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CD" w:rsidRDefault="00CD08BA">
      <w:bookmarkStart w:id="0" w:name="_GoBack"/>
      <w:bookmarkEnd w:id="0"/>
      <w:r>
        <w:rPr>
          <w:b/>
          <w:sz w:val="28"/>
        </w:rPr>
        <w:t xml:space="preserve">[MS-WPPS]: </w:t>
      </w:r>
    </w:p>
    <w:p w:rsidR="00B84ECD" w:rsidRDefault="00CD08BA">
      <w:r>
        <w:rPr>
          <w:b/>
          <w:sz w:val="28"/>
        </w:rPr>
        <w:t>Web Part Pages Web Service Protocol</w:t>
      </w:r>
    </w:p>
    <w:p w:rsidR="00B84ECD" w:rsidRDefault="00B84ECD">
      <w:pPr>
        <w:pStyle w:val="CoverHR"/>
      </w:pPr>
    </w:p>
    <w:p w:rsidR="00B346DF" w:rsidRPr="00893F99" w:rsidRDefault="00CD08BA" w:rsidP="00B346DF">
      <w:pPr>
        <w:pStyle w:val="MSDNH2"/>
        <w:spacing w:line="288" w:lineRule="auto"/>
        <w:textAlignment w:val="top"/>
      </w:pPr>
      <w:r>
        <w:t>Intellectual Property Rights Notice for Open Specifications Documentation</w:t>
      </w:r>
    </w:p>
    <w:p w:rsidR="00B346DF" w:rsidRDefault="00CD08BA"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D08BA"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D08BA"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CD08BA"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D08BA"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D08BA"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D08BA"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D08B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D08B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84ECD" w:rsidRDefault="00CD08B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84ECD" w:rsidRDefault="00CD08B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0" w:type="auto"/>
          </w:tcPr>
          <w:p w:rsidR="00B84ECD" w:rsidRDefault="00CD08BA">
            <w:pPr>
              <w:pStyle w:val="TableHeaderText"/>
            </w:pPr>
            <w:r>
              <w:t>Date</w:t>
            </w:r>
          </w:p>
        </w:tc>
        <w:tc>
          <w:tcPr>
            <w:tcW w:w="0" w:type="auto"/>
          </w:tcPr>
          <w:p w:rsidR="00B84ECD" w:rsidRDefault="00CD08BA">
            <w:pPr>
              <w:pStyle w:val="TableHeaderText"/>
            </w:pPr>
            <w:r>
              <w:t>Revision History</w:t>
            </w:r>
          </w:p>
        </w:tc>
        <w:tc>
          <w:tcPr>
            <w:tcW w:w="0" w:type="auto"/>
          </w:tcPr>
          <w:p w:rsidR="00B84ECD" w:rsidRDefault="00CD08BA">
            <w:pPr>
              <w:pStyle w:val="TableHeaderText"/>
            </w:pPr>
            <w:r>
              <w:t>Revision Class</w:t>
            </w:r>
          </w:p>
        </w:tc>
        <w:tc>
          <w:tcPr>
            <w:tcW w:w="0" w:type="auto"/>
          </w:tcPr>
          <w:p w:rsidR="00B84ECD" w:rsidRDefault="00CD08BA">
            <w:pPr>
              <w:pStyle w:val="TableHeaderText"/>
            </w:pPr>
            <w:r>
              <w:t>Comments</w:t>
            </w:r>
          </w:p>
        </w:tc>
      </w:tr>
      <w:tr w:rsidR="00B84ECD" w:rsidTr="00B84ECD">
        <w:tc>
          <w:tcPr>
            <w:tcW w:w="0" w:type="auto"/>
            <w:vAlign w:val="center"/>
          </w:tcPr>
          <w:p w:rsidR="00B84ECD" w:rsidRDefault="00CD08BA">
            <w:pPr>
              <w:pStyle w:val="TableBodyText"/>
            </w:pPr>
            <w:r>
              <w:t>4/4/2008</w:t>
            </w:r>
          </w:p>
        </w:tc>
        <w:tc>
          <w:tcPr>
            <w:tcW w:w="0" w:type="auto"/>
            <w:vAlign w:val="center"/>
          </w:tcPr>
          <w:p w:rsidR="00B84ECD" w:rsidRDefault="00CD08BA">
            <w:pPr>
              <w:pStyle w:val="TableBodyText"/>
            </w:pPr>
            <w:r>
              <w:t>0.1</w:t>
            </w:r>
          </w:p>
        </w:tc>
        <w:tc>
          <w:tcPr>
            <w:tcW w:w="0" w:type="auto"/>
            <w:vAlign w:val="center"/>
          </w:tcPr>
          <w:p w:rsidR="00B84ECD" w:rsidRDefault="00CD08BA">
            <w:pPr>
              <w:pStyle w:val="TableBodyText"/>
            </w:pPr>
            <w:r>
              <w:t>New</w:t>
            </w:r>
          </w:p>
        </w:tc>
        <w:tc>
          <w:tcPr>
            <w:tcW w:w="0" w:type="auto"/>
            <w:vAlign w:val="center"/>
          </w:tcPr>
          <w:p w:rsidR="00B84ECD" w:rsidRDefault="00CD08BA">
            <w:pPr>
              <w:pStyle w:val="TableBodyText"/>
            </w:pPr>
            <w:r>
              <w:t>Initial Availability</w:t>
            </w:r>
          </w:p>
        </w:tc>
      </w:tr>
      <w:tr w:rsidR="00B84ECD" w:rsidTr="00B84ECD">
        <w:tc>
          <w:tcPr>
            <w:tcW w:w="0" w:type="auto"/>
            <w:vAlign w:val="center"/>
          </w:tcPr>
          <w:p w:rsidR="00B84ECD" w:rsidRDefault="00CD08BA">
            <w:pPr>
              <w:pStyle w:val="TableBodyText"/>
            </w:pPr>
            <w:r>
              <w:t>4/25/2008</w:t>
            </w:r>
          </w:p>
        </w:tc>
        <w:tc>
          <w:tcPr>
            <w:tcW w:w="0" w:type="auto"/>
            <w:vAlign w:val="center"/>
          </w:tcPr>
          <w:p w:rsidR="00B84ECD" w:rsidRDefault="00CD08BA">
            <w:pPr>
              <w:pStyle w:val="TableBodyText"/>
            </w:pPr>
            <w:r>
              <w:t>0.2</w:t>
            </w:r>
          </w:p>
        </w:tc>
        <w:tc>
          <w:tcPr>
            <w:tcW w:w="0" w:type="auto"/>
            <w:vAlign w:val="center"/>
          </w:tcPr>
          <w:p w:rsidR="00B84ECD" w:rsidRDefault="00CD08BA">
            <w:pPr>
              <w:pStyle w:val="TableBodyText"/>
            </w:pPr>
            <w:r>
              <w:t>Editorial</w:t>
            </w:r>
          </w:p>
        </w:tc>
        <w:tc>
          <w:tcPr>
            <w:tcW w:w="0" w:type="auto"/>
            <w:vAlign w:val="center"/>
          </w:tcPr>
          <w:p w:rsidR="00B84ECD" w:rsidRDefault="00CD08BA">
            <w:pPr>
              <w:pStyle w:val="TableBodyText"/>
            </w:pPr>
            <w:r>
              <w:t>Revised and edited the technical content</w:t>
            </w:r>
          </w:p>
        </w:tc>
      </w:tr>
      <w:tr w:rsidR="00B84ECD" w:rsidTr="00B84ECD">
        <w:tc>
          <w:tcPr>
            <w:tcW w:w="0" w:type="auto"/>
            <w:vAlign w:val="center"/>
          </w:tcPr>
          <w:p w:rsidR="00B84ECD" w:rsidRDefault="00CD08BA">
            <w:pPr>
              <w:pStyle w:val="TableBodyText"/>
            </w:pPr>
            <w:r>
              <w:t>6/27/2008</w:t>
            </w:r>
          </w:p>
        </w:tc>
        <w:tc>
          <w:tcPr>
            <w:tcW w:w="0" w:type="auto"/>
            <w:vAlign w:val="center"/>
          </w:tcPr>
          <w:p w:rsidR="00B84ECD" w:rsidRDefault="00CD08BA">
            <w:pPr>
              <w:pStyle w:val="TableBodyText"/>
            </w:pPr>
            <w:r>
              <w:t>1.0</w:t>
            </w:r>
          </w:p>
        </w:tc>
        <w:tc>
          <w:tcPr>
            <w:tcW w:w="0" w:type="auto"/>
            <w:vAlign w:val="center"/>
          </w:tcPr>
          <w:p w:rsidR="00B84ECD" w:rsidRDefault="00CD08BA">
            <w:pPr>
              <w:pStyle w:val="TableBodyText"/>
            </w:pPr>
            <w:r>
              <w:t>Major</w:t>
            </w:r>
          </w:p>
        </w:tc>
        <w:tc>
          <w:tcPr>
            <w:tcW w:w="0" w:type="auto"/>
            <w:vAlign w:val="center"/>
          </w:tcPr>
          <w:p w:rsidR="00B84ECD" w:rsidRDefault="00CD08BA">
            <w:pPr>
              <w:pStyle w:val="TableBodyText"/>
            </w:pPr>
            <w:r>
              <w:t>Revised and edited the technical content</w:t>
            </w:r>
          </w:p>
        </w:tc>
      </w:tr>
      <w:tr w:rsidR="00B84ECD" w:rsidTr="00B84ECD">
        <w:tc>
          <w:tcPr>
            <w:tcW w:w="0" w:type="auto"/>
            <w:vAlign w:val="center"/>
          </w:tcPr>
          <w:p w:rsidR="00B84ECD" w:rsidRDefault="00CD08BA">
            <w:pPr>
              <w:pStyle w:val="TableBodyText"/>
            </w:pPr>
            <w:r>
              <w:t>10/6/2008</w:t>
            </w:r>
          </w:p>
        </w:tc>
        <w:tc>
          <w:tcPr>
            <w:tcW w:w="0" w:type="auto"/>
            <w:vAlign w:val="center"/>
          </w:tcPr>
          <w:p w:rsidR="00B84ECD" w:rsidRDefault="00CD08BA">
            <w:pPr>
              <w:pStyle w:val="TableBodyText"/>
            </w:pPr>
            <w:r>
              <w:t>1.01</w:t>
            </w:r>
          </w:p>
        </w:tc>
        <w:tc>
          <w:tcPr>
            <w:tcW w:w="0" w:type="auto"/>
            <w:vAlign w:val="center"/>
          </w:tcPr>
          <w:p w:rsidR="00B84ECD" w:rsidRDefault="00CD08BA">
            <w:pPr>
              <w:pStyle w:val="TableBodyText"/>
            </w:pPr>
            <w:r>
              <w:t>Editorial</w:t>
            </w:r>
          </w:p>
        </w:tc>
        <w:tc>
          <w:tcPr>
            <w:tcW w:w="0" w:type="auto"/>
            <w:vAlign w:val="center"/>
          </w:tcPr>
          <w:p w:rsidR="00B84ECD" w:rsidRDefault="00CD08BA">
            <w:pPr>
              <w:pStyle w:val="TableBodyText"/>
            </w:pPr>
            <w:r>
              <w:t>Revised and edited the technical content</w:t>
            </w:r>
          </w:p>
        </w:tc>
      </w:tr>
      <w:tr w:rsidR="00B84ECD" w:rsidTr="00B84ECD">
        <w:tc>
          <w:tcPr>
            <w:tcW w:w="0" w:type="auto"/>
            <w:vAlign w:val="center"/>
          </w:tcPr>
          <w:p w:rsidR="00B84ECD" w:rsidRDefault="00CD08BA">
            <w:pPr>
              <w:pStyle w:val="TableBodyText"/>
            </w:pPr>
            <w:r>
              <w:t>12/12/2008</w:t>
            </w:r>
          </w:p>
        </w:tc>
        <w:tc>
          <w:tcPr>
            <w:tcW w:w="0" w:type="auto"/>
            <w:vAlign w:val="center"/>
          </w:tcPr>
          <w:p w:rsidR="00B84ECD" w:rsidRDefault="00CD08BA">
            <w:pPr>
              <w:pStyle w:val="TableBodyText"/>
            </w:pPr>
            <w:r>
              <w:t>1.02</w:t>
            </w:r>
          </w:p>
        </w:tc>
        <w:tc>
          <w:tcPr>
            <w:tcW w:w="0" w:type="auto"/>
            <w:vAlign w:val="center"/>
          </w:tcPr>
          <w:p w:rsidR="00B84ECD" w:rsidRDefault="00CD08BA">
            <w:pPr>
              <w:pStyle w:val="TableBodyText"/>
            </w:pPr>
            <w:r>
              <w:t>Editorial</w:t>
            </w:r>
          </w:p>
        </w:tc>
        <w:tc>
          <w:tcPr>
            <w:tcW w:w="0" w:type="auto"/>
            <w:vAlign w:val="center"/>
          </w:tcPr>
          <w:p w:rsidR="00B84ECD" w:rsidRDefault="00CD08BA">
            <w:pPr>
              <w:pStyle w:val="TableBodyText"/>
            </w:pPr>
            <w:r>
              <w:t>Revised and edited the technical content</w:t>
            </w:r>
          </w:p>
        </w:tc>
      </w:tr>
      <w:tr w:rsidR="00B84ECD" w:rsidTr="00B84ECD">
        <w:tc>
          <w:tcPr>
            <w:tcW w:w="0" w:type="auto"/>
            <w:vAlign w:val="center"/>
          </w:tcPr>
          <w:p w:rsidR="00B84ECD" w:rsidRDefault="00CD08BA">
            <w:pPr>
              <w:pStyle w:val="TableBodyText"/>
            </w:pPr>
            <w:r>
              <w:t>7/13/2009</w:t>
            </w:r>
          </w:p>
        </w:tc>
        <w:tc>
          <w:tcPr>
            <w:tcW w:w="0" w:type="auto"/>
            <w:vAlign w:val="center"/>
          </w:tcPr>
          <w:p w:rsidR="00B84ECD" w:rsidRDefault="00CD08BA">
            <w:pPr>
              <w:pStyle w:val="TableBodyText"/>
            </w:pPr>
            <w:r>
              <w:t>1.03</w:t>
            </w:r>
          </w:p>
        </w:tc>
        <w:tc>
          <w:tcPr>
            <w:tcW w:w="0" w:type="auto"/>
            <w:vAlign w:val="center"/>
          </w:tcPr>
          <w:p w:rsidR="00B84ECD" w:rsidRDefault="00CD08BA">
            <w:pPr>
              <w:pStyle w:val="TableBodyText"/>
            </w:pPr>
            <w:r>
              <w:t>Major</w:t>
            </w:r>
          </w:p>
        </w:tc>
        <w:tc>
          <w:tcPr>
            <w:tcW w:w="0" w:type="auto"/>
            <w:vAlign w:val="center"/>
          </w:tcPr>
          <w:p w:rsidR="00B84ECD" w:rsidRDefault="00CD08BA">
            <w:pPr>
              <w:pStyle w:val="TableBodyText"/>
            </w:pPr>
            <w:r>
              <w:t>Revised and edited the technical content</w:t>
            </w:r>
          </w:p>
        </w:tc>
      </w:tr>
      <w:tr w:rsidR="00B84ECD" w:rsidTr="00B84ECD">
        <w:tc>
          <w:tcPr>
            <w:tcW w:w="0" w:type="auto"/>
            <w:vAlign w:val="center"/>
          </w:tcPr>
          <w:p w:rsidR="00B84ECD" w:rsidRDefault="00CD08BA">
            <w:pPr>
              <w:pStyle w:val="TableBodyText"/>
            </w:pPr>
            <w:r>
              <w:t>8/28/2009</w:t>
            </w:r>
          </w:p>
        </w:tc>
        <w:tc>
          <w:tcPr>
            <w:tcW w:w="0" w:type="auto"/>
            <w:vAlign w:val="center"/>
          </w:tcPr>
          <w:p w:rsidR="00B84ECD" w:rsidRDefault="00CD08BA">
            <w:pPr>
              <w:pStyle w:val="TableBodyText"/>
            </w:pPr>
            <w:r>
              <w:t>1.04</w:t>
            </w:r>
          </w:p>
        </w:tc>
        <w:tc>
          <w:tcPr>
            <w:tcW w:w="0" w:type="auto"/>
            <w:vAlign w:val="center"/>
          </w:tcPr>
          <w:p w:rsidR="00B84ECD" w:rsidRDefault="00CD08BA">
            <w:pPr>
              <w:pStyle w:val="TableBodyText"/>
            </w:pPr>
            <w:r>
              <w:t>E</w:t>
            </w:r>
            <w:r>
              <w:t>ditorial</w:t>
            </w:r>
          </w:p>
        </w:tc>
        <w:tc>
          <w:tcPr>
            <w:tcW w:w="0" w:type="auto"/>
            <w:vAlign w:val="center"/>
          </w:tcPr>
          <w:p w:rsidR="00B84ECD" w:rsidRDefault="00CD08BA">
            <w:pPr>
              <w:pStyle w:val="TableBodyText"/>
            </w:pPr>
            <w:r>
              <w:t>Revised and edited the technical content</w:t>
            </w:r>
          </w:p>
        </w:tc>
      </w:tr>
      <w:tr w:rsidR="00B84ECD" w:rsidTr="00B84ECD">
        <w:tc>
          <w:tcPr>
            <w:tcW w:w="0" w:type="auto"/>
            <w:vAlign w:val="center"/>
          </w:tcPr>
          <w:p w:rsidR="00B84ECD" w:rsidRDefault="00CD08BA">
            <w:pPr>
              <w:pStyle w:val="TableBodyText"/>
            </w:pPr>
            <w:r>
              <w:t>11/6/2009</w:t>
            </w:r>
          </w:p>
        </w:tc>
        <w:tc>
          <w:tcPr>
            <w:tcW w:w="0" w:type="auto"/>
            <w:vAlign w:val="center"/>
          </w:tcPr>
          <w:p w:rsidR="00B84ECD" w:rsidRDefault="00CD08BA">
            <w:pPr>
              <w:pStyle w:val="TableBodyText"/>
            </w:pPr>
            <w:r>
              <w:t>1.05</w:t>
            </w:r>
          </w:p>
        </w:tc>
        <w:tc>
          <w:tcPr>
            <w:tcW w:w="0" w:type="auto"/>
            <w:vAlign w:val="center"/>
          </w:tcPr>
          <w:p w:rsidR="00B84ECD" w:rsidRDefault="00CD08BA">
            <w:pPr>
              <w:pStyle w:val="TableBodyText"/>
            </w:pPr>
            <w:r>
              <w:t>Editorial</w:t>
            </w:r>
          </w:p>
        </w:tc>
        <w:tc>
          <w:tcPr>
            <w:tcW w:w="0" w:type="auto"/>
            <w:vAlign w:val="center"/>
          </w:tcPr>
          <w:p w:rsidR="00B84ECD" w:rsidRDefault="00CD08BA">
            <w:pPr>
              <w:pStyle w:val="TableBodyText"/>
            </w:pPr>
            <w:r>
              <w:t>Revised and edited the technical content</w:t>
            </w:r>
          </w:p>
        </w:tc>
      </w:tr>
      <w:tr w:rsidR="00B84ECD" w:rsidTr="00B84ECD">
        <w:tc>
          <w:tcPr>
            <w:tcW w:w="0" w:type="auto"/>
            <w:vAlign w:val="center"/>
          </w:tcPr>
          <w:p w:rsidR="00B84ECD" w:rsidRDefault="00CD08BA">
            <w:pPr>
              <w:pStyle w:val="TableBodyText"/>
            </w:pPr>
            <w:r>
              <w:t>2/19/2010</w:t>
            </w:r>
          </w:p>
        </w:tc>
        <w:tc>
          <w:tcPr>
            <w:tcW w:w="0" w:type="auto"/>
            <w:vAlign w:val="center"/>
          </w:tcPr>
          <w:p w:rsidR="00B84ECD" w:rsidRDefault="00CD08BA">
            <w:pPr>
              <w:pStyle w:val="TableBodyText"/>
            </w:pPr>
            <w:r>
              <w:t>2.0</w:t>
            </w:r>
          </w:p>
        </w:tc>
        <w:tc>
          <w:tcPr>
            <w:tcW w:w="0" w:type="auto"/>
            <w:vAlign w:val="center"/>
          </w:tcPr>
          <w:p w:rsidR="00B84ECD" w:rsidRDefault="00CD08BA">
            <w:pPr>
              <w:pStyle w:val="TableBodyText"/>
            </w:pPr>
            <w:r>
              <w:t>Minor</w:t>
            </w:r>
          </w:p>
        </w:tc>
        <w:tc>
          <w:tcPr>
            <w:tcW w:w="0" w:type="auto"/>
            <w:vAlign w:val="center"/>
          </w:tcPr>
          <w:p w:rsidR="00B84ECD" w:rsidRDefault="00CD08BA">
            <w:pPr>
              <w:pStyle w:val="TableBodyText"/>
            </w:pPr>
            <w:r>
              <w:t>Updated the technical content</w:t>
            </w:r>
          </w:p>
        </w:tc>
      </w:tr>
      <w:tr w:rsidR="00B84ECD" w:rsidTr="00B84ECD">
        <w:tc>
          <w:tcPr>
            <w:tcW w:w="0" w:type="auto"/>
            <w:vAlign w:val="center"/>
          </w:tcPr>
          <w:p w:rsidR="00B84ECD" w:rsidRDefault="00CD08BA">
            <w:pPr>
              <w:pStyle w:val="TableBodyText"/>
            </w:pPr>
            <w:r>
              <w:t>3/31/2010</w:t>
            </w:r>
          </w:p>
        </w:tc>
        <w:tc>
          <w:tcPr>
            <w:tcW w:w="0" w:type="auto"/>
            <w:vAlign w:val="center"/>
          </w:tcPr>
          <w:p w:rsidR="00B84ECD" w:rsidRDefault="00CD08BA">
            <w:pPr>
              <w:pStyle w:val="TableBodyText"/>
            </w:pPr>
            <w:r>
              <w:t>2.01</w:t>
            </w:r>
          </w:p>
        </w:tc>
        <w:tc>
          <w:tcPr>
            <w:tcW w:w="0" w:type="auto"/>
            <w:vAlign w:val="center"/>
          </w:tcPr>
          <w:p w:rsidR="00B84ECD" w:rsidRDefault="00CD08BA">
            <w:pPr>
              <w:pStyle w:val="TableBodyText"/>
            </w:pPr>
            <w:r>
              <w:t>Editorial</w:t>
            </w:r>
          </w:p>
        </w:tc>
        <w:tc>
          <w:tcPr>
            <w:tcW w:w="0" w:type="auto"/>
            <w:vAlign w:val="center"/>
          </w:tcPr>
          <w:p w:rsidR="00B84ECD" w:rsidRDefault="00CD08BA">
            <w:pPr>
              <w:pStyle w:val="TableBodyText"/>
            </w:pPr>
            <w:r>
              <w:t>Revised and edited the technical content</w:t>
            </w:r>
          </w:p>
        </w:tc>
      </w:tr>
      <w:tr w:rsidR="00B84ECD" w:rsidTr="00B84ECD">
        <w:tc>
          <w:tcPr>
            <w:tcW w:w="0" w:type="auto"/>
            <w:vAlign w:val="center"/>
          </w:tcPr>
          <w:p w:rsidR="00B84ECD" w:rsidRDefault="00CD08BA">
            <w:pPr>
              <w:pStyle w:val="TableBodyText"/>
            </w:pPr>
            <w:r>
              <w:t>4/30/2010</w:t>
            </w:r>
          </w:p>
        </w:tc>
        <w:tc>
          <w:tcPr>
            <w:tcW w:w="0" w:type="auto"/>
            <w:vAlign w:val="center"/>
          </w:tcPr>
          <w:p w:rsidR="00B84ECD" w:rsidRDefault="00CD08BA">
            <w:pPr>
              <w:pStyle w:val="TableBodyText"/>
            </w:pPr>
            <w:r>
              <w:t>2.02</w:t>
            </w:r>
          </w:p>
        </w:tc>
        <w:tc>
          <w:tcPr>
            <w:tcW w:w="0" w:type="auto"/>
            <w:vAlign w:val="center"/>
          </w:tcPr>
          <w:p w:rsidR="00B84ECD" w:rsidRDefault="00CD08BA">
            <w:pPr>
              <w:pStyle w:val="TableBodyText"/>
            </w:pPr>
            <w:r>
              <w:t>Editorial</w:t>
            </w:r>
          </w:p>
        </w:tc>
        <w:tc>
          <w:tcPr>
            <w:tcW w:w="0" w:type="auto"/>
            <w:vAlign w:val="center"/>
          </w:tcPr>
          <w:p w:rsidR="00B84ECD" w:rsidRDefault="00CD08BA">
            <w:pPr>
              <w:pStyle w:val="TableBodyText"/>
            </w:pPr>
            <w:r>
              <w:t>Revised and edited the technical content</w:t>
            </w:r>
          </w:p>
        </w:tc>
      </w:tr>
      <w:tr w:rsidR="00B84ECD" w:rsidTr="00B84ECD">
        <w:tc>
          <w:tcPr>
            <w:tcW w:w="0" w:type="auto"/>
            <w:vAlign w:val="center"/>
          </w:tcPr>
          <w:p w:rsidR="00B84ECD" w:rsidRDefault="00CD08BA">
            <w:pPr>
              <w:pStyle w:val="TableBodyText"/>
            </w:pPr>
            <w:r>
              <w:t>6/7/2010</w:t>
            </w:r>
          </w:p>
        </w:tc>
        <w:tc>
          <w:tcPr>
            <w:tcW w:w="0" w:type="auto"/>
            <w:vAlign w:val="center"/>
          </w:tcPr>
          <w:p w:rsidR="00B84ECD" w:rsidRDefault="00CD08BA">
            <w:pPr>
              <w:pStyle w:val="TableBodyText"/>
            </w:pPr>
            <w:r>
              <w:t>2.03</w:t>
            </w:r>
          </w:p>
        </w:tc>
        <w:tc>
          <w:tcPr>
            <w:tcW w:w="0" w:type="auto"/>
            <w:vAlign w:val="center"/>
          </w:tcPr>
          <w:p w:rsidR="00B84ECD" w:rsidRDefault="00CD08BA">
            <w:pPr>
              <w:pStyle w:val="TableBodyText"/>
            </w:pPr>
            <w:r>
              <w:t>Editorial</w:t>
            </w:r>
          </w:p>
        </w:tc>
        <w:tc>
          <w:tcPr>
            <w:tcW w:w="0" w:type="auto"/>
            <w:vAlign w:val="center"/>
          </w:tcPr>
          <w:p w:rsidR="00B84ECD" w:rsidRDefault="00CD08BA">
            <w:pPr>
              <w:pStyle w:val="TableBodyText"/>
            </w:pPr>
            <w:r>
              <w:t>Revised and edited the technical content</w:t>
            </w:r>
          </w:p>
        </w:tc>
      </w:tr>
      <w:tr w:rsidR="00B84ECD" w:rsidTr="00B84ECD">
        <w:tc>
          <w:tcPr>
            <w:tcW w:w="0" w:type="auto"/>
            <w:vAlign w:val="center"/>
          </w:tcPr>
          <w:p w:rsidR="00B84ECD" w:rsidRDefault="00CD08BA">
            <w:pPr>
              <w:pStyle w:val="TableBodyText"/>
            </w:pPr>
            <w:r>
              <w:t>6/29/2010</w:t>
            </w:r>
          </w:p>
        </w:tc>
        <w:tc>
          <w:tcPr>
            <w:tcW w:w="0" w:type="auto"/>
            <w:vAlign w:val="center"/>
          </w:tcPr>
          <w:p w:rsidR="00B84ECD" w:rsidRDefault="00CD08BA">
            <w:pPr>
              <w:pStyle w:val="TableBodyText"/>
            </w:pPr>
            <w:r>
              <w:t>2.04</w:t>
            </w:r>
          </w:p>
        </w:tc>
        <w:tc>
          <w:tcPr>
            <w:tcW w:w="0" w:type="auto"/>
            <w:vAlign w:val="center"/>
          </w:tcPr>
          <w:p w:rsidR="00B84ECD" w:rsidRDefault="00CD08BA">
            <w:pPr>
              <w:pStyle w:val="TableBodyText"/>
            </w:pPr>
            <w:r>
              <w:t>Editorial</w:t>
            </w:r>
          </w:p>
        </w:tc>
        <w:tc>
          <w:tcPr>
            <w:tcW w:w="0" w:type="auto"/>
            <w:vAlign w:val="center"/>
          </w:tcPr>
          <w:p w:rsidR="00B84ECD" w:rsidRDefault="00CD08BA">
            <w:pPr>
              <w:pStyle w:val="TableBodyText"/>
            </w:pPr>
            <w:r>
              <w:t>Changed language and formatting in the technical content.</w:t>
            </w:r>
          </w:p>
        </w:tc>
      </w:tr>
      <w:tr w:rsidR="00B84ECD" w:rsidTr="00B84ECD">
        <w:tc>
          <w:tcPr>
            <w:tcW w:w="0" w:type="auto"/>
            <w:vAlign w:val="center"/>
          </w:tcPr>
          <w:p w:rsidR="00B84ECD" w:rsidRDefault="00CD08BA">
            <w:pPr>
              <w:pStyle w:val="TableBodyText"/>
            </w:pPr>
            <w:r>
              <w:t>7/23/2010</w:t>
            </w:r>
          </w:p>
        </w:tc>
        <w:tc>
          <w:tcPr>
            <w:tcW w:w="0" w:type="auto"/>
            <w:vAlign w:val="center"/>
          </w:tcPr>
          <w:p w:rsidR="00B84ECD" w:rsidRDefault="00CD08BA">
            <w:pPr>
              <w:pStyle w:val="TableBodyText"/>
            </w:pPr>
            <w:r>
              <w:t>2.05</w:t>
            </w:r>
          </w:p>
        </w:tc>
        <w:tc>
          <w:tcPr>
            <w:tcW w:w="0" w:type="auto"/>
            <w:vAlign w:val="center"/>
          </w:tcPr>
          <w:p w:rsidR="00B84ECD" w:rsidRDefault="00CD08BA">
            <w:pPr>
              <w:pStyle w:val="TableBodyText"/>
            </w:pPr>
            <w:r>
              <w:t>Editorial</w:t>
            </w:r>
          </w:p>
        </w:tc>
        <w:tc>
          <w:tcPr>
            <w:tcW w:w="0" w:type="auto"/>
            <w:vAlign w:val="center"/>
          </w:tcPr>
          <w:p w:rsidR="00B84ECD" w:rsidRDefault="00CD08BA">
            <w:pPr>
              <w:pStyle w:val="TableBodyText"/>
            </w:pPr>
            <w:r>
              <w:t>Changed language and formatting in the technical content.</w:t>
            </w:r>
          </w:p>
        </w:tc>
      </w:tr>
      <w:tr w:rsidR="00B84ECD" w:rsidTr="00B84ECD">
        <w:tc>
          <w:tcPr>
            <w:tcW w:w="0" w:type="auto"/>
            <w:vAlign w:val="center"/>
          </w:tcPr>
          <w:p w:rsidR="00B84ECD" w:rsidRDefault="00CD08BA">
            <w:pPr>
              <w:pStyle w:val="TableBodyText"/>
            </w:pPr>
            <w:r>
              <w:t>9/27/2010</w:t>
            </w:r>
          </w:p>
        </w:tc>
        <w:tc>
          <w:tcPr>
            <w:tcW w:w="0" w:type="auto"/>
            <w:vAlign w:val="center"/>
          </w:tcPr>
          <w:p w:rsidR="00B84ECD" w:rsidRDefault="00CD08BA">
            <w:pPr>
              <w:pStyle w:val="TableBodyText"/>
            </w:pPr>
            <w:r>
              <w:t>2.05</w:t>
            </w:r>
          </w:p>
        </w:tc>
        <w:tc>
          <w:tcPr>
            <w:tcW w:w="0" w:type="auto"/>
            <w:vAlign w:val="center"/>
          </w:tcPr>
          <w:p w:rsidR="00B84ECD" w:rsidRDefault="00CD08BA">
            <w:pPr>
              <w:pStyle w:val="TableBodyText"/>
            </w:pPr>
            <w:r>
              <w:t>None</w:t>
            </w:r>
          </w:p>
        </w:tc>
        <w:tc>
          <w:tcPr>
            <w:tcW w:w="0" w:type="auto"/>
            <w:vAlign w:val="center"/>
          </w:tcPr>
          <w:p w:rsidR="00B84ECD" w:rsidRDefault="00CD08BA">
            <w:pPr>
              <w:pStyle w:val="TableBodyText"/>
            </w:pPr>
            <w:r>
              <w:t>No changes to the meaning, language, or formatting of the technical content.</w:t>
            </w:r>
          </w:p>
        </w:tc>
      </w:tr>
      <w:tr w:rsidR="00B84ECD" w:rsidTr="00B84ECD">
        <w:tc>
          <w:tcPr>
            <w:tcW w:w="0" w:type="auto"/>
            <w:vAlign w:val="center"/>
          </w:tcPr>
          <w:p w:rsidR="00B84ECD" w:rsidRDefault="00CD08BA">
            <w:pPr>
              <w:pStyle w:val="TableBodyText"/>
            </w:pPr>
            <w:r>
              <w:t>11/15/2010</w:t>
            </w:r>
          </w:p>
        </w:tc>
        <w:tc>
          <w:tcPr>
            <w:tcW w:w="0" w:type="auto"/>
            <w:vAlign w:val="center"/>
          </w:tcPr>
          <w:p w:rsidR="00B84ECD" w:rsidRDefault="00CD08BA">
            <w:pPr>
              <w:pStyle w:val="TableBodyText"/>
            </w:pPr>
            <w:r>
              <w:t>2.05</w:t>
            </w:r>
          </w:p>
        </w:tc>
        <w:tc>
          <w:tcPr>
            <w:tcW w:w="0" w:type="auto"/>
            <w:vAlign w:val="center"/>
          </w:tcPr>
          <w:p w:rsidR="00B84ECD" w:rsidRDefault="00CD08BA">
            <w:pPr>
              <w:pStyle w:val="TableBodyText"/>
            </w:pPr>
            <w:r>
              <w:t>None</w:t>
            </w:r>
          </w:p>
        </w:tc>
        <w:tc>
          <w:tcPr>
            <w:tcW w:w="0" w:type="auto"/>
            <w:vAlign w:val="center"/>
          </w:tcPr>
          <w:p w:rsidR="00B84ECD" w:rsidRDefault="00CD08BA">
            <w:pPr>
              <w:pStyle w:val="TableBodyText"/>
            </w:pPr>
            <w:r>
              <w:t>No changes to the meaning, language, or formatting of the technical content.</w:t>
            </w:r>
          </w:p>
        </w:tc>
      </w:tr>
      <w:tr w:rsidR="00B84ECD" w:rsidTr="00B84ECD">
        <w:tc>
          <w:tcPr>
            <w:tcW w:w="0" w:type="auto"/>
            <w:vAlign w:val="center"/>
          </w:tcPr>
          <w:p w:rsidR="00B84ECD" w:rsidRDefault="00CD08BA">
            <w:pPr>
              <w:pStyle w:val="TableBodyText"/>
            </w:pPr>
            <w:r>
              <w:t>12/17/2010</w:t>
            </w:r>
          </w:p>
        </w:tc>
        <w:tc>
          <w:tcPr>
            <w:tcW w:w="0" w:type="auto"/>
            <w:vAlign w:val="center"/>
          </w:tcPr>
          <w:p w:rsidR="00B84ECD" w:rsidRDefault="00CD08BA">
            <w:pPr>
              <w:pStyle w:val="TableBodyText"/>
            </w:pPr>
            <w:r>
              <w:t>2.05</w:t>
            </w:r>
          </w:p>
        </w:tc>
        <w:tc>
          <w:tcPr>
            <w:tcW w:w="0" w:type="auto"/>
            <w:vAlign w:val="center"/>
          </w:tcPr>
          <w:p w:rsidR="00B84ECD" w:rsidRDefault="00CD08BA">
            <w:pPr>
              <w:pStyle w:val="TableBodyText"/>
            </w:pPr>
            <w:r>
              <w:t>None</w:t>
            </w:r>
          </w:p>
        </w:tc>
        <w:tc>
          <w:tcPr>
            <w:tcW w:w="0" w:type="auto"/>
            <w:vAlign w:val="center"/>
          </w:tcPr>
          <w:p w:rsidR="00B84ECD" w:rsidRDefault="00CD08BA">
            <w:pPr>
              <w:pStyle w:val="TableBodyText"/>
            </w:pPr>
            <w:r>
              <w:t>No changes to the meaning, language, or formatting of the technical content.</w:t>
            </w:r>
          </w:p>
        </w:tc>
      </w:tr>
      <w:tr w:rsidR="00B84ECD" w:rsidTr="00B84ECD">
        <w:tc>
          <w:tcPr>
            <w:tcW w:w="0" w:type="auto"/>
            <w:vAlign w:val="center"/>
          </w:tcPr>
          <w:p w:rsidR="00B84ECD" w:rsidRDefault="00CD08BA">
            <w:pPr>
              <w:pStyle w:val="TableBodyText"/>
            </w:pPr>
            <w:r>
              <w:t>3/18/2011</w:t>
            </w:r>
          </w:p>
        </w:tc>
        <w:tc>
          <w:tcPr>
            <w:tcW w:w="0" w:type="auto"/>
            <w:vAlign w:val="center"/>
          </w:tcPr>
          <w:p w:rsidR="00B84ECD" w:rsidRDefault="00CD08BA">
            <w:pPr>
              <w:pStyle w:val="TableBodyText"/>
            </w:pPr>
            <w:r>
              <w:t>2.05</w:t>
            </w:r>
          </w:p>
        </w:tc>
        <w:tc>
          <w:tcPr>
            <w:tcW w:w="0" w:type="auto"/>
            <w:vAlign w:val="center"/>
          </w:tcPr>
          <w:p w:rsidR="00B84ECD" w:rsidRDefault="00CD08BA">
            <w:pPr>
              <w:pStyle w:val="TableBodyText"/>
            </w:pPr>
            <w:r>
              <w:t>None</w:t>
            </w:r>
          </w:p>
        </w:tc>
        <w:tc>
          <w:tcPr>
            <w:tcW w:w="0" w:type="auto"/>
            <w:vAlign w:val="center"/>
          </w:tcPr>
          <w:p w:rsidR="00B84ECD" w:rsidRDefault="00CD08BA">
            <w:pPr>
              <w:pStyle w:val="TableBodyText"/>
            </w:pPr>
            <w:r>
              <w:t>No changes to the meaning, language, or formatting of the technical content.</w:t>
            </w:r>
          </w:p>
        </w:tc>
      </w:tr>
      <w:tr w:rsidR="00B84ECD" w:rsidTr="00B84ECD">
        <w:tc>
          <w:tcPr>
            <w:tcW w:w="0" w:type="auto"/>
            <w:vAlign w:val="center"/>
          </w:tcPr>
          <w:p w:rsidR="00B84ECD" w:rsidRDefault="00CD08BA">
            <w:pPr>
              <w:pStyle w:val="TableBodyText"/>
            </w:pPr>
            <w:r>
              <w:t>6/10/2011</w:t>
            </w:r>
          </w:p>
        </w:tc>
        <w:tc>
          <w:tcPr>
            <w:tcW w:w="0" w:type="auto"/>
            <w:vAlign w:val="center"/>
          </w:tcPr>
          <w:p w:rsidR="00B84ECD" w:rsidRDefault="00CD08BA">
            <w:pPr>
              <w:pStyle w:val="TableBodyText"/>
            </w:pPr>
            <w:r>
              <w:t>2.6</w:t>
            </w:r>
          </w:p>
        </w:tc>
        <w:tc>
          <w:tcPr>
            <w:tcW w:w="0" w:type="auto"/>
            <w:vAlign w:val="center"/>
          </w:tcPr>
          <w:p w:rsidR="00B84ECD" w:rsidRDefault="00CD08BA">
            <w:pPr>
              <w:pStyle w:val="TableBodyText"/>
            </w:pPr>
            <w:r>
              <w:t>Minor</w:t>
            </w:r>
          </w:p>
        </w:tc>
        <w:tc>
          <w:tcPr>
            <w:tcW w:w="0" w:type="auto"/>
            <w:vAlign w:val="center"/>
          </w:tcPr>
          <w:p w:rsidR="00B84ECD" w:rsidRDefault="00CD08BA">
            <w:pPr>
              <w:pStyle w:val="TableBodyText"/>
            </w:pPr>
            <w:r>
              <w:t>Clarified the meaning of the technical content.</w:t>
            </w:r>
          </w:p>
        </w:tc>
      </w:tr>
      <w:tr w:rsidR="00B84ECD" w:rsidTr="00B84ECD">
        <w:tc>
          <w:tcPr>
            <w:tcW w:w="0" w:type="auto"/>
            <w:vAlign w:val="center"/>
          </w:tcPr>
          <w:p w:rsidR="00B84ECD" w:rsidRDefault="00CD08BA">
            <w:pPr>
              <w:pStyle w:val="TableBodyText"/>
            </w:pPr>
            <w:r>
              <w:t>1/20/2012</w:t>
            </w:r>
          </w:p>
        </w:tc>
        <w:tc>
          <w:tcPr>
            <w:tcW w:w="0" w:type="auto"/>
            <w:vAlign w:val="center"/>
          </w:tcPr>
          <w:p w:rsidR="00B84ECD" w:rsidRDefault="00CD08BA">
            <w:pPr>
              <w:pStyle w:val="TableBodyText"/>
            </w:pPr>
            <w:r>
              <w:t>2.7</w:t>
            </w:r>
          </w:p>
        </w:tc>
        <w:tc>
          <w:tcPr>
            <w:tcW w:w="0" w:type="auto"/>
            <w:vAlign w:val="center"/>
          </w:tcPr>
          <w:p w:rsidR="00B84ECD" w:rsidRDefault="00CD08BA">
            <w:pPr>
              <w:pStyle w:val="TableBodyText"/>
            </w:pPr>
            <w:r>
              <w:t>Minor</w:t>
            </w:r>
          </w:p>
        </w:tc>
        <w:tc>
          <w:tcPr>
            <w:tcW w:w="0" w:type="auto"/>
            <w:vAlign w:val="center"/>
          </w:tcPr>
          <w:p w:rsidR="00B84ECD" w:rsidRDefault="00CD08BA">
            <w:pPr>
              <w:pStyle w:val="TableBodyText"/>
            </w:pPr>
            <w:r>
              <w:t>Clarified the meaning of the technical content.</w:t>
            </w:r>
          </w:p>
        </w:tc>
      </w:tr>
      <w:tr w:rsidR="00B84ECD" w:rsidTr="00B84ECD">
        <w:tc>
          <w:tcPr>
            <w:tcW w:w="0" w:type="auto"/>
            <w:vAlign w:val="center"/>
          </w:tcPr>
          <w:p w:rsidR="00B84ECD" w:rsidRDefault="00CD08BA">
            <w:pPr>
              <w:pStyle w:val="TableBodyText"/>
            </w:pPr>
            <w:r>
              <w:t>4/11/2012</w:t>
            </w:r>
          </w:p>
        </w:tc>
        <w:tc>
          <w:tcPr>
            <w:tcW w:w="0" w:type="auto"/>
            <w:vAlign w:val="center"/>
          </w:tcPr>
          <w:p w:rsidR="00B84ECD" w:rsidRDefault="00CD08BA">
            <w:pPr>
              <w:pStyle w:val="TableBodyText"/>
            </w:pPr>
            <w:r>
              <w:t>2.7</w:t>
            </w:r>
          </w:p>
        </w:tc>
        <w:tc>
          <w:tcPr>
            <w:tcW w:w="0" w:type="auto"/>
            <w:vAlign w:val="center"/>
          </w:tcPr>
          <w:p w:rsidR="00B84ECD" w:rsidRDefault="00CD08BA">
            <w:pPr>
              <w:pStyle w:val="TableBodyText"/>
            </w:pPr>
            <w:r>
              <w:t>None</w:t>
            </w:r>
          </w:p>
        </w:tc>
        <w:tc>
          <w:tcPr>
            <w:tcW w:w="0" w:type="auto"/>
            <w:vAlign w:val="center"/>
          </w:tcPr>
          <w:p w:rsidR="00B84ECD" w:rsidRDefault="00CD08BA">
            <w:pPr>
              <w:pStyle w:val="TableBodyText"/>
            </w:pPr>
            <w:r>
              <w:t>No changes to the meaning, language, or formatting of the technical content.</w:t>
            </w:r>
          </w:p>
        </w:tc>
      </w:tr>
      <w:tr w:rsidR="00B84ECD" w:rsidTr="00B84ECD">
        <w:tc>
          <w:tcPr>
            <w:tcW w:w="0" w:type="auto"/>
            <w:vAlign w:val="center"/>
          </w:tcPr>
          <w:p w:rsidR="00B84ECD" w:rsidRDefault="00CD08BA">
            <w:pPr>
              <w:pStyle w:val="TableBodyText"/>
            </w:pPr>
            <w:r>
              <w:t>7/16/2012</w:t>
            </w:r>
          </w:p>
        </w:tc>
        <w:tc>
          <w:tcPr>
            <w:tcW w:w="0" w:type="auto"/>
            <w:vAlign w:val="center"/>
          </w:tcPr>
          <w:p w:rsidR="00B84ECD" w:rsidRDefault="00CD08BA">
            <w:pPr>
              <w:pStyle w:val="TableBodyText"/>
            </w:pPr>
            <w:r>
              <w:t>2.7</w:t>
            </w:r>
          </w:p>
        </w:tc>
        <w:tc>
          <w:tcPr>
            <w:tcW w:w="0" w:type="auto"/>
            <w:vAlign w:val="center"/>
          </w:tcPr>
          <w:p w:rsidR="00B84ECD" w:rsidRDefault="00CD08BA">
            <w:pPr>
              <w:pStyle w:val="TableBodyText"/>
            </w:pPr>
            <w:r>
              <w:t>None</w:t>
            </w:r>
          </w:p>
        </w:tc>
        <w:tc>
          <w:tcPr>
            <w:tcW w:w="0" w:type="auto"/>
            <w:vAlign w:val="center"/>
          </w:tcPr>
          <w:p w:rsidR="00B84ECD" w:rsidRDefault="00CD08BA">
            <w:pPr>
              <w:pStyle w:val="TableBodyText"/>
            </w:pPr>
            <w:r>
              <w:t>No changes to the meaning, language, or formatting of the technical content.</w:t>
            </w:r>
          </w:p>
        </w:tc>
      </w:tr>
      <w:tr w:rsidR="00B84ECD" w:rsidTr="00B84ECD">
        <w:tc>
          <w:tcPr>
            <w:tcW w:w="0" w:type="auto"/>
            <w:vAlign w:val="center"/>
          </w:tcPr>
          <w:p w:rsidR="00B84ECD" w:rsidRDefault="00CD08BA">
            <w:pPr>
              <w:pStyle w:val="TableBodyText"/>
            </w:pPr>
            <w:r>
              <w:t>9/12/2012</w:t>
            </w:r>
          </w:p>
        </w:tc>
        <w:tc>
          <w:tcPr>
            <w:tcW w:w="0" w:type="auto"/>
            <w:vAlign w:val="center"/>
          </w:tcPr>
          <w:p w:rsidR="00B84ECD" w:rsidRDefault="00CD08BA">
            <w:pPr>
              <w:pStyle w:val="TableBodyText"/>
            </w:pPr>
            <w:r>
              <w:t>2.7</w:t>
            </w:r>
          </w:p>
        </w:tc>
        <w:tc>
          <w:tcPr>
            <w:tcW w:w="0" w:type="auto"/>
            <w:vAlign w:val="center"/>
          </w:tcPr>
          <w:p w:rsidR="00B84ECD" w:rsidRDefault="00CD08BA">
            <w:pPr>
              <w:pStyle w:val="TableBodyText"/>
            </w:pPr>
            <w:r>
              <w:t>None</w:t>
            </w:r>
          </w:p>
        </w:tc>
        <w:tc>
          <w:tcPr>
            <w:tcW w:w="0" w:type="auto"/>
            <w:vAlign w:val="center"/>
          </w:tcPr>
          <w:p w:rsidR="00B84ECD" w:rsidRDefault="00CD08BA">
            <w:pPr>
              <w:pStyle w:val="TableBodyText"/>
            </w:pPr>
            <w:r>
              <w:t>No changes to the meaning, language, or formatting of the technical content.</w:t>
            </w:r>
          </w:p>
        </w:tc>
      </w:tr>
      <w:tr w:rsidR="00B84ECD" w:rsidTr="00B84ECD">
        <w:tc>
          <w:tcPr>
            <w:tcW w:w="0" w:type="auto"/>
            <w:vAlign w:val="center"/>
          </w:tcPr>
          <w:p w:rsidR="00B84ECD" w:rsidRDefault="00CD08BA">
            <w:pPr>
              <w:pStyle w:val="TableBodyText"/>
            </w:pPr>
            <w:r>
              <w:t>10/8/2012</w:t>
            </w:r>
          </w:p>
        </w:tc>
        <w:tc>
          <w:tcPr>
            <w:tcW w:w="0" w:type="auto"/>
            <w:vAlign w:val="center"/>
          </w:tcPr>
          <w:p w:rsidR="00B84ECD" w:rsidRDefault="00CD08BA">
            <w:pPr>
              <w:pStyle w:val="TableBodyText"/>
            </w:pPr>
            <w:r>
              <w:t>2.8</w:t>
            </w:r>
          </w:p>
        </w:tc>
        <w:tc>
          <w:tcPr>
            <w:tcW w:w="0" w:type="auto"/>
            <w:vAlign w:val="center"/>
          </w:tcPr>
          <w:p w:rsidR="00B84ECD" w:rsidRDefault="00CD08BA">
            <w:pPr>
              <w:pStyle w:val="TableBodyText"/>
            </w:pPr>
            <w:r>
              <w:t>Minor</w:t>
            </w:r>
          </w:p>
        </w:tc>
        <w:tc>
          <w:tcPr>
            <w:tcW w:w="0" w:type="auto"/>
            <w:vAlign w:val="center"/>
          </w:tcPr>
          <w:p w:rsidR="00B84ECD" w:rsidRDefault="00CD08BA">
            <w:pPr>
              <w:pStyle w:val="TableBodyText"/>
            </w:pPr>
            <w:r>
              <w:t>Clarified the meaning of the technical content.</w:t>
            </w:r>
          </w:p>
        </w:tc>
      </w:tr>
      <w:tr w:rsidR="00B84ECD" w:rsidTr="00B84ECD">
        <w:tc>
          <w:tcPr>
            <w:tcW w:w="0" w:type="auto"/>
            <w:vAlign w:val="center"/>
          </w:tcPr>
          <w:p w:rsidR="00B84ECD" w:rsidRDefault="00CD08BA">
            <w:pPr>
              <w:pStyle w:val="TableBodyText"/>
            </w:pPr>
            <w:r>
              <w:t>2/11/2013</w:t>
            </w:r>
          </w:p>
        </w:tc>
        <w:tc>
          <w:tcPr>
            <w:tcW w:w="0" w:type="auto"/>
            <w:vAlign w:val="center"/>
          </w:tcPr>
          <w:p w:rsidR="00B84ECD" w:rsidRDefault="00CD08BA">
            <w:pPr>
              <w:pStyle w:val="TableBodyText"/>
            </w:pPr>
            <w:r>
              <w:t>2.8</w:t>
            </w:r>
          </w:p>
        </w:tc>
        <w:tc>
          <w:tcPr>
            <w:tcW w:w="0" w:type="auto"/>
            <w:vAlign w:val="center"/>
          </w:tcPr>
          <w:p w:rsidR="00B84ECD" w:rsidRDefault="00CD08BA">
            <w:pPr>
              <w:pStyle w:val="TableBodyText"/>
            </w:pPr>
            <w:r>
              <w:t>None</w:t>
            </w:r>
          </w:p>
        </w:tc>
        <w:tc>
          <w:tcPr>
            <w:tcW w:w="0" w:type="auto"/>
            <w:vAlign w:val="center"/>
          </w:tcPr>
          <w:p w:rsidR="00B84ECD" w:rsidRDefault="00CD08BA">
            <w:pPr>
              <w:pStyle w:val="TableBodyText"/>
            </w:pPr>
            <w:r>
              <w:t>No changes to the meaning, language, or formatting of the technical content.</w:t>
            </w:r>
          </w:p>
        </w:tc>
      </w:tr>
      <w:tr w:rsidR="00B84ECD" w:rsidTr="00B84ECD">
        <w:tc>
          <w:tcPr>
            <w:tcW w:w="0" w:type="auto"/>
            <w:vAlign w:val="center"/>
          </w:tcPr>
          <w:p w:rsidR="00B84ECD" w:rsidRDefault="00CD08BA">
            <w:pPr>
              <w:pStyle w:val="TableBodyText"/>
            </w:pPr>
            <w:r>
              <w:t>7/30/2013</w:t>
            </w:r>
          </w:p>
        </w:tc>
        <w:tc>
          <w:tcPr>
            <w:tcW w:w="0" w:type="auto"/>
            <w:vAlign w:val="center"/>
          </w:tcPr>
          <w:p w:rsidR="00B84ECD" w:rsidRDefault="00CD08BA">
            <w:pPr>
              <w:pStyle w:val="TableBodyText"/>
            </w:pPr>
            <w:r>
              <w:t>2.8</w:t>
            </w:r>
          </w:p>
        </w:tc>
        <w:tc>
          <w:tcPr>
            <w:tcW w:w="0" w:type="auto"/>
            <w:vAlign w:val="center"/>
          </w:tcPr>
          <w:p w:rsidR="00B84ECD" w:rsidRDefault="00CD08BA">
            <w:pPr>
              <w:pStyle w:val="TableBodyText"/>
            </w:pPr>
            <w:r>
              <w:t>None</w:t>
            </w:r>
          </w:p>
        </w:tc>
        <w:tc>
          <w:tcPr>
            <w:tcW w:w="0" w:type="auto"/>
            <w:vAlign w:val="center"/>
          </w:tcPr>
          <w:p w:rsidR="00B84ECD" w:rsidRDefault="00CD08BA">
            <w:pPr>
              <w:pStyle w:val="TableBodyText"/>
            </w:pPr>
            <w:r>
              <w:t>No changes to the meaning, language, or formatting of the technical content.</w:t>
            </w:r>
          </w:p>
        </w:tc>
      </w:tr>
      <w:tr w:rsidR="00B84ECD" w:rsidTr="00B84ECD">
        <w:tc>
          <w:tcPr>
            <w:tcW w:w="0" w:type="auto"/>
            <w:vAlign w:val="center"/>
          </w:tcPr>
          <w:p w:rsidR="00B84ECD" w:rsidRDefault="00CD08BA">
            <w:pPr>
              <w:pStyle w:val="TableBodyText"/>
            </w:pPr>
            <w:r>
              <w:lastRenderedPageBreak/>
              <w:t>11/18/2013</w:t>
            </w:r>
          </w:p>
        </w:tc>
        <w:tc>
          <w:tcPr>
            <w:tcW w:w="0" w:type="auto"/>
            <w:vAlign w:val="center"/>
          </w:tcPr>
          <w:p w:rsidR="00B84ECD" w:rsidRDefault="00CD08BA">
            <w:pPr>
              <w:pStyle w:val="TableBodyText"/>
            </w:pPr>
            <w:r>
              <w:t>2.8</w:t>
            </w:r>
          </w:p>
        </w:tc>
        <w:tc>
          <w:tcPr>
            <w:tcW w:w="0" w:type="auto"/>
            <w:vAlign w:val="center"/>
          </w:tcPr>
          <w:p w:rsidR="00B84ECD" w:rsidRDefault="00CD08BA">
            <w:pPr>
              <w:pStyle w:val="TableBodyText"/>
            </w:pPr>
            <w:r>
              <w:t>None</w:t>
            </w:r>
          </w:p>
        </w:tc>
        <w:tc>
          <w:tcPr>
            <w:tcW w:w="0" w:type="auto"/>
            <w:vAlign w:val="center"/>
          </w:tcPr>
          <w:p w:rsidR="00B84ECD" w:rsidRDefault="00CD08BA">
            <w:pPr>
              <w:pStyle w:val="TableBodyText"/>
            </w:pPr>
            <w:r>
              <w:t>No changes to the meaning, language, or formatting of the technical content.</w:t>
            </w:r>
          </w:p>
        </w:tc>
      </w:tr>
      <w:tr w:rsidR="00B84ECD" w:rsidTr="00B84ECD">
        <w:tc>
          <w:tcPr>
            <w:tcW w:w="0" w:type="auto"/>
            <w:vAlign w:val="center"/>
          </w:tcPr>
          <w:p w:rsidR="00B84ECD" w:rsidRDefault="00CD08BA">
            <w:pPr>
              <w:pStyle w:val="TableBodyText"/>
            </w:pPr>
            <w:r>
              <w:t>2/10/2014</w:t>
            </w:r>
          </w:p>
        </w:tc>
        <w:tc>
          <w:tcPr>
            <w:tcW w:w="0" w:type="auto"/>
            <w:vAlign w:val="center"/>
          </w:tcPr>
          <w:p w:rsidR="00B84ECD" w:rsidRDefault="00CD08BA">
            <w:pPr>
              <w:pStyle w:val="TableBodyText"/>
            </w:pPr>
            <w:r>
              <w:t>2.9</w:t>
            </w:r>
          </w:p>
        </w:tc>
        <w:tc>
          <w:tcPr>
            <w:tcW w:w="0" w:type="auto"/>
            <w:vAlign w:val="center"/>
          </w:tcPr>
          <w:p w:rsidR="00B84ECD" w:rsidRDefault="00CD08BA">
            <w:pPr>
              <w:pStyle w:val="TableBodyText"/>
            </w:pPr>
            <w:r>
              <w:t>Minor</w:t>
            </w:r>
          </w:p>
        </w:tc>
        <w:tc>
          <w:tcPr>
            <w:tcW w:w="0" w:type="auto"/>
            <w:vAlign w:val="center"/>
          </w:tcPr>
          <w:p w:rsidR="00B84ECD" w:rsidRDefault="00CD08BA">
            <w:pPr>
              <w:pStyle w:val="TableBodyText"/>
            </w:pPr>
            <w:r>
              <w:t>Clarified the meaning of the technical content.</w:t>
            </w:r>
          </w:p>
        </w:tc>
      </w:tr>
      <w:tr w:rsidR="00B84ECD" w:rsidTr="00B84ECD">
        <w:tc>
          <w:tcPr>
            <w:tcW w:w="0" w:type="auto"/>
            <w:vAlign w:val="center"/>
          </w:tcPr>
          <w:p w:rsidR="00B84ECD" w:rsidRDefault="00CD08BA">
            <w:pPr>
              <w:pStyle w:val="TableBodyText"/>
            </w:pPr>
            <w:r>
              <w:t>4/30/2014</w:t>
            </w:r>
          </w:p>
        </w:tc>
        <w:tc>
          <w:tcPr>
            <w:tcW w:w="0" w:type="auto"/>
            <w:vAlign w:val="center"/>
          </w:tcPr>
          <w:p w:rsidR="00B84ECD" w:rsidRDefault="00CD08BA">
            <w:pPr>
              <w:pStyle w:val="TableBodyText"/>
            </w:pPr>
            <w:r>
              <w:t>3.0</w:t>
            </w:r>
          </w:p>
        </w:tc>
        <w:tc>
          <w:tcPr>
            <w:tcW w:w="0" w:type="auto"/>
            <w:vAlign w:val="center"/>
          </w:tcPr>
          <w:p w:rsidR="00B84ECD" w:rsidRDefault="00CD08BA">
            <w:pPr>
              <w:pStyle w:val="TableBodyText"/>
            </w:pPr>
            <w:r>
              <w:t>Major</w:t>
            </w:r>
          </w:p>
        </w:tc>
        <w:tc>
          <w:tcPr>
            <w:tcW w:w="0" w:type="auto"/>
            <w:vAlign w:val="center"/>
          </w:tcPr>
          <w:p w:rsidR="00B84ECD" w:rsidRDefault="00CD08BA">
            <w:pPr>
              <w:pStyle w:val="TableBodyText"/>
            </w:pPr>
            <w:r>
              <w:t>Significantly changed the technical content.</w:t>
            </w:r>
          </w:p>
        </w:tc>
      </w:tr>
      <w:tr w:rsidR="00B84ECD" w:rsidTr="00B84ECD">
        <w:tc>
          <w:tcPr>
            <w:tcW w:w="0" w:type="auto"/>
            <w:vAlign w:val="center"/>
          </w:tcPr>
          <w:p w:rsidR="00B84ECD" w:rsidRDefault="00CD08BA">
            <w:pPr>
              <w:pStyle w:val="TableBodyText"/>
            </w:pPr>
            <w:r>
              <w:t>7/31/2014</w:t>
            </w:r>
          </w:p>
        </w:tc>
        <w:tc>
          <w:tcPr>
            <w:tcW w:w="0" w:type="auto"/>
            <w:vAlign w:val="center"/>
          </w:tcPr>
          <w:p w:rsidR="00B84ECD" w:rsidRDefault="00CD08BA">
            <w:pPr>
              <w:pStyle w:val="TableBodyText"/>
            </w:pPr>
            <w:r>
              <w:t>3.0</w:t>
            </w:r>
          </w:p>
        </w:tc>
        <w:tc>
          <w:tcPr>
            <w:tcW w:w="0" w:type="auto"/>
            <w:vAlign w:val="center"/>
          </w:tcPr>
          <w:p w:rsidR="00B84ECD" w:rsidRDefault="00CD08BA">
            <w:pPr>
              <w:pStyle w:val="TableBodyText"/>
            </w:pPr>
            <w:r>
              <w:t>None</w:t>
            </w:r>
          </w:p>
        </w:tc>
        <w:tc>
          <w:tcPr>
            <w:tcW w:w="0" w:type="auto"/>
            <w:vAlign w:val="center"/>
          </w:tcPr>
          <w:p w:rsidR="00B84ECD" w:rsidRDefault="00CD08BA">
            <w:pPr>
              <w:pStyle w:val="TableBodyText"/>
            </w:pPr>
            <w:r>
              <w:t>No changes to the meanin</w:t>
            </w:r>
            <w:r>
              <w:t>g, language, or formatting of the technical content.</w:t>
            </w:r>
          </w:p>
        </w:tc>
      </w:tr>
      <w:tr w:rsidR="00B84ECD" w:rsidTr="00B84ECD">
        <w:tc>
          <w:tcPr>
            <w:tcW w:w="0" w:type="auto"/>
            <w:vAlign w:val="center"/>
          </w:tcPr>
          <w:p w:rsidR="00B84ECD" w:rsidRDefault="00CD08BA">
            <w:pPr>
              <w:pStyle w:val="TableBodyText"/>
            </w:pPr>
            <w:r>
              <w:t>10/30/2014</w:t>
            </w:r>
          </w:p>
        </w:tc>
        <w:tc>
          <w:tcPr>
            <w:tcW w:w="0" w:type="auto"/>
            <w:vAlign w:val="center"/>
          </w:tcPr>
          <w:p w:rsidR="00B84ECD" w:rsidRDefault="00CD08BA">
            <w:pPr>
              <w:pStyle w:val="TableBodyText"/>
            </w:pPr>
            <w:r>
              <w:t>3.1</w:t>
            </w:r>
          </w:p>
        </w:tc>
        <w:tc>
          <w:tcPr>
            <w:tcW w:w="0" w:type="auto"/>
            <w:vAlign w:val="center"/>
          </w:tcPr>
          <w:p w:rsidR="00B84ECD" w:rsidRDefault="00CD08BA">
            <w:pPr>
              <w:pStyle w:val="TableBodyText"/>
            </w:pPr>
            <w:r>
              <w:t>Minor</w:t>
            </w:r>
          </w:p>
        </w:tc>
        <w:tc>
          <w:tcPr>
            <w:tcW w:w="0" w:type="auto"/>
            <w:vAlign w:val="center"/>
          </w:tcPr>
          <w:p w:rsidR="00B84ECD" w:rsidRDefault="00CD08BA">
            <w:pPr>
              <w:pStyle w:val="TableBodyText"/>
            </w:pPr>
            <w:r>
              <w:t>Clarified the meaning of the technical content.</w:t>
            </w:r>
          </w:p>
        </w:tc>
      </w:tr>
      <w:tr w:rsidR="00B84ECD" w:rsidTr="00B84ECD">
        <w:tc>
          <w:tcPr>
            <w:tcW w:w="0" w:type="auto"/>
            <w:vAlign w:val="center"/>
          </w:tcPr>
          <w:p w:rsidR="00B84ECD" w:rsidRDefault="00CD08BA">
            <w:pPr>
              <w:pStyle w:val="TableBodyText"/>
            </w:pPr>
            <w:r>
              <w:t>3/16/2015</w:t>
            </w:r>
          </w:p>
        </w:tc>
        <w:tc>
          <w:tcPr>
            <w:tcW w:w="0" w:type="auto"/>
            <w:vAlign w:val="center"/>
          </w:tcPr>
          <w:p w:rsidR="00B84ECD" w:rsidRDefault="00CD08BA">
            <w:pPr>
              <w:pStyle w:val="TableBodyText"/>
            </w:pPr>
            <w:r>
              <w:t>4.0</w:t>
            </w:r>
          </w:p>
        </w:tc>
        <w:tc>
          <w:tcPr>
            <w:tcW w:w="0" w:type="auto"/>
            <w:vAlign w:val="center"/>
          </w:tcPr>
          <w:p w:rsidR="00B84ECD" w:rsidRDefault="00CD08BA">
            <w:pPr>
              <w:pStyle w:val="TableBodyText"/>
            </w:pPr>
            <w:r>
              <w:t>Major</w:t>
            </w:r>
          </w:p>
        </w:tc>
        <w:tc>
          <w:tcPr>
            <w:tcW w:w="0" w:type="auto"/>
            <w:vAlign w:val="center"/>
          </w:tcPr>
          <w:p w:rsidR="00B84ECD" w:rsidRDefault="00CD08BA">
            <w:pPr>
              <w:pStyle w:val="TableBodyText"/>
            </w:pPr>
            <w:r>
              <w:t>Significantly changed the technical content.</w:t>
            </w:r>
          </w:p>
        </w:tc>
      </w:tr>
      <w:tr w:rsidR="00B84ECD" w:rsidTr="00B84ECD">
        <w:tc>
          <w:tcPr>
            <w:tcW w:w="0" w:type="auto"/>
            <w:vAlign w:val="center"/>
          </w:tcPr>
          <w:p w:rsidR="00B84ECD" w:rsidRDefault="00CD08BA">
            <w:pPr>
              <w:pStyle w:val="TableBodyText"/>
            </w:pPr>
            <w:r>
              <w:t>2/26/2016</w:t>
            </w:r>
          </w:p>
        </w:tc>
        <w:tc>
          <w:tcPr>
            <w:tcW w:w="0" w:type="auto"/>
            <w:vAlign w:val="center"/>
          </w:tcPr>
          <w:p w:rsidR="00B84ECD" w:rsidRDefault="00CD08BA">
            <w:pPr>
              <w:pStyle w:val="TableBodyText"/>
            </w:pPr>
            <w:r>
              <w:t>5.0</w:t>
            </w:r>
          </w:p>
        </w:tc>
        <w:tc>
          <w:tcPr>
            <w:tcW w:w="0" w:type="auto"/>
            <w:vAlign w:val="center"/>
          </w:tcPr>
          <w:p w:rsidR="00B84ECD" w:rsidRDefault="00CD08BA">
            <w:pPr>
              <w:pStyle w:val="TableBodyText"/>
            </w:pPr>
            <w:r>
              <w:t>Major</w:t>
            </w:r>
          </w:p>
        </w:tc>
        <w:tc>
          <w:tcPr>
            <w:tcW w:w="0" w:type="auto"/>
            <w:vAlign w:val="center"/>
          </w:tcPr>
          <w:p w:rsidR="00B84ECD" w:rsidRDefault="00CD08BA">
            <w:pPr>
              <w:pStyle w:val="TableBodyText"/>
            </w:pPr>
            <w:r>
              <w:t>Significantly changed the technical content.</w:t>
            </w:r>
          </w:p>
        </w:tc>
      </w:tr>
      <w:tr w:rsidR="00B84ECD" w:rsidTr="00B84ECD">
        <w:tc>
          <w:tcPr>
            <w:tcW w:w="0" w:type="auto"/>
            <w:vAlign w:val="center"/>
          </w:tcPr>
          <w:p w:rsidR="00B84ECD" w:rsidRDefault="00CD08BA">
            <w:pPr>
              <w:pStyle w:val="TableBodyText"/>
            </w:pPr>
            <w:r>
              <w:t>7/15/2016</w:t>
            </w:r>
          </w:p>
        </w:tc>
        <w:tc>
          <w:tcPr>
            <w:tcW w:w="0" w:type="auto"/>
            <w:vAlign w:val="center"/>
          </w:tcPr>
          <w:p w:rsidR="00B84ECD" w:rsidRDefault="00CD08BA">
            <w:pPr>
              <w:pStyle w:val="TableBodyText"/>
            </w:pPr>
            <w:r>
              <w:t>5.0</w:t>
            </w:r>
          </w:p>
        </w:tc>
        <w:tc>
          <w:tcPr>
            <w:tcW w:w="0" w:type="auto"/>
            <w:vAlign w:val="center"/>
          </w:tcPr>
          <w:p w:rsidR="00B84ECD" w:rsidRDefault="00CD08BA">
            <w:pPr>
              <w:pStyle w:val="TableBodyText"/>
            </w:pPr>
            <w:r>
              <w:t>None</w:t>
            </w:r>
          </w:p>
        </w:tc>
        <w:tc>
          <w:tcPr>
            <w:tcW w:w="0" w:type="auto"/>
            <w:vAlign w:val="center"/>
          </w:tcPr>
          <w:p w:rsidR="00B84ECD" w:rsidRDefault="00CD08BA">
            <w:pPr>
              <w:pStyle w:val="TableBodyText"/>
            </w:pPr>
            <w:r>
              <w:t>No changes to the meaning, language, or formatting of the technical content.</w:t>
            </w:r>
          </w:p>
        </w:tc>
      </w:tr>
      <w:tr w:rsidR="00B84ECD" w:rsidTr="00B84ECD">
        <w:tc>
          <w:tcPr>
            <w:tcW w:w="0" w:type="auto"/>
            <w:vAlign w:val="center"/>
          </w:tcPr>
          <w:p w:rsidR="00B84ECD" w:rsidRDefault="00CD08BA">
            <w:pPr>
              <w:pStyle w:val="TableBodyText"/>
            </w:pPr>
            <w:r>
              <w:t>9/14/2016</w:t>
            </w:r>
          </w:p>
        </w:tc>
        <w:tc>
          <w:tcPr>
            <w:tcW w:w="0" w:type="auto"/>
            <w:vAlign w:val="center"/>
          </w:tcPr>
          <w:p w:rsidR="00B84ECD" w:rsidRDefault="00CD08BA">
            <w:pPr>
              <w:pStyle w:val="TableBodyText"/>
            </w:pPr>
            <w:r>
              <w:t>5.0</w:t>
            </w:r>
          </w:p>
        </w:tc>
        <w:tc>
          <w:tcPr>
            <w:tcW w:w="0" w:type="auto"/>
            <w:vAlign w:val="center"/>
          </w:tcPr>
          <w:p w:rsidR="00B84ECD" w:rsidRDefault="00CD08BA">
            <w:pPr>
              <w:pStyle w:val="TableBodyText"/>
            </w:pPr>
            <w:r>
              <w:t>None</w:t>
            </w:r>
          </w:p>
        </w:tc>
        <w:tc>
          <w:tcPr>
            <w:tcW w:w="0" w:type="auto"/>
            <w:vAlign w:val="center"/>
          </w:tcPr>
          <w:p w:rsidR="00B84ECD" w:rsidRDefault="00CD08BA">
            <w:pPr>
              <w:pStyle w:val="TableBodyText"/>
            </w:pPr>
            <w:r>
              <w:t>No changes to the meaning, language, or formatting of the technical content.</w:t>
            </w:r>
          </w:p>
        </w:tc>
      </w:tr>
      <w:tr w:rsidR="00B84ECD" w:rsidTr="00B84ECD">
        <w:tc>
          <w:tcPr>
            <w:tcW w:w="0" w:type="auto"/>
            <w:vAlign w:val="center"/>
          </w:tcPr>
          <w:p w:rsidR="00B84ECD" w:rsidRDefault="00CD08BA">
            <w:pPr>
              <w:pStyle w:val="TableBodyText"/>
            </w:pPr>
            <w:r>
              <w:t>7/24/2018</w:t>
            </w:r>
          </w:p>
        </w:tc>
        <w:tc>
          <w:tcPr>
            <w:tcW w:w="0" w:type="auto"/>
            <w:vAlign w:val="center"/>
          </w:tcPr>
          <w:p w:rsidR="00B84ECD" w:rsidRDefault="00CD08BA">
            <w:pPr>
              <w:pStyle w:val="TableBodyText"/>
            </w:pPr>
            <w:r>
              <w:t>6.0</w:t>
            </w:r>
          </w:p>
        </w:tc>
        <w:tc>
          <w:tcPr>
            <w:tcW w:w="0" w:type="auto"/>
            <w:vAlign w:val="center"/>
          </w:tcPr>
          <w:p w:rsidR="00B84ECD" w:rsidRDefault="00CD08BA">
            <w:pPr>
              <w:pStyle w:val="TableBodyText"/>
            </w:pPr>
            <w:r>
              <w:t>Major</w:t>
            </w:r>
          </w:p>
        </w:tc>
        <w:tc>
          <w:tcPr>
            <w:tcW w:w="0" w:type="auto"/>
            <w:vAlign w:val="center"/>
          </w:tcPr>
          <w:p w:rsidR="00B84ECD" w:rsidRDefault="00CD08BA">
            <w:pPr>
              <w:pStyle w:val="TableBodyText"/>
            </w:pPr>
            <w:r>
              <w:t>Significantly changed the technical content.</w:t>
            </w:r>
          </w:p>
        </w:tc>
      </w:tr>
      <w:tr w:rsidR="00B84ECD" w:rsidTr="00B84ECD">
        <w:tc>
          <w:tcPr>
            <w:tcW w:w="0" w:type="auto"/>
            <w:vAlign w:val="center"/>
          </w:tcPr>
          <w:p w:rsidR="00B84ECD" w:rsidRDefault="00CD08BA">
            <w:pPr>
              <w:pStyle w:val="TableBodyText"/>
            </w:pPr>
            <w:r>
              <w:t>10/1/2018</w:t>
            </w:r>
          </w:p>
        </w:tc>
        <w:tc>
          <w:tcPr>
            <w:tcW w:w="0" w:type="auto"/>
            <w:vAlign w:val="center"/>
          </w:tcPr>
          <w:p w:rsidR="00B84ECD" w:rsidRDefault="00CD08BA">
            <w:pPr>
              <w:pStyle w:val="TableBodyText"/>
            </w:pPr>
            <w:r>
              <w:t>7.0</w:t>
            </w:r>
          </w:p>
        </w:tc>
        <w:tc>
          <w:tcPr>
            <w:tcW w:w="0" w:type="auto"/>
            <w:vAlign w:val="center"/>
          </w:tcPr>
          <w:p w:rsidR="00B84ECD" w:rsidRDefault="00CD08BA">
            <w:pPr>
              <w:pStyle w:val="TableBodyText"/>
            </w:pPr>
            <w:r>
              <w:t>Major</w:t>
            </w:r>
          </w:p>
        </w:tc>
        <w:tc>
          <w:tcPr>
            <w:tcW w:w="0" w:type="auto"/>
            <w:vAlign w:val="center"/>
          </w:tcPr>
          <w:p w:rsidR="00B84ECD" w:rsidRDefault="00CD08BA">
            <w:pPr>
              <w:pStyle w:val="TableBodyText"/>
            </w:pPr>
            <w:r>
              <w:t>Significantly changed the technical content.</w:t>
            </w:r>
          </w:p>
        </w:tc>
      </w:tr>
      <w:tr w:rsidR="00B84ECD" w:rsidTr="00B84ECD">
        <w:tc>
          <w:tcPr>
            <w:tcW w:w="0" w:type="auto"/>
            <w:vAlign w:val="center"/>
          </w:tcPr>
          <w:p w:rsidR="00B84ECD" w:rsidRDefault="00CD08BA">
            <w:pPr>
              <w:pStyle w:val="TableBodyText"/>
            </w:pPr>
            <w:r>
              <w:t>6/18/2019</w:t>
            </w:r>
          </w:p>
        </w:tc>
        <w:tc>
          <w:tcPr>
            <w:tcW w:w="0" w:type="auto"/>
            <w:vAlign w:val="center"/>
          </w:tcPr>
          <w:p w:rsidR="00B84ECD" w:rsidRDefault="00CD08BA">
            <w:pPr>
              <w:pStyle w:val="TableBodyText"/>
            </w:pPr>
            <w:r>
              <w:t>7.0</w:t>
            </w:r>
          </w:p>
        </w:tc>
        <w:tc>
          <w:tcPr>
            <w:tcW w:w="0" w:type="auto"/>
            <w:vAlign w:val="center"/>
          </w:tcPr>
          <w:p w:rsidR="00B84ECD" w:rsidRDefault="00CD08BA">
            <w:pPr>
              <w:pStyle w:val="TableBodyText"/>
            </w:pPr>
            <w:r>
              <w:t>None</w:t>
            </w:r>
          </w:p>
        </w:tc>
        <w:tc>
          <w:tcPr>
            <w:tcW w:w="0" w:type="auto"/>
            <w:vAlign w:val="center"/>
          </w:tcPr>
          <w:p w:rsidR="00B84ECD" w:rsidRDefault="00CD08BA">
            <w:pPr>
              <w:pStyle w:val="TableBodyText"/>
            </w:pPr>
            <w:r>
              <w:t>No changes to the meaning, language, or formatting of the technical content.</w:t>
            </w:r>
          </w:p>
        </w:tc>
      </w:tr>
      <w:tr w:rsidR="00B84ECD" w:rsidTr="00B84ECD">
        <w:tc>
          <w:tcPr>
            <w:tcW w:w="0" w:type="auto"/>
            <w:vAlign w:val="center"/>
          </w:tcPr>
          <w:p w:rsidR="00B84ECD" w:rsidRDefault="00CD08BA">
            <w:pPr>
              <w:pStyle w:val="TableBodyText"/>
            </w:pPr>
            <w:r>
              <w:t>4/22/2021</w:t>
            </w:r>
          </w:p>
        </w:tc>
        <w:tc>
          <w:tcPr>
            <w:tcW w:w="0" w:type="auto"/>
            <w:vAlign w:val="center"/>
          </w:tcPr>
          <w:p w:rsidR="00B84ECD" w:rsidRDefault="00CD08BA">
            <w:pPr>
              <w:pStyle w:val="TableBodyText"/>
            </w:pPr>
            <w:r>
              <w:t>8.0</w:t>
            </w:r>
          </w:p>
        </w:tc>
        <w:tc>
          <w:tcPr>
            <w:tcW w:w="0" w:type="auto"/>
            <w:vAlign w:val="center"/>
          </w:tcPr>
          <w:p w:rsidR="00B84ECD" w:rsidRDefault="00CD08BA">
            <w:pPr>
              <w:pStyle w:val="TableBodyText"/>
            </w:pPr>
            <w:r>
              <w:t>Major</w:t>
            </w:r>
          </w:p>
        </w:tc>
        <w:tc>
          <w:tcPr>
            <w:tcW w:w="0" w:type="auto"/>
            <w:vAlign w:val="center"/>
          </w:tcPr>
          <w:p w:rsidR="00B84ECD" w:rsidRDefault="00CD08BA">
            <w:pPr>
              <w:pStyle w:val="TableBodyText"/>
            </w:pPr>
            <w:r>
              <w:t>Significantly changed the technical content.</w:t>
            </w:r>
          </w:p>
        </w:tc>
      </w:tr>
      <w:tr w:rsidR="00B84ECD" w:rsidTr="00B84ECD">
        <w:tc>
          <w:tcPr>
            <w:tcW w:w="0" w:type="auto"/>
            <w:vAlign w:val="center"/>
          </w:tcPr>
          <w:p w:rsidR="00B84ECD" w:rsidRDefault="00CD08BA">
            <w:pPr>
              <w:pStyle w:val="TableBodyText"/>
            </w:pPr>
            <w:r>
              <w:t>7/20/2021</w:t>
            </w:r>
          </w:p>
        </w:tc>
        <w:tc>
          <w:tcPr>
            <w:tcW w:w="0" w:type="auto"/>
            <w:vAlign w:val="center"/>
          </w:tcPr>
          <w:p w:rsidR="00B84ECD" w:rsidRDefault="00CD08BA">
            <w:pPr>
              <w:pStyle w:val="TableBodyText"/>
            </w:pPr>
            <w:r>
              <w:t>9.0</w:t>
            </w:r>
          </w:p>
        </w:tc>
        <w:tc>
          <w:tcPr>
            <w:tcW w:w="0" w:type="auto"/>
            <w:vAlign w:val="center"/>
          </w:tcPr>
          <w:p w:rsidR="00B84ECD" w:rsidRDefault="00CD08BA">
            <w:pPr>
              <w:pStyle w:val="TableBodyText"/>
            </w:pPr>
            <w:r>
              <w:t>Major</w:t>
            </w:r>
          </w:p>
        </w:tc>
        <w:tc>
          <w:tcPr>
            <w:tcW w:w="0" w:type="auto"/>
            <w:vAlign w:val="center"/>
          </w:tcPr>
          <w:p w:rsidR="00B84ECD" w:rsidRDefault="00CD08BA">
            <w:pPr>
              <w:pStyle w:val="TableBodyText"/>
            </w:pPr>
            <w:r>
              <w:t>Significantly changed the technical content.</w:t>
            </w:r>
          </w:p>
        </w:tc>
      </w:tr>
      <w:tr w:rsidR="00B84ECD" w:rsidTr="00B84ECD">
        <w:tc>
          <w:tcPr>
            <w:tcW w:w="0" w:type="auto"/>
            <w:vAlign w:val="center"/>
          </w:tcPr>
          <w:p w:rsidR="00B84ECD" w:rsidRDefault="00CD08BA">
            <w:pPr>
              <w:pStyle w:val="TableBodyText"/>
            </w:pPr>
            <w:r>
              <w:t>8/17/2021</w:t>
            </w:r>
          </w:p>
        </w:tc>
        <w:tc>
          <w:tcPr>
            <w:tcW w:w="0" w:type="auto"/>
            <w:vAlign w:val="center"/>
          </w:tcPr>
          <w:p w:rsidR="00B84ECD" w:rsidRDefault="00CD08BA">
            <w:pPr>
              <w:pStyle w:val="TableBodyText"/>
            </w:pPr>
            <w:r>
              <w:t>10.0</w:t>
            </w:r>
          </w:p>
        </w:tc>
        <w:tc>
          <w:tcPr>
            <w:tcW w:w="0" w:type="auto"/>
            <w:vAlign w:val="center"/>
          </w:tcPr>
          <w:p w:rsidR="00B84ECD" w:rsidRDefault="00CD08BA">
            <w:pPr>
              <w:pStyle w:val="TableBodyText"/>
            </w:pPr>
            <w:r>
              <w:t>Major</w:t>
            </w:r>
          </w:p>
        </w:tc>
        <w:tc>
          <w:tcPr>
            <w:tcW w:w="0" w:type="auto"/>
            <w:vAlign w:val="center"/>
          </w:tcPr>
          <w:p w:rsidR="00B84ECD" w:rsidRDefault="00CD08BA">
            <w:pPr>
              <w:pStyle w:val="TableBodyText"/>
            </w:pPr>
            <w:r>
              <w:t>Significantly changed the technical content.</w:t>
            </w:r>
          </w:p>
        </w:tc>
      </w:tr>
    </w:tbl>
    <w:p w:rsidR="00B84ECD" w:rsidRDefault="00CD08BA">
      <w:pPr>
        <w:pStyle w:val="TOCHeading"/>
      </w:pPr>
      <w:r>
        <w:lastRenderedPageBreak/>
        <w:t>Table of Contents</w:t>
      </w:r>
    </w:p>
    <w:p w:rsidR="00CD08BA" w:rsidRDefault="00CD08B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157" w:history="1">
        <w:r w:rsidRPr="00E5597F">
          <w:rPr>
            <w:rStyle w:val="Hyperlink"/>
            <w:noProof/>
          </w:rPr>
          <w:t>1</w:t>
        </w:r>
        <w:r>
          <w:rPr>
            <w:rFonts w:asciiTheme="minorHAnsi" w:eastAsiaTheme="minorEastAsia" w:hAnsiTheme="minorHAnsi" w:cstheme="minorBidi"/>
            <w:b w:val="0"/>
            <w:bCs w:val="0"/>
            <w:noProof/>
            <w:sz w:val="22"/>
            <w:szCs w:val="22"/>
          </w:rPr>
          <w:tab/>
        </w:r>
        <w:r w:rsidRPr="00E5597F">
          <w:rPr>
            <w:rStyle w:val="Hyperlink"/>
            <w:noProof/>
          </w:rPr>
          <w:t>Introduction</w:t>
        </w:r>
        <w:r>
          <w:rPr>
            <w:noProof/>
            <w:webHidden/>
          </w:rPr>
          <w:tab/>
        </w:r>
        <w:r>
          <w:rPr>
            <w:noProof/>
            <w:webHidden/>
          </w:rPr>
          <w:fldChar w:fldCharType="begin"/>
        </w:r>
        <w:r>
          <w:rPr>
            <w:noProof/>
            <w:webHidden/>
          </w:rPr>
          <w:instrText xml:space="preserve"> PAGEREF _Toc79556157 \h </w:instrText>
        </w:r>
        <w:r>
          <w:rPr>
            <w:noProof/>
            <w:webHidden/>
          </w:rPr>
        </w:r>
        <w:r>
          <w:rPr>
            <w:noProof/>
            <w:webHidden/>
          </w:rPr>
          <w:fldChar w:fldCharType="separate"/>
        </w:r>
        <w:r>
          <w:rPr>
            <w:noProof/>
            <w:webHidden/>
          </w:rPr>
          <w:t>12</w:t>
        </w:r>
        <w:r>
          <w:rPr>
            <w:noProof/>
            <w:webHidden/>
          </w:rPr>
          <w:fldChar w:fldCharType="end"/>
        </w:r>
      </w:hyperlink>
    </w:p>
    <w:p w:rsidR="00CD08BA" w:rsidRDefault="00CD08BA">
      <w:pPr>
        <w:pStyle w:val="TOC2"/>
        <w:rPr>
          <w:rFonts w:asciiTheme="minorHAnsi" w:eastAsiaTheme="minorEastAsia" w:hAnsiTheme="minorHAnsi" w:cstheme="minorBidi"/>
          <w:noProof/>
          <w:sz w:val="22"/>
          <w:szCs w:val="22"/>
        </w:rPr>
      </w:pPr>
      <w:hyperlink w:anchor="_Toc79556158" w:history="1">
        <w:r w:rsidRPr="00E5597F">
          <w:rPr>
            <w:rStyle w:val="Hyperlink"/>
            <w:noProof/>
          </w:rPr>
          <w:t>1.1</w:t>
        </w:r>
        <w:r>
          <w:rPr>
            <w:rFonts w:asciiTheme="minorHAnsi" w:eastAsiaTheme="minorEastAsia" w:hAnsiTheme="minorHAnsi" w:cstheme="minorBidi"/>
            <w:noProof/>
            <w:sz w:val="22"/>
            <w:szCs w:val="22"/>
          </w:rPr>
          <w:tab/>
        </w:r>
        <w:r w:rsidRPr="00E5597F">
          <w:rPr>
            <w:rStyle w:val="Hyperlink"/>
            <w:noProof/>
          </w:rPr>
          <w:t>Glossary</w:t>
        </w:r>
        <w:r>
          <w:rPr>
            <w:noProof/>
            <w:webHidden/>
          </w:rPr>
          <w:tab/>
        </w:r>
        <w:r>
          <w:rPr>
            <w:noProof/>
            <w:webHidden/>
          </w:rPr>
          <w:fldChar w:fldCharType="begin"/>
        </w:r>
        <w:r>
          <w:rPr>
            <w:noProof/>
            <w:webHidden/>
          </w:rPr>
          <w:instrText xml:space="preserve"> PAGEREF _Toc79556158 \h </w:instrText>
        </w:r>
        <w:r>
          <w:rPr>
            <w:noProof/>
            <w:webHidden/>
          </w:rPr>
        </w:r>
        <w:r>
          <w:rPr>
            <w:noProof/>
            <w:webHidden/>
          </w:rPr>
          <w:fldChar w:fldCharType="separate"/>
        </w:r>
        <w:r>
          <w:rPr>
            <w:noProof/>
            <w:webHidden/>
          </w:rPr>
          <w:t>12</w:t>
        </w:r>
        <w:r>
          <w:rPr>
            <w:noProof/>
            <w:webHidden/>
          </w:rPr>
          <w:fldChar w:fldCharType="end"/>
        </w:r>
      </w:hyperlink>
    </w:p>
    <w:p w:rsidR="00CD08BA" w:rsidRDefault="00CD08BA">
      <w:pPr>
        <w:pStyle w:val="TOC2"/>
        <w:rPr>
          <w:rFonts w:asciiTheme="minorHAnsi" w:eastAsiaTheme="minorEastAsia" w:hAnsiTheme="minorHAnsi" w:cstheme="minorBidi"/>
          <w:noProof/>
          <w:sz w:val="22"/>
          <w:szCs w:val="22"/>
        </w:rPr>
      </w:pPr>
      <w:hyperlink w:anchor="_Toc79556159" w:history="1">
        <w:r w:rsidRPr="00E5597F">
          <w:rPr>
            <w:rStyle w:val="Hyperlink"/>
            <w:noProof/>
          </w:rPr>
          <w:t>1.2</w:t>
        </w:r>
        <w:r>
          <w:rPr>
            <w:rFonts w:asciiTheme="minorHAnsi" w:eastAsiaTheme="minorEastAsia" w:hAnsiTheme="minorHAnsi" w:cstheme="minorBidi"/>
            <w:noProof/>
            <w:sz w:val="22"/>
            <w:szCs w:val="22"/>
          </w:rPr>
          <w:tab/>
        </w:r>
        <w:r w:rsidRPr="00E5597F">
          <w:rPr>
            <w:rStyle w:val="Hyperlink"/>
            <w:noProof/>
          </w:rPr>
          <w:t>References</w:t>
        </w:r>
        <w:r>
          <w:rPr>
            <w:noProof/>
            <w:webHidden/>
          </w:rPr>
          <w:tab/>
        </w:r>
        <w:r>
          <w:rPr>
            <w:noProof/>
            <w:webHidden/>
          </w:rPr>
          <w:fldChar w:fldCharType="begin"/>
        </w:r>
        <w:r>
          <w:rPr>
            <w:noProof/>
            <w:webHidden/>
          </w:rPr>
          <w:instrText xml:space="preserve"> PAGEREF _Toc79556159 \h </w:instrText>
        </w:r>
        <w:r>
          <w:rPr>
            <w:noProof/>
            <w:webHidden/>
          </w:rPr>
        </w:r>
        <w:r>
          <w:rPr>
            <w:noProof/>
            <w:webHidden/>
          </w:rPr>
          <w:fldChar w:fldCharType="separate"/>
        </w:r>
        <w:r>
          <w:rPr>
            <w:noProof/>
            <w:webHidden/>
          </w:rPr>
          <w:t>15</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160" w:history="1">
        <w:r w:rsidRPr="00E5597F">
          <w:rPr>
            <w:rStyle w:val="Hyperlink"/>
            <w:noProof/>
          </w:rPr>
          <w:t>1.2.1</w:t>
        </w:r>
        <w:r>
          <w:rPr>
            <w:rFonts w:asciiTheme="minorHAnsi" w:eastAsiaTheme="minorEastAsia" w:hAnsiTheme="minorHAnsi" w:cstheme="minorBidi"/>
            <w:noProof/>
            <w:sz w:val="22"/>
            <w:szCs w:val="22"/>
          </w:rPr>
          <w:tab/>
        </w:r>
        <w:r w:rsidRPr="00E5597F">
          <w:rPr>
            <w:rStyle w:val="Hyperlink"/>
            <w:noProof/>
          </w:rPr>
          <w:t>Normative References</w:t>
        </w:r>
        <w:r>
          <w:rPr>
            <w:noProof/>
            <w:webHidden/>
          </w:rPr>
          <w:tab/>
        </w:r>
        <w:r>
          <w:rPr>
            <w:noProof/>
            <w:webHidden/>
          </w:rPr>
          <w:fldChar w:fldCharType="begin"/>
        </w:r>
        <w:r>
          <w:rPr>
            <w:noProof/>
            <w:webHidden/>
          </w:rPr>
          <w:instrText xml:space="preserve"> PAGEREF _Toc79556160 \h </w:instrText>
        </w:r>
        <w:r>
          <w:rPr>
            <w:noProof/>
            <w:webHidden/>
          </w:rPr>
        </w:r>
        <w:r>
          <w:rPr>
            <w:noProof/>
            <w:webHidden/>
          </w:rPr>
          <w:fldChar w:fldCharType="separate"/>
        </w:r>
        <w:r>
          <w:rPr>
            <w:noProof/>
            <w:webHidden/>
          </w:rPr>
          <w:t>15</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161" w:history="1">
        <w:r w:rsidRPr="00E5597F">
          <w:rPr>
            <w:rStyle w:val="Hyperlink"/>
            <w:noProof/>
          </w:rPr>
          <w:t>1.2.2</w:t>
        </w:r>
        <w:r>
          <w:rPr>
            <w:rFonts w:asciiTheme="minorHAnsi" w:eastAsiaTheme="minorEastAsia" w:hAnsiTheme="minorHAnsi" w:cstheme="minorBidi"/>
            <w:noProof/>
            <w:sz w:val="22"/>
            <w:szCs w:val="22"/>
          </w:rPr>
          <w:tab/>
        </w:r>
        <w:r w:rsidRPr="00E5597F">
          <w:rPr>
            <w:rStyle w:val="Hyperlink"/>
            <w:noProof/>
          </w:rPr>
          <w:t>Informative References</w:t>
        </w:r>
        <w:r>
          <w:rPr>
            <w:noProof/>
            <w:webHidden/>
          </w:rPr>
          <w:tab/>
        </w:r>
        <w:r>
          <w:rPr>
            <w:noProof/>
            <w:webHidden/>
          </w:rPr>
          <w:fldChar w:fldCharType="begin"/>
        </w:r>
        <w:r>
          <w:rPr>
            <w:noProof/>
            <w:webHidden/>
          </w:rPr>
          <w:instrText xml:space="preserve"> PAGEREF _Toc79556161 \h </w:instrText>
        </w:r>
        <w:r>
          <w:rPr>
            <w:noProof/>
            <w:webHidden/>
          </w:rPr>
        </w:r>
        <w:r>
          <w:rPr>
            <w:noProof/>
            <w:webHidden/>
          </w:rPr>
          <w:fldChar w:fldCharType="separate"/>
        </w:r>
        <w:r>
          <w:rPr>
            <w:noProof/>
            <w:webHidden/>
          </w:rPr>
          <w:t>16</w:t>
        </w:r>
        <w:r>
          <w:rPr>
            <w:noProof/>
            <w:webHidden/>
          </w:rPr>
          <w:fldChar w:fldCharType="end"/>
        </w:r>
      </w:hyperlink>
    </w:p>
    <w:p w:rsidR="00CD08BA" w:rsidRDefault="00CD08BA">
      <w:pPr>
        <w:pStyle w:val="TOC2"/>
        <w:rPr>
          <w:rFonts w:asciiTheme="minorHAnsi" w:eastAsiaTheme="minorEastAsia" w:hAnsiTheme="minorHAnsi" w:cstheme="minorBidi"/>
          <w:noProof/>
          <w:sz w:val="22"/>
          <w:szCs w:val="22"/>
        </w:rPr>
      </w:pPr>
      <w:hyperlink w:anchor="_Toc79556162" w:history="1">
        <w:r w:rsidRPr="00E5597F">
          <w:rPr>
            <w:rStyle w:val="Hyperlink"/>
            <w:noProof/>
          </w:rPr>
          <w:t>1.3</w:t>
        </w:r>
        <w:r>
          <w:rPr>
            <w:rFonts w:asciiTheme="minorHAnsi" w:eastAsiaTheme="minorEastAsia" w:hAnsiTheme="minorHAnsi" w:cstheme="minorBidi"/>
            <w:noProof/>
            <w:sz w:val="22"/>
            <w:szCs w:val="22"/>
          </w:rPr>
          <w:tab/>
        </w:r>
        <w:r w:rsidRPr="00E5597F">
          <w:rPr>
            <w:rStyle w:val="Hyperlink"/>
            <w:noProof/>
          </w:rPr>
          <w:t>Overview</w:t>
        </w:r>
        <w:r>
          <w:rPr>
            <w:noProof/>
            <w:webHidden/>
          </w:rPr>
          <w:tab/>
        </w:r>
        <w:r>
          <w:rPr>
            <w:noProof/>
            <w:webHidden/>
          </w:rPr>
          <w:fldChar w:fldCharType="begin"/>
        </w:r>
        <w:r>
          <w:rPr>
            <w:noProof/>
            <w:webHidden/>
          </w:rPr>
          <w:instrText xml:space="preserve"> PAGEREF _Toc79556162 \h </w:instrText>
        </w:r>
        <w:r>
          <w:rPr>
            <w:noProof/>
            <w:webHidden/>
          </w:rPr>
        </w:r>
        <w:r>
          <w:rPr>
            <w:noProof/>
            <w:webHidden/>
          </w:rPr>
          <w:fldChar w:fldCharType="separate"/>
        </w:r>
        <w:r>
          <w:rPr>
            <w:noProof/>
            <w:webHidden/>
          </w:rPr>
          <w:t>17</w:t>
        </w:r>
        <w:r>
          <w:rPr>
            <w:noProof/>
            <w:webHidden/>
          </w:rPr>
          <w:fldChar w:fldCharType="end"/>
        </w:r>
      </w:hyperlink>
    </w:p>
    <w:p w:rsidR="00CD08BA" w:rsidRDefault="00CD08BA">
      <w:pPr>
        <w:pStyle w:val="TOC2"/>
        <w:rPr>
          <w:rFonts w:asciiTheme="minorHAnsi" w:eastAsiaTheme="minorEastAsia" w:hAnsiTheme="minorHAnsi" w:cstheme="minorBidi"/>
          <w:noProof/>
          <w:sz w:val="22"/>
          <w:szCs w:val="22"/>
        </w:rPr>
      </w:pPr>
      <w:hyperlink w:anchor="_Toc79556163" w:history="1">
        <w:r w:rsidRPr="00E5597F">
          <w:rPr>
            <w:rStyle w:val="Hyperlink"/>
            <w:noProof/>
          </w:rPr>
          <w:t>1.4</w:t>
        </w:r>
        <w:r>
          <w:rPr>
            <w:rFonts w:asciiTheme="minorHAnsi" w:eastAsiaTheme="minorEastAsia" w:hAnsiTheme="minorHAnsi" w:cstheme="minorBidi"/>
            <w:noProof/>
            <w:sz w:val="22"/>
            <w:szCs w:val="22"/>
          </w:rPr>
          <w:tab/>
        </w:r>
        <w:r w:rsidRPr="00E5597F">
          <w:rPr>
            <w:rStyle w:val="Hyperlink"/>
            <w:noProof/>
          </w:rPr>
          <w:t>Relationship to Other Protocols</w:t>
        </w:r>
        <w:r>
          <w:rPr>
            <w:noProof/>
            <w:webHidden/>
          </w:rPr>
          <w:tab/>
        </w:r>
        <w:r>
          <w:rPr>
            <w:noProof/>
            <w:webHidden/>
          </w:rPr>
          <w:fldChar w:fldCharType="begin"/>
        </w:r>
        <w:r>
          <w:rPr>
            <w:noProof/>
            <w:webHidden/>
          </w:rPr>
          <w:instrText xml:space="preserve"> PAGEREF _Toc79556163 \h </w:instrText>
        </w:r>
        <w:r>
          <w:rPr>
            <w:noProof/>
            <w:webHidden/>
          </w:rPr>
        </w:r>
        <w:r>
          <w:rPr>
            <w:noProof/>
            <w:webHidden/>
          </w:rPr>
          <w:fldChar w:fldCharType="separate"/>
        </w:r>
        <w:r>
          <w:rPr>
            <w:noProof/>
            <w:webHidden/>
          </w:rPr>
          <w:t>17</w:t>
        </w:r>
        <w:r>
          <w:rPr>
            <w:noProof/>
            <w:webHidden/>
          </w:rPr>
          <w:fldChar w:fldCharType="end"/>
        </w:r>
      </w:hyperlink>
    </w:p>
    <w:p w:rsidR="00CD08BA" w:rsidRDefault="00CD08BA">
      <w:pPr>
        <w:pStyle w:val="TOC2"/>
        <w:rPr>
          <w:rFonts w:asciiTheme="minorHAnsi" w:eastAsiaTheme="minorEastAsia" w:hAnsiTheme="minorHAnsi" w:cstheme="minorBidi"/>
          <w:noProof/>
          <w:sz w:val="22"/>
          <w:szCs w:val="22"/>
        </w:rPr>
      </w:pPr>
      <w:hyperlink w:anchor="_Toc79556164" w:history="1">
        <w:r w:rsidRPr="00E5597F">
          <w:rPr>
            <w:rStyle w:val="Hyperlink"/>
            <w:noProof/>
          </w:rPr>
          <w:t>1.5</w:t>
        </w:r>
        <w:r>
          <w:rPr>
            <w:rFonts w:asciiTheme="minorHAnsi" w:eastAsiaTheme="minorEastAsia" w:hAnsiTheme="minorHAnsi" w:cstheme="minorBidi"/>
            <w:noProof/>
            <w:sz w:val="22"/>
            <w:szCs w:val="22"/>
          </w:rPr>
          <w:tab/>
        </w:r>
        <w:r w:rsidRPr="00E5597F">
          <w:rPr>
            <w:rStyle w:val="Hyperlink"/>
            <w:noProof/>
          </w:rPr>
          <w:t>Prerequisites/Preconditions</w:t>
        </w:r>
        <w:r>
          <w:rPr>
            <w:noProof/>
            <w:webHidden/>
          </w:rPr>
          <w:tab/>
        </w:r>
        <w:r>
          <w:rPr>
            <w:noProof/>
            <w:webHidden/>
          </w:rPr>
          <w:fldChar w:fldCharType="begin"/>
        </w:r>
        <w:r>
          <w:rPr>
            <w:noProof/>
            <w:webHidden/>
          </w:rPr>
          <w:instrText xml:space="preserve"> PAGEREF _Toc79556164 \h </w:instrText>
        </w:r>
        <w:r>
          <w:rPr>
            <w:noProof/>
            <w:webHidden/>
          </w:rPr>
        </w:r>
        <w:r>
          <w:rPr>
            <w:noProof/>
            <w:webHidden/>
          </w:rPr>
          <w:fldChar w:fldCharType="separate"/>
        </w:r>
        <w:r>
          <w:rPr>
            <w:noProof/>
            <w:webHidden/>
          </w:rPr>
          <w:t>18</w:t>
        </w:r>
        <w:r>
          <w:rPr>
            <w:noProof/>
            <w:webHidden/>
          </w:rPr>
          <w:fldChar w:fldCharType="end"/>
        </w:r>
      </w:hyperlink>
    </w:p>
    <w:p w:rsidR="00CD08BA" w:rsidRDefault="00CD08BA">
      <w:pPr>
        <w:pStyle w:val="TOC2"/>
        <w:rPr>
          <w:rFonts w:asciiTheme="minorHAnsi" w:eastAsiaTheme="minorEastAsia" w:hAnsiTheme="minorHAnsi" w:cstheme="minorBidi"/>
          <w:noProof/>
          <w:sz w:val="22"/>
          <w:szCs w:val="22"/>
        </w:rPr>
      </w:pPr>
      <w:hyperlink w:anchor="_Toc79556165" w:history="1">
        <w:r w:rsidRPr="00E5597F">
          <w:rPr>
            <w:rStyle w:val="Hyperlink"/>
            <w:noProof/>
          </w:rPr>
          <w:t>1.6</w:t>
        </w:r>
        <w:r>
          <w:rPr>
            <w:rFonts w:asciiTheme="minorHAnsi" w:eastAsiaTheme="minorEastAsia" w:hAnsiTheme="minorHAnsi" w:cstheme="minorBidi"/>
            <w:noProof/>
            <w:sz w:val="22"/>
            <w:szCs w:val="22"/>
          </w:rPr>
          <w:tab/>
        </w:r>
        <w:r w:rsidRPr="00E5597F">
          <w:rPr>
            <w:rStyle w:val="Hyperlink"/>
            <w:noProof/>
          </w:rPr>
          <w:t>Applicability Statement</w:t>
        </w:r>
        <w:r>
          <w:rPr>
            <w:noProof/>
            <w:webHidden/>
          </w:rPr>
          <w:tab/>
        </w:r>
        <w:r>
          <w:rPr>
            <w:noProof/>
            <w:webHidden/>
          </w:rPr>
          <w:fldChar w:fldCharType="begin"/>
        </w:r>
        <w:r>
          <w:rPr>
            <w:noProof/>
            <w:webHidden/>
          </w:rPr>
          <w:instrText xml:space="preserve"> PAGEREF _Toc79556165 \h </w:instrText>
        </w:r>
        <w:r>
          <w:rPr>
            <w:noProof/>
            <w:webHidden/>
          </w:rPr>
        </w:r>
        <w:r>
          <w:rPr>
            <w:noProof/>
            <w:webHidden/>
          </w:rPr>
          <w:fldChar w:fldCharType="separate"/>
        </w:r>
        <w:r>
          <w:rPr>
            <w:noProof/>
            <w:webHidden/>
          </w:rPr>
          <w:t>18</w:t>
        </w:r>
        <w:r>
          <w:rPr>
            <w:noProof/>
            <w:webHidden/>
          </w:rPr>
          <w:fldChar w:fldCharType="end"/>
        </w:r>
      </w:hyperlink>
    </w:p>
    <w:p w:rsidR="00CD08BA" w:rsidRDefault="00CD08BA">
      <w:pPr>
        <w:pStyle w:val="TOC2"/>
        <w:rPr>
          <w:rFonts w:asciiTheme="minorHAnsi" w:eastAsiaTheme="minorEastAsia" w:hAnsiTheme="minorHAnsi" w:cstheme="minorBidi"/>
          <w:noProof/>
          <w:sz w:val="22"/>
          <w:szCs w:val="22"/>
        </w:rPr>
      </w:pPr>
      <w:hyperlink w:anchor="_Toc79556166" w:history="1">
        <w:r w:rsidRPr="00E5597F">
          <w:rPr>
            <w:rStyle w:val="Hyperlink"/>
            <w:noProof/>
          </w:rPr>
          <w:t>1.7</w:t>
        </w:r>
        <w:r>
          <w:rPr>
            <w:rFonts w:asciiTheme="minorHAnsi" w:eastAsiaTheme="minorEastAsia" w:hAnsiTheme="minorHAnsi" w:cstheme="minorBidi"/>
            <w:noProof/>
            <w:sz w:val="22"/>
            <w:szCs w:val="22"/>
          </w:rPr>
          <w:tab/>
        </w:r>
        <w:r w:rsidRPr="00E5597F">
          <w:rPr>
            <w:rStyle w:val="Hyperlink"/>
            <w:noProof/>
          </w:rPr>
          <w:t>Versioning and Capability Negotiation</w:t>
        </w:r>
        <w:r>
          <w:rPr>
            <w:noProof/>
            <w:webHidden/>
          </w:rPr>
          <w:tab/>
        </w:r>
        <w:r>
          <w:rPr>
            <w:noProof/>
            <w:webHidden/>
          </w:rPr>
          <w:fldChar w:fldCharType="begin"/>
        </w:r>
        <w:r>
          <w:rPr>
            <w:noProof/>
            <w:webHidden/>
          </w:rPr>
          <w:instrText xml:space="preserve"> PAGEREF _Toc79556166 \h </w:instrText>
        </w:r>
        <w:r>
          <w:rPr>
            <w:noProof/>
            <w:webHidden/>
          </w:rPr>
        </w:r>
        <w:r>
          <w:rPr>
            <w:noProof/>
            <w:webHidden/>
          </w:rPr>
          <w:fldChar w:fldCharType="separate"/>
        </w:r>
        <w:r>
          <w:rPr>
            <w:noProof/>
            <w:webHidden/>
          </w:rPr>
          <w:t>18</w:t>
        </w:r>
        <w:r>
          <w:rPr>
            <w:noProof/>
            <w:webHidden/>
          </w:rPr>
          <w:fldChar w:fldCharType="end"/>
        </w:r>
      </w:hyperlink>
    </w:p>
    <w:p w:rsidR="00CD08BA" w:rsidRDefault="00CD08BA">
      <w:pPr>
        <w:pStyle w:val="TOC2"/>
        <w:rPr>
          <w:rFonts w:asciiTheme="minorHAnsi" w:eastAsiaTheme="minorEastAsia" w:hAnsiTheme="minorHAnsi" w:cstheme="minorBidi"/>
          <w:noProof/>
          <w:sz w:val="22"/>
          <w:szCs w:val="22"/>
        </w:rPr>
      </w:pPr>
      <w:hyperlink w:anchor="_Toc79556167" w:history="1">
        <w:r w:rsidRPr="00E5597F">
          <w:rPr>
            <w:rStyle w:val="Hyperlink"/>
            <w:noProof/>
          </w:rPr>
          <w:t>1.8</w:t>
        </w:r>
        <w:r>
          <w:rPr>
            <w:rFonts w:asciiTheme="minorHAnsi" w:eastAsiaTheme="minorEastAsia" w:hAnsiTheme="minorHAnsi" w:cstheme="minorBidi"/>
            <w:noProof/>
            <w:sz w:val="22"/>
            <w:szCs w:val="22"/>
          </w:rPr>
          <w:tab/>
        </w:r>
        <w:r w:rsidRPr="00E5597F">
          <w:rPr>
            <w:rStyle w:val="Hyperlink"/>
            <w:noProof/>
          </w:rPr>
          <w:t>Vendor-Extensible Fields</w:t>
        </w:r>
        <w:r>
          <w:rPr>
            <w:noProof/>
            <w:webHidden/>
          </w:rPr>
          <w:tab/>
        </w:r>
        <w:r>
          <w:rPr>
            <w:noProof/>
            <w:webHidden/>
          </w:rPr>
          <w:fldChar w:fldCharType="begin"/>
        </w:r>
        <w:r>
          <w:rPr>
            <w:noProof/>
            <w:webHidden/>
          </w:rPr>
          <w:instrText xml:space="preserve"> PAGEREF _Toc79556167 \h </w:instrText>
        </w:r>
        <w:r>
          <w:rPr>
            <w:noProof/>
            <w:webHidden/>
          </w:rPr>
        </w:r>
        <w:r>
          <w:rPr>
            <w:noProof/>
            <w:webHidden/>
          </w:rPr>
          <w:fldChar w:fldCharType="separate"/>
        </w:r>
        <w:r>
          <w:rPr>
            <w:noProof/>
            <w:webHidden/>
          </w:rPr>
          <w:t>18</w:t>
        </w:r>
        <w:r>
          <w:rPr>
            <w:noProof/>
            <w:webHidden/>
          </w:rPr>
          <w:fldChar w:fldCharType="end"/>
        </w:r>
      </w:hyperlink>
    </w:p>
    <w:p w:rsidR="00CD08BA" w:rsidRDefault="00CD08BA">
      <w:pPr>
        <w:pStyle w:val="TOC2"/>
        <w:rPr>
          <w:rFonts w:asciiTheme="minorHAnsi" w:eastAsiaTheme="minorEastAsia" w:hAnsiTheme="minorHAnsi" w:cstheme="minorBidi"/>
          <w:noProof/>
          <w:sz w:val="22"/>
          <w:szCs w:val="22"/>
        </w:rPr>
      </w:pPr>
      <w:hyperlink w:anchor="_Toc79556168" w:history="1">
        <w:r w:rsidRPr="00E5597F">
          <w:rPr>
            <w:rStyle w:val="Hyperlink"/>
            <w:noProof/>
          </w:rPr>
          <w:t>1.9</w:t>
        </w:r>
        <w:r>
          <w:rPr>
            <w:rFonts w:asciiTheme="minorHAnsi" w:eastAsiaTheme="minorEastAsia" w:hAnsiTheme="minorHAnsi" w:cstheme="minorBidi"/>
            <w:noProof/>
            <w:sz w:val="22"/>
            <w:szCs w:val="22"/>
          </w:rPr>
          <w:tab/>
        </w:r>
        <w:r w:rsidRPr="00E5597F">
          <w:rPr>
            <w:rStyle w:val="Hyperlink"/>
            <w:noProof/>
          </w:rPr>
          <w:t>Standards Assignments</w:t>
        </w:r>
        <w:r>
          <w:rPr>
            <w:noProof/>
            <w:webHidden/>
          </w:rPr>
          <w:tab/>
        </w:r>
        <w:r>
          <w:rPr>
            <w:noProof/>
            <w:webHidden/>
          </w:rPr>
          <w:fldChar w:fldCharType="begin"/>
        </w:r>
        <w:r>
          <w:rPr>
            <w:noProof/>
            <w:webHidden/>
          </w:rPr>
          <w:instrText xml:space="preserve"> PAGEREF _Toc79556168 \h </w:instrText>
        </w:r>
        <w:r>
          <w:rPr>
            <w:noProof/>
            <w:webHidden/>
          </w:rPr>
        </w:r>
        <w:r>
          <w:rPr>
            <w:noProof/>
            <w:webHidden/>
          </w:rPr>
          <w:fldChar w:fldCharType="separate"/>
        </w:r>
        <w:r>
          <w:rPr>
            <w:noProof/>
            <w:webHidden/>
          </w:rPr>
          <w:t>18</w:t>
        </w:r>
        <w:r>
          <w:rPr>
            <w:noProof/>
            <w:webHidden/>
          </w:rPr>
          <w:fldChar w:fldCharType="end"/>
        </w:r>
      </w:hyperlink>
    </w:p>
    <w:p w:rsidR="00CD08BA" w:rsidRDefault="00CD08BA">
      <w:pPr>
        <w:pStyle w:val="TOC1"/>
        <w:rPr>
          <w:rFonts w:asciiTheme="minorHAnsi" w:eastAsiaTheme="minorEastAsia" w:hAnsiTheme="minorHAnsi" w:cstheme="minorBidi"/>
          <w:b w:val="0"/>
          <w:bCs w:val="0"/>
          <w:noProof/>
          <w:sz w:val="22"/>
          <w:szCs w:val="22"/>
        </w:rPr>
      </w:pPr>
      <w:hyperlink w:anchor="_Toc79556169" w:history="1">
        <w:r w:rsidRPr="00E5597F">
          <w:rPr>
            <w:rStyle w:val="Hyperlink"/>
            <w:noProof/>
          </w:rPr>
          <w:t>2</w:t>
        </w:r>
        <w:r>
          <w:rPr>
            <w:rFonts w:asciiTheme="minorHAnsi" w:eastAsiaTheme="minorEastAsia" w:hAnsiTheme="minorHAnsi" w:cstheme="minorBidi"/>
            <w:b w:val="0"/>
            <w:bCs w:val="0"/>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_Toc79556169 \h </w:instrText>
        </w:r>
        <w:r>
          <w:rPr>
            <w:noProof/>
            <w:webHidden/>
          </w:rPr>
        </w:r>
        <w:r>
          <w:rPr>
            <w:noProof/>
            <w:webHidden/>
          </w:rPr>
          <w:fldChar w:fldCharType="separate"/>
        </w:r>
        <w:r>
          <w:rPr>
            <w:noProof/>
            <w:webHidden/>
          </w:rPr>
          <w:t>19</w:t>
        </w:r>
        <w:r>
          <w:rPr>
            <w:noProof/>
            <w:webHidden/>
          </w:rPr>
          <w:fldChar w:fldCharType="end"/>
        </w:r>
      </w:hyperlink>
    </w:p>
    <w:p w:rsidR="00CD08BA" w:rsidRDefault="00CD08BA">
      <w:pPr>
        <w:pStyle w:val="TOC2"/>
        <w:rPr>
          <w:rFonts w:asciiTheme="minorHAnsi" w:eastAsiaTheme="minorEastAsia" w:hAnsiTheme="minorHAnsi" w:cstheme="minorBidi"/>
          <w:noProof/>
          <w:sz w:val="22"/>
          <w:szCs w:val="22"/>
        </w:rPr>
      </w:pPr>
      <w:hyperlink w:anchor="_Toc79556170" w:history="1">
        <w:r w:rsidRPr="00E5597F">
          <w:rPr>
            <w:rStyle w:val="Hyperlink"/>
            <w:noProof/>
          </w:rPr>
          <w:t>2.1</w:t>
        </w:r>
        <w:r>
          <w:rPr>
            <w:rFonts w:asciiTheme="minorHAnsi" w:eastAsiaTheme="minorEastAsia" w:hAnsiTheme="minorHAnsi" w:cstheme="minorBidi"/>
            <w:noProof/>
            <w:sz w:val="22"/>
            <w:szCs w:val="22"/>
          </w:rPr>
          <w:tab/>
        </w:r>
        <w:r w:rsidRPr="00E5597F">
          <w:rPr>
            <w:rStyle w:val="Hyperlink"/>
            <w:noProof/>
          </w:rPr>
          <w:t>Transport</w:t>
        </w:r>
        <w:r>
          <w:rPr>
            <w:noProof/>
            <w:webHidden/>
          </w:rPr>
          <w:tab/>
        </w:r>
        <w:r>
          <w:rPr>
            <w:noProof/>
            <w:webHidden/>
          </w:rPr>
          <w:fldChar w:fldCharType="begin"/>
        </w:r>
        <w:r>
          <w:rPr>
            <w:noProof/>
            <w:webHidden/>
          </w:rPr>
          <w:instrText xml:space="preserve"> PAGEREF _Toc79556170 \h </w:instrText>
        </w:r>
        <w:r>
          <w:rPr>
            <w:noProof/>
            <w:webHidden/>
          </w:rPr>
        </w:r>
        <w:r>
          <w:rPr>
            <w:noProof/>
            <w:webHidden/>
          </w:rPr>
          <w:fldChar w:fldCharType="separate"/>
        </w:r>
        <w:r>
          <w:rPr>
            <w:noProof/>
            <w:webHidden/>
          </w:rPr>
          <w:t>19</w:t>
        </w:r>
        <w:r>
          <w:rPr>
            <w:noProof/>
            <w:webHidden/>
          </w:rPr>
          <w:fldChar w:fldCharType="end"/>
        </w:r>
      </w:hyperlink>
    </w:p>
    <w:p w:rsidR="00CD08BA" w:rsidRDefault="00CD08BA">
      <w:pPr>
        <w:pStyle w:val="TOC2"/>
        <w:rPr>
          <w:rFonts w:asciiTheme="minorHAnsi" w:eastAsiaTheme="minorEastAsia" w:hAnsiTheme="minorHAnsi" w:cstheme="minorBidi"/>
          <w:noProof/>
          <w:sz w:val="22"/>
          <w:szCs w:val="22"/>
        </w:rPr>
      </w:pPr>
      <w:hyperlink w:anchor="_Toc79556171" w:history="1">
        <w:r w:rsidRPr="00E5597F">
          <w:rPr>
            <w:rStyle w:val="Hyperlink"/>
            <w:noProof/>
          </w:rPr>
          <w:t>2.2</w:t>
        </w:r>
        <w:r>
          <w:rPr>
            <w:rFonts w:asciiTheme="minorHAnsi" w:eastAsiaTheme="minorEastAsia" w:hAnsiTheme="minorHAnsi" w:cstheme="minorBidi"/>
            <w:noProof/>
            <w:sz w:val="22"/>
            <w:szCs w:val="22"/>
          </w:rPr>
          <w:tab/>
        </w:r>
        <w:r w:rsidRPr="00E5597F">
          <w:rPr>
            <w:rStyle w:val="Hyperlink"/>
            <w:noProof/>
          </w:rPr>
          <w:t>Common Message Syntax</w:t>
        </w:r>
        <w:r>
          <w:rPr>
            <w:noProof/>
            <w:webHidden/>
          </w:rPr>
          <w:tab/>
        </w:r>
        <w:r>
          <w:rPr>
            <w:noProof/>
            <w:webHidden/>
          </w:rPr>
          <w:fldChar w:fldCharType="begin"/>
        </w:r>
        <w:r>
          <w:rPr>
            <w:noProof/>
            <w:webHidden/>
          </w:rPr>
          <w:instrText xml:space="preserve"> PAGEREF _Toc79556171 \h </w:instrText>
        </w:r>
        <w:r>
          <w:rPr>
            <w:noProof/>
            <w:webHidden/>
          </w:rPr>
        </w:r>
        <w:r>
          <w:rPr>
            <w:noProof/>
            <w:webHidden/>
          </w:rPr>
          <w:fldChar w:fldCharType="separate"/>
        </w:r>
        <w:r>
          <w:rPr>
            <w:noProof/>
            <w:webHidden/>
          </w:rPr>
          <w:t>19</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172" w:history="1">
        <w:r w:rsidRPr="00E5597F">
          <w:rPr>
            <w:rStyle w:val="Hyperlink"/>
            <w:noProof/>
          </w:rPr>
          <w:t>2.2.1</w:t>
        </w:r>
        <w:r>
          <w:rPr>
            <w:rFonts w:asciiTheme="minorHAnsi" w:eastAsiaTheme="minorEastAsia" w:hAnsiTheme="minorHAnsi" w:cstheme="minorBidi"/>
            <w:noProof/>
            <w:sz w:val="22"/>
            <w:szCs w:val="22"/>
          </w:rPr>
          <w:tab/>
        </w:r>
        <w:r w:rsidRPr="00E5597F">
          <w:rPr>
            <w:rStyle w:val="Hyperlink"/>
            <w:noProof/>
          </w:rPr>
          <w:t>Namespaces</w:t>
        </w:r>
        <w:r>
          <w:rPr>
            <w:noProof/>
            <w:webHidden/>
          </w:rPr>
          <w:tab/>
        </w:r>
        <w:r>
          <w:rPr>
            <w:noProof/>
            <w:webHidden/>
          </w:rPr>
          <w:fldChar w:fldCharType="begin"/>
        </w:r>
        <w:r>
          <w:rPr>
            <w:noProof/>
            <w:webHidden/>
          </w:rPr>
          <w:instrText xml:space="preserve"> PAGEREF _Toc79556172 \h </w:instrText>
        </w:r>
        <w:r>
          <w:rPr>
            <w:noProof/>
            <w:webHidden/>
          </w:rPr>
        </w:r>
        <w:r>
          <w:rPr>
            <w:noProof/>
            <w:webHidden/>
          </w:rPr>
          <w:fldChar w:fldCharType="separate"/>
        </w:r>
        <w:r>
          <w:rPr>
            <w:noProof/>
            <w:webHidden/>
          </w:rPr>
          <w:t>19</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173" w:history="1">
        <w:r w:rsidRPr="00E5597F">
          <w:rPr>
            <w:rStyle w:val="Hyperlink"/>
            <w:noProof/>
          </w:rPr>
          <w:t>2.2.2</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_Toc79556173 \h </w:instrText>
        </w:r>
        <w:r>
          <w:rPr>
            <w:noProof/>
            <w:webHidden/>
          </w:rPr>
        </w:r>
        <w:r>
          <w:rPr>
            <w:noProof/>
            <w:webHidden/>
          </w:rPr>
          <w:fldChar w:fldCharType="separate"/>
        </w:r>
        <w:r>
          <w:rPr>
            <w:noProof/>
            <w:webHidden/>
          </w:rPr>
          <w:t>20</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174" w:history="1">
        <w:r w:rsidRPr="00E5597F">
          <w:rPr>
            <w:rStyle w:val="Hyperlink"/>
            <w:noProof/>
          </w:rPr>
          <w:t>2.2.3</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_Toc79556174 \h </w:instrText>
        </w:r>
        <w:r>
          <w:rPr>
            <w:noProof/>
            <w:webHidden/>
          </w:rPr>
        </w:r>
        <w:r>
          <w:rPr>
            <w:noProof/>
            <w:webHidden/>
          </w:rPr>
          <w:fldChar w:fldCharType="separate"/>
        </w:r>
        <w:r>
          <w:rPr>
            <w:noProof/>
            <w:webHidden/>
          </w:rPr>
          <w:t>20</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175" w:history="1">
        <w:r w:rsidRPr="00E5597F">
          <w:rPr>
            <w:rStyle w:val="Hyperlink"/>
            <w:noProof/>
          </w:rPr>
          <w:t>2.2.3.1</w:t>
        </w:r>
        <w:r>
          <w:rPr>
            <w:rFonts w:asciiTheme="minorHAnsi" w:eastAsiaTheme="minorEastAsia" w:hAnsiTheme="minorHAnsi" w:cstheme="minorBidi"/>
            <w:noProof/>
            <w:sz w:val="22"/>
            <w:szCs w:val="22"/>
          </w:rPr>
          <w:tab/>
        </w:r>
        <w:r w:rsidRPr="00E5597F">
          <w:rPr>
            <w:rStyle w:val="Hyperlink"/>
            <w:noProof/>
          </w:rPr>
          <w:t>XML</w:t>
        </w:r>
        <w:r>
          <w:rPr>
            <w:noProof/>
            <w:webHidden/>
          </w:rPr>
          <w:tab/>
        </w:r>
        <w:r>
          <w:rPr>
            <w:noProof/>
            <w:webHidden/>
          </w:rPr>
          <w:fldChar w:fldCharType="begin"/>
        </w:r>
        <w:r>
          <w:rPr>
            <w:noProof/>
            <w:webHidden/>
          </w:rPr>
          <w:instrText xml:space="preserve"> PAGEREF _Toc79556175 \h </w:instrText>
        </w:r>
        <w:r>
          <w:rPr>
            <w:noProof/>
            <w:webHidden/>
          </w:rPr>
        </w:r>
        <w:r>
          <w:rPr>
            <w:noProof/>
            <w:webHidden/>
          </w:rPr>
          <w:fldChar w:fldCharType="separate"/>
        </w:r>
        <w:r>
          <w:rPr>
            <w:noProof/>
            <w:webHidden/>
          </w:rPr>
          <w:t>20</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176" w:history="1">
        <w:r w:rsidRPr="00E5597F">
          <w:rPr>
            <w:rStyle w:val="Hyperlink"/>
            <w:noProof/>
          </w:rPr>
          <w:t>2.2.4</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_Toc79556176 \h </w:instrText>
        </w:r>
        <w:r>
          <w:rPr>
            <w:noProof/>
            <w:webHidden/>
          </w:rPr>
        </w:r>
        <w:r>
          <w:rPr>
            <w:noProof/>
            <w:webHidden/>
          </w:rPr>
          <w:fldChar w:fldCharType="separate"/>
        </w:r>
        <w:r>
          <w:rPr>
            <w:noProof/>
            <w:webHidden/>
          </w:rPr>
          <w:t>29</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177" w:history="1">
        <w:r w:rsidRPr="00E5597F">
          <w:rPr>
            <w:rStyle w:val="Hyperlink"/>
            <w:noProof/>
          </w:rPr>
          <w:t>2.2.4.1</w:t>
        </w:r>
        <w:r>
          <w:rPr>
            <w:rFonts w:asciiTheme="minorHAnsi" w:eastAsiaTheme="minorEastAsia" w:hAnsiTheme="minorHAnsi" w:cstheme="minorBidi"/>
            <w:noProof/>
            <w:sz w:val="22"/>
            <w:szCs w:val="22"/>
          </w:rPr>
          <w:tab/>
        </w:r>
        <w:r w:rsidRPr="00E5597F">
          <w:rPr>
            <w:rStyle w:val="Hyperlink"/>
            <w:noProof/>
          </w:rPr>
          <w:t>SOAPFaultDetails</w:t>
        </w:r>
        <w:r>
          <w:rPr>
            <w:noProof/>
            <w:webHidden/>
          </w:rPr>
          <w:tab/>
        </w:r>
        <w:r>
          <w:rPr>
            <w:noProof/>
            <w:webHidden/>
          </w:rPr>
          <w:fldChar w:fldCharType="begin"/>
        </w:r>
        <w:r>
          <w:rPr>
            <w:noProof/>
            <w:webHidden/>
          </w:rPr>
          <w:instrText xml:space="preserve"> PAGEREF _Toc79556177 \h </w:instrText>
        </w:r>
        <w:r>
          <w:rPr>
            <w:noProof/>
            <w:webHidden/>
          </w:rPr>
        </w:r>
        <w:r>
          <w:rPr>
            <w:noProof/>
            <w:webHidden/>
          </w:rPr>
          <w:fldChar w:fldCharType="separate"/>
        </w:r>
        <w:r>
          <w:rPr>
            <w:noProof/>
            <w:webHidden/>
          </w:rPr>
          <w:t>29</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178" w:history="1">
        <w:r w:rsidRPr="00E5597F">
          <w:rPr>
            <w:rStyle w:val="Hyperlink"/>
            <w:noProof/>
          </w:rPr>
          <w:t>2.2.4.2</w:t>
        </w:r>
        <w:r>
          <w:rPr>
            <w:rFonts w:asciiTheme="minorHAnsi" w:eastAsiaTheme="minorEastAsia" w:hAnsiTheme="minorHAnsi" w:cstheme="minorBidi"/>
            <w:noProof/>
            <w:sz w:val="22"/>
            <w:szCs w:val="22"/>
          </w:rPr>
          <w:tab/>
        </w:r>
        <w:r w:rsidRPr="00E5597F">
          <w:rPr>
            <w:rStyle w:val="Hyperlink"/>
            <w:noProof/>
          </w:rPr>
          <w:t>wpv2:WebPart</w:t>
        </w:r>
        <w:r>
          <w:rPr>
            <w:noProof/>
            <w:webHidden/>
          </w:rPr>
          <w:tab/>
        </w:r>
        <w:r>
          <w:rPr>
            <w:noProof/>
            <w:webHidden/>
          </w:rPr>
          <w:fldChar w:fldCharType="begin"/>
        </w:r>
        <w:r>
          <w:rPr>
            <w:noProof/>
            <w:webHidden/>
          </w:rPr>
          <w:instrText xml:space="preserve"> PAGEREF _Toc79556178 \h </w:instrText>
        </w:r>
        <w:r>
          <w:rPr>
            <w:noProof/>
            <w:webHidden/>
          </w:rPr>
        </w:r>
        <w:r>
          <w:rPr>
            <w:noProof/>
            <w:webHidden/>
          </w:rPr>
          <w:fldChar w:fldCharType="separate"/>
        </w:r>
        <w:r>
          <w:rPr>
            <w:noProof/>
            <w:webHidden/>
          </w:rPr>
          <w:t>29</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179" w:history="1">
        <w:r w:rsidRPr="00E5597F">
          <w:rPr>
            <w:rStyle w:val="Hyperlink"/>
            <w:noProof/>
          </w:rPr>
          <w:t>2.2.4.3</w:t>
        </w:r>
        <w:r>
          <w:rPr>
            <w:rFonts w:asciiTheme="minorHAnsi" w:eastAsiaTheme="minorEastAsia" w:hAnsiTheme="minorHAnsi" w:cstheme="minorBidi"/>
            <w:noProof/>
            <w:sz w:val="22"/>
            <w:szCs w:val="22"/>
          </w:rPr>
          <w:tab/>
        </w:r>
        <w:r w:rsidRPr="00E5597F">
          <w:rPr>
            <w:rStyle w:val="Hyperlink"/>
            <w:noProof/>
          </w:rPr>
          <w:t>InitEventArgsType</w:t>
        </w:r>
        <w:r>
          <w:rPr>
            <w:noProof/>
            <w:webHidden/>
          </w:rPr>
          <w:tab/>
        </w:r>
        <w:r>
          <w:rPr>
            <w:noProof/>
            <w:webHidden/>
          </w:rPr>
          <w:fldChar w:fldCharType="begin"/>
        </w:r>
        <w:r>
          <w:rPr>
            <w:noProof/>
            <w:webHidden/>
          </w:rPr>
          <w:instrText xml:space="preserve"> PAGEREF _Toc79556179 \h </w:instrText>
        </w:r>
        <w:r>
          <w:rPr>
            <w:noProof/>
            <w:webHidden/>
          </w:rPr>
        </w:r>
        <w:r>
          <w:rPr>
            <w:noProof/>
            <w:webHidden/>
          </w:rPr>
          <w:fldChar w:fldCharType="separate"/>
        </w:r>
        <w:r>
          <w:rPr>
            <w:noProof/>
            <w:webHidden/>
          </w:rPr>
          <w:t>30</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180" w:history="1">
        <w:r w:rsidRPr="00E5597F">
          <w:rPr>
            <w:rStyle w:val="Hyperlink"/>
            <w:noProof/>
          </w:rPr>
          <w:t>2.2.4.4</w:t>
        </w:r>
        <w:r>
          <w:rPr>
            <w:rFonts w:asciiTheme="minorHAnsi" w:eastAsiaTheme="minorEastAsia" w:hAnsiTheme="minorHAnsi" w:cstheme="minorBidi"/>
            <w:noProof/>
            <w:sz w:val="22"/>
            <w:szCs w:val="22"/>
          </w:rPr>
          <w:tab/>
        </w:r>
        <w:r w:rsidRPr="00E5597F">
          <w:rPr>
            <w:rStyle w:val="Hyperlink"/>
            <w:noProof/>
          </w:rPr>
          <w:t>PropertiesType</w:t>
        </w:r>
        <w:r>
          <w:rPr>
            <w:noProof/>
            <w:webHidden/>
          </w:rPr>
          <w:tab/>
        </w:r>
        <w:r>
          <w:rPr>
            <w:noProof/>
            <w:webHidden/>
          </w:rPr>
          <w:fldChar w:fldCharType="begin"/>
        </w:r>
        <w:r>
          <w:rPr>
            <w:noProof/>
            <w:webHidden/>
          </w:rPr>
          <w:instrText xml:space="preserve"> PAGEREF _Toc79556180 \h </w:instrText>
        </w:r>
        <w:r>
          <w:rPr>
            <w:noProof/>
            <w:webHidden/>
          </w:rPr>
        </w:r>
        <w:r>
          <w:rPr>
            <w:noProof/>
            <w:webHidden/>
          </w:rPr>
          <w:fldChar w:fldCharType="separate"/>
        </w:r>
        <w:r>
          <w:rPr>
            <w:noProof/>
            <w:webHidden/>
          </w:rPr>
          <w:t>31</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181" w:history="1">
        <w:r w:rsidRPr="00E5597F">
          <w:rPr>
            <w:rStyle w:val="Hyperlink"/>
            <w:noProof/>
          </w:rPr>
          <w:t>2.2.5</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_Toc79556181 \h </w:instrText>
        </w:r>
        <w:r>
          <w:rPr>
            <w:noProof/>
            <w:webHidden/>
          </w:rPr>
        </w:r>
        <w:r>
          <w:rPr>
            <w:noProof/>
            <w:webHidden/>
          </w:rPr>
          <w:fldChar w:fldCharType="separate"/>
        </w:r>
        <w:r>
          <w:rPr>
            <w:noProof/>
            <w:webHidden/>
          </w:rPr>
          <w:t>31</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182" w:history="1">
        <w:r w:rsidRPr="00E5597F">
          <w:rPr>
            <w:rStyle w:val="Hyperlink"/>
            <w:noProof/>
          </w:rPr>
          <w:t>2.2.5.1</w:t>
        </w:r>
        <w:r>
          <w:rPr>
            <w:rFonts w:asciiTheme="minorHAnsi" w:eastAsiaTheme="minorEastAsia" w:hAnsiTheme="minorHAnsi" w:cstheme="minorBidi"/>
            <w:noProof/>
            <w:sz w:val="22"/>
            <w:szCs w:val="22"/>
          </w:rPr>
          <w:tab/>
        </w:r>
        <w:r w:rsidRPr="00E5597F">
          <w:rPr>
            <w:rStyle w:val="Hyperlink"/>
            <w:noProof/>
          </w:rPr>
          <w:t>SPWebServiceBehavior</w:t>
        </w:r>
        <w:r>
          <w:rPr>
            <w:noProof/>
            <w:webHidden/>
          </w:rPr>
          <w:tab/>
        </w:r>
        <w:r>
          <w:rPr>
            <w:noProof/>
            <w:webHidden/>
          </w:rPr>
          <w:fldChar w:fldCharType="begin"/>
        </w:r>
        <w:r>
          <w:rPr>
            <w:noProof/>
            <w:webHidden/>
          </w:rPr>
          <w:instrText xml:space="preserve"> PAGEREF _Toc79556182 \h </w:instrText>
        </w:r>
        <w:r>
          <w:rPr>
            <w:noProof/>
            <w:webHidden/>
          </w:rPr>
        </w:r>
        <w:r>
          <w:rPr>
            <w:noProof/>
            <w:webHidden/>
          </w:rPr>
          <w:fldChar w:fldCharType="separate"/>
        </w:r>
        <w:r>
          <w:rPr>
            <w:noProof/>
            <w:webHidden/>
          </w:rPr>
          <w:t>31</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183" w:history="1">
        <w:r w:rsidRPr="00E5597F">
          <w:rPr>
            <w:rStyle w:val="Hyperlink"/>
            <w:noProof/>
          </w:rPr>
          <w:t>2.2.5.2</w:t>
        </w:r>
        <w:r>
          <w:rPr>
            <w:rFonts w:asciiTheme="minorHAnsi" w:eastAsiaTheme="minorEastAsia" w:hAnsiTheme="minorHAnsi" w:cstheme="minorBidi"/>
            <w:noProof/>
            <w:sz w:val="22"/>
            <w:szCs w:val="22"/>
          </w:rPr>
          <w:tab/>
        </w:r>
        <w:r w:rsidRPr="00E5597F">
          <w:rPr>
            <w:rStyle w:val="Hyperlink"/>
            <w:noProof/>
          </w:rPr>
          <w:t>Storage</w:t>
        </w:r>
        <w:r>
          <w:rPr>
            <w:noProof/>
            <w:webHidden/>
          </w:rPr>
          <w:tab/>
        </w:r>
        <w:r>
          <w:rPr>
            <w:noProof/>
            <w:webHidden/>
          </w:rPr>
          <w:fldChar w:fldCharType="begin"/>
        </w:r>
        <w:r>
          <w:rPr>
            <w:noProof/>
            <w:webHidden/>
          </w:rPr>
          <w:instrText xml:space="preserve"> PAGEREF _Toc79556183 \h </w:instrText>
        </w:r>
        <w:r>
          <w:rPr>
            <w:noProof/>
            <w:webHidden/>
          </w:rPr>
        </w:r>
        <w:r>
          <w:rPr>
            <w:noProof/>
            <w:webHidden/>
          </w:rPr>
          <w:fldChar w:fldCharType="separate"/>
        </w:r>
        <w:r>
          <w:rPr>
            <w:noProof/>
            <w:webHidden/>
          </w:rPr>
          <w:t>32</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184" w:history="1">
        <w:r w:rsidRPr="00E5597F">
          <w:rPr>
            <w:rStyle w:val="Hyperlink"/>
            <w:noProof/>
          </w:rPr>
          <w:t>2.2.5.3</w:t>
        </w:r>
        <w:r>
          <w:rPr>
            <w:rFonts w:asciiTheme="minorHAnsi" w:eastAsiaTheme="minorEastAsia" w:hAnsiTheme="minorHAnsi" w:cstheme="minorBidi"/>
            <w:noProof/>
            <w:sz w:val="22"/>
            <w:szCs w:val="22"/>
          </w:rPr>
          <w:tab/>
        </w:r>
        <w:r w:rsidRPr="00E5597F">
          <w:rPr>
            <w:rStyle w:val="Hyperlink"/>
            <w:noProof/>
          </w:rPr>
          <w:t>s1:guid</w:t>
        </w:r>
        <w:r>
          <w:rPr>
            <w:noProof/>
            <w:webHidden/>
          </w:rPr>
          <w:tab/>
        </w:r>
        <w:r>
          <w:rPr>
            <w:noProof/>
            <w:webHidden/>
          </w:rPr>
          <w:fldChar w:fldCharType="begin"/>
        </w:r>
        <w:r>
          <w:rPr>
            <w:noProof/>
            <w:webHidden/>
          </w:rPr>
          <w:instrText xml:space="preserve"> PAGEREF _Toc79556184 \h </w:instrText>
        </w:r>
        <w:r>
          <w:rPr>
            <w:noProof/>
            <w:webHidden/>
          </w:rPr>
        </w:r>
        <w:r>
          <w:rPr>
            <w:noProof/>
            <w:webHidden/>
          </w:rPr>
          <w:fldChar w:fldCharType="separate"/>
        </w:r>
        <w:r>
          <w:rPr>
            <w:noProof/>
            <w:webHidden/>
          </w:rPr>
          <w:t>32</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185" w:history="1">
        <w:r w:rsidRPr="00E5597F">
          <w:rPr>
            <w:rStyle w:val="Hyperlink"/>
            <w:noProof/>
          </w:rPr>
          <w:t>2.2.6</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_Toc79556185 \h </w:instrText>
        </w:r>
        <w:r>
          <w:rPr>
            <w:noProof/>
            <w:webHidden/>
          </w:rPr>
        </w:r>
        <w:r>
          <w:rPr>
            <w:noProof/>
            <w:webHidden/>
          </w:rPr>
          <w:fldChar w:fldCharType="separate"/>
        </w:r>
        <w:r>
          <w:rPr>
            <w:noProof/>
            <w:webHidden/>
          </w:rPr>
          <w:t>32</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186" w:history="1">
        <w:r w:rsidRPr="00E5597F">
          <w:rPr>
            <w:rStyle w:val="Hyperlink"/>
            <w:noProof/>
          </w:rPr>
          <w:t>2.2.6.1</w:t>
        </w:r>
        <w:r>
          <w:rPr>
            <w:rFonts w:asciiTheme="minorHAnsi" w:eastAsiaTheme="minorEastAsia" w:hAnsiTheme="minorHAnsi" w:cstheme="minorBidi"/>
            <w:noProof/>
            <w:sz w:val="22"/>
            <w:szCs w:val="22"/>
          </w:rPr>
          <w:tab/>
        </w:r>
        <w:r w:rsidRPr="00E5597F">
          <w:rPr>
            <w:rStyle w:val="Hyperlink"/>
            <w:noProof/>
          </w:rPr>
          <w:t>ConnectionTypeType</w:t>
        </w:r>
        <w:r>
          <w:rPr>
            <w:noProof/>
            <w:webHidden/>
          </w:rPr>
          <w:tab/>
        </w:r>
        <w:r>
          <w:rPr>
            <w:noProof/>
            <w:webHidden/>
          </w:rPr>
          <w:fldChar w:fldCharType="begin"/>
        </w:r>
        <w:r>
          <w:rPr>
            <w:noProof/>
            <w:webHidden/>
          </w:rPr>
          <w:instrText xml:space="preserve"> PAGEREF _Toc79556186 \h </w:instrText>
        </w:r>
        <w:r>
          <w:rPr>
            <w:noProof/>
            <w:webHidden/>
          </w:rPr>
        </w:r>
        <w:r>
          <w:rPr>
            <w:noProof/>
            <w:webHidden/>
          </w:rPr>
          <w:fldChar w:fldCharType="separate"/>
        </w:r>
        <w:r>
          <w:rPr>
            <w:noProof/>
            <w:webHidden/>
          </w:rPr>
          <w:t>33</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187" w:history="1">
        <w:r w:rsidRPr="00E5597F">
          <w:rPr>
            <w:rStyle w:val="Hyperlink"/>
            <w:noProof/>
          </w:rPr>
          <w:t>2.2.6.2</w:t>
        </w:r>
        <w:r>
          <w:rPr>
            <w:rFonts w:asciiTheme="minorHAnsi" w:eastAsiaTheme="minorEastAsia" w:hAnsiTheme="minorHAnsi" w:cstheme="minorBidi"/>
            <w:noProof/>
            <w:sz w:val="22"/>
            <w:szCs w:val="22"/>
          </w:rPr>
          <w:tab/>
        </w:r>
        <w:r w:rsidRPr="00E5597F">
          <w:rPr>
            <w:rStyle w:val="Hyperlink"/>
            <w:noProof/>
          </w:rPr>
          <w:t>runAtType</w:t>
        </w:r>
        <w:r>
          <w:rPr>
            <w:noProof/>
            <w:webHidden/>
          </w:rPr>
          <w:tab/>
        </w:r>
        <w:r>
          <w:rPr>
            <w:noProof/>
            <w:webHidden/>
          </w:rPr>
          <w:fldChar w:fldCharType="begin"/>
        </w:r>
        <w:r>
          <w:rPr>
            <w:noProof/>
            <w:webHidden/>
          </w:rPr>
          <w:instrText xml:space="preserve"> PAGEREF _Toc79556187 \h </w:instrText>
        </w:r>
        <w:r>
          <w:rPr>
            <w:noProof/>
            <w:webHidden/>
          </w:rPr>
        </w:r>
        <w:r>
          <w:rPr>
            <w:noProof/>
            <w:webHidden/>
          </w:rPr>
          <w:fldChar w:fldCharType="separate"/>
        </w:r>
        <w:r>
          <w:rPr>
            <w:noProof/>
            <w:webHidden/>
          </w:rPr>
          <w:t>33</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188" w:history="1">
        <w:r w:rsidRPr="00E5597F">
          <w:rPr>
            <w:rStyle w:val="Hyperlink"/>
            <w:noProof/>
          </w:rPr>
          <w:t>2.2.7</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_Toc79556188 \h </w:instrText>
        </w:r>
        <w:r>
          <w:rPr>
            <w:noProof/>
            <w:webHidden/>
          </w:rPr>
        </w:r>
        <w:r>
          <w:rPr>
            <w:noProof/>
            <w:webHidden/>
          </w:rPr>
          <w:fldChar w:fldCharType="separate"/>
        </w:r>
        <w:r>
          <w:rPr>
            <w:noProof/>
            <w:webHidden/>
          </w:rPr>
          <w:t>34</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189" w:history="1">
        <w:r w:rsidRPr="00E5597F">
          <w:rPr>
            <w:rStyle w:val="Hyperlink"/>
            <w:noProof/>
          </w:rPr>
          <w:t>2.2.8</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_Toc79556189 \h </w:instrText>
        </w:r>
        <w:r>
          <w:rPr>
            <w:noProof/>
            <w:webHidden/>
          </w:rPr>
        </w:r>
        <w:r>
          <w:rPr>
            <w:noProof/>
            <w:webHidden/>
          </w:rPr>
          <w:fldChar w:fldCharType="separate"/>
        </w:r>
        <w:r>
          <w:rPr>
            <w:noProof/>
            <w:webHidden/>
          </w:rPr>
          <w:t>34</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190" w:history="1">
        <w:r w:rsidRPr="00E5597F">
          <w:rPr>
            <w:rStyle w:val="Hyperlink"/>
            <w:noProof/>
          </w:rPr>
          <w:t>2.2.9</w:t>
        </w:r>
        <w:r>
          <w:rPr>
            <w:rFonts w:asciiTheme="minorHAnsi" w:eastAsiaTheme="minorEastAsia" w:hAnsiTheme="minorHAnsi" w:cstheme="minorBidi"/>
            <w:noProof/>
            <w:sz w:val="22"/>
            <w:szCs w:val="22"/>
          </w:rPr>
          <w:tab/>
        </w:r>
        <w:r w:rsidRPr="00E5597F">
          <w:rPr>
            <w:rStyle w:val="Hyperlink"/>
            <w:noProof/>
          </w:rPr>
          <w:t>Common Data Structures</w:t>
        </w:r>
        <w:r>
          <w:rPr>
            <w:noProof/>
            <w:webHidden/>
          </w:rPr>
          <w:tab/>
        </w:r>
        <w:r>
          <w:rPr>
            <w:noProof/>
            <w:webHidden/>
          </w:rPr>
          <w:fldChar w:fldCharType="begin"/>
        </w:r>
        <w:r>
          <w:rPr>
            <w:noProof/>
            <w:webHidden/>
          </w:rPr>
          <w:instrText xml:space="preserve"> PAGEREF _Toc79556190 \h </w:instrText>
        </w:r>
        <w:r>
          <w:rPr>
            <w:noProof/>
            <w:webHidden/>
          </w:rPr>
        </w:r>
        <w:r>
          <w:rPr>
            <w:noProof/>
            <w:webHidden/>
          </w:rPr>
          <w:fldChar w:fldCharType="separate"/>
        </w:r>
        <w:r>
          <w:rPr>
            <w:noProof/>
            <w:webHidden/>
          </w:rPr>
          <w:t>34</w:t>
        </w:r>
        <w:r>
          <w:rPr>
            <w:noProof/>
            <w:webHidden/>
          </w:rPr>
          <w:fldChar w:fldCharType="end"/>
        </w:r>
      </w:hyperlink>
    </w:p>
    <w:p w:rsidR="00CD08BA" w:rsidRDefault="00CD08BA">
      <w:pPr>
        <w:pStyle w:val="TOC1"/>
        <w:rPr>
          <w:rFonts w:asciiTheme="minorHAnsi" w:eastAsiaTheme="minorEastAsia" w:hAnsiTheme="minorHAnsi" w:cstheme="minorBidi"/>
          <w:b w:val="0"/>
          <w:bCs w:val="0"/>
          <w:noProof/>
          <w:sz w:val="22"/>
          <w:szCs w:val="22"/>
        </w:rPr>
      </w:pPr>
      <w:hyperlink w:anchor="_Toc79556191" w:history="1">
        <w:r w:rsidRPr="00E5597F">
          <w:rPr>
            <w:rStyle w:val="Hyperlink"/>
            <w:noProof/>
          </w:rPr>
          <w:t>3</w:t>
        </w:r>
        <w:r>
          <w:rPr>
            <w:rFonts w:asciiTheme="minorHAnsi" w:eastAsiaTheme="minorEastAsia" w:hAnsiTheme="minorHAnsi" w:cstheme="minorBidi"/>
            <w:b w:val="0"/>
            <w:bCs w:val="0"/>
            <w:noProof/>
            <w:sz w:val="22"/>
            <w:szCs w:val="22"/>
          </w:rPr>
          <w:tab/>
        </w:r>
        <w:r w:rsidRPr="00E5597F">
          <w:rPr>
            <w:rStyle w:val="Hyperlink"/>
            <w:noProof/>
          </w:rPr>
          <w:t>Protocol Details</w:t>
        </w:r>
        <w:r>
          <w:rPr>
            <w:noProof/>
            <w:webHidden/>
          </w:rPr>
          <w:tab/>
        </w:r>
        <w:r>
          <w:rPr>
            <w:noProof/>
            <w:webHidden/>
          </w:rPr>
          <w:fldChar w:fldCharType="begin"/>
        </w:r>
        <w:r>
          <w:rPr>
            <w:noProof/>
            <w:webHidden/>
          </w:rPr>
          <w:instrText xml:space="preserve"> PAGEREF _Toc79556191 \h </w:instrText>
        </w:r>
        <w:r>
          <w:rPr>
            <w:noProof/>
            <w:webHidden/>
          </w:rPr>
        </w:r>
        <w:r>
          <w:rPr>
            <w:noProof/>
            <w:webHidden/>
          </w:rPr>
          <w:fldChar w:fldCharType="separate"/>
        </w:r>
        <w:r>
          <w:rPr>
            <w:noProof/>
            <w:webHidden/>
          </w:rPr>
          <w:t>35</w:t>
        </w:r>
        <w:r>
          <w:rPr>
            <w:noProof/>
            <w:webHidden/>
          </w:rPr>
          <w:fldChar w:fldCharType="end"/>
        </w:r>
      </w:hyperlink>
    </w:p>
    <w:p w:rsidR="00CD08BA" w:rsidRDefault="00CD08BA">
      <w:pPr>
        <w:pStyle w:val="TOC2"/>
        <w:rPr>
          <w:rFonts w:asciiTheme="minorHAnsi" w:eastAsiaTheme="minorEastAsia" w:hAnsiTheme="minorHAnsi" w:cstheme="minorBidi"/>
          <w:noProof/>
          <w:sz w:val="22"/>
          <w:szCs w:val="22"/>
        </w:rPr>
      </w:pPr>
      <w:hyperlink w:anchor="_Toc79556192" w:history="1">
        <w:r w:rsidRPr="00E5597F">
          <w:rPr>
            <w:rStyle w:val="Hyperlink"/>
            <w:noProof/>
          </w:rPr>
          <w:t>3.1</w:t>
        </w:r>
        <w:r>
          <w:rPr>
            <w:rFonts w:asciiTheme="minorHAnsi" w:eastAsiaTheme="minorEastAsia" w:hAnsiTheme="minorHAnsi" w:cstheme="minorBidi"/>
            <w:noProof/>
            <w:sz w:val="22"/>
            <w:szCs w:val="22"/>
          </w:rPr>
          <w:tab/>
        </w:r>
        <w:r w:rsidRPr="00E5597F">
          <w:rPr>
            <w:rStyle w:val="Hyperlink"/>
            <w:noProof/>
          </w:rPr>
          <w:t>WebPartPagesWebServiceSoap Server Details</w:t>
        </w:r>
        <w:r>
          <w:rPr>
            <w:noProof/>
            <w:webHidden/>
          </w:rPr>
          <w:tab/>
        </w:r>
        <w:r>
          <w:rPr>
            <w:noProof/>
            <w:webHidden/>
          </w:rPr>
          <w:fldChar w:fldCharType="begin"/>
        </w:r>
        <w:r>
          <w:rPr>
            <w:noProof/>
            <w:webHidden/>
          </w:rPr>
          <w:instrText xml:space="preserve"> PAGEREF _Toc79556192 \h </w:instrText>
        </w:r>
        <w:r>
          <w:rPr>
            <w:noProof/>
            <w:webHidden/>
          </w:rPr>
        </w:r>
        <w:r>
          <w:rPr>
            <w:noProof/>
            <w:webHidden/>
          </w:rPr>
          <w:fldChar w:fldCharType="separate"/>
        </w:r>
        <w:r>
          <w:rPr>
            <w:noProof/>
            <w:webHidden/>
          </w:rPr>
          <w:t>35</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193" w:history="1">
        <w:r w:rsidRPr="00E5597F">
          <w:rPr>
            <w:rStyle w:val="Hyperlink"/>
            <w:noProof/>
          </w:rPr>
          <w:t>3.1.1</w:t>
        </w:r>
        <w:r>
          <w:rPr>
            <w:rFonts w:asciiTheme="minorHAnsi" w:eastAsiaTheme="minorEastAsia" w:hAnsiTheme="minorHAnsi" w:cstheme="minorBidi"/>
            <w:noProof/>
            <w:sz w:val="22"/>
            <w:szCs w:val="22"/>
          </w:rPr>
          <w:tab/>
        </w:r>
        <w:r w:rsidRPr="00E5597F">
          <w:rPr>
            <w:rStyle w:val="Hyperlink"/>
            <w:noProof/>
          </w:rPr>
          <w:t>Abstract Data Model</w:t>
        </w:r>
        <w:r>
          <w:rPr>
            <w:noProof/>
            <w:webHidden/>
          </w:rPr>
          <w:tab/>
        </w:r>
        <w:r>
          <w:rPr>
            <w:noProof/>
            <w:webHidden/>
          </w:rPr>
          <w:fldChar w:fldCharType="begin"/>
        </w:r>
        <w:r>
          <w:rPr>
            <w:noProof/>
            <w:webHidden/>
          </w:rPr>
          <w:instrText xml:space="preserve"> PAGEREF _Toc79556193 \h </w:instrText>
        </w:r>
        <w:r>
          <w:rPr>
            <w:noProof/>
            <w:webHidden/>
          </w:rPr>
        </w:r>
        <w:r>
          <w:rPr>
            <w:noProof/>
            <w:webHidden/>
          </w:rPr>
          <w:fldChar w:fldCharType="separate"/>
        </w:r>
        <w:r>
          <w:rPr>
            <w:noProof/>
            <w:webHidden/>
          </w:rPr>
          <w:t>35</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194" w:history="1">
        <w:r w:rsidRPr="00E5597F">
          <w:rPr>
            <w:rStyle w:val="Hyperlink"/>
            <w:noProof/>
          </w:rPr>
          <w:t>3.1.2</w:t>
        </w:r>
        <w:r>
          <w:rPr>
            <w:rFonts w:asciiTheme="minorHAnsi" w:eastAsiaTheme="minorEastAsia" w:hAnsiTheme="minorHAnsi" w:cstheme="minorBidi"/>
            <w:noProof/>
            <w:sz w:val="22"/>
            <w:szCs w:val="22"/>
          </w:rPr>
          <w:tab/>
        </w:r>
        <w:r w:rsidRPr="00E5597F">
          <w:rPr>
            <w:rStyle w:val="Hyperlink"/>
            <w:noProof/>
          </w:rPr>
          <w:t>Timers</w:t>
        </w:r>
        <w:r>
          <w:rPr>
            <w:noProof/>
            <w:webHidden/>
          </w:rPr>
          <w:tab/>
        </w:r>
        <w:r>
          <w:rPr>
            <w:noProof/>
            <w:webHidden/>
          </w:rPr>
          <w:fldChar w:fldCharType="begin"/>
        </w:r>
        <w:r>
          <w:rPr>
            <w:noProof/>
            <w:webHidden/>
          </w:rPr>
          <w:instrText xml:space="preserve"> PAGEREF _Toc79556194 \h </w:instrText>
        </w:r>
        <w:r>
          <w:rPr>
            <w:noProof/>
            <w:webHidden/>
          </w:rPr>
        </w:r>
        <w:r>
          <w:rPr>
            <w:noProof/>
            <w:webHidden/>
          </w:rPr>
          <w:fldChar w:fldCharType="separate"/>
        </w:r>
        <w:r>
          <w:rPr>
            <w:noProof/>
            <w:webHidden/>
          </w:rPr>
          <w:t>36</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195" w:history="1">
        <w:r w:rsidRPr="00E5597F">
          <w:rPr>
            <w:rStyle w:val="Hyperlink"/>
            <w:noProof/>
          </w:rPr>
          <w:t>3.1.3</w:t>
        </w:r>
        <w:r>
          <w:rPr>
            <w:rFonts w:asciiTheme="minorHAnsi" w:eastAsiaTheme="minorEastAsia" w:hAnsiTheme="minorHAnsi" w:cstheme="minorBidi"/>
            <w:noProof/>
            <w:sz w:val="22"/>
            <w:szCs w:val="22"/>
          </w:rPr>
          <w:tab/>
        </w:r>
        <w:r w:rsidRPr="00E5597F">
          <w:rPr>
            <w:rStyle w:val="Hyperlink"/>
            <w:noProof/>
          </w:rPr>
          <w:t>Initialization</w:t>
        </w:r>
        <w:r>
          <w:rPr>
            <w:noProof/>
            <w:webHidden/>
          </w:rPr>
          <w:tab/>
        </w:r>
        <w:r>
          <w:rPr>
            <w:noProof/>
            <w:webHidden/>
          </w:rPr>
          <w:fldChar w:fldCharType="begin"/>
        </w:r>
        <w:r>
          <w:rPr>
            <w:noProof/>
            <w:webHidden/>
          </w:rPr>
          <w:instrText xml:space="preserve"> PAGEREF _Toc79556195 \h </w:instrText>
        </w:r>
        <w:r>
          <w:rPr>
            <w:noProof/>
            <w:webHidden/>
          </w:rPr>
        </w:r>
        <w:r>
          <w:rPr>
            <w:noProof/>
            <w:webHidden/>
          </w:rPr>
          <w:fldChar w:fldCharType="separate"/>
        </w:r>
        <w:r>
          <w:rPr>
            <w:noProof/>
            <w:webHidden/>
          </w:rPr>
          <w:t>36</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196" w:history="1">
        <w:r w:rsidRPr="00E5597F">
          <w:rPr>
            <w:rStyle w:val="Hyperlink"/>
            <w:noProof/>
          </w:rPr>
          <w:t>3.1.4</w:t>
        </w:r>
        <w:r>
          <w:rPr>
            <w:rFonts w:asciiTheme="minorHAnsi" w:eastAsiaTheme="minorEastAsia" w:hAnsiTheme="minorHAnsi" w:cstheme="minorBidi"/>
            <w:noProof/>
            <w:sz w:val="22"/>
            <w:szCs w:val="22"/>
          </w:rPr>
          <w:tab/>
        </w:r>
        <w:r w:rsidRPr="00E5597F">
          <w:rPr>
            <w:rStyle w:val="Hyperlink"/>
            <w:noProof/>
          </w:rPr>
          <w:t>Message Processing Events and Sequencing Rules</w:t>
        </w:r>
        <w:r>
          <w:rPr>
            <w:noProof/>
            <w:webHidden/>
          </w:rPr>
          <w:tab/>
        </w:r>
        <w:r>
          <w:rPr>
            <w:noProof/>
            <w:webHidden/>
          </w:rPr>
          <w:fldChar w:fldCharType="begin"/>
        </w:r>
        <w:r>
          <w:rPr>
            <w:noProof/>
            <w:webHidden/>
          </w:rPr>
          <w:instrText xml:space="preserve"> PAGEREF _Toc79556196 \h </w:instrText>
        </w:r>
        <w:r>
          <w:rPr>
            <w:noProof/>
            <w:webHidden/>
          </w:rPr>
        </w:r>
        <w:r>
          <w:rPr>
            <w:noProof/>
            <w:webHidden/>
          </w:rPr>
          <w:fldChar w:fldCharType="separate"/>
        </w:r>
        <w:r>
          <w:rPr>
            <w:noProof/>
            <w:webHidden/>
          </w:rPr>
          <w:t>36</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197" w:history="1">
        <w:r w:rsidRPr="00E5597F">
          <w:rPr>
            <w:rStyle w:val="Hyperlink"/>
            <w:noProof/>
          </w:rPr>
          <w:t>3.1.4.1</w:t>
        </w:r>
        <w:r>
          <w:rPr>
            <w:rFonts w:asciiTheme="minorHAnsi" w:eastAsiaTheme="minorEastAsia" w:hAnsiTheme="minorHAnsi" w:cstheme="minorBidi"/>
            <w:noProof/>
            <w:sz w:val="22"/>
            <w:szCs w:val="22"/>
          </w:rPr>
          <w:tab/>
        </w:r>
        <w:r w:rsidRPr="00E5597F">
          <w:rPr>
            <w:rStyle w:val="Hyperlink"/>
            <w:noProof/>
          </w:rPr>
          <w:t>AddWebPart</w:t>
        </w:r>
        <w:r>
          <w:rPr>
            <w:noProof/>
            <w:webHidden/>
          </w:rPr>
          <w:tab/>
        </w:r>
        <w:r>
          <w:rPr>
            <w:noProof/>
            <w:webHidden/>
          </w:rPr>
          <w:fldChar w:fldCharType="begin"/>
        </w:r>
        <w:r>
          <w:rPr>
            <w:noProof/>
            <w:webHidden/>
          </w:rPr>
          <w:instrText xml:space="preserve"> PAGEREF _Toc79556197 \h </w:instrText>
        </w:r>
        <w:r>
          <w:rPr>
            <w:noProof/>
            <w:webHidden/>
          </w:rPr>
        </w:r>
        <w:r>
          <w:rPr>
            <w:noProof/>
            <w:webHidden/>
          </w:rPr>
          <w:fldChar w:fldCharType="separate"/>
        </w:r>
        <w:r>
          <w:rPr>
            <w:noProof/>
            <w:webHidden/>
          </w:rPr>
          <w:t>38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198" w:history="1">
        <w:r w:rsidRPr="00E5597F">
          <w:rPr>
            <w:rStyle w:val="Hyperlink"/>
            <w:noProof/>
          </w:rPr>
          <w:t>3.1.4.1.1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_Toc79556198 \h </w:instrText>
        </w:r>
        <w:r>
          <w:rPr>
            <w:noProof/>
            <w:webHidden/>
          </w:rPr>
        </w:r>
        <w:r>
          <w:rPr>
            <w:noProof/>
            <w:webHidden/>
          </w:rPr>
          <w:fldChar w:fldCharType="separate"/>
        </w:r>
        <w:r>
          <w:rPr>
            <w:noProof/>
            <w:webHidden/>
          </w:rPr>
          <w:t>38</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199" w:history="1">
        <w:r w:rsidRPr="00E5597F">
          <w:rPr>
            <w:rStyle w:val="Hyperlink"/>
            <w:noProof/>
          </w:rPr>
          <w:t>3.1.4.1.1.1</w:t>
        </w:r>
        <w:r>
          <w:rPr>
            <w:rFonts w:asciiTheme="minorHAnsi" w:eastAsiaTheme="minorEastAsia" w:hAnsiTheme="minorHAnsi" w:cstheme="minorBidi"/>
            <w:noProof/>
            <w:sz w:val="22"/>
            <w:szCs w:val="22"/>
          </w:rPr>
          <w:tab/>
        </w:r>
        <w:r w:rsidRPr="00E5597F">
          <w:rPr>
            <w:rStyle w:val="Hyperlink"/>
            <w:noProof/>
          </w:rPr>
          <w:t>AddWebPartSoapIn</w:t>
        </w:r>
        <w:r>
          <w:rPr>
            <w:noProof/>
            <w:webHidden/>
          </w:rPr>
          <w:tab/>
        </w:r>
        <w:r>
          <w:rPr>
            <w:noProof/>
            <w:webHidden/>
          </w:rPr>
          <w:fldChar w:fldCharType="begin"/>
        </w:r>
        <w:r>
          <w:rPr>
            <w:noProof/>
            <w:webHidden/>
          </w:rPr>
          <w:instrText xml:space="preserve"> PAGEREF _Toc79556199 \h </w:instrText>
        </w:r>
        <w:r>
          <w:rPr>
            <w:noProof/>
            <w:webHidden/>
          </w:rPr>
        </w:r>
        <w:r>
          <w:rPr>
            <w:noProof/>
            <w:webHidden/>
          </w:rPr>
          <w:fldChar w:fldCharType="separate"/>
        </w:r>
        <w:r>
          <w:rPr>
            <w:noProof/>
            <w:webHidden/>
          </w:rPr>
          <w:t>38</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00" w:history="1">
        <w:r w:rsidRPr="00E5597F">
          <w:rPr>
            <w:rStyle w:val="Hyperlink"/>
            <w:noProof/>
          </w:rPr>
          <w:t>3.1.4.1.1.2</w:t>
        </w:r>
        <w:r>
          <w:rPr>
            <w:rFonts w:asciiTheme="minorHAnsi" w:eastAsiaTheme="minorEastAsia" w:hAnsiTheme="minorHAnsi" w:cstheme="minorBidi"/>
            <w:noProof/>
            <w:sz w:val="22"/>
            <w:szCs w:val="22"/>
          </w:rPr>
          <w:tab/>
        </w:r>
        <w:r w:rsidRPr="00E5597F">
          <w:rPr>
            <w:rStyle w:val="Hyperlink"/>
            <w:noProof/>
          </w:rPr>
          <w:t>AddWebPartSoapOut</w:t>
        </w:r>
        <w:r>
          <w:rPr>
            <w:noProof/>
            <w:webHidden/>
          </w:rPr>
          <w:tab/>
        </w:r>
        <w:r>
          <w:rPr>
            <w:noProof/>
            <w:webHidden/>
          </w:rPr>
          <w:fldChar w:fldCharType="begin"/>
        </w:r>
        <w:r>
          <w:rPr>
            <w:noProof/>
            <w:webHidden/>
          </w:rPr>
          <w:instrText xml:space="preserve"> PAGEREF _Toc79556200 \h </w:instrText>
        </w:r>
        <w:r>
          <w:rPr>
            <w:noProof/>
            <w:webHidden/>
          </w:rPr>
        </w:r>
        <w:r>
          <w:rPr>
            <w:noProof/>
            <w:webHidden/>
          </w:rPr>
          <w:fldChar w:fldCharType="separate"/>
        </w:r>
        <w:r>
          <w:rPr>
            <w:noProof/>
            <w:webHidden/>
          </w:rPr>
          <w:t>38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01" w:history="1">
        <w:r w:rsidRPr="00E5597F">
          <w:rPr>
            <w:rStyle w:val="Hyperlink"/>
            <w:noProof/>
          </w:rPr>
          <w:t>3.1.4.1.2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_Toc79556201 \h </w:instrText>
        </w:r>
        <w:r>
          <w:rPr>
            <w:noProof/>
            <w:webHidden/>
          </w:rPr>
        </w:r>
        <w:r>
          <w:rPr>
            <w:noProof/>
            <w:webHidden/>
          </w:rPr>
          <w:fldChar w:fldCharType="separate"/>
        </w:r>
        <w:r>
          <w:rPr>
            <w:noProof/>
            <w:webHidden/>
          </w:rPr>
          <w:t>38</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02" w:history="1">
        <w:r w:rsidRPr="00E5597F">
          <w:rPr>
            <w:rStyle w:val="Hyperlink"/>
            <w:noProof/>
          </w:rPr>
          <w:t>3.1.4.1.2.1</w:t>
        </w:r>
        <w:r>
          <w:rPr>
            <w:rFonts w:asciiTheme="minorHAnsi" w:eastAsiaTheme="minorEastAsia" w:hAnsiTheme="minorHAnsi" w:cstheme="minorBidi"/>
            <w:noProof/>
            <w:sz w:val="22"/>
            <w:szCs w:val="22"/>
          </w:rPr>
          <w:tab/>
        </w:r>
        <w:r w:rsidRPr="00E5597F">
          <w:rPr>
            <w:rStyle w:val="Hyperlink"/>
            <w:noProof/>
          </w:rPr>
          <w:t>AddWebPart</w:t>
        </w:r>
        <w:r>
          <w:rPr>
            <w:noProof/>
            <w:webHidden/>
          </w:rPr>
          <w:tab/>
        </w:r>
        <w:r>
          <w:rPr>
            <w:noProof/>
            <w:webHidden/>
          </w:rPr>
          <w:fldChar w:fldCharType="begin"/>
        </w:r>
        <w:r>
          <w:rPr>
            <w:noProof/>
            <w:webHidden/>
          </w:rPr>
          <w:instrText xml:space="preserve"> PAGEREF _Toc79556202 \h </w:instrText>
        </w:r>
        <w:r>
          <w:rPr>
            <w:noProof/>
            <w:webHidden/>
          </w:rPr>
        </w:r>
        <w:r>
          <w:rPr>
            <w:noProof/>
            <w:webHidden/>
          </w:rPr>
          <w:fldChar w:fldCharType="separate"/>
        </w:r>
        <w:r>
          <w:rPr>
            <w:noProof/>
            <w:webHidden/>
          </w:rPr>
          <w:t>39</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03" w:history="1">
        <w:r w:rsidRPr="00E5597F">
          <w:rPr>
            <w:rStyle w:val="Hyperlink"/>
            <w:noProof/>
          </w:rPr>
          <w:t>3.1.4.1.2.2</w:t>
        </w:r>
        <w:r>
          <w:rPr>
            <w:rFonts w:asciiTheme="minorHAnsi" w:eastAsiaTheme="minorEastAsia" w:hAnsiTheme="minorHAnsi" w:cstheme="minorBidi"/>
            <w:noProof/>
            <w:sz w:val="22"/>
            <w:szCs w:val="22"/>
          </w:rPr>
          <w:tab/>
        </w:r>
        <w:r w:rsidRPr="00E5597F">
          <w:rPr>
            <w:rStyle w:val="Hyperlink"/>
            <w:noProof/>
          </w:rPr>
          <w:t>AddWebPartResponse</w:t>
        </w:r>
        <w:r>
          <w:rPr>
            <w:noProof/>
            <w:webHidden/>
          </w:rPr>
          <w:tab/>
        </w:r>
        <w:r>
          <w:rPr>
            <w:noProof/>
            <w:webHidden/>
          </w:rPr>
          <w:fldChar w:fldCharType="begin"/>
        </w:r>
        <w:r>
          <w:rPr>
            <w:noProof/>
            <w:webHidden/>
          </w:rPr>
          <w:instrText xml:space="preserve"> PAGEREF _Toc79556203 \h </w:instrText>
        </w:r>
        <w:r>
          <w:rPr>
            <w:noProof/>
            <w:webHidden/>
          </w:rPr>
        </w:r>
        <w:r>
          <w:rPr>
            <w:noProof/>
            <w:webHidden/>
          </w:rPr>
          <w:fldChar w:fldCharType="separate"/>
        </w:r>
        <w:r>
          <w:rPr>
            <w:noProof/>
            <w:webHidden/>
          </w:rPr>
          <w:t>39</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04" w:history="1">
        <w:r w:rsidRPr="00E5597F">
          <w:rPr>
            <w:rStyle w:val="Hyperlink"/>
            <w:noProof/>
          </w:rPr>
          <w:t>3.1.4.1.3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_Toc79556204 \h </w:instrText>
        </w:r>
        <w:r>
          <w:rPr>
            <w:noProof/>
            <w:webHidden/>
          </w:rPr>
        </w:r>
        <w:r>
          <w:rPr>
            <w:noProof/>
            <w:webHidden/>
          </w:rPr>
          <w:fldChar w:fldCharType="separate"/>
        </w:r>
        <w:r>
          <w:rPr>
            <w:noProof/>
            <w:webHidden/>
          </w:rPr>
          <w:t>39</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05" w:history="1">
        <w:r w:rsidRPr="00E5597F">
          <w:rPr>
            <w:rStyle w:val="Hyperlink"/>
            <w:noProof/>
          </w:rPr>
          <w:t>3.1.4.1.4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_Toc79556205 \h </w:instrText>
        </w:r>
        <w:r>
          <w:rPr>
            <w:noProof/>
            <w:webHidden/>
          </w:rPr>
        </w:r>
        <w:r>
          <w:rPr>
            <w:noProof/>
            <w:webHidden/>
          </w:rPr>
          <w:fldChar w:fldCharType="separate"/>
        </w:r>
        <w:r>
          <w:rPr>
            <w:noProof/>
            <w:webHidden/>
          </w:rPr>
          <w:t>39</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06" w:history="1">
        <w:r w:rsidRPr="00E5597F">
          <w:rPr>
            <w:rStyle w:val="Hyperlink"/>
            <w:noProof/>
          </w:rPr>
          <w:t>3.1.4.1.5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_Toc79556206 \h </w:instrText>
        </w:r>
        <w:r>
          <w:rPr>
            <w:noProof/>
            <w:webHidden/>
          </w:rPr>
        </w:r>
        <w:r>
          <w:rPr>
            <w:noProof/>
            <w:webHidden/>
          </w:rPr>
          <w:fldChar w:fldCharType="separate"/>
        </w:r>
        <w:r>
          <w:rPr>
            <w:noProof/>
            <w:webHidden/>
          </w:rPr>
          <w:t>39</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07" w:history="1">
        <w:r w:rsidRPr="00E5597F">
          <w:rPr>
            <w:rStyle w:val="Hyperlink"/>
            <w:noProof/>
          </w:rPr>
          <w:t>3.1.4.1.6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_Toc79556207 \h </w:instrText>
        </w:r>
        <w:r>
          <w:rPr>
            <w:noProof/>
            <w:webHidden/>
          </w:rPr>
        </w:r>
        <w:r>
          <w:rPr>
            <w:noProof/>
            <w:webHidden/>
          </w:rPr>
          <w:fldChar w:fldCharType="separate"/>
        </w:r>
        <w:r>
          <w:rPr>
            <w:noProof/>
            <w:webHidden/>
          </w:rPr>
          <w:t>39</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08" w:history="1">
        <w:r w:rsidRPr="00E5597F">
          <w:rPr>
            <w:rStyle w:val="Hyperlink"/>
            <w:noProof/>
          </w:rPr>
          <w:t>3.1.4.1.7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_Toc79556208 \h </w:instrText>
        </w:r>
        <w:r>
          <w:rPr>
            <w:noProof/>
            <w:webHidden/>
          </w:rPr>
        </w:r>
        <w:r>
          <w:rPr>
            <w:noProof/>
            <w:webHidden/>
          </w:rPr>
          <w:fldChar w:fldCharType="separate"/>
        </w:r>
        <w:r>
          <w:rPr>
            <w:noProof/>
            <w:webHidden/>
          </w:rPr>
          <w:t>39</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209" w:history="1">
        <w:r w:rsidRPr="00E5597F">
          <w:rPr>
            <w:rStyle w:val="Hyperlink"/>
            <w:noProof/>
          </w:rPr>
          <w:t>3.1.4.2</w:t>
        </w:r>
        <w:r>
          <w:rPr>
            <w:rFonts w:asciiTheme="minorHAnsi" w:eastAsiaTheme="minorEastAsia" w:hAnsiTheme="minorHAnsi" w:cstheme="minorBidi"/>
            <w:noProof/>
            <w:sz w:val="22"/>
            <w:szCs w:val="22"/>
          </w:rPr>
          <w:tab/>
        </w:r>
        <w:r w:rsidRPr="00E5597F">
          <w:rPr>
            <w:rStyle w:val="Hyperlink"/>
            <w:noProof/>
          </w:rPr>
          <w:t>AddWebPartToZone</w:t>
        </w:r>
        <w:r>
          <w:rPr>
            <w:noProof/>
            <w:webHidden/>
          </w:rPr>
          <w:tab/>
        </w:r>
        <w:r>
          <w:rPr>
            <w:noProof/>
            <w:webHidden/>
          </w:rPr>
          <w:fldChar w:fldCharType="begin"/>
        </w:r>
        <w:r>
          <w:rPr>
            <w:noProof/>
            <w:webHidden/>
          </w:rPr>
          <w:instrText xml:space="preserve"> PAGEREF _Toc79556209 \h </w:instrText>
        </w:r>
        <w:r>
          <w:rPr>
            <w:noProof/>
            <w:webHidden/>
          </w:rPr>
        </w:r>
        <w:r>
          <w:rPr>
            <w:noProof/>
            <w:webHidden/>
          </w:rPr>
          <w:fldChar w:fldCharType="separate"/>
        </w:r>
        <w:r>
          <w:rPr>
            <w:noProof/>
            <w:webHidden/>
          </w:rPr>
          <w:t>40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10" w:history="1">
        <w:r w:rsidRPr="00E5597F">
          <w:rPr>
            <w:rStyle w:val="Hyperlink"/>
            <w:noProof/>
          </w:rPr>
          <w:t>3.1.4.2.1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_Toc79556210 \h </w:instrText>
        </w:r>
        <w:r>
          <w:rPr>
            <w:noProof/>
            <w:webHidden/>
          </w:rPr>
        </w:r>
        <w:r>
          <w:rPr>
            <w:noProof/>
            <w:webHidden/>
          </w:rPr>
          <w:fldChar w:fldCharType="separate"/>
        </w:r>
        <w:r>
          <w:rPr>
            <w:noProof/>
            <w:webHidden/>
          </w:rPr>
          <w:t>40</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11" w:history="1">
        <w:r w:rsidRPr="00E5597F">
          <w:rPr>
            <w:rStyle w:val="Hyperlink"/>
            <w:noProof/>
          </w:rPr>
          <w:t>3.1.4.2.1.1</w:t>
        </w:r>
        <w:r>
          <w:rPr>
            <w:rFonts w:asciiTheme="minorHAnsi" w:eastAsiaTheme="minorEastAsia" w:hAnsiTheme="minorHAnsi" w:cstheme="minorBidi"/>
            <w:noProof/>
            <w:sz w:val="22"/>
            <w:szCs w:val="22"/>
          </w:rPr>
          <w:tab/>
        </w:r>
        <w:r w:rsidRPr="00E5597F">
          <w:rPr>
            <w:rStyle w:val="Hyperlink"/>
            <w:noProof/>
          </w:rPr>
          <w:t>AddWebPartToZoneSoapIn</w:t>
        </w:r>
        <w:r>
          <w:rPr>
            <w:noProof/>
            <w:webHidden/>
          </w:rPr>
          <w:tab/>
        </w:r>
        <w:r>
          <w:rPr>
            <w:noProof/>
            <w:webHidden/>
          </w:rPr>
          <w:fldChar w:fldCharType="begin"/>
        </w:r>
        <w:r>
          <w:rPr>
            <w:noProof/>
            <w:webHidden/>
          </w:rPr>
          <w:instrText xml:space="preserve"> PAGEREF _Toc79556211 \h </w:instrText>
        </w:r>
        <w:r>
          <w:rPr>
            <w:noProof/>
            <w:webHidden/>
          </w:rPr>
        </w:r>
        <w:r>
          <w:rPr>
            <w:noProof/>
            <w:webHidden/>
          </w:rPr>
          <w:fldChar w:fldCharType="separate"/>
        </w:r>
        <w:r>
          <w:rPr>
            <w:noProof/>
            <w:webHidden/>
          </w:rPr>
          <w:t>40</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12" w:history="1">
        <w:r w:rsidRPr="00E5597F">
          <w:rPr>
            <w:rStyle w:val="Hyperlink"/>
            <w:noProof/>
          </w:rPr>
          <w:t>3.1.4.2.1.2</w:t>
        </w:r>
        <w:r>
          <w:rPr>
            <w:rFonts w:asciiTheme="minorHAnsi" w:eastAsiaTheme="minorEastAsia" w:hAnsiTheme="minorHAnsi" w:cstheme="minorBidi"/>
            <w:noProof/>
            <w:sz w:val="22"/>
            <w:szCs w:val="22"/>
          </w:rPr>
          <w:tab/>
        </w:r>
        <w:r w:rsidRPr="00E5597F">
          <w:rPr>
            <w:rStyle w:val="Hyperlink"/>
            <w:noProof/>
          </w:rPr>
          <w:t>AddWebPartToZoneSoapOut</w:t>
        </w:r>
        <w:r>
          <w:rPr>
            <w:noProof/>
            <w:webHidden/>
          </w:rPr>
          <w:tab/>
        </w:r>
        <w:r>
          <w:rPr>
            <w:noProof/>
            <w:webHidden/>
          </w:rPr>
          <w:fldChar w:fldCharType="begin"/>
        </w:r>
        <w:r>
          <w:rPr>
            <w:noProof/>
            <w:webHidden/>
          </w:rPr>
          <w:instrText xml:space="preserve"> PAGEREF _Toc79556212 \h </w:instrText>
        </w:r>
        <w:r>
          <w:rPr>
            <w:noProof/>
            <w:webHidden/>
          </w:rPr>
        </w:r>
        <w:r>
          <w:rPr>
            <w:noProof/>
            <w:webHidden/>
          </w:rPr>
          <w:fldChar w:fldCharType="separate"/>
        </w:r>
        <w:r>
          <w:rPr>
            <w:noProof/>
            <w:webHidden/>
          </w:rPr>
          <w:t>40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13" w:history="1">
        <w:r w:rsidRPr="00E5597F">
          <w:rPr>
            <w:rStyle w:val="Hyperlink"/>
            <w:noProof/>
          </w:rPr>
          <w:t>3.1.4.2.2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_Toc79556213 \h </w:instrText>
        </w:r>
        <w:r>
          <w:rPr>
            <w:noProof/>
            <w:webHidden/>
          </w:rPr>
        </w:r>
        <w:r>
          <w:rPr>
            <w:noProof/>
            <w:webHidden/>
          </w:rPr>
          <w:fldChar w:fldCharType="separate"/>
        </w:r>
        <w:r>
          <w:rPr>
            <w:noProof/>
            <w:webHidden/>
          </w:rPr>
          <w:t>40</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14" w:history="1">
        <w:r w:rsidRPr="00E5597F">
          <w:rPr>
            <w:rStyle w:val="Hyperlink"/>
            <w:noProof/>
          </w:rPr>
          <w:t>3.1.4.2.2.1</w:t>
        </w:r>
        <w:r>
          <w:rPr>
            <w:rFonts w:asciiTheme="minorHAnsi" w:eastAsiaTheme="minorEastAsia" w:hAnsiTheme="minorHAnsi" w:cstheme="minorBidi"/>
            <w:noProof/>
            <w:sz w:val="22"/>
            <w:szCs w:val="22"/>
          </w:rPr>
          <w:tab/>
        </w:r>
        <w:r w:rsidRPr="00E5597F">
          <w:rPr>
            <w:rStyle w:val="Hyperlink"/>
            <w:noProof/>
          </w:rPr>
          <w:t>AddWebPartToZone</w:t>
        </w:r>
        <w:r>
          <w:rPr>
            <w:noProof/>
            <w:webHidden/>
          </w:rPr>
          <w:tab/>
        </w:r>
        <w:r>
          <w:rPr>
            <w:noProof/>
            <w:webHidden/>
          </w:rPr>
          <w:fldChar w:fldCharType="begin"/>
        </w:r>
        <w:r>
          <w:rPr>
            <w:noProof/>
            <w:webHidden/>
          </w:rPr>
          <w:instrText xml:space="preserve"> PAGEREF _Toc79556214 \h </w:instrText>
        </w:r>
        <w:r>
          <w:rPr>
            <w:noProof/>
            <w:webHidden/>
          </w:rPr>
        </w:r>
        <w:r>
          <w:rPr>
            <w:noProof/>
            <w:webHidden/>
          </w:rPr>
          <w:fldChar w:fldCharType="separate"/>
        </w:r>
        <w:r>
          <w:rPr>
            <w:noProof/>
            <w:webHidden/>
          </w:rPr>
          <w:t>41</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15" w:history="1">
        <w:r w:rsidRPr="00E5597F">
          <w:rPr>
            <w:rStyle w:val="Hyperlink"/>
            <w:noProof/>
          </w:rPr>
          <w:t>3.1.4.2.2.2</w:t>
        </w:r>
        <w:r>
          <w:rPr>
            <w:rFonts w:asciiTheme="minorHAnsi" w:eastAsiaTheme="minorEastAsia" w:hAnsiTheme="minorHAnsi" w:cstheme="minorBidi"/>
            <w:noProof/>
            <w:sz w:val="22"/>
            <w:szCs w:val="22"/>
          </w:rPr>
          <w:tab/>
        </w:r>
        <w:r w:rsidRPr="00E5597F">
          <w:rPr>
            <w:rStyle w:val="Hyperlink"/>
            <w:noProof/>
          </w:rPr>
          <w:t>AddWebPartToZoneResponse</w:t>
        </w:r>
        <w:r>
          <w:rPr>
            <w:noProof/>
            <w:webHidden/>
          </w:rPr>
          <w:tab/>
        </w:r>
        <w:r>
          <w:rPr>
            <w:noProof/>
            <w:webHidden/>
          </w:rPr>
          <w:fldChar w:fldCharType="begin"/>
        </w:r>
        <w:r>
          <w:rPr>
            <w:noProof/>
            <w:webHidden/>
          </w:rPr>
          <w:instrText xml:space="preserve"> PAGEREF _Toc79556215 \h </w:instrText>
        </w:r>
        <w:r>
          <w:rPr>
            <w:noProof/>
            <w:webHidden/>
          </w:rPr>
        </w:r>
        <w:r>
          <w:rPr>
            <w:noProof/>
            <w:webHidden/>
          </w:rPr>
          <w:fldChar w:fldCharType="separate"/>
        </w:r>
        <w:r>
          <w:rPr>
            <w:noProof/>
            <w:webHidden/>
          </w:rPr>
          <w:t>41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16" w:history="1">
        <w:r w:rsidRPr="00E5597F">
          <w:rPr>
            <w:rStyle w:val="Hyperlink"/>
            <w:noProof/>
          </w:rPr>
          <w:t>3.1.4.2.3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_Toc79556216 \h </w:instrText>
        </w:r>
        <w:r>
          <w:rPr>
            <w:noProof/>
            <w:webHidden/>
          </w:rPr>
        </w:r>
        <w:r>
          <w:rPr>
            <w:noProof/>
            <w:webHidden/>
          </w:rPr>
          <w:fldChar w:fldCharType="separate"/>
        </w:r>
        <w:r>
          <w:rPr>
            <w:noProof/>
            <w:webHidden/>
          </w:rPr>
          <w:t>42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17" w:history="1">
        <w:r w:rsidRPr="00E5597F">
          <w:rPr>
            <w:rStyle w:val="Hyperlink"/>
            <w:noProof/>
          </w:rPr>
          <w:t>3.1.4.2.4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_Toc79556217 \h </w:instrText>
        </w:r>
        <w:r>
          <w:rPr>
            <w:noProof/>
            <w:webHidden/>
          </w:rPr>
        </w:r>
        <w:r>
          <w:rPr>
            <w:noProof/>
            <w:webHidden/>
          </w:rPr>
          <w:fldChar w:fldCharType="separate"/>
        </w:r>
        <w:r>
          <w:rPr>
            <w:noProof/>
            <w:webHidden/>
          </w:rPr>
          <w:t>42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18" w:history="1">
        <w:r w:rsidRPr="00E5597F">
          <w:rPr>
            <w:rStyle w:val="Hyperlink"/>
            <w:noProof/>
          </w:rPr>
          <w:t>3.1.4.2.5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_Toc79556218 \h </w:instrText>
        </w:r>
        <w:r>
          <w:rPr>
            <w:noProof/>
            <w:webHidden/>
          </w:rPr>
        </w:r>
        <w:r>
          <w:rPr>
            <w:noProof/>
            <w:webHidden/>
          </w:rPr>
          <w:fldChar w:fldCharType="separate"/>
        </w:r>
        <w:r>
          <w:rPr>
            <w:noProof/>
            <w:webHidden/>
          </w:rPr>
          <w:t>42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19" w:history="1">
        <w:r w:rsidRPr="00E5597F">
          <w:rPr>
            <w:rStyle w:val="Hyperlink"/>
            <w:noProof/>
          </w:rPr>
          <w:t>3.1.4.2.6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_Toc79556219 \h </w:instrText>
        </w:r>
        <w:r>
          <w:rPr>
            <w:noProof/>
            <w:webHidden/>
          </w:rPr>
        </w:r>
        <w:r>
          <w:rPr>
            <w:noProof/>
            <w:webHidden/>
          </w:rPr>
          <w:fldChar w:fldCharType="separate"/>
        </w:r>
        <w:r>
          <w:rPr>
            <w:noProof/>
            <w:webHidden/>
          </w:rPr>
          <w:t>42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20" w:history="1">
        <w:r w:rsidRPr="00E5597F">
          <w:rPr>
            <w:rStyle w:val="Hyperlink"/>
            <w:noProof/>
          </w:rPr>
          <w:t>3.1.4.2.7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_Toc79556220 \h </w:instrText>
        </w:r>
        <w:r>
          <w:rPr>
            <w:noProof/>
            <w:webHidden/>
          </w:rPr>
        </w:r>
        <w:r>
          <w:rPr>
            <w:noProof/>
            <w:webHidden/>
          </w:rPr>
          <w:fldChar w:fldCharType="separate"/>
        </w:r>
        <w:r>
          <w:rPr>
            <w:noProof/>
            <w:webHidden/>
          </w:rPr>
          <w:t>42</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221" w:history="1">
        <w:r w:rsidRPr="00E5597F">
          <w:rPr>
            <w:rStyle w:val="Hyperlink"/>
            <w:noProof/>
          </w:rPr>
          <w:t>3.1.4.3</w:t>
        </w:r>
        <w:r>
          <w:rPr>
            <w:rFonts w:asciiTheme="minorHAnsi" w:eastAsiaTheme="minorEastAsia" w:hAnsiTheme="minorHAnsi" w:cstheme="minorBidi"/>
            <w:noProof/>
            <w:sz w:val="22"/>
            <w:szCs w:val="22"/>
          </w:rPr>
          <w:tab/>
        </w:r>
        <w:r w:rsidRPr="00E5597F">
          <w:rPr>
            <w:rStyle w:val="Hyperlink"/>
            <w:noProof/>
          </w:rPr>
          <w:t>AssociateWorkflowMarkup</w:t>
        </w:r>
        <w:r>
          <w:rPr>
            <w:noProof/>
            <w:webHidden/>
          </w:rPr>
          <w:tab/>
        </w:r>
        <w:r>
          <w:rPr>
            <w:noProof/>
            <w:webHidden/>
          </w:rPr>
          <w:fldChar w:fldCharType="begin"/>
        </w:r>
        <w:r>
          <w:rPr>
            <w:noProof/>
            <w:webHidden/>
          </w:rPr>
          <w:instrText xml:space="preserve"> PAGEREF _Toc79556221 \h </w:instrText>
        </w:r>
        <w:r>
          <w:rPr>
            <w:noProof/>
            <w:webHidden/>
          </w:rPr>
        </w:r>
        <w:r>
          <w:rPr>
            <w:noProof/>
            <w:webHidden/>
          </w:rPr>
          <w:fldChar w:fldCharType="separate"/>
        </w:r>
        <w:r>
          <w:rPr>
            <w:noProof/>
            <w:webHidden/>
          </w:rPr>
          <w:t>42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22" w:history="1">
        <w:r w:rsidRPr="00E5597F">
          <w:rPr>
            <w:rStyle w:val="Hyperlink"/>
            <w:noProof/>
          </w:rPr>
          <w:t>3.1.4.3.1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_Toc79556222 \h </w:instrText>
        </w:r>
        <w:r>
          <w:rPr>
            <w:noProof/>
            <w:webHidden/>
          </w:rPr>
        </w:r>
        <w:r>
          <w:rPr>
            <w:noProof/>
            <w:webHidden/>
          </w:rPr>
          <w:fldChar w:fldCharType="separate"/>
        </w:r>
        <w:r>
          <w:rPr>
            <w:noProof/>
            <w:webHidden/>
          </w:rPr>
          <w:t>42</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23" w:history="1">
        <w:r w:rsidRPr="00E5597F">
          <w:rPr>
            <w:rStyle w:val="Hyperlink"/>
            <w:noProof/>
          </w:rPr>
          <w:t>3.1.4.3.1.1</w:t>
        </w:r>
        <w:r>
          <w:rPr>
            <w:rFonts w:asciiTheme="minorHAnsi" w:eastAsiaTheme="minorEastAsia" w:hAnsiTheme="minorHAnsi" w:cstheme="minorBidi"/>
            <w:noProof/>
            <w:sz w:val="22"/>
            <w:szCs w:val="22"/>
          </w:rPr>
          <w:tab/>
        </w:r>
        <w:r w:rsidRPr="00E5597F">
          <w:rPr>
            <w:rStyle w:val="Hyperlink"/>
            <w:noProof/>
          </w:rPr>
          <w:t>AssociateWorkflowMarkupSoapIn</w:t>
        </w:r>
        <w:r>
          <w:rPr>
            <w:noProof/>
            <w:webHidden/>
          </w:rPr>
          <w:tab/>
        </w:r>
        <w:r>
          <w:rPr>
            <w:noProof/>
            <w:webHidden/>
          </w:rPr>
          <w:fldChar w:fldCharType="begin"/>
        </w:r>
        <w:r>
          <w:rPr>
            <w:noProof/>
            <w:webHidden/>
          </w:rPr>
          <w:instrText xml:space="preserve"> PAGEREF _Toc79556223 \h </w:instrText>
        </w:r>
        <w:r>
          <w:rPr>
            <w:noProof/>
            <w:webHidden/>
          </w:rPr>
        </w:r>
        <w:r>
          <w:rPr>
            <w:noProof/>
            <w:webHidden/>
          </w:rPr>
          <w:fldChar w:fldCharType="separate"/>
        </w:r>
        <w:r>
          <w:rPr>
            <w:noProof/>
            <w:webHidden/>
          </w:rPr>
          <w:t>43</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24" w:history="1">
        <w:r w:rsidRPr="00E5597F">
          <w:rPr>
            <w:rStyle w:val="Hyperlink"/>
            <w:noProof/>
          </w:rPr>
          <w:t>3.1.4.3.1.2</w:t>
        </w:r>
        <w:r>
          <w:rPr>
            <w:rFonts w:asciiTheme="minorHAnsi" w:eastAsiaTheme="minorEastAsia" w:hAnsiTheme="minorHAnsi" w:cstheme="minorBidi"/>
            <w:noProof/>
            <w:sz w:val="22"/>
            <w:szCs w:val="22"/>
          </w:rPr>
          <w:tab/>
        </w:r>
        <w:r w:rsidRPr="00E5597F">
          <w:rPr>
            <w:rStyle w:val="Hyperlink"/>
            <w:noProof/>
          </w:rPr>
          <w:t>AssociateWorkflowMarkupSoapOut</w:t>
        </w:r>
        <w:r>
          <w:rPr>
            <w:noProof/>
            <w:webHidden/>
          </w:rPr>
          <w:tab/>
        </w:r>
        <w:r>
          <w:rPr>
            <w:noProof/>
            <w:webHidden/>
          </w:rPr>
          <w:fldChar w:fldCharType="begin"/>
        </w:r>
        <w:r>
          <w:rPr>
            <w:noProof/>
            <w:webHidden/>
          </w:rPr>
          <w:instrText xml:space="preserve"> PAGEREF _Toc79556224 \h </w:instrText>
        </w:r>
        <w:r>
          <w:rPr>
            <w:noProof/>
            <w:webHidden/>
          </w:rPr>
        </w:r>
        <w:r>
          <w:rPr>
            <w:noProof/>
            <w:webHidden/>
          </w:rPr>
          <w:fldChar w:fldCharType="separate"/>
        </w:r>
        <w:r>
          <w:rPr>
            <w:noProof/>
            <w:webHidden/>
          </w:rPr>
          <w:t>43</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25" w:history="1">
        <w:r w:rsidRPr="00E5597F">
          <w:rPr>
            <w:rStyle w:val="Hyperlink"/>
            <w:noProof/>
          </w:rPr>
          <w:t>3.1.4.3.2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_Toc79556225 \h </w:instrText>
        </w:r>
        <w:r>
          <w:rPr>
            <w:noProof/>
            <w:webHidden/>
          </w:rPr>
        </w:r>
        <w:r>
          <w:rPr>
            <w:noProof/>
            <w:webHidden/>
          </w:rPr>
          <w:fldChar w:fldCharType="separate"/>
        </w:r>
        <w:r>
          <w:rPr>
            <w:noProof/>
            <w:webHidden/>
          </w:rPr>
          <w:t>43</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26" w:history="1">
        <w:r w:rsidRPr="00E5597F">
          <w:rPr>
            <w:rStyle w:val="Hyperlink"/>
            <w:noProof/>
          </w:rPr>
          <w:t>3.1.4.3.2.1</w:t>
        </w:r>
        <w:r>
          <w:rPr>
            <w:rFonts w:asciiTheme="minorHAnsi" w:eastAsiaTheme="minorEastAsia" w:hAnsiTheme="minorHAnsi" w:cstheme="minorBidi"/>
            <w:noProof/>
            <w:sz w:val="22"/>
            <w:szCs w:val="22"/>
          </w:rPr>
          <w:tab/>
        </w:r>
        <w:r w:rsidRPr="00E5597F">
          <w:rPr>
            <w:rStyle w:val="Hyperlink"/>
            <w:noProof/>
          </w:rPr>
          <w:t>AssociateWorkflowMarkup</w:t>
        </w:r>
        <w:r>
          <w:rPr>
            <w:noProof/>
            <w:webHidden/>
          </w:rPr>
          <w:tab/>
        </w:r>
        <w:r>
          <w:rPr>
            <w:noProof/>
            <w:webHidden/>
          </w:rPr>
          <w:fldChar w:fldCharType="begin"/>
        </w:r>
        <w:r>
          <w:rPr>
            <w:noProof/>
            <w:webHidden/>
          </w:rPr>
          <w:instrText xml:space="preserve"> PAGEREF _Toc79556226 \h </w:instrText>
        </w:r>
        <w:r>
          <w:rPr>
            <w:noProof/>
            <w:webHidden/>
          </w:rPr>
        </w:r>
        <w:r>
          <w:rPr>
            <w:noProof/>
            <w:webHidden/>
          </w:rPr>
          <w:fldChar w:fldCharType="separate"/>
        </w:r>
        <w:r>
          <w:rPr>
            <w:noProof/>
            <w:webHidden/>
          </w:rPr>
          <w:t>43</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27" w:history="1">
        <w:r w:rsidRPr="00E5597F">
          <w:rPr>
            <w:rStyle w:val="Hyperlink"/>
            <w:noProof/>
          </w:rPr>
          <w:t>3.1.4.3.2.2</w:t>
        </w:r>
        <w:r>
          <w:rPr>
            <w:rFonts w:asciiTheme="minorHAnsi" w:eastAsiaTheme="minorEastAsia" w:hAnsiTheme="minorHAnsi" w:cstheme="minorBidi"/>
            <w:noProof/>
            <w:sz w:val="22"/>
            <w:szCs w:val="22"/>
          </w:rPr>
          <w:tab/>
        </w:r>
        <w:r w:rsidRPr="00E5597F">
          <w:rPr>
            <w:rStyle w:val="Hyperlink"/>
            <w:noProof/>
          </w:rPr>
          <w:t>AssociateWorkflowMarkupResponse</w:t>
        </w:r>
        <w:r>
          <w:rPr>
            <w:noProof/>
            <w:webHidden/>
          </w:rPr>
          <w:tab/>
        </w:r>
        <w:r>
          <w:rPr>
            <w:noProof/>
            <w:webHidden/>
          </w:rPr>
          <w:fldChar w:fldCharType="begin"/>
        </w:r>
        <w:r>
          <w:rPr>
            <w:noProof/>
            <w:webHidden/>
          </w:rPr>
          <w:instrText xml:space="preserve"> PAGEREF _Toc79556227 \h </w:instrText>
        </w:r>
        <w:r>
          <w:rPr>
            <w:noProof/>
            <w:webHidden/>
          </w:rPr>
        </w:r>
        <w:r>
          <w:rPr>
            <w:noProof/>
            <w:webHidden/>
          </w:rPr>
          <w:fldChar w:fldCharType="separate"/>
        </w:r>
        <w:r>
          <w:rPr>
            <w:noProof/>
            <w:webHidden/>
          </w:rPr>
          <w:t>44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28" w:history="1">
        <w:r w:rsidRPr="00E5597F">
          <w:rPr>
            <w:rStyle w:val="Hyperlink"/>
            <w:noProof/>
          </w:rPr>
          <w:t>3.1.4.3.3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_Toc79556228 \h </w:instrText>
        </w:r>
        <w:r>
          <w:rPr>
            <w:noProof/>
            <w:webHidden/>
          </w:rPr>
        </w:r>
        <w:r>
          <w:rPr>
            <w:noProof/>
            <w:webHidden/>
          </w:rPr>
          <w:fldChar w:fldCharType="separate"/>
        </w:r>
        <w:r>
          <w:rPr>
            <w:noProof/>
            <w:webHidden/>
          </w:rPr>
          <w:t>45</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29" w:history="1">
        <w:r w:rsidRPr="00E5597F">
          <w:rPr>
            <w:rStyle w:val="Hyperlink"/>
            <w:noProof/>
          </w:rPr>
          <w:t>3.1.4.3.4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_Toc79556229 \h </w:instrText>
        </w:r>
        <w:r>
          <w:rPr>
            <w:noProof/>
            <w:webHidden/>
          </w:rPr>
        </w:r>
        <w:r>
          <w:rPr>
            <w:noProof/>
            <w:webHidden/>
          </w:rPr>
          <w:fldChar w:fldCharType="separate"/>
        </w:r>
        <w:r>
          <w:rPr>
            <w:noProof/>
            <w:webHidden/>
          </w:rPr>
          <w:t>45</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30" w:history="1">
        <w:r w:rsidRPr="00E5597F">
          <w:rPr>
            <w:rStyle w:val="Hyperlink"/>
            <w:noProof/>
          </w:rPr>
          <w:t>3.1.4.3.5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_Toc79556230 \h </w:instrText>
        </w:r>
        <w:r>
          <w:rPr>
            <w:noProof/>
            <w:webHidden/>
          </w:rPr>
        </w:r>
        <w:r>
          <w:rPr>
            <w:noProof/>
            <w:webHidden/>
          </w:rPr>
          <w:fldChar w:fldCharType="separate"/>
        </w:r>
        <w:r>
          <w:rPr>
            <w:noProof/>
            <w:webHidden/>
          </w:rPr>
          <w:t>45</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31" w:history="1">
        <w:r w:rsidRPr="00E5597F">
          <w:rPr>
            <w:rStyle w:val="Hyperlink"/>
            <w:noProof/>
          </w:rPr>
          <w:t>3.1.4.3.6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_Toc79556231 \h </w:instrText>
        </w:r>
        <w:r>
          <w:rPr>
            <w:noProof/>
            <w:webHidden/>
          </w:rPr>
        </w:r>
        <w:r>
          <w:rPr>
            <w:noProof/>
            <w:webHidden/>
          </w:rPr>
          <w:fldChar w:fldCharType="separate"/>
        </w:r>
        <w:r>
          <w:rPr>
            <w:noProof/>
            <w:webHidden/>
          </w:rPr>
          <w:t>45</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32" w:history="1">
        <w:r w:rsidRPr="00E5597F">
          <w:rPr>
            <w:rStyle w:val="Hyperlink"/>
            <w:noProof/>
          </w:rPr>
          <w:t>3.1.4.3.7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_Toc79556232 \h </w:instrText>
        </w:r>
        <w:r>
          <w:rPr>
            <w:noProof/>
            <w:webHidden/>
          </w:rPr>
        </w:r>
        <w:r>
          <w:rPr>
            <w:noProof/>
            <w:webHidden/>
          </w:rPr>
          <w:fldChar w:fldCharType="separate"/>
        </w:r>
        <w:r>
          <w:rPr>
            <w:noProof/>
            <w:webHidden/>
          </w:rPr>
          <w:t>45</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233" w:history="1">
        <w:r w:rsidRPr="00E5597F">
          <w:rPr>
            <w:rStyle w:val="Hyperlink"/>
            <w:noProof/>
          </w:rPr>
          <w:t>3.1.4.4</w:t>
        </w:r>
        <w:r>
          <w:rPr>
            <w:rFonts w:asciiTheme="minorHAnsi" w:eastAsiaTheme="minorEastAsia" w:hAnsiTheme="minorHAnsi" w:cstheme="minorBidi"/>
            <w:noProof/>
            <w:sz w:val="22"/>
            <w:szCs w:val="22"/>
          </w:rPr>
          <w:tab/>
        </w:r>
        <w:r w:rsidRPr="00E5597F">
          <w:rPr>
            <w:rStyle w:val="Hyperlink"/>
            <w:noProof/>
          </w:rPr>
          <w:t>ConvertWebPartFormat</w:t>
        </w:r>
        <w:r>
          <w:rPr>
            <w:noProof/>
            <w:webHidden/>
          </w:rPr>
          <w:tab/>
        </w:r>
        <w:r>
          <w:rPr>
            <w:noProof/>
            <w:webHidden/>
          </w:rPr>
          <w:fldChar w:fldCharType="begin"/>
        </w:r>
        <w:r>
          <w:rPr>
            <w:noProof/>
            <w:webHidden/>
          </w:rPr>
          <w:instrText xml:space="preserve"> PAGEREF _Toc79556233 \h </w:instrText>
        </w:r>
        <w:r>
          <w:rPr>
            <w:noProof/>
            <w:webHidden/>
          </w:rPr>
        </w:r>
        <w:r>
          <w:rPr>
            <w:noProof/>
            <w:webHidden/>
          </w:rPr>
          <w:fldChar w:fldCharType="separate"/>
        </w:r>
        <w:r>
          <w:rPr>
            <w:noProof/>
            <w:webHidden/>
          </w:rPr>
          <w:t>45</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34" w:history="1">
        <w:r w:rsidRPr="00E5597F">
          <w:rPr>
            <w:rStyle w:val="Hyperlink"/>
            <w:noProof/>
          </w:rPr>
          <w:t>3.1.4.4.1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_Toc79556234 \h </w:instrText>
        </w:r>
        <w:r>
          <w:rPr>
            <w:noProof/>
            <w:webHidden/>
          </w:rPr>
        </w:r>
        <w:r>
          <w:rPr>
            <w:noProof/>
            <w:webHidden/>
          </w:rPr>
          <w:fldChar w:fldCharType="separate"/>
        </w:r>
        <w:r>
          <w:rPr>
            <w:noProof/>
            <w:webHidden/>
          </w:rPr>
          <w:t>45</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35" w:history="1">
        <w:r w:rsidRPr="00E5597F">
          <w:rPr>
            <w:rStyle w:val="Hyperlink"/>
            <w:noProof/>
          </w:rPr>
          <w:t>3.1.4.4.1.1</w:t>
        </w:r>
        <w:r>
          <w:rPr>
            <w:rFonts w:asciiTheme="minorHAnsi" w:eastAsiaTheme="minorEastAsia" w:hAnsiTheme="minorHAnsi" w:cstheme="minorBidi"/>
            <w:noProof/>
            <w:sz w:val="22"/>
            <w:szCs w:val="22"/>
          </w:rPr>
          <w:tab/>
        </w:r>
        <w:r w:rsidRPr="00E5597F">
          <w:rPr>
            <w:rStyle w:val="Hyperlink"/>
            <w:noProof/>
          </w:rPr>
          <w:t>ConvertWebPartFormatSoapIn</w:t>
        </w:r>
        <w:r>
          <w:rPr>
            <w:noProof/>
            <w:webHidden/>
          </w:rPr>
          <w:tab/>
        </w:r>
        <w:r>
          <w:rPr>
            <w:noProof/>
            <w:webHidden/>
          </w:rPr>
          <w:fldChar w:fldCharType="begin"/>
        </w:r>
        <w:r>
          <w:rPr>
            <w:noProof/>
            <w:webHidden/>
          </w:rPr>
          <w:instrText xml:space="preserve"> PAGEREF _Toc79556235 \h </w:instrText>
        </w:r>
        <w:r>
          <w:rPr>
            <w:noProof/>
            <w:webHidden/>
          </w:rPr>
        </w:r>
        <w:r>
          <w:rPr>
            <w:noProof/>
            <w:webHidden/>
          </w:rPr>
          <w:fldChar w:fldCharType="separate"/>
        </w:r>
        <w:r>
          <w:rPr>
            <w:noProof/>
            <w:webHidden/>
          </w:rPr>
          <w:t>46</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36" w:history="1">
        <w:r w:rsidRPr="00E5597F">
          <w:rPr>
            <w:rStyle w:val="Hyperlink"/>
            <w:noProof/>
          </w:rPr>
          <w:t>3.1.4.4.1.2</w:t>
        </w:r>
        <w:r>
          <w:rPr>
            <w:rFonts w:asciiTheme="minorHAnsi" w:eastAsiaTheme="minorEastAsia" w:hAnsiTheme="minorHAnsi" w:cstheme="minorBidi"/>
            <w:noProof/>
            <w:sz w:val="22"/>
            <w:szCs w:val="22"/>
          </w:rPr>
          <w:tab/>
        </w:r>
        <w:r w:rsidRPr="00E5597F">
          <w:rPr>
            <w:rStyle w:val="Hyperlink"/>
            <w:noProof/>
          </w:rPr>
          <w:t>ConvertWebPartFormatSoapOut</w:t>
        </w:r>
        <w:r>
          <w:rPr>
            <w:noProof/>
            <w:webHidden/>
          </w:rPr>
          <w:tab/>
        </w:r>
        <w:r>
          <w:rPr>
            <w:noProof/>
            <w:webHidden/>
          </w:rPr>
          <w:fldChar w:fldCharType="begin"/>
        </w:r>
        <w:r>
          <w:rPr>
            <w:noProof/>
            <w:webHidden/>
          </w:rPr>
          <w:instrText xml:space="preserve"> PAGEREF _Toc79556236 \h </w:instrText>
        </w:r>
        <w:r>
          <w:rPr>
            <w:noProof/>
            <w:webHidden/>
          </w:rPr>
        </w:r>
        <w:r>
          <w:rPr>
            <w:noProof/>
            <w:webHidden/>
          </w:rPr>
          <w:fldChar w:fldCharType="separate"/>
        </w:r>
        <w:r>
          <w:rPr>
            <w:noProof/>
            <w:webHidden/>
          </w:rPr>
          <w:t>46</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37" w:history="1">
        <w:r w:rsidRPr="00E5597F">
          <w:rPr>
            <w:rStyle w:val="Hyperlink"/>
            <w:noProof/>
          </w:rPr>
          <w:t>3.1.4.4.2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_Toc79556237 \h </w:instrText>
        </w:r>
        <w:r>
          <w:rPr>
            <w:noProof/>
            <w:webHidden/>
          </w:rPr>
        </w:r>
        <w:r>
          <w:rPr>
            <w:noProof/>
            <w:webHidden/>
          </w:rPr>
          <w:fldChar w:fldCharType="separate"/>
        </w:r>
        <w:r>
          <w:rPr>
            <w:noProof/>
            <w:webHidden/>
          </w:rPr>
          <w:t>46</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38" w:history="1">
        <w:r w:rsidRPr="00E5597F">
          <w:rPr>
            <w:rStyle w:val="Hyperlink"/>
            <w:noProof/>
          </w:rPr>
          <w:t>3.1.4.4.2.1</w:t>
        </w:r>
        <w:r>
          <w:rPr>
            <w:rFonts w:asciiTheme="minorHAnsi" w:eastAsiaTheme="minorEastAsia" w:hAnsiTheme="minorHAnsi" w:cstheme="minorBidi"/>
            <w:noProof/>
            <w:sz w:val="22"/>
            <w:szCs w:val="22"/>
          </w:rPr>
          <w:tab/>
        </w:r>
        <w:r w:rsidRPr="00E5597F">
          <w:rPr>
            <w:rStyle w:val="Hyperlink"/>
            <w:noProof/>
          </w:rPr>
          <w:t>ConvertWebPartFormat</w:t>
        </w:r>
        <w:r>
          <w:rPr>
            <w:noProof/>
            <w:webHidden/>
          </w:rPr>
          <w:tab/>
        </w:r>
        <w:r>
          <w:rPr>
            <w:noProof/>
            <w:webHidden/>
          </w:rPr>
          <w:fldChar w:fldCharType="begin"/>
        </w:r>
        <w:r>
          <w:rPr>
            <w:noProof/>
            <w:webHidden/>
          </w:rPr>
          <w:instrText xml:space="preserve"> PAGEREF _Toc79556238 \h </w:instrText>
        </w:r>
        <w:r>
          <w:rPr>
            <w:noProof/>
            <w:webHidden/>
          </w:rPr>
        </w:r>
        <w:r>
          <w:rPr>
            <w:noProof/>
            <w:webHidden/>
          </w:rPr>
          <w:fldChar w:fldCharType="separate"/>
        </w:r>
        <w:r>
          <w:rPr>
            <w:noProof/>
            <w:webHidden/>
          </w:rPr>
          <w:t>46</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39" w:history="1">
        <w:r w:rsidRPr="00E5597F">
          <w:rPr>
            <w:rStyle w:val="Hyperlink"/>
            <w:noProof/>
          </w:rPr>
          <w:t>3.1.4.4.2.2</w:t>
        </w:r>
        <w:r>
          <w:rPr>
            <w:rFonts w:asciiTheme="minorHAnsi" w:eastAsiaTheme="minorEastAsia" w:hAnsiTheme="minorHAnsi" w:cstheme="minorBidi"/>
            <w:noProof/>
            <w:sz w:val="22"/>
            <w:szCs w:val="22"/>
          </w:rPr>
          <w:tab/>
        </w:r>
        <w:r w:rsidRPr="00E5597F">
          <w:rPr>
            <w:rStyle w:val="Hyperlink"/>
            <w:noProof/>
          </w:rPr>
          <w:t>ConvertWebPartFormatResponse</w:t>
        </w:r>
        <w:r>
          <w:rPr>
            <w:noProof/>
            <w:webHidden/>
          </w:rPr>
          <w:tab/>
        </w:r>
        <w:r>
          <w:rPr>
            <w:noProof/>
            <w:webHidden/>
          </w:rPr>
          <w:fldChar w:fldCharType="begin"/>
        </w:r>
        <w:r>
          <w:rPr>
            <w:noProof/>
            <w:webHidden/>
          </w:rPr>
          <w:instrText xml:space="preserve"> PAGEREF _Toc79556239 \h </w:instrText>
        </w:r>
        <w:r>
          <w:rPr>
            <w:noProof/>
            <w:webHidden/>
          </w:rPr>
        </w:r>
        <w:r>
          <w:rPr>
            <w:noProof/>
            <w:webHidden/>
          </w:rPr>
          <w:fldChar w:fldCharType="separate"/>
        </w:r>
        <w:r>
          <w:rPr>
            <w:noProof/>
            <w:webHidden/>
          </w:rPr>
          <w:t>47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40" w:history="1">
        <w:r w:rsidRPr="00E5597F">
          <w:rPr>
            <w:rStyle w:val="Hyperlink"/>
            <w:noProof/>
          </w:rPr>
          <w:t>3.1.4.4.3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_Toc79556240 \h </w:instrText>
        </w:r>
        <w:r>
          <w:rPr>
            <w:noProof/>
            <w:webHidden/>
          </w:rPr>
        </w:r>
        <w:r>
          <w:rPr>
            <w:noProof/>
            <w:webHidden/>
          </w:rPr>
          <w:fldChar w:fldCharType="separate"/>
        </w:r>
        <w:r>
          <w:rPr>
            <w:noProof/>
            <w:webHidden/>
          </w:rPr>
          <w:t>47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41" w:history="1">
        <w:r w:rsidRPr="00E5597F">
          <w:rPr>
            <w:rStyle w:val="Hyperlink"/>
            <w:noProof/>
          </w:rPr>
          <w:t>3.1.4.4.4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_Toc79556241 \h </w:instrText>
        </w:r>
        <w:r>
          <w:rPr>
            <w:noProof/>
            <w:webHidden/>
          </w:rPr>
        </w:r>
        <w:r>
          <w:rPr>
            <w:noProof/>
            <w:webHidden/>
          </w:rPr>
          <w:fldChar w:fldCharType="separate"/>
        </w:r>
        <w:r>
          <w:rPr>
            <w:noProof/>
            <w:webHidden/>
          </w:rPr>
          <w:t>47</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42" w:history="1">
        <w:r w:rsidRPr="00E5597F">
          <w:rPr>
            <w:rStyle w:val="Hyperlink"/>
            <w:noProof/>
          </w:rPr>
          <w:t>3.1.4.4.4.1</w:t>
        </w:r>
        <w:r>
          <w:rPr>
            <w:rFonts w:asciiTheme="minorHAnsi" w:eastAsiaTheme="minorEastAsia" w:hAnsiTheme="minorHAnsi" w:cstheme="minorBidi"/>
            <w:noProof/>
            <w:sz w:val="22"/>
            <w:szCs w:val="22"/>
          </w:rPr>
          <w:tab/>
        </w:r>
        <w:r w:rsidRPr="00E5597F">
          <w:rPr>
            <w:rStyle w:val="Hyperlink"/>
            <w:noProof/>
          </w:rPr>
          <w:t>FormatConversionOption</w:t>
        </w:r>
        <w:r>
          <w:rPr>
            <w:noProof/>
            <w:webHidden/>
          </w:rPr>
          <w:tab/>
        </w:r>
        <w:r>
          <w:rPr>
            <w:noProof/>
            <w:webHidden/>
          </w:rPr>
          <w:fldChar w:fldCharType="begin"/>
        </w:r>
        <w:r>
          <w:rPr>
            <w:noProof/>
            <w:webHidden/>
          </w:rPr>
          <w:instrText xml:space="preserve"> PAGEREF _Toc79556242 \h </w:instrText>
        </w:r>
        <w:r>
          <w:rPr>
            <w:noProof/>
            <w:webHidden/>
          </w:rPr>
        </w:r>
        <w:r>
          <w:rPr>
            <w:noProof/>
            <w:webHidden/>
          </w:rPr>
          <w:fldChar w:fldCharType="separate"/>
        </w:r>
        <w:r>
          <w:rPr>
            <w:noProof/>
            <w:webHidden/>
          </w:rPr>
          <w:t>47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43" w:history="1">
        <w:r w:rsidRPr="00E5597F">
          <w:rPr>
            <w:rStyle w:val="Hyperlink"/>
            <w:noProof/>
          </w:rPr>
          <w:t>3.1.4.4.5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_Toc79556243 \h </w:instrText>
        </w:r>
        <w:r>
          <w:rPr>
            <w:noProof/>
            <w:webHidden/>
          </w:rPr>
        </w:r>
        <w:r>
          <w:rPr>
            <w:noProof/>
            <w:webHidden/>
          </w:rPr>
          <w:fldChar w:fldCharType="separate"/>
        </w:r>
        <w:r>
          <w:rPr>
            <w:noProof/>
            <w:webHidden/>
          </w:rPr>
          <w:t>48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44" w:history="1">
        <w:r w:rsidRPr="00E5597F">
          <w:rPr>
            <w:rStyle w:val="Hyperlink"/>
            <w:noProof/>
          </w:rPr>
          <w:t>3.1.4.4.6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_Toc79556244 \h </w:instrText>
        </w:r>
        <w:r>
          <w:rPr>
            <w:noProof/>
            <w:webHidden/>
          </w:rPr>
        </w:r>
        <w:r>
          <w:rPr>
            <w:noProof/>
            <w:webHidden/>
          </w:rPr>
          <w:fldChar w:fldCharType="separate"/>
        </w:r>
        <w:r>
          <w:rPr>
            <w:noProof/>
            <w:webHidden/>
          </w:rPr>
          <w:t>48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45" w:history="1">
        <w:r w:rsidRPr="00E5597F">
          <w:rPr>
            <w:rStyle w:val="Hyperlink"/>
            <w:noProof/>
          </w:rPr>
          <w:t>3.1.4.4.7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_Toc79556245 \h </w:instrText>
        </w:r>
        <w:r>
          <w:rPr>
            <w:noProof/>
            <w:webHidden/>
          </w:rPr>
        </w:r>
        <w:r>
          <w:rPr>
            <w:noProof/>
            <w:webHidden/>
          </w:rPr>
          <w:fldChar w:fldCharType="separate"/>
        </w:r>
        <w:r>
          <w:rPr>
            <w:noProof/>
            <w:webHidden/>
          </w:rPr>
          <w:t>48</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246" w:history="1">
        <w:r w:rsidRPr="00E5597F">
          <w:rPr>
            <w:rStyle w:val="Hyperlink"/>
            <w:noProof/>
          </w:rPr>
          <w:t>3.1.4.5</w:t>
        </w:r>
        <w:r>
          <w:rPr>
            <w:rFonts w:asciiTheme="minorHAnsi" w:eastAsiaTheme="minorEastAsia" w:hAnsiTheme="minorHAnsi" w:cstheme="minorBidi"/>
            <w:noProof/>
            <w:sz w:val="22"/>
            <w:szCs w:val="22"/>
          </w:rPr>
          <w:tab/>
        </w:r>
        <w:r w:rsidRPr="00E5597F">
          <w:rPr>
            <w:rStyle w:val="Hyperlink"/>
            <w:noProof/>
          </w:rPr>
          <w:t>DeleteWebPart</w:t>
        </w:r>
        <w:r>
          <w:rPr>
            <w:noProof/>
            <w:webHidden/>
          </w:rPr>
          <w:tab/>
        </w:r>
        <w:r>
          <w:rPr>
            <w:noProof/>
            <w:webHidden/>
          </w:rPr>
          <w:fldChar w:fldCharType="begin"/>
        </w:r>
        <w:r>
          <w:rPr>
            <w:noProof/>
            <w:webHidden/>
          </w:rPr>
          <w:instrText xml:space="preserve"> PAGEREF _Toc79556246 \h </w:instrText>
        </w:r>
        <w:r>
          <w:rPr>
            <w:noProof/>
            <w:webHidden/>
          </w:rPr>
        </w:r>
        <w:r>
          <w:rPr>
            <w:noProof/>
            <w:webHidden/>
          </w:rPr>
          <w:fldChar w:fldCharType="separate"/>
        </w:r>
        <w:r>
          <w:rPr>
            <w:noProof/>
            <w:webHidden/>
          </w:rPr>
          <w:t>48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47" w:history="1">
        <w:r w:rsidRPr="00E5597F">
          <w:rPr>
            <w:rStyle w:val="Hyperlink"/>
            <w:noProof/>
          </w:rPr>
          <w:t>3.1.4.5.1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_Toc79556247 \h </w:instrText>
        </w:r>
        <w:r>
          <w:rPr>
            <w:noProof/>
            <w:webHidden/>
          </w:rPr>
        </w:r>
        <w:r>
          <w:rPr>
            <w:noProof/>
            <w:webHidden/>
          </w:rPr>
          <w:fldChar w:fldCharType="separate"/>
        </w:r>
        <w:r>
          <w:rPr>
            <w:noProof/>
            <w:webHidden/>
          </w:rPr>
          <w:t>48</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48" w:history="1">
        <w:r w:rsidRPr="00E5597F">
          <w:rPr>
            <w:rStyle w:val="Hyperlink"/>
            <w:noProof/>
          </w:rPr>
          <w:t>3.1.4.5.1.1</w:t>
        </w:r>
        <w:r>
          <w:rPr>
            <w:rFonts w:asciiTheme="minorHAnsi" w:eastAsiaTheme="minorEastAsia" w:hAnsiTheme="minorHAnsi" w:cstheme="minorBidi"/>
            <w:noProof/>
            <w:sz w:val="22"/>
            <w:szCs w:val="22"/>
          </w:rPr>
          <w:tab/>
        </w:r>
        <w:r w:rsidRPr="00E5597F">
          <w:rPr>
            <w:rStyle w:val="Hyperlink"/>
            <w:noProof/>
          </w:rPr>
          <w:t>DeleteWebPartSoapIn</w:t>
        </w:r>
        <w:r>
          <w:rPr>
            <w:noProof/>
            <w:webHidden/>
          </w:rPr>
          <w:tab/>
        </w:r>
        <w:r>
          <w:rPr>
            <w:noProof/>
            <w:webHidden/>
          </w:rPr>
          <w:fldChar w:fldCharType="begin"/>
        </w:r>
        <w:r>
          <w:rPr>
            <w:noProof/>
            <w:webHidden/>
          </w:rPr>
          <w:instrText xml:space="preserve"> PAGEREF _Toc79556248 \h </w:instrText>
        </w:r>
        <w:r>
          <w:rPr>
            <w:noProof/>
            <w:webHidden/>
          </w:rPr>
        </w:r>
        <w:r>
          <w:rPr>
            <w:noProof/>
            <w:webHidden/>
          </w:rPr>
          <w:fldChar w:fldCharType="separate"/>
        </w:r>
        <w:r>
          <w:rPr>
            <w:noProof/>
            <w:webHidden/>
          </w:rPr>
          <w:t>48</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49" w:history="1">
        <w:r w:rsidRPr="00E5597F">
          <w:rPr>
            <w:rStyle w:val="Hyperlink"/>
            <w:noProof/>
          </w:rPr>
          <w:t>3.1.4.5.1.2</w:t>
        </w:r>
        <w:r>
          <w:rPr>
            <w:rFonts w:asciiTheme="minorHAnsi" w:eastAsiaTheme="minorEastAsia" w:hAnsiTheme="minorHAnsi" w:cstheme="minorBidi"/>
            <w:noProof/>
            <w:sz w:val="22"/>
            <w:szCs w:val="22"/>
          </w:rPr>
          <w:tab/>
        </w:r>
        <w:r w:rsidRPr="00E5597F">
          <w:rPr>
            <w:rStyle w:val="Hyperlink"/>
            <w:noProof/>
          </w:rPr>
          <w:t>DeleteWebPartSoapOut</w:t>
        </w:r>
        <w:r>
          <w:rPr>
            <w:noProof/>
            <w:webHidden/>
          </w:rPr>
          <w:tab/>
        </w:r>
        <w:r>
          <w:rPr>
            <w:noProof/>
            <w:webHidden/>
          </w:rPr>
          <w:fldChar w:fldCharType="begin"/>
        </w:r>
        <w:r>
          <w:rPr>
            <w:noProof/>
            <w:webHidden/>
          </w:rPr>
          <w:instrText xml:space="preserve"> PAGEREF _Toc79556249 \h </w:instrText>
        </w:r>
        <w:r>
          <w:rPr>
            <w:noProof/>
            <w:webHidden/>
          </w:rPr>
        </w:r>
        <w:r>
          <w:rPr>
            <w:noProof/>
            <w:webHidden/>
          </w:rPr>
          <w:fldChar w:fldCharType="separate"/>
        </w:r>
        <w:r>
          <w:rPr>
            <w:noProof/>
            <w:webHidden/>
          </w:rPr>
          <w:t>49</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50" w:history="1">
        <w:r w:rsidRPr="00E5597F">
          <w:rPr>
            <w:rStyle w:val="Hyperlink"/>
            <w:noProof/>
          </w:rPr>
          <w:t>3.1.4.5.2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_Toc79556250 \h </w:instrText>
        </w:r>
        <w:r>
          <w:rPr>
            <w:noProof/>
            <w:webHidden/>
          </w:rPr>
        </w:r>
        <w:r>
          <w:rPr>
            <w:noProof/>
            <w:webHidden/>
          </w:rPr>
          <w:fldChar w:fldCharType="separate"/>
        </w:r>
        <w:r>
          <w:rPr>
            <w:noProof/>
            <w:webHidden/>
          </w:rPr>
          <w:t>49</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51" w:history="1">
        <w:r w:rsidRPr="00E5597F">
          <w:rPr>
            <w:rStyle w:val="Hyperlink"/>
            <w:noProof/>
          </w:rPr>
          <w:t>3.1.4.5.2.1</w:t>
        </w:r>
        <w:r>
          <w:rPr>
            <w:rFonts w:asciiTheme="minorHAnsi" w:eastAsiaTheme="minorEastAsia" w:hAnsiTheme="minorHAnsi" w:cstheme="minorBidi"/>
            <w:noProof/>
            <w:sz w:val="22"/>
            <w:szCs w:val="22"/>
          </w:rPr>
          <w:tab/>
        </w:r>
        <w:r w:rsidRPr="00E5597F">
          <w:rPr>
            <w:rStyle w:val="Hyperlink"/>
            <w:noProof/>
          </w:rPr>
          <w:t>DeleteWebPart</w:t>
        </w:r>
        <w:r>
          <w:rPr>
            <w:noProof/>
            <w:webHidden/>
          </w:rPr>
          <w:tab/>
        </w:r>
        <w:r>
          <w:rPr>
            <w:noProof/>
            <w:webHidden/>
          </w:rPr>
          <w:fldChar w:fldCharType="begin"/>
        </w:r>
        <w:r>
          <w:rPr>
            <w:noProof/>
            <w:webHidden/>
          </w:rPr>
          <w:instrText xml:space="preserve"> PAGEREF _Toc79556251 \h </w:instrText>
        </w:r>
        <w:r>
          <w:rPr>
            <w:noProof/>
            <w:webHidden/>
          </w:rPr>
        </w:r>
        <w:r>
          <w:rPr>
            <w:noProof/>
            <w:webHidden/>
          </w:rPr>
          <w:fldChar w:fldCharType="separate"/>
        </w:r>
        <w:r>
          <w:rPr>
            <w:noProof/>
            <w:webHidden/>
          </w:rPr>
          <w:t>49</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52" w:history="1">
        <w:r w:rsidRPr="00E5597F">
          <w:rPr>
            <w:rStyle w:val="Hyperlink"/>
            <w:noProof/>
          </w:rPr>
          <w:t>3.1.4.5.2.2</w:t>
        </w:r>
        <w:r>
          <w:rPr>
            <w:rFonts w:asciiTheme="minorHAnsi" w:eastAsiaTheme="minorEastAsia" w:hAnsiTheme="minorHAnsi" w:cstheme="minorBidi"/>
            <w:noProof/>
            <w:sz w:val="22"/>
            <w:szCs w:val="22"/>
          </w:rPr>
          <w:tab/>
        </w:r>
        <w:r w:rsidRPr="00E5597F">
          <w:rPr>
            <w:rStyle w:val="Hyperlink"/>
            <w:noProof/>
          </w:rPr>
          <w:t>DeleteWebPartResponse</w:t>
        </w:r>
        <w:r>
          <w:rPr>
            <w:noProof/>
            <w:webHidden/>
          </w:rPr>
          <w:tab/>
        </w:r>
        <w:r>
          <w:rPr>
            <w:noProof/>
            <w:webHidden/>
          </w:rPr>
          <w:fldChar w:fldCharType="begin"/>
        </w:r>
        <w:r>
          <w:rPr>
            <w:noProof/>
            <w:webHidden/>
          </w:rPr>
          <w:instrText xml:space="preserve"> PAGEREF _Toc79556252 \h </w:instrText>
        </w:r>
        <w:r>
          <w:rPr>
            <w:noProof/>
            <w:webHidden/>
          </w:rPr>
        </w:r>
        <w:r>
          <w:rPr>
            <w:noProof/>
            <w:webHidden/>
          </w:rPr>
          <w:fldChar w:fldCharType="separate"/>
        </w:r>
        <w:r>
          <w:rPr>
            <w:noProof/>
            <w:webHidden/>
          </w:rPr>
          <w:t>49</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53" w:history="1">
        <w:r w:rsidRPr="00E5597F">
          <w:rPr>
            <w:rStyle w:val="Hyperlink"/>
            <w:noProof/>
          </w:rPr>
          <w:t>3.1.4.5.3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_Toc79556253 \h </w:instrText>
        </w:r>
        <w:r>
          <w:rPr>
            <w:noProof/>
            <w:webHidden/>
          </w:rPr>
        </w:r>
        <w:r>
          <w:rPr>
            <w:noProof/>
            <w:webHidden/>
          </w:rPr>
          <w:fldChar w:fldCharType="separate"/>
        </w:r>
        <w:r>
          <w:rPr>
            <w:noProof/>
            <w:webHidden/>
          </w:rPr>
          <w:t>50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54" w:history="1">
        <w:r w:rsidRPr="00E5597F">
          <w:rPr>
            <w:rStyle w:val="Hyperlink"/>
            <w:noProof/>
          </w:rPr>
          <w:t>3.1.4.5.4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_Toc79556254 \h </w:instrText>
        </w:r>
        <w:r>
          <w:rPr>
            <w:noProof/>
            <w:webHidden/>
          </w:rPr>
        </w:r>
        <w:r>
          <w:rPr>
            <w:noProof/>
            <w:webHidden/>
          </w:rPr>
          <w:fldChar w:fldCharType="separate"/>
        </w:r>
        <w:r>
          <w:rPr>
            <w:noProof/>
            <w:webHidden/>
          </w:rPr>
          <w:t>50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55" w:history="1">
        <w:r w:rsidRPr="00E5597F">
          <w:rPr>
            <w:rStyle w:val="Hyperlink"/>
            <w:noProof/>
          </w:rPr>
          <w:t>3.1.4.5.5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_Toc79556255 \h </w:instrText>
        </w:r>
        <w:r>
          <w:rPr>
            <w:noProof/>
            <w:webHidden/>
          </w:rPr>
        </w:r>
        <w:r>
          <w:rPr>
            <w:noProof/>
            <w:webHidden/>
          </w:rPr>
          <w:fldChar w:fldCharType="separate"/>
        </w:r>
        <w:r>
          <w:rPr>
            <w:noProof/>
            <w:webHidden/>
          </w:rPr>
          <w:t>50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56" w:history="1">
        <w:r w:rsidRPr="00E5597F">
          <w:rPr>
            <w:rStyle w:val="Hyperlink"/>
            <w:noProof/>
          </w:rPr>
          <w:t>3.1.4.5.6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_Toc79556256 \h </w:instrText>
        </w:r>
        <w:r>
          <w:rPr>
            <w:noProof/>
            <w:webHidden/>
          </w:rPr>
        </w:r>
        <w:r>
          <w:rPr>
            <w:noProof/>
            <w:webHidden/>
          </w:rPr>
          <w:fldChar w:fldCharType="separate"/>
        </w:r>
        <w:r>
          <w:rPr>
            <w:noProof/>
            <w:webHidden/>
          </w:rPr>
          <w:t>50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57" w:history="1">
        <w:r w:rsidRPr="00E5597F">
          <w:rPr>
            <w:rStyle w:val="Hyperlink"/>
            <w:noProof/>
          </w:rPr>
          <w:t>3.1.4.5.7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_Toc79556257 \h </w:instrText>
        </w:r>
        <w:r>
          <w:rPr>
            <w:noProof/>
            <w:webHidden/>
          </w:rPr>
        </w:r>
        <w:r>
          <w:rPr>
            <w:noProof/>
            <w:webHidden/>
          </w:rPr>
          <w:fldChar w:fldCharType="separate"/>
        </w:r>
        <w:r>
          <w:rPr>
            <w:noProof/>
            <w:webHidden/>
          </w:rPr>
          <w:t>50</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258" w:history="1">
        <w:r w:rsidRPr="00E5597F">
          <w:rPr>
            <w:rStyle w:val="Hyperlink"/>
            <w:noProof/>
          </w:rPr>
          <w:t>3.1.4.6</w:t>
        </w:r>
        <w:r>
          <w:rPr>
            <w:rFonts w:asciiTheme="minorHAnsi" w:eastAsiaTheme="minorEastAsia" w:hAnsiTheme="minorHAnsi" w:cstheme="minorBidi"/>
            <w:noProof/>
            <w:sz w:val="22"/>
            <w:szCs w:val="22"/>
          </w:rPr>
          <w:tab/>
        </w:r>
        <w:r w:rsidRPr="00E5597F">
          <w:rPr>
            <w:rStyle w:val="Hyperlink"/>
            <w:noProof/>
          </w:rPr>
          <w:t>ExecuteProxyUpdates</w:t>
        </w:r>
        <w:r>
          <w:rPr>
            <w:noProof/>
            <w:webHidden/>
          </w:rPr>
          <w:tab/>
        </w:r>
        <w:r>
          <w:rPr>
            <w:noProof/>
            <w:webHidden/>
          </w:rPr>
          <w:fldChar w:fldCharType="begin"/>
        </w:r>
        <w:r>
          <w:rPr>
            <w:noProof/>
            <w:webHidden/>
          </w:rPr>
          <w:instrText xml:space="preserve"> PAGEREF _Toc79556258 \h </w:instrText>
        </w:r>
        <w:r>
          <w:rPr>
            <w:noProof/>
            <w:webHidden/>
          </w:rPr>
        </w:r>
        <w:r>
          <w:rPr>
            <w:noProof/>
            <w:webHidden/>
          </w:rPr>
          <w:fldChar w:fldCharType="separate"/>
        </w:r>
        <w:r>
          <w:rPr>
            <w:noProof/>
            <w:webHidden/>
          </w:rPr>
          <w:t>50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59" w:history="1">
        <w:r w:rsidRPr="00E5597F">
          <w:rPr>
            <w:rStyle w:val="Hyperlink"/>
            <w:noProof/>
          </w:rPr>
          <w:t>3.1.4.6.1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_Toc79556259 \h </w:instrText>
        </w:r>
        <w:r>
          <w:rPr>
            <w:noProof/>
            <w:webHidden/>
          </w:rPr>
        </w:r>
        <w:r>
          <w:rPr>
            <w:noProof/>
            <w:webHidden/>
          </w:rPr>
          <w:fldChar w:fldCharType="separate"/>
        </w:r>
        <w:r>
          <w:rPr>
            <w:noProof/>
            <w:webHidden/>
          </w:rPr>
          <w:t>50</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60" w:history="1">
        <w:r w:rsidRPr="00E5597F">
          <w:rPr>
            <w:rStyle w:val="Hyperlink"/>
            <w:noProof/>
          </w:rPr>
          <w:t>3.1.4.6.1.1</w:t>
        </w:r>
        <w:r>
          <w:rPr>
            <w:rFonts w:asciiTheme="minorHAnsi" w:eastAsiaTheme="minorEastAsia" w:hAnsiTheme="minorHAnsi" w:cstheme="minorBidi"/>
            <w:noProof/>
            <w:sz w:val="22"/>
            <w:szCs w:val="22"/>
          </w:rPr>
          <w:tab/>
        </w:r>
        <w:r w:rsidRPr="00E5597F">
          <w:rPr>
            <w:rStyle w:val="Hyperlink"/>
            <w:noProof/>
          </w:rPr>
          <w:t>ExecuteProxyUpdatesSoapIn</w:t>
        </w:r>
        <w:r>
          <w:rPr>
            <w:noProof/>
            <w:webHidden/>
          </w:rPr>
          <w:tab/>
        </w:r>
        <w:r>
          <w:rPr>
            <w:noProof/>
            <w:webHidden/>
          </w:rPr>
          <w:fldChar w:fldCharType="begin"/>
        </w:r>
        <w:r>
          <w:rPr>
            <w:noProof/>
            <w:webHidden/>
          </w:rPr>
          <w:instrText xml:space="preserve"> PAGEREF _Toc79556260 \h </w:instrText>
        </w:r>
        <w:r>
          <w:rPr>
            <w:noProof/>
            <w:webHidden/>
          </w:rPr>
        </w:r>
        <w:r>
          <w:rPr>
            <w:noProof/>
            <w:webHidden/>
          </w:rPr>
          <w:fldChar w:fldCharType="separate"/>
        </w:r>
        <w:r>
          <w:rPr>
            <w:noProof/>
            <w:webHidden/>
          </w:rPr>
          <w:t>51</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61" w:history="1">
        <w:r w:rsidRPr="00E5597F">
          <w:rPr>
            <w:rStyle w:val="Hyperlink"/>
            <w:noProof/>
          </w:rPr>
          <w:t>3.1.4.6.1.2</w:t>
        </w:r>
        <w:r>
          <w:rPr>
            <w:rFonts w:asciiTheme="minorHAnsi" w:eastAsiaTheme="minorEastAsia" w:hAnsiTheme="minorHAnsi" w:cstheme="minorBidi"/>
            <w:noProof/>
            <w:sz w:val="22"/>
            <w:szCs w:val="22"/>
          </w:rPr>
          <w:tab/>
        </w:r>
        <w:r w:rsidRPr="00E5597F">
          <w:rPr>
            <w:rStyle w:val="Hyperlink"/>
            <w:noProof/>
          </w:rPr>
          <w:t>ExecuteProxyUpdatesSoapOut</w:t>
        </w:r>
        <w:r>
          <w:rPr>
            <w:noProof/>
            <w:webHidden/>
          </w:rPr>
          <w:tab/>
        </w:r>
        <w:r>
          <w:rPr>
            <w:noProof/>
            <w:webHidden/>
          </w:rPr>
          <w:fldChar w:fldCharType="begin"/>
        </w:r>
        <w:r>
          <w:rPr>
            <w:noProof/>
            <w:webHidden/>
          </w:rPr>
          <w:instrText xml:space="preserve"> PAGEREF _Toc79556261 \h </w:instrText>
        </w:r>
        <w:r>
          <w:rPr>
            <w:noProof/>
            <w:webHidden/>
          </w:rPr>
        </w:r>
        <w:r>
          <w:rPr>
            <w:noProof/>
            <w:webHidden/>
          </w:rPr>
          <w:fldChar w:fldCharType="separate"/>
        </w:r>
        <w:r>
          <w:rPr>
            <w:noProof/>
            <w:webHidden/>
          </w:rPr>
          <w:t>51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62" w:history="1">
        <w:r w:rsidRPr="00E5597F">
          <w:rPr>
            <w:rStyle w:val="Hyperlink"/>
            <w:noProof/>
          </w:rPr>
          <w:t>3.1.4.6.2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_Toc79556262 \h </w:instrText>
        </w:r>
        <w:r>
          <w:rPr>
            <w:noProof/>
            <w:webHidden/>
          </w:rPr>
        </w:r>
        <w:r>
          <w:rPr>
            <w:noProof/>
            <w:webHidden/>
          </w:rPr>
          <w:fldChar w:fldCharType="separate"/>
        </w:r>
        <w:r>
          <w:rPr>
            <w:noProof/>
            <w:webHidden/>
          </w:rPr>
          <w:t>51</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63" w:history="1">
        <w:r w:rsidRPr="00E5597F">
          <w:rPr>
            <w:rStyle w:val="Hyperlink"/>
            <w:noProof/>
          </w:rPr>
          <w:t>3.1.4.6.2.1</w:t>
        </w:r>
        <w:r>
          <w:rPr>
            <w:rFonts w:asciiTheme="minorHAnsi" w:eastAsiaTheme="minorEastAsia" w:hAnsiTheme="minorHAnsi" w:cstheme="minorBidi"/>
            <w:noProof/>
            <w:sz w:val="22"/>
            <w:szCs w:val="22"/>
          </w:rPr>
          <w:tab/>
        </w:r>
        <w:r w:rsidRPr="00E5597F">
          <w:rPr>
            <w:rStyle w:val="Hyperlink"/>
            <w:noProof/>
          </w:rPr>
          <w:t>ExecuteProxyUpdates</w:t>
        </w:r>
        <w:r>
          <w:rPr>
            <w:noProof/>
            <w:webHidden/>
          </w:rPr>
          <w:tab/>
        </w:r>
        <w:r>
          <w:rPr>
            <w:noProof/>
            <w:webHidden/>
          </w:rPr>
          <w:fldChar w:fldCharType="begin"/>
        </w:r>
        <w:r>
          <w:rPr>
            <w:noProof/>
            <w:webHidden/>
          </w:rPr>
          <w:instrText xml:space="preserve"> PAGEREF _Toc79556263 \h </w:instrText>
        </w:r>
        <w:r>
          <w:rPr>
            <w:noProof/>
            <w:webHidden/>
          </w:rPr>
        </w:r>
        <w:r>
          <w:rPr>
            <w:noProof/>
            <w:webHidden/>
          </w:rPr>
          <w:fldChar w:fldCharType="separate"/>
        </w:r>
        <w:r>
          <w:rPr>
            <w:noProof/>
            <w:webHidden/>
          </w:rPr>
          <w:t>51</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64" w:history="1">
        <w:r w:rsidRPr="00E5597F">
          <w:rPr>
            <w:rStyle w:val="Hyperlink"/>
            <w:noProof/>
          </w:rPr>
          <w:t>3.1.4.6.2.2</w:t>
        </w:r>
        <w:r>
          <w:rPr>
            <w:rFonts w:asciiTheme="minorHAnsi" w:eastAsiaTheme="minorEastAsia" w:hAnsiTheme="minorHAnsi" w:cstheme="minorBidi"/>
            <w:noProof/>
            <w:sz w:val="22"/>
            <w:szCs w:val="22"/>
          </w:rPr>
          <w:tab/>
        </w:r>
        <w:r w:rsidRPr="00E5597F">
          <w:rPr>
            <w:rStyle w:val="Hyperlink"/>
            <w:noProof/>
          </w:rPr>
          <w:t>ExecuteProxyUpdatesResponse</w:t>
        </w:r>
        <w:r>
          <w:rPr>
            <w:noProof/>
            <w:webHidden/>
          </w:rPr>
          <w:tab/>
        </w:r>
        <w:r>
          <w:rPr>
            <w:noProof/>
            <w:webHidden/>
          </w:rPr>
          <w:fldChar w:fldCharType="begin"/>
        </w:r>
        <w:r>
          <w:rPr>
            <w:noProof/>
            <w:webHidden/>
          </w:rPr>
          <w:instrText xml:space="preserve"> PAGEREF _Toc79556264 \h </w:instrText>
        </w:r>
        <w:r>
          <w:rPr>
            <w:noProof/>
            <w:webHidden/>
          </w:rPr>
        </w:r>
        <w:r>
          <w:rPr>
            <w:noProof/>
            <w:webHidden/>
          </w:rPr>
          <w:fldChar w:fldCharType="separate"/>
        </w:r>
        <w:r>
          <w:rPr>
            <w:noProof/>
            <w:webHidden/>
          </w:rPr>
          <w:t>56</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65" w:history="1">
        <w:r w:rsidRPr="00E5597F">
          <w:rPr>
            <w:rStyle w:val="Hyperlink"/>
            <w:noProof/>
          </w:rPr>
          <w:t>3.1.4.6.3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_Toc79556265 \h </w:instrText>
        </w:r>
        <w:r>
          <w:rPr>
            <w:noProof/>
            <w:webHidden/>
          </w:rPr>
        </w:r>
        <w:r>
          <w:rPr>
            <w:noProof/>
            <w:webHidden/>
          </w:rPr>
          <w:fldChar w:fldCharType="separate"/>
        </w:r>
        <w:r>
          <w:rPr>
            <w:noProof/>
            <w:webHidden/>
          </w:rPr>
          <w:t>59</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66" w:history="1">
        <w:r w:rsidRPr="00E5597F">
          <w:rPr>
            <w:rStyle w:val="Hyperlink"/>
            <w:noProof/>
          </w:rPr>
          <w:t>3.1.4.6.4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_Toc79556266 \h </w:instrText>
        </w:r>
        <w:r>
          <w:rPr>
            <w:noProof/>
            <w:webHidden/>
          </w:rPr>
        </w:r>
        <w:r>
          <w:rPr>
            <w:noProof/>
            <w:webHidden/>
          </w:rPr>
          <w:fldChar w:fldCharType="separate"/>
        </w:r>
        <w:r>
          <w:rPr>
            <w:noProof/>
            <w:webHidden/>
          </w:rPr>
          <w:t>59</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67" w:history="1">
        <w:r w:rsidRPr="00E5597F">
          <w:rPr>
            <w:rStyle w:val="Hyperlink"/>
            <w:noProof/>
          </w:rPr>
          <w:t>3.1.4.6.5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_Toc79556267 \h </w:instrText>
        </w:r>
        <w:r>
          <w:rPr>
            <w:noProof/>
            <w:webHidden/>
          </w:rPr>
        </w:r>
        <w:r>
          <w:rPr>
            <w:noProof/>
            <w:webHidden/>
          </w:rPr>
          <w:fldChar w:fldCharType="separate"/>
        </w:r>
        <w:r>
          <w:rPr>
            <w:noProof/>
            <w:webHidden/>
          </w:rPr>
          <w:t>59</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68" w:history="1">
        <w:r w:rsidRPr="00E5597F">
          <w:rPr>
            <w:rStyle w:val="Hyperlink"/>
            <w:noProof/>
          </w:rPr>
          <w:t>3.1.4.6.6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_Toc79556268 \h </w:instrText>
        </w:r>
        <w:r>
          <w:rPr>
            <w:noProof/>
            <w:webHidden/>
          </w:rPr>
        </w:r>
        <w:r>
          <w:rPr>
            <w:noProof/>
            <w:webHidden/>
          </w:rPr>
          <w:fldChar w:fldCharType="separate"/>
        </w:r>
        <w:r>
          <w:rPr>
            <w:noProof/>
            <w:webHidden/>
          </w:rPr>
          <w:t>59</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69" w:history="1">
        <w:r w:rsidRPr="00E5597F">
          <w:rPr>
            <w:rStyle w:val="Hyperlink"/>
            <w:noProof/>
          </w:rPr>
          <w:t>3.1.4.6.7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_Toc79556269 \h </w:instrText>
        </w:r>
        <w:r>
          <w:rPr>
            <w:noProof/>
            <w:webHidden/>
          </w:rPr>
        </w:r>
        <w:r>
          <w:rPr>
            <w:noProof/>
            <w:webHidden/>
          </w:rPr>
          <w:fldChar w:fldCharType="separate"/>
        </w:r>
        <w:r>
          <w:rPr>
            <w:noProof/>
            <w:webHidden/>
          </w:rPr>
          <w:t>59</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270" w:history="1">
        <w:r w:rsidRPr="00E5597F">
          <w:rPr>
            <w:rStyle w:val="Hyperlink"/>
            <w:noProof/>
          </w:rPr>
          <w:t>3.1.4.7</w:t>
        </w:r>
        <w:r>
          <w:rPr>
            <w:rFonts w:asciiTheme="minorHAnsi" w:eastAsiaTheme="minorEastAsia" w:hAnsiTheme="minorHAnsi" w:cstheme="minorBidi"/>
            <w:noProof/>
            <w:sz w:val="22"/>
            <w:szCs w:val="22"/>
          </w:rPr>
          <w:tab/>
        </w:r>
        <w:r w:rsidRPr="00E5597F">
          <w:rPr>
            <w:rStyle w:val="Hyperlink"/>
            <w:noProof/>
          </w:rPr>
          <w:t>FetchLegalWorkflowActions</w:t>
        </w:r>
        <w:r>
          <w:rPr>
            <w:noProof/>
            <w:webHidden/>
          </w:rPr>
          <w:tab/>
        </w:r>
        <w:r>
          <w:rPr>
            <w:noProof/>
            <w:webHidden/>
          </w:rPr>
          <w:fldChar w:fldCharType="begin"/>
        </w:r>
        <w:r>
          <w:rPr>
            <w:noProof/>
            <w:webHidden/>
          </w:rPr>
          <w:instrText xml:space="preserve"> PAGEREF _Toc79556270 \h </w:instrText>
        </w:r>
        <w:r>
          <w:rPr>
            <w:noProof/>
            <w:webHidden/>
          </w:rPr>
        </w:r>
        <w:r>
          <w:rPr>
            <w:noProof/>
            <w:webHidden/>
          </w:rPr>
          <w:fldChar w:fldCharType="separate"/>
        </w:r>
        <w:r>
          <w:rPr>
            <w:noProof/>
            <w:webHidden/>
          </w:rPr>
          <w:t>59</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71" w:history="1">
        <w:r w:rsidRPr="00E5597F">
          <w:rPr>
            <w:rStyle w:val="Hyperlink"/>
            <w:noProof/>
          </w:rPr>
          <w:t>3.1.4.7.1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_Toc79556271 \h </w:instrText>
        </w:r>
        <w:r>
          <w:rPr>
            <w:noProof/>
            <w:webHidden/>
          </w:rPr>
        </w:r>
        <w:r>
          <w:rPr>
            <w:noProof/>
            <w:webHidden/>
          </w:rPr>
          <w:fldChar w:fldCharType="separate"/>
        </w:r>
        <w:r>
          <w:rPr>
            <w:noProof/>
            <w:webHidden/>
          </w:rPr>
          <w:t>60</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72" w:history="1">
        <w:r w:rsidRPr="00E5597F">
          <w:rPr>
            <w:rStyle w:val="Hyperlink"/>
            <w:noProof/>
          </w:rPr>
          <w:t>3.1.4.7.1.1</w:t>
        </w:r>
        <w:r>
          <w:rPr>
            <w:rFonts w:asciiTheme="minorHAnsi" w:eastAsiaTheme="minorEastAsia" w:hAnsiTheme="minorHAnsi" w:cstheme="minorBidi"/>
            <w:noProof/>
            <w:sz w:val="22"/>
            <w:szCs w:val="22"/>
          </w:rPr>
          <w:tab/>
        </w:r>
        <w:r w:rsidRPr="00E5597F">
          <w:rPr>
            <w:rStyle w:val="Hyperlink"/>
            <w:noProof/>
          </w:rPr>
          <w:t>FetchLegalWorkflowActionsSoapIn</w:t>
        </w:r>
        <w:r>
          <w:rPr>
            <w:noProof/>
            <w:webHidden/>
          </w:rPr>
          <w:tab/>
        </w:r>
        <w:r>
          <w:rPr>
            <w:noProof/>
            <w:webHidden/>
          </w:rPr>
          <w:fldChar w:fldCharType="begin"/>
        </w:r>
        <w:r>
          <w:rPr>
            <w:noProof/>
            <w:webHidden/>
          </w:rPr>
          <w:instrText xml:space="preserve"> PAGEREF _Toc79556272 \h </w:instrText>
        </w:r>
        <w:r>
          <w:rPr>
            <w:noProof/>
            <w:webHidden/>
          </w:rPr>
        </w:r>
        <w:r>
          <w:rPr>
            <w:noProof/>
            <w:webHidden/>
          </w:rPr>
          <w:fldChar w:fldCharType="separate"/>
        </w:r>
        <w:r>
          <w:rPr>
            <w:noProof/>
            <w:webHidden/>
          </w:rPr>
          <w:t>60</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73" w:history="1">
        <w:r w:rsidRPr="00E5597F">
          <w:rPr>
            <w:rStyle w:val="Hyperlink"/>
            <w:noProof/>
          </w:rPr>
          <w:t>3.1.4.7.1.2</w:t>
        </w:r>
        <w:r>
          <w:rPr>
            <w:rFonts w:asciiTheme="minorHAnsi" w:eastAsiaTheme="minorEastAsia" w:hAnsiTheme="minorHAnsi" w:cstheme="minorBidi"/>
            <w:noProof/>
            <w:sz w:val="22"/>
            <w:szCs w:val="22"/>
          </w:rPr>
          <w:tab/>
        </w:r>
        <w:r w:rsidRPr="00E5597F">
          <w:rPr>
            <w:rStyle w:val="Hyperlink"/>
            <w:noProof/>
          </w:rPr>
          <w:t>FetchLegalWorkflowActionsSoapOut</w:t>
        </w:r>
        <w:r>
          <w:rPr>
            <w:noProof/>
            <w:webHidden/>
          </w:rPr>
          <w:tab/>
        </w:r>
        <w:r>
          <w:rPr>
            <w:noProof/>
            <w:webHidden/>
          </w:rPr>
          <w:fldChar w:fldCharType="begin"/>
        </w:r>
        <w:r>
          <w:rPr>
            <w:noProof/>
            <w:webHidden/>
          </w:rPr>
          <w:instrText xml:space="preserve"> PAGEREF _Toc79556273 \h </w:instrText>
        </w:r>
        <w:r>
          <w:rPr>
            <w:noProof/>
            <w:webHidden/>
          </w:rPr>
        </w:r>
        <w:r>
          <w:rPr>
            <w:noProof/>
            <w:webHidden/>
          </w:rPr>
          <w:fldChar w:fldCharType="separate"/>
        </w:r>
        <w:r>
          <w:rPr>
            <w:noProof/>
            <w:webHidden/>
          </w:rPr>
          <w:t>60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74" w:history="1">
        <w:r w:rsidRPr="00E5597F">
          <w:rPr>
            <w:rStyle w:val="Hyperlink"/>
            <w:noProof/>
          </w:rPr>
          <w:t>3.1.4.7.2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_Toc79556274 \h </w:instrText>
        </w:r>
        <w:r>
          <w:rPr>
            <w:noProof/>
            <w:webHidden/>
          </w:rPr>
        </w:r>
        <w:r>
          <w:rPr>
            <w:noProof/>
            <w:webHidden/>
          </w:rPr>
          <w:fldChar w:fldCharType="separate"/>
        </w:r>
        <w:r>
          <w:rPr>
            <w:noProof/>
            <w:webHidden/>
          </w:rPr>
          <w:t>60</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75" w:history="1">
        <w:r w:rsidRPr="00E5597F">
          <w:rPr>
            <w:rStyle w:val="Hyperlink"/>
            <w:noProof/>
          </w:rPr>
          <w:t>3.1.4.7.2.1</w:t>
        </w:r>
        <w:r>
          <w:rPr>
            <w:rFonts w:asciiTheme="minorHAnsi" w:eastAsiaTheme="minorEastAsia" w:hAnsiTheme="minorHAnsi" w:cstheme="minorBidi"/>
            <w:noProof/>
            <w:sz w:val="22"/>
            <w:szCs w:val="22"/>
          </w:rPr>
          <w:tab/>
        </w:r>
        <w:r w:rsidRPr="00E5597F">
          <w:rPr>
            <w:rStyle w:val="Hyperlink"/>
            <w:noProof/>
          </w:rPr>
          <w:t>FetchLegalWorkflowActions</w:t>
        </w:r>
        <w:r>
          <w:rPr>
            <w:noProof/>
            <w:webHidden/>
          </w:rPr>
          <w:tab/>
        </w:r>
        <w:r>
          <w:rPr>
            <w:noProof/>
            <w:webHidden/>
          </w:rPr>
          <w:fldChar w:fldCharType="begin"/>
        </w:r>
        <w:r>
          <w:rPr>
            <w:noProof/>
            <w:webHidden/>
          </w:rPr>
          <w:instrText xml:space="preserve"> PAGEREF _Toc79556275 \h </w:instrText>
        </w:r>
        <w:r>
          <w:rPr>
            <w:noProof/>
            <w:webHidden/>
          </w:rPr>
        </w:r>
        <w:r>
          <w:rPr>
            <w:noProof/>
            <w:webHidden/>
          </w:rPr>
          <w:fldChar w:fldCharType="separate"/>
        </w:r>
        <w:r>
          <w:rPr>
            <w:noProof/>
            <w:webHidden/>
          </w:rPr>
          <w:t>61</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76" w:history="1">
        <w:r w:rsidRPr="00E5597F">
          <w:rPr>
            <w:rStyle w:val="Hyperlink"/>
            <w:noProof/>
          </w:rPr>
          <w:t>3.1.4.7.2.2</w:t>
        </w:r>
        <w:r>
          <w:rPr>
            <w:rFonts w:asciiTheme="minorHAnsi" w:eastAsiaTheme="minorEastAsia" w:hAnsiTheme="minorHAnsi" w:cstheme="minorBidi"/>
            <w:noProof/>
            <w:sz w:val="22"/>
            <w:szCs w:val="22"/>
          </w:rPr>
          <w:tab/>
        </w:r>
        <w:r w:rsidRPr="00E5597F">
          <w:rPr>
            <w:rStyle w:val="Hyperlink"/>
            <w:noProof/>
          </w:rPr>
          <w:t>FetchLegalWorkflowActionsResponse</w:t>
        </w:r>
        <w:r>
          <w:rPr>
            <w:noProof/>
            <w:webHidden/>
          </w:rPr>
          <w:tab/>
        </w:r>
        <w:r>
          <w:rPr>
            <w:noProof/>
            <w:webHidden/>
          </w:rPr>
          <w:fldChar w:fldCharType="begin"/>
        </w:r>
        <w:r>
          <w:rPr>
            <w:noProof/>
            <w:webHidden/>
          </w:rPr>
          <w:instrText xml:space="preserve"> PAGEREF _Toc79556276 \h </w:instrText>
        </w:r>
        <w:r>
          <w:rPr>
            <w:noProof/>
            <w:webHidden/>
          </w:rPr>
        </w:r>
        <w:r>
          <w:rPr>
            <w:noProof/>
            <w:webHidden/>
          </w:rPr>
          <w:fldChar w:fldCharType="separate"/>
        </w:r>
        <w:r>
          <w:rPr>
            <w:noProof/>
            <w:webHidden/>
          </w:rPr>
          <w:t>61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77" w:history="1">
        <w:r w:rsidRPr="00E5597F">
          <w:rPr>
            <w:rStyle w:val="Hyperlink"/>
            <w:noProof/>
          </w:rPr>
          <w:t>3.1.4.7.3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_Toc79556277 \h </w:instrText>
        </w:r>
        <w:r>
          <w:rPr>
            <w:noProof/>
            <w:webHidden/>
          </w:rPr>
        </w:r>
        <w:r>
          <w:rPr>
            <w:noProof/>
            <w:webHidden/>
          </w:rPr>
          <w:fldChar w:fldCharType="separate"/>
        </w:r>
        <w:r>
          <w:rPr>
            <w:noProof/>
            <w:webHidden/>
          </w:rPr>
          <w:t>84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78" w:history="1">
        <w:r w:rsidRPr="00E5597F">
          <w:rPr>
            <w:rStyle w:val="Hyperlink"/>
            <w:noProof/>
          </w:rPr>
          <w:t>3.1.4.7.4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_Toc79556278 \h </w:instrText>
        </w:r>
        <w:r>
          <w:rPr>
            <w:noProof/>
            <w:webHidden/>
          </w:rPr>
        </w:r>
        <w:r>
          <w:rPr>
            <w:noProof/>
            <w:webHidden/>
          </w:rPr>
          <w:fldChar w:fldCharType="separate"/>
        </w:r>
        <w:r>
          <w:rPr>
            <w:noProof/>
            <w:webHidden/>
          </w:rPr>
          <w:t>84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79" w:history="1">
        <w:r w:rsidRPr="00E5597F">
          <w:rPr>
            <w:rStyle w:val="Hyperlink"/>
            <w:noProof/>
          </w:rPr>
          <w:t>3.1.4.7.5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_Toc79556279 \h </w:instrText>
        </w:r>
        <w:r>
          <w:rPr>
            <w:noProof/>
            <w:webHidden/>
          </w:rPr>
        </w:r>
        <w:r>
          <w:rPr>
            <w:noProof/>
            <w:webHidden/>
          </w:rPr>
          <w:fldChar w:fldCharType="separate"/>
        </w:r>
        <w:r>
          <w:rPr>
            <w:noProof/>
            <w:webHidden/>
          </w:rPr>
          <w:t>84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80" w:history="1">
        <w:r w:rsidRPr="00E5597F">
          <w:rPr>
            <w:rStyle w:val="Hyperlink"/>
            <w:noProof/>
          </w:rPr>
          <w:t>3.1.4.7.6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_Toc79556280 \h </w:instrText>
        </w:r>
        <w:r>
          <w:rPr>
            <w:noProof/>
            <w:webHidden/>
          </w:rPr>
        </w:r>
        <w:r>
          <w:rPr>
            <w:noProof/>
            <w:webHidden/>
          </w:rPr>
          <w:fldChar w:fldCharType="separate"/>
        </w:r>
        <w:r>
          <w:rPr>
            <w:noProof/>
            <w:webHidden/>
          </w:rPr>
          <w:t>84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81" w:history="1">
        <w:r w:rsidRPr="00E5597F">
          <w:rPr>
            <w:rStyle w:val="Hyperlink"/>
            <w:noProof/>
          </w:rPr>
          <w:t>3.1.4.7.7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_Toc79556281 \h </w:instrText>
        </w:r>
        <w:r>
          <w:rPr>
            <w:noProof/>
            <w:webHidden/>
          </w:rPr>
        </w:r>
        <w:r>
          <w:rPr>
            <w:noProof/>
            <w:webHidden/>
          </w:rPr>
          <w:fldChar w:fldCharType="separate"/>
        </w:r>
        <w:r>
          <w:rPr>
            <w:noProof/>
            <w:webHidden/>
          </w:rPr>
          <w:t>84</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282" w:history="1">
        <w:r w:rsidRPr="00E5597F">
          <w:rPr>
            <w:rStyle w:val="Hyperlink"/>
            <w:noProof/>
          </w:rPr>
          <w:t>3.1.4.8</w:t>
        </w:r>
        <w:r>
          <w:rPr>
            <w:rFonts w:asciiTheme="minorHAnsi" w:eastAsiaTheme="minorEastAsia" w:hAnsiTheme="minorHAnsi" w:cstheme="minorBidi"/>
            <w:noProof/>
            <w:sz w:val="22"/>
            <w:szCs w:val="22"/>
          </w:rPr>
          <w:tab/>
        </w:r>
        <w:r w:rsidRPr="00E5597F">
          <w:rPr>
            <w:rStyle w:val="Hyperlink"/>
            <w:noProof/>
          </w:rPr>
          <w:t>GetAssemblyMetaData</w:t>
        </w:r>
        <w:r>
          <w:rPr>
            <w:noProof/>
            <w:webHidden/>
          </w:rPr>
          <w:tab/>
        </w:r>
        <w:r>
          <w:rPr>
            <w:noProof/>
            <w:webHidden/>
          </w:rPr>
          <w:fldChar w:fldCharType="begin"/>
        </w:r>
        <w:r>
          <w:rPr>
            <w:noProof/>
            <w:webHidden/>
          </w:rPr>
          <w:instrText xml:space="preserve"> PAGEREF _Toc79556282 \h </w:instrText>
        </w:r>
        <w:r>
          <w:rPr>
            <w:noProof/>
            <w:webHidden/>
          </w:rPr>
        </w:r>
        <w:r>
          <w:rPr>
            <w:noProof/>
            <w:webHidden/>
          </w:rPr>
          <w:fldChar w:fldCharType="separate"/>
        </w:r>
        <w:r>
          <w:rPr>
            <w:noProof/>
            <w:webHidden/>
          </w:rPr>
          <w:t>84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83" w:history="1">
        <w:r w:rsidRPr="00E5597F">
          <w:rPr>
            <w:rStyle w:val="Hyperlink"/>
            <w:noProof/>
          </w:rPr>
          <w:t>3.1.4.8.1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_Toc79556283 \h </w:instrText>
        </w:r>
        <w:r>
          <w:rPr>
            <w:noProof/>
            <w:webHidden/>
          </w:rPr>
        </w:r>
        <w:r>
          <w:rPr>
            <w:noProof/>
            <w:webHidden/>
          </w:rPr>
          <w:fldChar w:fldCharType="separate"/>
        </w:r>
        <w:r>
          <w:rPr>
            <w:noProof/>
            <w:webHidden/>
          </w:rPr>
          <w:t>85</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84" w:history="1">
        <w:r w:rsidRPr="00E5597F">
          <w:rPr>
            <w:rStyle w:val="Hyperlink"/>
            <w:noProof/>
          </w:rPr>
          <w:t>3.1.4.8.1.1</w:t>
        </w:r>
        <w:r>
          <w:rPr>
            <w:rFonts w:asciiTheme="minorHAnsi" w:eastAsiaTheme="minorEastAsia" w:hAnsiTheme="minorHAnsi" w:cstheme="minorBidi"/>
            <w:noProof/>
            <w:sz w:val="22"/>
            <w:szCs w:val="22"/>
          </w:rPr>
          <w:tab/>
        </w:r>
        <w:r w:rsidRPr="00E5597F">
          <w:rPr>
            <w:rStyle w:val="Hyperlink"/>
            <w:noProof/>
          </w:rPr>
          <w:t>GetAssemblyMetaDataSoapIn</w:t>
        </w:r>
        <w:r>
          <w:rPr>
            <w:noProof/>
            <w:webHidden/>
          </w:rPr>
          <w:tab/>
        </w:r>
        <w:r>
          <w:rPr>
            <w:noProof/>
            <w:webHidden/>
          </w:rPr>
          <w:fldChar w:fldCharType="begin"/>
        </w:r>
        <w:r>
          <w:rPr>
            <w:noProof/>
            <w:webHidden/>
          </w:rPr>
          <w:instrText xml:space="preserve"> PAGEREF _Toc79556284 \h </w:instrText>
        </w:r>
        <w:r>
          <w:rPr>
            <w:noProof/>
            <w:webHidden/>
          </w:rPr>
        </w:r>
        <w:r>
          <w:rPr>
            <w:noProof/>
            <w:webHidden/>
          </w:rPr>
          <w:fldChar w:fldCharType="separate"/>
        </w:r>
        <w:r>
          <w:rPr>
            <w:noProof/>
            <w:webHidden/>
          </w:rPr>
          <w:t>85</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85" w:history="1">
        <w:r w:rsidRPr="00E5597F">
          <w:rPr>
            <w:rStyle w:val="Hyperlink"/>
            <w:noProof/>
          </w:rPr>
          <w:t>3.1.4.8.1.2</w:t>
        </w:r>
        <w:r>
          <w:rPr>
            <w:rFonts w:asciiTheme="minorHAnsi" w:eastAsiaTheme="minorEastAsia" w:hAnsiTheme="minorHAnsi" w:cstheme="minorBidi"/>
            <w:noProof/>
            <w:sz w:val="22"/>
            <w:szCs w:val="22"/>
          </w:rPr>
          <w:tab/>
        </w:r>
        <w:r w:rsidRPr="00E5597F">
          <w:rPr>
            <w:rStyle w:val="Hyperlink"/>
            <w:noProof/>
          </w:rPr>
          <w:t>GetAssemblyMetaDataSoapOut</w:t>
        </w:r>
        <w:r>
          <w:rPr>
            <w:noProof/>
            <w:webHidden/>
          </w:rPr>
          <w:tab/>
        </w:r>
        <w:r>
          <w:rPr>
            <w:noProof/>
            <w:webHidden/>
          </w:rPr>
          <w:fldChar w:fldCharType="begin"/>
        </w:r>
        <w:r>
          <w:rPr>
            <w:noProof/>
            <w:webHidden/>
          </w:rPr>
          <w:instrText xml:space="preserve"> PAGEREF _Toc79556285 \h </w:instrText>
        </w:r>
        <w:r>
          <w:rPr>
            <w:noProof/>
            <w:webHidden/>
          </w:rPr>
        </w:r>
        <w:r>
          <w:rPr>
            <w:noProof/>
            <w:webHidden/>
          </w:rPr>
          <w:fldChar w:fldCharType="separate"/>
        </w:r>
        <w:r>
          <w:rPr>
            <w:noProof/>
            <w:webHidden/>
          </w:rPr>
          <w:t>85</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86" w:history="1">
        <w:r w:rsidRPr="00E5597F">
          <w:rPr>
            <w:rStyle w:val="Hyperlink"/>
            <w:noProof/>
          </w:rPr>
          <w:t>3.1.4.8.2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_Toc79556286 \h </w:instrText>
        </w:r>
        <w:r>
          <w:rPr>
            <w:noProof/>
            <w:webHidden/>
          </w:rPr>
        </w:r>
        <w:r>
          <w:rPr>
            <w:noProof/>
            <w:webHidden/>
          </w:rPr>
          <w:fldChar w:fldCharType="separate"/>
        </w:r>
        <w:r>
          <w:rPr>
            <w:noProof/>
            <w:webHidden/>
          </w:rPr>
          <w:t>85</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87" w:history="1">
        <w:r w:rsidRPr="00E5597F">
          <w:rPr>
            <w:rStyle w:val="Hyperlink"/>
            <w:noProof/>
          </w:rPr>
          <w:t>3.1.4.8.2.1</w:t>
        </w:r>
        <w:r>
          <w:rPr>
            <w:rFonts w:asciiTheme="minorHAnsi" w:eastAsiaTheme="minorEastAsia" w:hAnsiTheme="minorHAnsi" w:cstheme="minorBidi"/>
            <w:noProof/>
            <w:sz w:val="22"/>
            <w:szCs w:val="22"/>
          </w:rPr>
          <w:tab/>
        </w:r>
        <w:r w:rsidRPr="00E5597F">
          <w:rPr>
            <w:rStyle w:val="Hyperlink"/>
            <w:noProof/>
          </w:rPr>
          <w:t>GetAssemblyMetaData</w:t>
        </w:r>
        <w:r>
          <w:rPr>
            <w:noProof/>
            <w:webHidden/>
          </w:rPr>
          <w:tab/>
        </w:r>
        <w:r>
          <w:rPr>
            <w:noProof/>
            <w:webHidden/>
          </w:rPr>
          <w:fldChar w:fldCharType="begin"/>
        </w:r>
        <w:r>
          <w:rPr>
            <w:noProof/>
            <w:webHidden/>
          </w:rPr>
          <w:instrText xml:space="preserve"> PAGEREF _Toc79556287 \h </w:instrText>
        </w:r>
        <w:r>
          <w:rPr>
            <w:noProof/>
            <w:webHidden/>
          </w:rPr>
        </w:r>
        <w:r>
          <w:rPr>
            <w:noProof/>
            <w:webHidden/>
          </w:rPr>
          <w:fldChar w:fldCharType="separate"/>
        </w:r>
        <w:r>
          <w:rPr>
            <w:noProof/>
            <w:webHidden/>
          </w:rPr>
          <w:t>85</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88" w:history="1">
        <w:r w:rsidRPr="00E5597F">
          <w:rPr>
            <w:rStyle w:val="Hyperlink"/>
            <w:noProof/>
          </w:rPr>
          <w:t>3.1.4.8.2.2</w:t>
        </w:r>
        <w:r>
          <w:rPr>
            <w:rFonts w:asciiTheme="minorHAnsi" w:eastAsiaTheme="minorEastAsia" w:hAnsiTheme="minorHAnsi" w:cstheme="minorBidi"/>
            <w:noProof/>
            <w:sz w:val="22"/>
            <w:szCs w:val="22"/>
          </w:rPr>
          <w:tab/>
        </w:r>
        <w:r w:rsidRPr="00E5597F">
          <w:rPr>
            <w:rStyle w:val="Hyperlink"/>
            <w:noProof/>
          </w:rPr>
          <w:t>GetAssemblyMetaDataResponse</w:t>
        </w:r>
        <w:r>
          <w:rPr>
            <w:noProof/>
            <w:webHidden/>
          </w:rPr>
          <w:tab/>
        </w:r>
        <w:r>
          <w:rPr>
            <w:noProof/>
            <w:webHidden/>
          </w:rPr>
          <w:fldChar w:fldCharType="begin"/>
        </w:r>
        <w:r>
          <w:rPr>
            <w:noProof/>
            <w:webHidden/>
          </w:rPr>
          <w:instrText xml:space="preserve"> PAGEREF _Toc79556288 \h </w:instrText>
        </w:r>
        <w:r>
          <w:rPr>
            <w:noProof/>
            <w:webHidden/>
          </w:rPr>
        </w:r>
        <w:r>
          <w:rPr>
            <w:noProof/>
            <w:webHidden/>
          </w:rPr>
          <w:fldChar w:fldCharType="separate"/>
        </w:r>
        <w:r>
          <w:rPr>
            <w:noProof/>
            <w:webHidden/>
          </w:rPr>
          <w:t>86</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89" w:history="1">
        <w:r w:rsidRPr="00E5597F">
          <w:rPr>
            <w:rStyle w:val="Hyperlink"/>
            <w:noProof/>
          </w:rPr>
          <w:t>3.1.4.8.3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_Toc79556289 \h </w:instrText>
        </w:r>
        <w:r>
          <w:rPr>
            <w:noProof/>
            <w:webHidden/>
          </w:rPr>
        </w:r>
        <w:r>
          <w:rPr>
            <w:noProof/>
            <w:webHidden/>
          </w:rPr>
          <w:fldChar w:fldCharType="separate"/>
        </w:r>
        <w:r>
          <w:rPr>
            <w:noProof/>
            <w:webHidden/>
          </w:rPr>
          <w:t>86</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90" w:history="1">
        <w:r w:rsidRPr="00E5597F">
          <w:rPr>
            <w:rStyle w:val="Hyperlink"/>
            <w:noProof/>
          </w:rPr>
          <w:t>3.1.4.8.4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_Toc79556290 \h </w:instrText>
        </w:r>
        <w:r>
          <w:rPr>
            <w:noProof/>
            <w:webHidden/>
          </w:rPr>
        </w:r>
        <w:r>
          <w:rPr>
            <w:noProof/>
            <w:webHidden/>
          </w:rPr>
          <w:fldChar w:fldCharType="separate"/>
        </w:r>
        <w:r>
          <w:rPr>
            <w:noProof/>
            <w:webHidden/>
          </w:rPr>
          <w:t>86</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91" w:history="1">
        <w:r w:rsidRPr="00E5597F">
          <w:rPr>
            <w:rStyle w:val="Hyperlink"/>
            <w:noProof/>
          </w:rPr>
          <w:t>3.1.4.8.5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_Toc79556291 \h </w:instrText>
        </w:r>
        <w:r>
          <w:rPr>
            <w:noProof/>
            <w:webHidden/>
          </w:rPr>
        </w:r>
        <w:r>
          <w:rPr>
            <w:noProof/>
            <w:webHidden/>
          </w:rPr>
          <w:fldChar w:fldCharType="separate"/>
        </w:r>
        <w:r>
          <w:rPr>
            <w:noProof/>
            <w:webHidden/>
          </w:rPr>
          <w:t>86</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92" w:history="1">
        <w:r w:rsidRPr="00E5597F">
          <w:rPr>
            <w:rStyle w:val="Hyperlink"/>
            <w:noProof/>
          </w:rPr>
          <w:t>3.1.4.8.6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_Toc79556292 \h </w:instrText>
        </w:r>
        <w:r>
          <w:rPr>
            <w:noProof/>
            <w:webHidden/>
          </w:rPr>
        </w:r>
        <w:r>
          <w:rPr>
            <w:noProof/>
            <w:webHidden/>
          </w:rPr>
          <w:fldChar w:fldCharType="separate"/>
        </w:r>
        <w:r>
          <w:rPr>
            <w:noProof/>
            <w:webHidden/>
          </w:rPr>
          <w:t>86</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93" w:history="1">
        <w:r w:rsidRPr="00E5597F">
          <w:rPr>
            <w:rStyle w:val="Hyperlink"/>
            <w:noProof/>
          </w:rPr>
          <w:t>3.1.4.8.7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_Toc79556293 \h </w:instrText>
        </w:r>
        <w:r>
          <w:rPr>
            <w:noProof/>
            <w:webHidden/>
          </w:rPr>
        </w:r>
        <w:r>
          <w:rPr>
            <w:noProof/>
            <w:webHidden/>
          </w:rPr>
          <w:fldChar w:fldCharType="separate"/>
        </w:r>
        <w:r>
          <w:rPr>
            <w:noProof/>
            <w:webHidden/>
          </w:rPr>
          <w:t>86</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294" w:history="1">
        <w:r w:rsidRPr="00E5597F">
          <w:rPr>
            <w:rStyle w:val="Hyperlink"/>
            <w:noProof/>
          </w:rPr>
          <w:t>3.1.4.9</w:t>
        </w:r>
        <w:r>
          <w:rPr>
            <w:rFonts w:asciiTheme="minorHAnsi" w:eastAsiaTheme="minorEastAsia" w:hAnsiTheme="minorHAnsi" w:cstheme="minorBidi"/>
            <w:noProof/>
            <w:sz w:val="22"/>
            <w:szCs w:val="22"/>
          </w:rPr>
          <w:tab/>
        </w:r>
        <w:r w:rsidRPr="00E5597F">
          <w:rPr>
            <w:rStyle w:val="Hyperlink"/>
            <w:noProof/>
          </w:rPr>
          <w:t>GetBindingResourceData</w:t>
        </w:r>
        <w:r>
          <w:rPr>
            <w:noProof/>
            <w:webHidden/>
          </w:rPr>
          <w:tab/>
        </w:r>
        <w:r>
          <w:rPr>
            <w:noProof/>
            <w:webHidden/>
          </w:rPr>
          <w:fldChar w:fldCharType="begin"/>
        </w:r>
        <w:r>
          <w:rPr>
            <w:noProof/>
            <w:webHidden/>
          </w:rPr>
          <w:instrText xml:space="preserve"> PAGEREF _Toc79556294 \h </w:instrText>
        </w:r>
        <w:r>
          <w:rPr>
            <w:noProof/>
            <w:webHidden/>
          </w:rPr>
        </w:r>
        <w:r>
          <w:rPr>
            <w:noProof/>
            <w:webHidden/>
          </w:rPr>
          <w:fldChar w:fldCharType="separate"/>
        </w:r>
        <w:r>
          <w:rPr>
            <w:noProof/>
            <w:webHidden/>
          </w:rPr>
          <w:t>86</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95" w:history="1">
        <w:r w:rsidRPr="00E5597F">
          <w:rPr>
            <w:rStyle w:val="Hyperlink"/>
            <w:noProof/>
          </w:rPr>
          <w:t>3.1.4.9.1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_Toc79556295 \h </w:instrText>
        </w:r>
        <w:r>
          <w:rPr>
            <w:noProof/>
            <w:webHidden/>
          </w:rPr>
        </w:r>
        <w:r>
          <w:rPr>
            <w:noProof/>
            <w:webHidden/>
          </w:rPr>
          <w:fldChar w:fldCharType="separate"/>
        </w:r>
        <w:r>
          <w:rPr>
            <w:noProof/>
            <w:webHidden/>
          </w:rPr>
          <w:t>87</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96" w:history="1">
        <w:r w:rsidRPr="00E5597F">
          <w:rPr>
            <w:rStyle w:val="Hyperlink"/>
            <w:noProof/>
          </w:rPr>
          <w:t>3.1.4.9.1.1</w:t>
        </w:r>
        <w:r>
          <w:rPr>
            <w:rFonts w:asciiTheme="minorHAnsi" w:eastAsiaTheme="minorEastAsia" w:hAnsiTheme="minorHAnsi" w:cstheme="minorBidi"/>
            <w:noProof/>
            <w:sz w:val="22"/>
            <w:szCs w:val="22"/>
          </w:rPr>
          <w:tab/>
        </w:r>
        <w:r w:rsidRPr="00E5597F">
          <w:rPr>
            <w:rStyle w:val="Hyperlink"/>
            <w:noProof/>
          </w:rPr>
          <w:t>GetBindingResourceDataSoapIn</w:t>
        </w:r>
        <w:r>
          <w:rPr>
            <w:noProof/>
            <w:webHidden/>
          </w:rPr>
          <w:tab/>
        </w:r>
        <w:r>
          <w:rPr>
            <w:noProof/>
            <w:webHidden/>
          </w:rPr>
          <w:fldChar w:fldCharType="begin"/>
        </w:r>
        <w:r>
          <w:rPr>
            <w:noProof/>
            <w:webHidden/>
          </w:rPr>
          <w:instrText xml:space="preserve"> PAGEREF _Toc79556296 \h </w:instrText>
        </w:r>
        <w:r>
          <w:rPr>
            <w:noProof/>
            <w:webHidden/>
          </w:rPr>
        </w:r>
        <w:r>
          <w:rPr>
            <w:noProof/>
            <w:webHidden/>
          </w:rPr>
          <w:fldChar w:fldCharType="separate"/>
        </w:r>
        <w:r>
          <w:rPr>
            <w:noProof/>
            <w:webHidden/>
          </w:rPr>
          <w:t>87</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97" w:history="1">
        <w:r w:rsidRPr="00E5597F">
          <w:rPr>
            <w:rStyle w:val="Hyperlink"/>
            <w:noProof/>
          </w:rPr>
          <w:t>3.1.4.9.1.2</w:t>
        </w:r>
        <w:r>
          <w:rPr>
            <w:rFonts w:asciiTheme="minorHAnsi" w:eastAsiaTheme="minorEastAsia" w:hAnsiTheme="minorHAnsi" w:cstheme="minorBidi"/>
            <w:noProof/>
            <w:sz w:val="22"/>
            <w:szCs w:val="22"/>
          </w:rPr>
          <w:tab/>
        </w:r>
        <w:r w:rsidRPr="00E5597F">
          <w:rPr>
            <w:rStyle w:val="Hyperlink"/>
            <w:noProof/>
          </w:rPr>
          <w:t>GetBindingResourceDataSoapOut</w:t>
        </w:r>
        <w:r>
          <w:rPr>
            <w:noProof/>
            <w:webHidden/>
          </w:rPr>
          <w:tab/>
        </w:r>
        <w:r>
          <w:rPr>
            <w:noProof/>
            <w:webHidden/>
          </w:rPr>
          <w:fldChar w:fldCharType="begin"/>
        </w:r>
        <w:r>
          <w:rPr>
            <w:noProof/>
            <w:webHidden/>
          </w:rPr>
          <w:instrText xml:space="preserve"> PAGEREF _Toc79556297 \h </w:instrText>
        </w:r>
        <w:r>
          <w:rPr>
            <w:noProof/>
            <w:webHidden/>
          </w:rPr>
        </w:r>
        <w:r>
          <w:rPr>
            <w:noProof/>
            <w:webHidden/>
          </w:rPr>
          <w:fldChar w:fldCharType="separate"/>
        </w:r>
        <w:r>
          <w:rPr>
            <w:noProof/>
            <w:webHidden/>
          </w:rPr>
          <w:t>87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298" w:history="1">
        <w:r w:rsidRPr="00E5597F">
          <w:rPr>
            <w:rStyle w:val="Hyperlink"/>
            <w:noProof/>
          </w:rPr>
          <w:t>3.1.4.9.2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_Toc79556298 \h </w:instrText>
        </w:r>
        <w:r>
          <w:rPr>
            <w:noProof/>
            <w:webHidden/>
          </w:rPr>
        </w:r>
        <w:r>
          <w:rPr>
            <w:noProof/>
            <w:webHidden/>
          </w:rPr>
          <w:fldChar w:fldCharType="separate"/>
        </w:r>
        <w:r>
          <w:rPr>
            <w:noProof/>
            <w:webHidden/>
          </w:rPr>
          <w:t>87</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299" w:history="1">
        <w:r w:rsidRPr="00E5597F">
          <w:rPr>
            <w:rStyle w:val="Hyperlink"/>
            <w:noProof/>
          </w:rPr>
          <w:t>3.1.4.9.2.1</w:t>
        </w:r>
        <w:r>
          <w:rPr>
            <w:rFonts w:asciiTheme="minorHAnsi" w:eastAsiaTheme="minorEastAsia" w:hAnsiTheme="minorHAnsi" w:cstheme="minorBidi"/>
            <w:noProof/>
            <w:sz w:val="22"/>
            <w:szCs w:val="22"/>
          </w:rPr>
          <w:tab/>
        </w:r>
        <w:r w:rsidRPr="00E5597F">
          <w:rPr>
            <w:rStyle w:val="Hyperlink"/>
            <w:noProof/>
          </w:rPr>
          <w:t>GetBindingResourceData</w:t>
        </w:r>
        <w:r>
          <w:rPr>
            <w:noProof/>
            <w:webHidden/>
          </w:rPr>
          <w:tab/>
        </w:r>
        <w:r>
          <w:rPr>
            <w:noProof/>
            <w:webHidden/>
          </w:rPr>
          <w:fldChar w:fldCharType="begin"/>
        </w:r>
        <w:r>
          <w:rPr>
            <w:noProof/>
            <w:webHidden/>
          </w:rPr>
          <w:instrText xml:space="preserve"> PAGEREF _Toc79556299 \h </w:instrText>
        </w:r>
        <w:r>
          <w:rPr>
            <w:noProof/>
            <w:webHidden/>
          </w:rPr>
        </w:r>
        <w:r>
          <w:rPr>
            <w:noProof/>
            <w:webHidden/>
          </w:rPr>
          <w:fldChar w:fldCharType="separate"/>
        </w:r>
        <w:r>
          <w:rPr>
            <w:noProof/>
            <w:webHidden/>
          </w:rPr>
          <w:t>87</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00" w:history="1">
        <w:r w:rsidRPr="00E5597F">
          <w:rPr>
            <w:rStyle w:val="Hyperlink"/>
            <w:noProof/>
          </w:rPr>
          <w:t>3.1.4.9.2.2</w:t>
        </w:r>
        <w:r>
          <w:rPr>
            <w:rFonts w:asciiTheme="minorHAnsi" w:eastAsiaTheme="minorEastAsia" w:hAnsiTheme="minorHAnsi" w:cstheme="minorBidi"/>
            <w:noProof/>
            <w:sz w:val="22"/>
            <w:szCs w:val="22"/>
          </w:rPr>
          <w:tab/>
        </w:r>
        <w:r w:rsidRPr="00E5597F">
          <w:rPr>
            <w:rStyle w:val="Hyperlink"/>
            <w:noProof/>
          </w:rPr>
          <w:t>GetBindingResourceDataResponse</w:t>
        </w:r>
        <w:r>
          <w:rPr>
            <w:noProof/>
            <w:webHidden/>
          </w:rPr>
          <w:tab/>
        </w:r>
        <w:r>
          <w:rPr>
            <w:noProof/>
            <w:webHidden/>
          </w:rPr>
          <w:fldChar w:fldCharType="begin"/>
        </w:r>
        <w:r>
          <w:rPr>
            <w:noProof/>
            <w:webHidden/>
          </w:rPr>
          <w:instrText xml:space="preserve"> PAGEREF _Toc79556300 \h </w:instrText>
        </w:r>
        <w:r>
          <w:rPr>
            <w:noProof/>
            <w:webHidden/>
          </w:rPr>
        </w:r>
        <w:r>
          <w:rPr>
            <w:noProof/>
            <w:webHidden/>
          </w:rPr>
          <w:fldChar w:fldCharType="separate"/>
        </w:r>
        <w:r>
          <w:rPr>
            <w:noProof/>
            <w:webHidden/>
          </w:rPr>
          <w:t>88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01" w:history="1">
        <w:r w:rsidRPr="00E5597F">
          <w:rPr>
            <w:rStyle w:val="Hyperlink"/>
            <w:noProof/>
          </w:rPr>
          <w:t>3.1.4.9.3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_Toc79556301 \h </w:instrText>
        </w:r>
        <w:r>
          <w:rPr>
            <w:noProof/>
            <w:webHidden/>
          </w:rPr>
        </w:r>
        <w:r>
          <w:rPr>
            <w:noProof/>
            <w:webHidden/>
          </w:rPr>
          <w:fldChar w:fldCharType="separate"/>
        </w:r>
        <w:r>
          <w:rPr>
            <w:noProof/>
            <w:webHidden/>
          </w:rPr>
          <w:t>88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02" w:history="1">
        <w:r w:rsidRPr="00E5597F">
          <w:rPr>
            <w:rStyle w:val="Hyperlink"/>
            <w:noProof/>
          </w:rPr>
          <w:t>3.1.4.9.4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_Toc79556302 \h </w:instrText>
        </w:r>
        <w:r>
          <w:rPr>
            <w:noProof/>
            <w:webHidden/>
          </w:rPr>
        </w:r>
        <w:r>
          <w:rPr>
            <w:noProof/>
            <w:webHidden/>
          </w:rPr>
          <w:fldChar w:fldCharType="separate"/>
        </w:r>
        <w:r>
          <w:rPr>
            <w:noProof/>
            <w:webHidden/>
          </w:rPr>
          <w:t>88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03" w:history="1">
        <w:r w:rsidRPr="00E5597F">
          <w:rPr>
            <w:rStyle w:val="Hyperlink"/>
            <w:noProof/>
          </w:rPr>
          <w:t>3.1.4.9.5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_Toc79556303 \h </w:instrText>
        </w:r>
        <w:r>
          <w:rPr>
            <w:noProof/>
            <w:webHidden/>
          </w:rPr>
        </w:r>
        <w:r>
          <w:rPr>
            <w:noProof/>
            <w:webHidden/>
          </w:rPr>
          <w:fldChar w:fldCharType="separate"/>
        </w:r>
        <w:r>
          <w:rPr>
            <w:noProof/>
            <w:webHidden/>
          </w:rPr>
          <w:t>88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04" w:history="1">
        <w:r w:rsidRPr="00E5597F">
          <w:rPr>
            <w:rStyle w:val="Hyperlink"/>
            <w:noProof/>
          </w:rPr>
          <w:t>3.1.4.9.6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_Toc79556304 \h </w:instrText>
        </w:r>
        <w:r>
          <w:rPr>
            <w:noProof/>
            <w:webHidden/>
          </w:rPr>
        </w:r>
        <w:r>
          <w:rPr>
            <w:noProof/>
            <w:webHidden/>
          </w:rPr>
          <w:fldChar w:fldCharType="separate"/>
        </w:r>
        <w:r>
          <w:rPr>
            <w:noProof/>
            <w:webHidden/>
          </w:rPr>
          <w:t>88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05" w:history="1">
        <w:r w:rsidRPr="00E5597F">
          <w:rPr>
            <w:rStyle w:val="Hyperlink"/>
            <w:noProof/>
          </w:rPr>
          <w:t>3.1.4.9.7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_Toc79556305 \h </w:instrText>
        </w:r>
        <w:r>
          <w:rPr>
            <w:noProof/>
            <w:webHidden/>
          </w:rPr>
        </w:r>
        <w:r>
          <w:rPr>
            <w:noProof/>
            <w:webHidden/>
          </w:rPr>
          <w:fldChar w:fldCharType="separate"/>
        </w:r>
        <w:r>
          <w:rPr>
            <w:noProof/>
            <w:webHidden/>
          </w:rPr>
          <w:t>88</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306" w:history="1">
        <w:r w:rsidRPr="00E5597F">
          <w:rPr>
            <w:rStyle w:val="Hyperlink"/>
            <w:noProof/>
          </w:rPr>
          <w:t>3.1.4.10</w:t>
        </w:r>
        <w:r>
          <w:rPr>
            <w:rFonts w:asciiTheme="minorHAnsi" w:eastAsiaTheme="minorEastAsia" w:hAnsiTheme="minorHAnsi" w:cstheme="minorBidi"/>
            <w:noProof/>
            <w:sz w:val="22"/>
            <w:szCs w:val="22"/>
          </w:rPr>
          <w:tab/>
        </w:r>
        <w:r w:rsidRPr="00E5597F">
          <w:rPr>
            <w:rStyle w:val="Hyperlink"/>
            <w:noProof/>
          </w:rPr>
          <w:t>GetCustomControlList</w:t>
        </w:r>
        <w:r>
          <w:rPr>
            <w:noProof/>
            <w:webHidden/>
          </w:rPr>
          <w:tab/>
        </w:r>
        <w:r>
          <w:rPr>
            <w:noProof/>
            <w:webHidden/>
          </w:rPr>
          <w:fldChar w:fldCharType="begin"/>
        </w:r>
        <w:r>
          <w:rPr>
            <w:noProof/>
            <w:webHidden/>
          </w:rPr>
          <w:instrText xml:space="preserve"> PAGEREF _Toc79556306 \h </w:instrText>
        </w:r>
        <w:r>
          <w:rPr>
            <w:noProof/>
            <w:webHidden/>
          </w:rPr>
        </w:r>
        <w:r>
          <w:rPr>
            <w:noProof/>
            <w:webHidden/>
          </w:rPr>
          <w:fldChar w:fldCharType="separate"/>
        </w:r>
        <w:r>
          <w:rPr>
            <w:noProof/>
            <w:webHidden/>
          </w:rPr>
          <w:t>88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07" w:history="1">
        <w:r w:rsidRPr="00E5597F">
          <w:rPr>
            <w:rStyle w:val="Hyperlink"/>
            <w:noProof/>
          </w:rPr>
          <w:t>3.1.4.10.1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_Toc79556307 \h </w:instrText>
        </w:r>
        <w:r>
          <w:rPr>
            <w:noProof/>
            <w:webHidden/>
          </w:rPr>
        </w:r>
        <w:r>
          <w:rPr>
            <w:noProof/>
            <w:webHidden/>
          </w:rPr>
          <w:fldChar w:fldCharType="separate"/>
        </w:r>
        <w:r>
          <w:rPr>
            <w:noProof/>
            <w:webHidden/>
          </w:rPr>
          <w:t>89</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08" w:history="1">
        <w:r w:rsidRPr="00E5597F">
          <w:rPr>
            <w:rStyle w:val="Hyperlink"/>
            <w:noProof/>
          </w:rPr>
          <w:t>3.1.4.10.1.1</w:t>
        </w:r>
        <w:r>
          <w:rPr>
            <w:rFonts w:asciiTheme="minorHAnsi" w:eastAsiaTheme="minorEastAsia" w:hAnsiTheme="minorHAnsi" w:cstheme="minorBidi"/>
            <w:noProof/>
            <w:sz w:val="22"/>
            <w:szCs w:val="22"/>
          </w:rPr>
          <w:tab/>
        </w:r>
        <w:r w:rsidRPr="00E5597F">
          <w:rPr>
            <w:rStyle w:val="Hyperlink"/>
            <w:noProof/>
          </w:rPr>
          <w:t>GetCustomControlListSoapIn</w:t>
        </w:r>
        <w:r>
          <w:rPr>
            <w:noProof/>
            <w:webHidden/>
          </w:rPr>
          <w:tab/>
        </w:r>
        <w:r>
          <w:rPr>
            <w:noProof/>
            <w:webHidden/>
          </w:rPr>
          <w:fldChar w:fldCharType="begin"/>
        </w:r>
        <w:r>
          <w:rPr>
            <w:noProof/>
            <w:webHidden/>
          </w:rPr>
          <w:instrText xml:space="preserve"> PAGEREF _Toc79556308 \h </w:instrText>
        </w:r>
        <w:r>
          <w:rPr>
            <w:noProof/>
            <w:webHidden/>
          </w:rPr>
        </w:r>
        <w:r>
          <w:rPr>
            <w:noProof/>
            <w:webHidden/>
          </w:rPr>
          <w:fldChar w:fldCharType="separate"/>
        </w:r>
        <w:r>
          <w:rPr>
            <w:noProof/>
            <w:webHidden/>
          </w:rPr>
          <w:t>89</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09" w:history="1">
        <w:r w:rsidRPr="00E5597F">
          <w:rPr>
            <w:rStyle w:val="Hyperlink"/>
            <w:noProof/>
          </w:rPr>
          <w:t>3.1.4.10.1.2</w:t>
        </w:r>
        <w:r>
          <w:rPr>
            <w:rFonts w:asciiTheme="minorHAnsi" w:eastAsiaTheme="minorEastAsia" w:hAnsiTheme="minorHAnsi" w:cstheme="minorBidi"/>
            <w:noProof/>
            <w:sz w:val="22"/>
            <w:szCs w:val="22"/>
          </w:rPr>
          <w:tab/>
        </w:r>
        <w:r w:rsidRPr="00E5597F">
          <w:rPr>
            <w:rStyle w:val="Hyperlink"/>
            <w:noProof/>
          </w:rPr>
          <w:t>GetCustomControlListSoapOut</w:t>
        </w:r>
        <w:r>
          <w:rPr>
            <w:noProof/>
            <w:webHidden/>
          </w:rPr>
          <w:tab/>
        </w:r>
        <w:r>
          <w:rPr>
            <w:noProof/>
            <w:webHidden/>
          </w:rPr>
          <w:fldChar w:fldCharType="begin"/>
        </w:r>
        <w:r>
          <w:rPr>
            <w:noProof/>
            <w:webHidden/>
          </w:rPr>
          <w:instrText xml:space="preserve"> PAGEREF _Toc79556309 \h </w:instrText>
        </w:r>
        <w:r>
          <w:rPr>
            <w:noProof/>
            <w:webHidden/>
          </w:rPr>
        </w:r>
        <w:r>
          <w:rPr>
            <w:noProof/>
            <w:webHidden/>
          </w:rPr>
          <w:fldChar w:fldCharType="separate"/>
        </w:r>
        <w:r>
          <w:rPr>
            <w:noProof/>
            <w:webHidden/>
          </w:rPr>
          <w:t>89</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10" w:history="1">
        <w:r w:rsidRPr="00E5597F">
          <w:rPr>
            <w:rStyle w:val="Hyperlink"/>
            <w:noProof/>
          </w:rPr>
          <w:t>3.1.4.10.2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_Toc79556310 \h </w:instrText>
        </w:r>
        <w:r>
          <w:rPr>
            <w:noProof/>
            <w:webHidden/>
          </w:rPr>
        </w:r>
        <w:r>
          <w:rPr>
            <w:noProof/>
            <w:webHidden/>
          </w:rPr>
          <w:fldChar w:fldCharType="separate"/>
        </w:r>
        <w:r>
          <w:rPr>
            <w:noProof/>
            <w:webHidden/>
          </w:rPr>
          <w:t>89</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11" w:history="1">
        <w:r w:rsidRPr="00E5597F">
          <w:rPr>
            <w:rStyle w:val="Hyperlink"/>
            <w:noProof/>
          </w:rPr>
          <w:t>3.1.4.10.2.1</w:t>
        </w:r>
        <w:r>
          <w:rPr>
            <w:rFonts w:asciiTheme="minorHAnsi" w:eastAsiaTheme="minorEastAsia" w:hAnsiTheme="minorHAnsi" w:cstheme="minorBidi"/>
            <w:noProof/>
            <w:sz w:val="22"/>
            <w:szCs w:val="22"/>
          </w:rPr>
          <w:tab/>
        </w:r>
        <w:r w:rsidRPr="00E5597F">
          <w:rPr>
            <w:rStyle w:val="Hyperlink"/>
            <w:noProof/>
          </w:rPr>
          <w:t>GetCustomControlList</w:t>
        </w:r>
        <w:r>
          <w:rPr>
            <w:noProof/>
            <w:webHidden/>
          </w:rPr>
          <w:tab/>
        </w:r>
        <w:r>
          <w:rPr>
            <w:noProof/>
            <w:webHidden/>
          </w:rPr>
          <w:fldChar w:fldCharType="begin"/>
        </w:r>
        <w:r>
          <w:rPr>
            <w:noProof/>
            <w:webHidden/>
          </w:rPr>
          <w:instrText xml:space="preserve"> PAGEREF _Toc79556311 \h </w:instrText>
        </w:r>
        <w:r>
          <w:rPr>
            <w:noProof/>
            <w:webHidden/>
          </w:rPr>
        </w:r>
        <w:r>
          <w:rPr>
            <w:noProof/>
            <w:webHidden/>
          </w:rPr>
          <w:fldChar w:fldCharType="separate"/>
        </w:r>
        <w:r>
          <w:rPr>
            <w:noProof/>
            <w:webHidden/>
          </w:rPr>
          <w:t>89</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12" w:history="1">
        <w:r w:rsidRPr="00E5597F">
          <w:rPr>
            <w:rStyle w:val="Hyperlink"/>
            <w:noProof/>
          </w:rPr>
          <w:t>3.1.4.10.2.2</w:t>
        </w:r>
        <w:r>
          <w:rPr>
            <w:rFonts w:asciiTheme="minorHAnsi" w:eastAsiaTheme="minorEastAsia" w:hAnsiTheme="minorHAnsi" w:cstheme="minorBidi"/>
            <w:noProof/>
            <w:sz w:val="22"/>
            <w:szCs w:val="22"/>
          </w:rPr>
          <w:tab/>
        </w:r>
        <w:r w:rsidRPr="00E5597F">
          <w:rPr>
            <w:rStyle w:val="Hyperlink"/>
            <w:noProof/>
          </w:rPr>
          <w:t>GetCustomControlListResponse</w:t>
        </w:r>
        <w:r>
          <w:rPr>
            <w:noProof/>
            <w:webHidden/>
          </w:rPr>
          <w:tab/>
        </w:r>
        <w:r>
          <w:rPr>
            <w:noProof/>
            <w:webHidden/>
          </w:rPr>
          <w:fldChar w:fldCharType="begin"/>
        </w:r>
        <w:r>
          <w:rPr>
            <w:noProof/>
            <w:webHidden/>
          </w:rPr>
          <w:instrText xml:space="preserve"> PAGEREF _Toc79556312 \h </w:instrText>
        </w:r>
        <w:r>
          <w:rPr>
            <w:noProof/>
            <w:webHidden/>
          </w:rPr>
        </w:r>
        <w:r>
          <w:rPr>
            <w:noProof/>
            <w:webHidden/>
          </w:rPr>
          <w:fldChar w:fldCharType="separate"/>
        </w:r>
        <w:r>
          <w:rPr>
            <w:noProof/>
            <w:webHidden/>
          </w:rPr>
          <w:t>90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13" w:history="1">
        <w:r w:rsidRPr="00E5597F">
          <w:rPr>
            <w:rStyle w:val="Hyperlink"/>
            <w:noProof/>
          </w:rPr>
          <w:t>3.1.4.10.3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_Toc79556313 \h </w:instrText>
        </w:r>
        <w:r>
          <w:rPr>
            <w:noProof/>
            <w:webHidden/>
          </w:rPr>
        </w:r>
        <w:r>
          <w:rPr>
            <w:noProof/>
            <w:webHidden/>
          </w:rPr>
          <w:fldChar w:fldCharType="separate"/>
        </w:r>
        <w:r>
          <w:rPr>
            <w:noProof/>
            <w:webHidden/>
          </w:rPr>
          <w:t>91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14" w:history="1">
        <w:r w:rsidRPr="00E5597F">
          <w:rPr>
            <w:rStyle w:val="Hyperlink"/>
            <w:noProof/>
          </w:rPr>
          <w:t>3.1.4.10.4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_Toc79556314 \h </w:instrText>
        </w:r>
        <w:r>
          <w:rPr>
            <w:noProof/>
            <w:webHidden/>
          </w:rPr>
        </w:r>
        <w:r>
          <w:rPr>
            <w:noProof/>
            <w:webHidden/>
          </w:rPr>
          <w:fldChar w:fldCharType="separate"/>
        </w:r>
        <w:r>
          <w:rPr>
            <w:noProof/>
            <w:webHidden/>
          </w:rPr>
          <w:t>91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15" w:history="1">
        <w:r w:rsidRPr="00E5597F">
          <w:rPr>
            <w:rStyle w:val="Hyperlink"/>
            <w:noProof/>
          </w:rPr>
          <w:t>3.1.4.10.5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_Toc79556315 \h </w:instrText>
        </w:r>
        <w:r>
          <w:rPr>
            <w:noProof/>
            <w:webHidden/>
          </w:rPr>
        </w:r>
        <w:r>
          <w:rPr>
            <w:noProof/>
            <w:webHidden/>
          </w:rPr>
          <w:fldChar w:fldCharType="separate"/>
        </w:r>
        <w:r>
          <w:rPr>
            <w:noProof/>
            <w:webHidden/>
          </w:rPr>
          <w:t>91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16" w:history="1">
        <w:r w:rsidRPr="00E5597F">
          <w:rPr>
            <w:rStyle w:val="Hyperlink"/>
            <w:noProof/>
          </w:rPr>
          <w:t>3.1.4.10.6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_Toc79556316 \h </w:instrText>
        </w:r>
        <w:r>
          <w:rPr>
            <w:noProof/>
            <w:webHidden/>
          </w:rPr>
        </w:r>
        <w:r>
          <w:rPr>
            <w:noProof/>
            <w:webHidden/>
          </w:rPr>
          <w:fldChar w:fldCharType="separate"/>
        </w:r>
        <w:r>
          <w:rPr>
            <w:noProof/>
            <w:webHidden/>
          </w:rPr>
          <w:t>91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17" w:history="1">
        <w:r w:rsidRPr="00E5597F">
          <w:rPr>
            <w:rStyle w:val="Hyperlink"/>
            <w:noProof/>
          </w:rPr>
          <w:t>3.1.4.10.7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_Toc79556317 \h </w:instrText>
        </w:r>
        <w:r>
          <w:rPr>
            <w:noProof/>
            <w:webHidden/>
          </w:rPr>
        </w:r>
        <w:r>
          <w:rPr>
            <w:noProof/>
            <w:webHidden/>
          </w:rPr>
          <w:fldChar w:fldCharType="separate"/>
        </w:r>
        <w:r>
          <w:rPr>
            <w:noProof/>
            <w:webHidden/>
          </w:rPr>
          <w:t>91</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318" w:history="1">
        <w:r w:rsidRPr="00E5597F">
          <w:rPr>
            <w:rStyle w:val="Hyperlink"/>
            <w:noProof/>
          </w:rPr>
          <w:t>3.1.4.11</w:t>
        </w:r>
        <w:r>
          <w:rPr>
            <w:rFonts w:asciiTheme="minorHAnsi" w:eastAsiaTheme="minorEastAsia" w:hAnsiTheme="minorHAnsi" w:cstheme="minorBidi"/>
            <w:noProof/>
            <w:sz w:val="22"/>
            <w:szCs w:val="22"/>
          </w:rPr>
          <w:tab/>
        </w:r>
        <w:r w:rsidRPr="00E5597F">
          <w:rPr>
            <w:rStyle w:val="Hyperlink"/>
            <w:noProof/>
          </w:rPr>
          <w:t>GetDataFromDataSourceControl</w:t>
        </w:r>
        <w:r>
          <w:rPr>
            <w:noProof/>
            <w:webHidden/>
          </w:rPr>
          <w:tab/>
        </w:r>
        <w:r>
          <w:rPr>
            <w:noProof/>
            <w:webHidden/>
          </w:rPr>
          <w:fldChar w:fldCharType="begin"/>
        </w:r>
        <w:r>
          <w:rPr>
            <w:noProof/>
            <w:webHidden/>
          </w:rPr>
          <w:instrText xml:space="preserve"> PAGEREF _Toc79556318 \h </w:instrText>
        </w:r>
        <w:r>
          <w:rPr>
            <w:noProof/>
            <w:webHidden/>
          </w:rPr>
        </w:r>
        <w:r>
          <w:rPr>
            <w:noProof/>
            <w:webHidden/>
          </w:rPr>
          <w:fldChar w:fldCharType="separate"/>
        </w:r>
        <w:r>
          <w:rPr>
            <w:noProof/>
            <w:webHidden/>
          </w:rPr>
          <w:t>91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19" w:history="1">
        <w:r w:rsidRPr="00E5597F">
          <w:rPr>
            <w:rStyle w:val="Hyperlink"/>
            <w:noProof/>
          </w:rPr>
          <w:t>3.1.4.11.1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_Toc79556319 \h </w:instrText>
        </w:r>
        <w:r>
          <w:rPr>
            <w:noProof/>
            <w:webHidden/>
          </w:rPr>
        </w:r>
        <w:r>
          <w:rPr>
            <w:noProof/>
            <w:webHidden/>
          </w:rPr>
          <w:fldChar w:fldCharType="separate"/>
        </w:r>
        <w:r>
          <w:rPr>
            <w:noProof/>
            <w:webHidden/>
          </w:rPr>
          <w:t>92</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20" w:history="1">
        <w:r w:rsidRPr="00E5597F">
          <w:rPr>
            <w:rStyle w:val="Hyperlink"/>
            <w:noProof/>
          </w:rPr>
          <w:t>3.1.4.11.1.1</w:t>
        </w:r>
        <w:r>
          <w:rPr>
            <w:rFonts w:asciiTheme="minorHAnsi" w:eastAsiaTheme="minorEastAsia" w:hAnsiTheme="minorHAnsi" w:cstheme="minorBidi"/>
            <w:noProof/>
            <w:sz w:val="22"/>
            <w:szCs w:val="22"/>
          </w:rPr>
          <w:tab/>
        </w:r>
        <w:r w:rsidRPr="00E5597F">
          <w:rPr>
            <w:rStyle w:val="Hyperlink"/>
            <w:noProof/>
          </w:rPr>
          <w:t>GetDataFromDataSourceControlSoapIn</w:t>
        </w:r>
        <w:r>
          <w:rPr>
            <w:noProof/>
            <w:webHidden/>
          </w:rPr>
          <w:tab/>
        </w:r>
        <w:r>
          <w:rPr>
            <w:noProof/>
            <w:webHidden/>
          </w:rPr>
          <w:fldChar w:fldCharType="begin"/>
        </w:r>
        <w:r>
          <w:rPr>
            <w:noProof/>
            <w:webHidden/>
          </w:rPr>
          <w:instrText xml:space="preserve"> PAGEREF _Toc79556320 \h </w:instrText>
        </w:r>
        <w:r>
          <w:rPr>
            <w:noProof/>
            <w:webHidden/>
          </w:rPr>
        </w:r>
        <w:r>
          <w:rPr>
            <w:noProof/>
            <w:webHidden/>
          </w:rPr>
          <w:fldChar w:fldCharType="separate"/>
        </w:r>
        <w:r>
          <w:rPr>
            <w:noProof/>
            <w:webHidden/>
          </w:rPr>
          <w:t>92</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21" w:history="1">
        <w:r w:rsidRPr="00E5597F">
          <w:rPr>
            <w:rStyle w:val="Hyperlink"/>
            <w:noProof/>
          </w:rPr>
          <w:t>3.1.4.11.1.2</w:t>
        </w:r>
        <w:r>
          <w:rPr>
            <w:rFonts w:asciiTheme="minorHAnsi" w:eastAsiaTheme="minorEastAsia" w:hAnsiTheme="minorHAnsi" w:cstheme="minorBidi"/>
            <w:noProof/>
            <w:sz w:val="22"/>
            <w:szCs w:val="22"/>
          </w:rPr>
          <w:tab/>
        </w:r>
        <w:r w:rsidRPr="00E5597F">
          <w:rPr>
            <w:rStyle w:val="Hyperlink"/>
            <w:noProof/>
          </w:rPr>
          <w:t>GetDataFromDataSourceControlSoapOut</w:t>
        </w:r>
        <w:r>
          <w:rPr>
            <w:noProof/>
            <w:webHidden/>
          </w:rPr>
          <w:tab/>
        </w:r>
        <w:r>
          <w:rPr>
            <w:noProof/>
            <w:webHidden/>
          </w:rPr>
          <w:fldChar w:fldCharType="begin"/>
        </w:r>
        <w:r>
          <w:rPr>
            <w:noProof/>
            <w:webHidden/>
          </w:rPr>
          <w:instrText xml:space="preserve"> PAGEREF _Toc79556321 \h </w:instrText>
        </w:r>
        <w:r>
          <w:rPr>
            <w:noProof/>
            <w:webHidden/>
          </w:rPr>
        </w:r>
        <w:r>
          <w:rPr>
            <w:noProof/>
            <w:webHidden/>
          </w:rPr>
          <w:fldChar w:fldCharType="separate"/>
        </w:r>
        <w:r>
          <w:rPr>
            <w:noProof/>
            <w:webHidden/>
          </w:rPr>
          <w:t>92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22" w:history="1">
        <w:r w:rsidRPr="00E5597F">
          <w:rPr>
            <w:rStyle w:val="Hyperlink"/>
            <w:noProof/>
          </w:rPr>
          <w:t>3.1.4.11.2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_Toc79556322 \h </w:instrText>
        </w:r>
        <w:r>
          <w:rPr>
            <w:noProof/>
            <w:webHidden/>
          </w:rPr>
        </w:r>
        <w:r>
          <w:rPr>
            <w:noProof/>
            <w:webHidden/>
          </w:rPr>
          <w:fldChar w:fldCharType="separate"/>
        </w:r>
        <w:r>
          <w:rPr>
            <w:noProof/>
            <w:webHidden/>
          </w:rPr>
          <w:t>92</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23" w:history="1">
        <w:r w:rsidRPr="00E5597F">
          <w:rPr>
            <w:rStyle w:val="Hyperlink"/>
            <w:noProof/>
          </w:rPr>
          <w:t>3.1.4.11.2.1</w:t>
        </w:r>
        <w:r>
          <w:rPr>
            <w:rFonts w:asciiTheme="minorHAnsi" w:eastAsiaTheme="minorEastAsia" w:hAnsiTheme="minorHAnsi" w:cstheme="minorBidi"/>
            <w:noProof/>
            <w:sz w:val="22"/>
            <w:szCs w:val="22"/>
          </w:rPr>
          <w:tab/>
        </w:r>
        <w:r w:rsidRPr="00E5597F">
          <w:rPr>
            <w:rStyle w:val="Hyperlink"/>
            <w:noProof/>
          </w:rPr>
          <w:t>GetDataFromDataSourceControl</w:t>
        </w:r>
        <w:r>
          <w:rPr>
            <w:noProof/>
            <w:webHidden/>
          </w:rPr>
          <w:tab/>
        </w:r>
        <w:r>
          <w:rPr>
            <w:noProof/>
            <w:webHidden/>
          </w:rPr>
          <w:fldChar w:fldCharType="begin"/>
        </w:r>
        <w:r>
          <w:rPr>
            <w:noProof/>
            <w:webHidden/>
          </w:rPr>
          <w:instrText xml:space="preserve"> PAGEREF _Toc79556323 \h </w:instrText>
        </w:r>
        <w:r>
          <w:rPr>
            <w:noProof/>
            <w:webHidden/>
          </w:rPr>
        </w:r>
        <w:r>
          <w:rPr>
            <w:noProof/>
            <w:webHidden/>
          </w:rPr>
          <w:fldChar w:fldCharType="separate"/>
        </w:r>
        <w:r>
          <w:rPr>
            <w:noProof/>
            <w:webHidden/>
          </w:rPr>
          <w:t>92</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24" w:history="1">
        <w:r w:rsidRPr="00E5597F">
          <w:rPr>
            <w:rStyle w:val="Hyperlink"/>
            <w:noProof/>
          </w:rPr>
          <w:t>3.1.4.11.2.2</w:t>
        </w:r>
        <w:r>
          <w:rPr>
            <w:rFonts w:asciiTheme="minorHAnsi" w:eastAsiaTheme="minorEastAsia" w:hAnsiTheme="minorHAnsi" w:cstheme="minorBidi"/>
            <w:noProof/>
            <w:sz w:val="22"/>
            <w:szCs w:val="22"/>
          </w:rPr>
          <w:tab/>
        </w:r>
        <w:r w:rsidRPr="00E5597F">
          <w:rPr>
            <w:rStyle w:val="Hyperlink"/>
            <w:noProof/>
          </w:rPr>
          <w:t>GetDataFromDataSourceControlResponse</w:t>
        </w:r>
        <w:r>
          <w:rPr>
            <w:noProof/>
            <w:webHidden/>
          </w:rPr>
          <w:tab/>
        </w:r>
        <w:r>
          <w:rPr>
            <w:noProof/>
            <w:webHidden/>
          </w:rPr>
          <w:fldChar w:fldCharType="begin"/>
        </w:r>
        <w:r>
          <w:rPr>
            <w:noProof/>
            <w:webHidden/>
          </w:rPr>
          <w:instrText xml:space="preserve"> PAGEREF _Toc79556324 \h </w:instrText>
        </w:r>
        <w:r>
          <w:rPr>
            <w:noProof/>
            <w:webHidden/>
          </w:rPr>
        </w:r>
        <w:r>
          <w:rPr>
            <w:noProof/>
            <w:webHidden/>
          </w:rPr>
          <w:fldChar w:fldCharType="separate"/>
        </w:r>
        <w:r>
          <w:rPr>
            <w:noProof/>
            <w:webHidden/>
          </w:rPr>
          <w:t>93</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25" w:history="1">
        <w:r w:rsidRPr="00E5597F">
          <w:rPr>
            <w:rStyle w:val="Hyperlink"/>
            <w:noProof/>
          </w:rPr>
          <w:t>3.1.4.11.3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_Toc79556325 \h </w:instrText>
        </w:r>
        <w:r>
          <w:rPr>
            <w:noProof/>
            <w:webHidden/>
          </w:rPr>
        </w:r>
        <w:r>
          <w:rPr>
            <w:noProof/>
            <w:webHidden/>
          </w:rPr>
          <w:fldChar w:fldCharType="separate"/>
        </w:r>
        <w:r>
          <w:rPr>
            <w:noProof/>
            <w:webHidden/>
          </w:rPr>
          <w:t>93</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26" w:history="1">
        <w:r w:rsidRPr="00E5597F">
          <w:rPr>
            <w:rStyle w:val="Hyperlink"/>
            <w:noProof/>
          </w:rPr>
          <w:t>3.1.4.11.4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_Toc79556326 \h </w:instrText>
        </w:r>
        <w:r>
          <w:rPr>
            <w:noProof/>
            <w:webHidden/>
          </w:rPr>
        </w:r>
        <w:r>
          <w:rPr>
            <w:noProof/>
            <w:webHidden/>
          </w:rPr>
          <w:fldChar w:fldCharType="separate"/>
        </w:r>
        <w:r>
          <w:rPr>
            <w:noProof/>
            <w:webHidden/>
          </w:rPr>
          <w:t>93</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27" w:history="1">
        <w:r w:rsidRPr="00E5597F">
          <w:rPr>
            <w:rStyle w:val="Hyperlink"/>
            <w:noProof/>
          </w:rPr>
          <w:t>3.1.4.11.5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_Toc79556327 \h </w:instrText>
        </w:r>
        <w:r>
          <w:rPr>
            <w:noProof/>
            <w:webHidden/>
          </w:rPr>
        </w:r>
        <w:r>
          <w:rPr>
            <w:noProof/>
            <w:webHidden/>
          </w:rPr>
          <w:fldChar w:fldCharType="separate"/>
        </w:r>
        <w:r>
          <w:rPr>
            <w:noProof/>
            <w:webHidden/>
          </w:rPr>
          <w:t>93</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28" w:history="1">
        <w:r w:rsidRPr="00E5597F">
          <w:rPr>
            <w:rStyle w:val="Hyperlink"/>
            <w:noProof/>
          </w:rPr>
          <w:t>3.1.4.11.6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_Toc79556328 \h </w:instrText>
        </w:r>
        <w:r>
          <w:rPr>
            <w:noProof/>
            <w:webHidden/>
          </w:rPr>
        </w:r>
        <w:r>
          <w:rPr>
            <w:noProof/>
            <w:webHidden/>
          </w:rPr>
          <w:fldChar w:fldCharType="separate"/>
        </w:r>
        <w:r>
          <w:rPr>
            <w:noProof/>
            <w:webHidden/>
          </w:rPr>
          <w:t>94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29" w:history="1">
        <w:r w:rsidRPr="00E5597F">
          <w:rPr>
            <w:rStyle w:val="Hyperlink"/>
            <w:noProof/>
          </w:rPr>
          <w:t>3.1.4.11.7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_Toc79556329 \h </w:instrText>
        </w:r>
        <w:r>
          <w:rPr>
            <w:noProof/>
            <w:webHidden/>
          </w:rPr>
        </w:r>
        <w:r>
          <w:rPr>
            <w:noProof/>
            <w:webHidden/>
          </w:rPr>
          <w:fldChar w:fldCharType="separate"/>
        </w:r>
        <w:r>
          <w:rPr>
            <w:noProof/>
            <w:webHidden/>
          </w:rPr>
          <w:t>94</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330" w:history="1">
        <w:r w:rsidRPr="00E5597F">
          <w:rPr>
            <w:rStyle w:val="Hyperlink"/>
            <w:noProof/>
          </w:rPr>
          <w:t>3.1.4.12</w:t>
        </w:r>
        <w:r>
          <w:rPr>
            <w:rFonts w:asciiTheme="minorHAnsi" w:eastAsiaTheme="minorEastAsia" w:hAnsiTheme="minorHAnsi" w:cstheme="minorBidi"/>
            <w:noProof/>
            <w:sz w:val="22"/>
            <w:szCs w:val="22"/>
          </w:rPr>
          <w:tab/>
        </w:r>
        <w:r w:rsidRPr="00E5597F">
          <w:rPr>
            <w:rStyle w:val="Hyperlink"/>
            <w:noProof/>
          </w:rPr>
          <w:t>GetExpandedListViewXml</w:t>
        </w:r>
        <w:r>
          <w:rPr>
            <w:noProof/>
            <w:webHidden/>
          </w:rPr>
          <w:tab/>
        </w:r>
        <w:r>
          <w:rPr>
            <w:noProof/>
            <w:webHidden/>
          </w:rPr>
          <w:fldChar w:fldCharType="begin"/>
        </w:r>
        <w:r>
          <w:rPr>
            <w:noProof/>
            <w:webHidden/>
          </w:rPr>
          <w:instrText xml:space="preserve"> PAGEREF _Toc79556330 \h </w:instrText>
        </w:r>
        <w:r>
          <w:rPr>
            <w:noProof/>
            <w:webHidden/>
          </w:rPr>
        </w:r>
        <w:r>
          <w:rPr>
            <w:noProof/>
            <w:webHidden/>
          </w:rPr>
          <w:fldChar w:fldCharType="separate"/>
        </w:r>
        <w:r>
          <w:rPr>
            <w:noProof/>
            <w:webHidden/>
          </w:rPr>
          <w:t>94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31" w:history="1">
        <w:r w:rsidRPr="00E5597F">
          <w:rPr>
            <w:rStyle w:val="Hyperlink"/>
            <w:noProof/>
          </w:rPr>
          <w:t>3.1.4.12.1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_Toc79556331 \h </w:instrText>
        </w:r>
        <w:r>
          <w:rPr>
            <w:noProof/>
            <w:webHidden/>
          </w:rPr>
        </w:r>
        <w:r>
          <w:rPr>
            <w:noProof/>
            <w:webHidden/>
          </w:rPr>
          <w:fldChar w:fldCharType="separate"/>
        </w:r>
        <w:r>
          <w:rPr>
            <w:noProof/>
            <w:webHidden/>
          </w:rPr>
          <w:t>94</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32" w:history="1">
        <w:r w:rsidRPr="00E5597F">
          <w:rPr>
            <w:rStyle w:val="Hyperlink"/>
            <w:noProof/>
          </w:rPr>
          <w:t>3.1.4.12.1.1</w:t>
        </w:r>
        <w:r>
          <w:rPr>
            <w:rFonts w:asciiTheme="minorHAnsi" w:eastAsiaTheme="minorEastAsia" w:hAnsiTheme="minorHAnsi" w:cstheme="minorBidi"/>
            <w:noProof/>
            <w:sz w:val="22"/>
            <w:szCs w:val="22"/>
          </w:rPr>
          <w:tab/>
        </w:r>
        <w:r w:rsidRPr="00E5597F">
          <w:rPr>
            <w:rStyle w:val="Hyperlink"/>
            <w:noProof/>
          </w:rPr>
          <w:t>GetExpandedListViewXmlSoapIn</w:t>
        </w:r>
        <w:r>
          <w:rPr>
            <w:noProof/>
            <w:webHidden/>
          </w:rPr>
          <w:tab/>
        </w:r>
        <w:r>
          <w:rPr>
            <w:noProof/>
            <w:webHidden/>
          </w:rPr>
          <w:fldChar w:fldCharType="begin"/>
        </w:r>
        <w:r>
          <w:rPr>
            <w:noProof/>
            <w:webHidden/>
          </w:rPr>
          <w:instrText xml:space="preserve"> PAGEREF _Toc79556332 \h </w:instrText>
        </w:r>
        <w:r>
          <w:rPr>
            <w:noProof/>
            <w:webHidden/>
          </w:rPr>
        </w:r>
        <w:r>
          <w:rPr>
            <w:noProof/>
            <w:webHidden/>
          </w:rPr>
          <w:fldChar w:fldCharType="separate"/>
        </w:r>
        <w:r>
          <w:rPr>
            <w:noProof/>
            <w:webHidden/>
          </w:rPr>
          <w:t>94</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33" w:history="1">
        <w:r w:rsidRPr="00E5597F">
          <w:rPr>
            <w:rStyle w:val="Hyperlink"/>
            <w:noProof/>
          </w:rPr>
          <w:t>3.1.4.12.1.2</w:t>
        </w:r>
        <w:r>
          <w:rPr>
            <w:rFonts w:asciiTheme="minorHAnsi" w:eastAsiaTheme="minorEastAsia" w:hAnsiTheme="minorHAnsi" w:cstheme="minorBidi"/>
            <w:noProof/>
            <w:sz w:val="22"/>
            <w:szCs w:val="22"/>
          </w:rPr>
          <w:tab/>
        </w:r>
        <w:r w:rsidRPr="00E5597F">
          <w:rPr>
            <w:rStyle w:val="Hyperlink"/>
            <w:noProof/>
          </w:rPr>
          <w:t>GetExpandedListViewXmlSoapOut</w:t>
        </w:r>
        <w:r>
          <w:rPr>
            <w:noProof/>
            <w:webHidden/>
          </w:rPr>
          <w:tab/>
        </w:r>
        <w:r>
          <w:rPr>
            <w:noProof/>
            <w:webHidden/>
          </w:rPr>
          <w:fldChar w:fldCharType="begin"/>
        </w:r>
        <w:r>
          <w:rPr>
            <w:noProof/>
            <w:webHidden/>
          </w:rPr>
          <w:instrText xml:space="preserve"> PAGEREF _Toc79556333 \h </w:instrText>
        </w:r>
        <w:r>
          <w:rPr>
            <w:noProof/>
            <w:webHidden/>
          </w:rPr>
        </w:r>
        <w:r>
          <w:rPr>
            <w:noProof/>
            <w:webHidden/>
          </w:rPr>
          <w:fldChar w:fldCharType="separate"/>
        </w:r>
        <w:r>
          <w:rPr>
            <w:noProof/>
            <w:webHidden/>
          </w:rPr>
          <w:t>94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34" w:history="1">
        <w:r w:rsidRPr="00E5597F">
          <w:rPr>
            <w:rStyle w:val="Hyperlink"/>
            <w:noProof/>
          </w:rPr>
          <w:t>3.1.4.12.2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_Toc79556334 \h </w:instrText>
        </w:r>
        <w:r>
          <w:rPr>
            <w:noProof/>
            <w:webHidden/>
          </w:rPr>
        </w:r>
        <w:r>
          <w:rPr>
            <w:noProof/>
            <w:webHidden/>
          </w:rPr>
          <w:fldChar w:fldCharType="separate"/>
        </w:r>
        <w:r>
          <w:rPr>
            <w:noProof/>
            <w:webHidden/>
          </w:rPr>
          <w:t>94</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35" w:history="1">
        <w:r w:rsidRPr="00E5597F">
          <w:rPr>
            <w:rStyle w:val="Hyperlink"/>
            <w:noProof/>
          </w:rPr>
          <w:t>3.1.4.12.2.1</w:t>
        </w:r>
        <w:r>
          <w:rPr>
            <w:rFonts w:asciiTheme="minorHAnsi" w:eastAsiaTheme="minorEastAsia" w:hAnsiTheme="minorHAnsi" w:cstheme="minorBidi"/>
            <w:noProof/>
            <w:sz w:val="22"/>
            <w:szCs w:val="22"/>
          </w:rPr>
          <w:tab/>
        </w:r>
        <w:r w:rsidRPr="00E5597F">
          <w:rPr>
            <w:rStyle w:val="Hyperlink"/>
            <w:noProof/>
          </w:rPr>
          <w:t>GetExpandedListViewXml</w:t>
        </w:r>
        <w:r>
          <w:rPr>
            <w:noProof/>
            <w:webHidden/>
          </w:rPr>
          <w:tab/>
        </w:r>
        <w:r>
          <w:rPr>
            <w:noProof/>
            <w:webHidden/>
          </w:rPr>
          <w:fldChar w:fldCharType="begin"/>
        </w:r>
        <w:r>
          <w:rPr>
            <w:noProof/>
            <w:webHidden/>
          </w:rPr>
          <w:instrText xml:space="preserve"> PAGEREF _Toc79556335 \h </w:instrText>
        </w:r>
        <w:r>
          <w:rPr>
            <w:noProof/>
            <w:webHidden/>
          </w:rPr>
        </w:r>
        <w:r>
          <w:rPr>
            <w:noProof/>
            <w:webHidden/>
          </w:rPr>
          <w:fldChar w:fldCharType="separate"/>
        </w:r>
        <w:r>
          <w:rPr>
            <w:noProof/>
            <w:webHidden/>
          </w:rPr>
          <w:t>95</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36" w:history="1">
        <w:r w:rsidRPr="00E5597F">
          <w:rPr>
            <w:rStyle w:val="Hyperlink"/>
            <w:noProof/>
          </w:rPr>
          <w:t>3.1.4.12.2.2</w:t>
        </w:r>
        <w:r>
          <w:rPr>
            <w:rFonts w:asciiTheme="minorHAnsi" w:eastAsiaTheme="minorEastAsia" w:hAnsiTheme="minorHAnsi" w:cstheme="minorBidi"/>
            <w:noProof/>
            <w:sz w:val="22"/>
            <w:szCs w:val="22"/>
          </w:rPr>
          <w:tab/>
        </w:r>
        <w:r w:rsidRPr="00E5597F">
          <w:rPr>
            <w:rStyle w:val="Hyperlink"/>
            <w:noProof/>
          </w:rPr>
          <w:t>GetExpandedListViewXmlResponse</w:t>
        </w:r>
        <w:r>
          <w:rPr>
            <w:noProof/>
            <w:webHidden/>
          </w:rPr>
          <w:tab/>
        </w:r>
        <w:r>
          <w:rPr>
            <w:noProof/>
            <w:webHidden/>
          </w:rPr>
          <w:fldChar w:fldCharType="begin"/>
        </w:r>
        <w:r>
          <w:rPr>
            <w:noProof/>
            <w:webHidden/>
          </w:rPr>
          <w:instrText xml:space="preserve"> PAGEREF _Toc79556336 \h </w:instrText>
        </w:r>
        <w:r>
          <w:rPr>
            <w:noProof/>
            <w:webHidden/>
          </w:rPr>
        </w:r>
        <w:r>
          <w:rPr>
            <w:noProof/>
            <w:webHidden/>
          </w:rPr>
          <w:fldChar w:fldCharType="separate"/>
        </w:r>
        <w:r>
          <w:rPr>
            <w:noProof/>
            <w:webHidden/>
          </w:rPr>
          <w:t>96</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37" w:history="1">
        <w:r w:rsidRPr="00E5597F">
          <w:rPr>
            <w:rStyle w:val="Hyperlink"/>
            <w:noProof/>
          </w:rPr>
          <w:t>3.1.4.12.3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_Toc79556337 \h </w:instrText>
        </w:r>
        <w:r>
          <w:rPr>
            <w:noProof/>
            <w:webHidden/>
          </w:rPr>
        </w:r>
        <w:r>
          <w:rPr>
            <w:noProof/>
            <w:webHidden/>
          </w:rPr>
          <w:fldChar w:fldCharType="separate"/>
        </w:r>
        <w:r>
          <w:rPr>
            <w:noProof/>
            <w:webHidden/>
          </w:rPr>
          <w:t>98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38" w:history="1">
        <w:r w:rsidRPr="00E5597F">
          <w:rPr>
            <w:rStyle w:val="Hyperlink"/>
            <w:noProof/>
          </w:rPr>
          <w:t>3.1.4.12.4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_Toc79556338 \h </w:instrText>
        </w:r>
        <w:r>
          <w:rPr>
            <w:noProof/>
            <w:webHidden/>
          </w:rPr>
        </w:r>
        <w:r>
          <w:rPr>
            <w:noProof/>
            <w:webHidden/>
          </w:rPr>
          <w:fldChar w:fldCharType="separate"/>
        </w:r>
        <w:r>
          <w:rPr>
            <w:noProof/>
            <w:webHidden/>
          </w:rPr>
          <w:t>98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39" w:history="1">
        <w:r w:rsidRPr="00E5597F">
          <w:rPr>
            <w:rStyle w:val="Hyperlink"/>
            <w:noProof/>
          </w:rPr>
          <w:t>3.1.4.12.5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_Toc79556339 \h </w:instrText>
        </w:r>
        <w:r>
          <w:rPr>
            <w:noProof/>
            <w:webHidden/>
          </w:rPr>
        </w:r>
        <w:r>
          <w:rPr>
            <w:noProof/>
            <w:webHidden/>
          </w:rPr>
          <w:fldChar w:fldCharType="separate"/>
        </w:r>
        <w:r>
          <w:rPr>
            <w:noProof/>
            <w:webHidden/>
          </w:rPr>
          <w:t>98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40" w:history="1">
        <w:r w:rsidRPr="00E5597F">
          <w:rPr>
            <w:rStyle w:val="Hyperlink"/>
            <w:noProof/>
          </w:rPr>
          <w:t>3.1.4.12.6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_Toc79556340 \h </w:instrText>
        </w:r>
        <w:r>
          <w:rPr>
            <w:noProof/>
            <w:webHidden/>
          </w:rPr>
        </w:r>
        <w:r>
          <w:rPr>
            <w:noProof/>
            <w:webHidden/>
          </w:rPr>
          <w:fldChar w:fldCharType="separate"/>
        </w:r>
        <w:r>
          <w:rPr>
            <w:noProof/>
            <w:webHidden/>
          </w:rPr>
          <w:t>98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41" w:history="1">
        <w:r w:rsidRPr="00E5597F">
          <w:rPr>
            <w:rStyle w:val="Hyperlink"/>
            <w:noProof/>
          </w:rPr>
          <w:t>3.1.4.12.7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_Toc79556341 \h </w:instrText>
        </w:r>
        <w:r>
          <w:rPr>
            <w:noProof/>
            <w:webHidden/>
          </w:rPr>
        </w:r>
        <w:r>
          <w:rPr>
            <w:noProof/>
            <w:webHidden/>
          </w:rPr>
          <w:fldChar w:fldCharType="separate"/>
        </w:r>
        <w:r>
          <w:rPr>
            <w:noProof/>
            <w:webHidden/>
          </w:rPr>
          <w:t>98</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342" w:history="1">
        <w:r w:rsidRPr="00E5597F">
          <w:rPr>
            <w:rStyle w:val="Hyperlink"/>
            <w:noProof/>
          </w:rPr>
          <w:t>3.1.4.13</w:t>
        </w:r>
        <w:r>
          <w:rPr>
            <w:rFonts w:asciiTheme="minorHAnsi" w:eastAsiaTheme="minorEastAsia" w:hAnsiTheme="minorHAnsi" w:cstheme="minorBidi"/>
            <w:noProof/>
            <w:sz w:val="22"/>
            <w:szCs w:val="22"/>
          </w:rPr>
          <w:tab/>
        </w:r>
        <w:r w:rsidRPr="00E5597F">
          <w:rPr>
            <w:rStyle w:val="Hyperlink"/>
            <w:noProof/>
          </w:rPr>
          <w:t>GetFormCapabilityFromDataSourceControl</w:t>
        </w:r>
        <w:r>
          <w:rPr>
            <w:noProof/>
            <w:webHidden/>
          </w:rPr>
          <w:tab/>
        </w:r>
        <w:r>
          <w:rPr>
            <w:noProof/>
            <w:webHidden/>
          </w:rPr>
          <w:fldChar w:fldCharType="begin"/>
        </w:r>
        <w:r>
          <w:rPr>
            <w:noProof/>
            <w:webHidden/>
          </w:rPr>
          <w:instrText xml:space="preserve"> PAGEREF _Toc79556342 \h </w:instrText>
        </w:r>
        <w:r>
          <w:rPr>
            <w:noProof/>
            <w:webHidden/>
          </w:rPr>
        </w:r>
        <w:r>
          <w:rPr>
            <w:noProof/>
            <w:webHidden/>
          </w:rPr>
          <w:fldChar w:fldCharType="separate"/>
        </w:r>
        <w:r>
          <w:rPr>
            <w:noProof/>
            <w:webHidden/>
          </w:rPr>
          <w:t>99</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43" w:history="1">
        <w:r w:rsidRPr="00E5597F">
          <w:rPr>
            <w:rStyle w:val="Hyperlink"/>
            <w:noProof/>
          </w:rPr>
          <w:t>3.1.4.13.1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_Toc79556343 \h </w:instrText>
        </w:r>
        <w:r>
          <w:rPr>
            <w:noProof/>
            <w:webHidden/>
          </w:rPr>
        </w:r>
        <w:r>
          <w:rPr>
            <w:noProof/>
            <w:webHidden/>
          </w:rPr>
          <w:fldChar w:fldCharType="separate"/>
        </w:r>
        <w:r>
          <w:rPr>
            <w:noProof/>
            <w:webHidden/>
          </w:rPr>
          <w:t>99</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44" w:history="1">
        <w:r w:rsidRPr="00E5597F">
          <w:rPr>
            <w:rStyle w:val="Hyperlink"/>
            <w:noProof/>
          </w:rPr>
          <w:t>3.1.4.13.1.1</w:t>
        </w:r>
        <w:r>
          <w:rPr>
            <w:rFonts w:asciiTheme="minorHAnsi" w:eastAsiaTheme="minorEastAsia" w:hAnsiTheme="minorHAnsi" w:cstheme="minorBidi"/>
            <w:noProof/>
            <w:sz w:val="22"/>
            <w:szCs w:val="22"/>
          </w:rPr>
          <w:tab/>
        </w:r>
        <w:r w:rsidRPr="00E5597F">
          <w:rPr>
            <w:rStyle w:val="Hyperlink"/>
            <w:noProof/>
          </w:rPr>
          <w:t>GetFormCapabilityFromDataSourceControlSoapIn</w:t>
        </w:r>
        <w:r>
          <w:rPr>
            <w:noProof/>
            <w:webHidden/>
          </w:rPr>
          <w:tab/>
        </w:r>
        <w:r>
          <w:rPr>
            <w:noProof/>
            <w:webHidden/>
          </w:rPr>
          <w:fldChar w:fldCharType="begin"/>
        </w:r>
        <w:r>
          <w:rPr>
            <w:noProof/>
            <w:webHidden/>
          </w:rPr>
          <w:instrText xml:space="preserve"> PAGEREF _Toc79556344 \h </w:instrText>
        </w:r>
        <w:r>
          <w:rPr>
            <w:noProof/>
            <w:webHidden/>
          </w:rPr>
        </w:r>
        <w:r>
          <w:rPr>
            <w:noProof/>
            <w:webHidden/>
          </w:rPr>
          <w:fldChar w:fldCharType="separate"/>
        </w:r>
        <w:r>
          <w:rPr>
            <w:noProof/>
            <w:webHidden/>
          </w:rPr>
          <w:t>99</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45" w:history="1">
        <w:r w:rsidRPr="00E5597F">
          <w:rPr>
            <w:rStyle w:val="Hyperlink"/>
            <w:noProof/>
          </w:rPr>
          <w:t>3.1.4.13.1.2</w:t>
        </w:r>
        <w:r>
          <w:rPr>
            <w:rFonts w:asciiTheme="minorHAnsi" w:eastAsiaTheme="minorEastAsia" w:hAnsiTheme="minorHAnsi" w:cstheme="minorBidi"/>
            <w:noProof/>
            <w:sz w:val="22"/>
            <w:szCs w:val="22"/>
          </w:rPr>
          <w:tab/>
        </w:r>
        <w:r w:rsidRPr="00E5597F">
          <w:rPr>
            <w:rStyle w:val="Hyperlink"/>
            <w:noProof/>
          </w:rPr>
          <w:t>GetFormCapabilityFromDataSourceControlSoapOut</w:t>
        </w:r>
        <w:r>
          <w:rPr>
            <w:noProof/>
            <w:webHidden/>
          </w:rPr>
          <w:tab/>
        </w:r>
        <w:r>
          <w:rPr>
            <w:noProof/>
            <w:webHidden/>
          </w:rPr>
          <w:fldChar w:fldCharType="begin"/>
        </w:r>
        <w:r>
          <w:rPr>
            <w:noProof/>
            <w:webHidden/>
          </w:rPr>
          <w:instrText xml:space="preserve"> PAGEREF _Toc79556345 \h </w:instrText>
        </w:r>
        <w:r>
          <w:rPr>
            <w:noProof/>
            <w:webHidden/>
          </w:rPr>
        </w:r>
        <w:r>
          <w:rPr>
            <w:noProof/>
            <w:webHidden/>
          </w:rPr>
          <w:fldChar w:fldCharType="separate"/>
        </w:r>
        <w:r>
          <w:rPr>
            <w:noProof/>
            <w:webHidden/>
          </w:rPr>
          <w:t>99</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46" w:history="1">
        <w:r w:rsidRPr="00E5597F">
          <w:rPr>
            <w:rStyle w:val="Hyperlink"/>
            <w:noProof/>
          </w:rPr>
          <w:t>3.1.4.13.2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_Toc79556346 \h </w:instrText>
        </w:r>
        <w:r>
          <w:rPr>
            <w:noProof/>
            <w:webHidden/>
          </w:rPr>
        </w:r>
        <w:r>
          <w:rPr>
            <w:noProof/>
            <w:webHidden/>
          </w:rPr>
          <w:fldChar w:fldCharType="separate"/>
        </w:r>
        <w:r>
          <w:rPr>
            <w:noProof/>
            <w:webHidden/>
          </w:rPr>
          <w:t>99</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47" w:history="1">
        <w:r w:rsidRPr="00E5597F">
          <w:rPr>
            <w:rStyle w:val="Hyperlink"/>
            <w:noProof/>
          </w:rPr>
          <w:t>3.1.4.13.2.1</w:t>
        </w:r>
        <w:r>
          <w:rPr>
            <w:rFonts w:asciiTheme="minorHAnsi" w:eastAsiaTheme="minorEastAsia" w:hAnsiTheme="minorHAnsi" w:cstheme="minorBidi"/>
            <w:noProof/>
            <w:sz w:val="22"/>
            <w:szCs w:val="22"/>
          </w:rPr>
          <w:tab/>
        </w:r>
        <w:r w:rsidRPr="00E5597F">
          <w:rPr>
            <w:rStyle w:val="Hyperlink"/>
            <w:noProof/>
          </w:rPr>
          <w:t>GetFormCapabilityFromDataSourceControl</w:t>
        </w:r>
        <w:r>
          <w:rPr>
            <w:noProof/>
            <w:webHidden/>
          </w:rPr>
          <w:tab/>
        </w:r>
        <w:r>
          <w:rPr>
            <w:noProof/>
            <w:webHidden/>
          </w:rPr>
          <w:fldChar w:fldCharType="begin"/>
        </w:r>
        <w:r>
          <w:rPr>
            <w:noProof/>
            <w:webHidden/>
          </w:rPr>
          <w:instrText xml:space="preserve"> PAGEREF _Toc79556347 \h </w:instrText>
        </w:r>
        <w:r>
          <w:rPr>
            <w:noProof/>
            <w:webHidden/>
          </w:rPr>
        </w:r>
        <w:r>
          <w:rPr>
            <w:noProof/>
            <w:webHidden/>
          </w:rPr>
          <w:fldChar w:fldCharType="separate"/>
        </w:r>
        <w:r>
          <w:rPr>
            <w:noProof/>
            <w:webHidden/>
          </w:rPr>
          <w:t>100</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48" w:history="1">
        <w:r w:rsidRPr="00E5597F">
          <w:rPr>
            <w:rStyle w:val="Hyperlink"/>
            <w:noProof/>
          </w:rPr>
          <w:t>3.1.4.13.2.2</w:t>
        </w:r>
        <w:r>
          <w:rPr>
            <w:rFonts w:asciiTheme="minorHAnsi" w:eastAsiaTheme="minorEastAsia" w:hAnsiTheme="minorHAnsi" w:cstheme="minorBidi"/>
            <w:noProof/>
            <w:sz w:val="22"/>
            <w:szCs w:val="22"/>
          </w:rPr>
          <w:tab/>
        </w:r>
        <w:r w:rsidRPr="00E5597F">
          <w:rPr>
            <w:rStyle w:val="Hyperlink"/>
            <w:noProof/>
          </w:rPr>
          <w:t>GetFormCapabilityFromDataSourceControlResponse</w:t>
        </w:r>
        <w:r>
          <w:rPr>
            <w:noProof/>
            <w:webHidden/>
          </w:rPr>
          <w:tab/>
        </w:r>
        <w:r>
          <w:rPr>
            <w:noProof/>
            <w:webHidden/>
          </w:rPr>
          <w:fldChar w:fldCharType="begin"/>
        </w:r>
        <w:r>
          <w:rPr>
            <w:noProof/>
            <w:webHidden/>
          </w:rPr>
          <w:instrText xml:space="preserve"> PAGEREF _Toc79556348 \h </w:instrText>
        </w:r>
        <w:r>
          <w:rPr>
            <w:noProof/>
            <w:webHidden/>
          </w:rPr>
        </w:r>
        <w:r>
          <w:rPr>
            <w:noProof/>
            <w:webHidden/>
          </w:rPr>
          <w:fldChar w:fldCharType="separate"/>
        </w:r>
        <w:r>
          <w:rPr>
            <w:noProof/>
            <w:webHidden/>
          </w:rPr>
          <w:t>100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49" w:history="1">
        <w:r w:rsidRPr="00E5597F">
          <w:rPr>
            <w:rStyle w:val="Hyperlink"/>
            <w:noProof/>
          </w:rPr>
          <w:t>3.1.4.13.3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_Toc79556349 \h </w:instrText>
        </w:r>
        <w:r>
          <w:rPr>
            <w:noProof/>
            <w:webHidden/>
          </w:rPr>
        </w:r>
        <w:r>
          <w:rPr>
            <w:noProof/>
            <w:webHidden/>
          </w:rPr>
          <w:fldChar w:fldCharType="separate"/>
        </w:r>
        <w:r>
          <w:rPr>
            <w:noProof/>
            <w:webHidden/>
          </w:rPr>
          <w:t>101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50" w:history="1">
        <w:r w:rsidRPr="00E5597F">
          <w:rPr>
            <w:rStyle w:val="Hyperlink"/>
            <w:noProof/>
          </w:rPr>
          <w:t>3.1.4.13.4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_Toc79556350 \h </w:instrText>
        </w:r>
        <w:r>
          <w:rPr>
            <w:noProof/>
            <w:webHidden/>
          </w:rPr>
        </w:r>
        <w:r>
          <w:rPr>
            <w:noProof/>
            <w:webHidden/>
          </w:rPr>
          <w:fldChar w:fldCharType="separate"/>
        </w:r>
        <w:r>
          <w:rPr>
            <w:noProof/>
            <w:webHidden/>
          </w:rPr>
          <w:t>101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51" w:history="1">
        <w:r w:rsidRPr="00E5597F">
          <w:rPr>
            <w:rStyle w:val="Hyperlink"/>
            <w:noProof/>
          </w:rPr>
          <w:t>3.1.4.13.5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_Toc79556351 \h </w:instrText>
        </w:r>
        <w:r>
          <w:rPr>
            <w:noProof/>
            <w:webHidden/>
          </w:rPr>
        </w:r>
        <w:r>
          <w:rPr>
            <w:noProof/>
            <w:webHidden/>
          </w:rPr>
          <w:fldChar w:fldCharType="separate"/>
        </w:r>
        <w:r>
          <w:rPr>
            <w:noProof/>
            <w:webHidden/>
          </w:rPr>
          <w:t>101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52" w:history="1">
        <w:r w:rsidRPr="00E5597F">
          <w:rPr>
            <w:rStyle w:val="Hyperlink"/>
            <w:noProof/>
          </w:rPr>
          <w:t>3.1.4.13.6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_Toc79556352 \h </w:instrText>
        </w:r>
        <w:r>
          <w:rPr>
            <w:noProof/>
            <w:webHidden/>
          </w:rPr>
        </w:r>
        <w:r>
          <w:rPr>
            <w:noProof/>
            <w:webHidden/>
          </w:rPr>
          <w:fldChar w:fldCharType="separate"/>
        </w:r>
        <w:r>
          <w:rPr>
            <w:noProof/>
            <w:webHidden/>
          </w:rPr>
          <w:t>101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53" w:history="1">
        <w:r w:rsidRPr="00E5597F">
          <w:rPr>
            <w:rStyle w:val="Hyperlink"/>
            <w:noProof/>
          </w:rPr>
          <w:t>3.1.4.13.7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_Toc79556353 \h </w:instrText>
        </w:r>
        <w:r>
          <w:rPr>
            <w:noProof/>
            <w:webHidden/>
          </w:rPr>
        </w:r>
        <w:r>
          <w:rPr>
            <w:noProof/>
            <w:webHidden/>
          </w:rPr>
          <w:fldChar w:fldCharType="separate"/>
        </w:r>
        <w:r>
          <w:rPr>
            <w:noProof/>
            <w:webHidden/>
          </w:rPr>
          <w:t>101</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354" w:history="1">
        <w:r w:rsidRPr="00E5597F">
          <w:rPr>
            <w:rStyle w:val="Hyperlink"/>
            <w:noProof/>
          </w:rPr>
          <w:t>3.1.4.14</w:t>
        </w:r>
        <w:r>
          <w:rPr>
            <w:rFonts w:asciiTheme="minorHAnsi" w:eastAsiaTheme="minorEastAsia" w:hAnsiTheme="minorHAnsi" w:cstheme="minorBidi"/>
            <w:noProof/>
            <w:sz w:val="22"/>
            <w:szCs w:val="22"/>
          </w:rPr>
          <w:tab/>
        </w:r>
        <w:r w:rsidRPr="00E5597F">
          <w:rPr>
            <w:rStyle w:val="Hyperlink"/>
            <w:noProof/>
          </w:rPr>
          <w:t>GetSafeAssemblyInfo</w:t>
        </w:r>
        <w:r>
          <w:rPr>
            <w:noProof/>
            <w:webHidden/>
          </w:rPr>
          <w:tab/>
        </w:r>
        <w:r>
          <w:rPr>
            <w:noProof/>
            <w:webHidden/>
          </w:rPr>
          <w:fldChar w:fldCharType="begin"/>
        </w:r>
        <w:r>
          <w:rPr>
            <w:noProof/>
            <w:webHidden/>
          </w:rPr>
          <w:instrText xml:space="preserve"> PAGEREF _Toc79556354 \h </w:instrText>
        </w:r>
        <w:r>
          <w:rPr>
            <w:noProof/>
            <w:webHidden/>
          </w:rPr>
        </w:r>
        <w:r>
          <w:rPr>
            <w:noProof/>
            <w:webHidden/>
          </w:rPr>
          <w:fldChar w:fldCharType="separate"/>
        </w:r>
        <w:r>
          <w:rPr>
            <w:noProof/>
            <w:webHidden/>
          </w:rPr>
          <w:t>101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55" w:history="1">
        <w:r w:rsidRPr="00E5597F">
          <w:rPr>
            <w:rStyle w:val="Hyperlink"/>
            <w:noProof/>
          </w:rPr>
          <w:t>3.1.4.14.1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_Toc79556355 \h </w:instrText>
        </w:r>
        <w:r>
          <w:rPr>
            <w:noProof/>
            <w:webHidden/>
          </w:rPr>
        </w:r>
        <w:r>
          <w:rPr>
            <w:noProof/>
            <w:webHidden/>
          </w:rPr>
          <w:fldChar w:fldCharType="separate"/>
        </w:r>
        <w:r>
          <w:rPr>
            <w:noProof/>
            <w:webHidden/>
          </w:rPr>
          <w:t>102</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56" w:history="1">
        <w:r w:rsidRPr="00E5597F">
          <w:rPr>
            <w:rStyle w:val="Hyperlink"/>
            <w:noProof/>
          </w:rPr>
          <w:t>3.1.4.14.1.1</w:t>
        </w:r>
        <w:r>
          <w:rPr>
            <w:rFonts w:asciiTheme="minorHAnsi" w:eastAsiaTheme="minorEastAsia" w:hAnsiTheme="minorHAnsi" w:cstheme="minorBidi"/>
            <w:noProof/>
            <w:sz w:val="22"/>
            <w:szCs w:val="22"/>
          </w:rPr>
          <w:tab/>
        </w:r>
        <w:r w:rsidRPr="00E5597F">
          <w:rPr>
            <w:rStyle w:val="Hyperlink"/>
            <w:noProof/>
          </w:rPr>
          <w:t>GetSafeAssemblyInfoSoapIn</w:t>
        </w:r>
        <w:r>
          <w:rPr>
            <w:noProof/>
            <w:webHidden/>
          </w:rPr>
          <w:tab/>
        </w:r>
        <w:r>
          <w:rPr>
            <w:noProof/>
            <w:webHidden/>
          </w:rPr>
          <w:fldChar w:fldCharType="begin"/>
        </w:r>
        <w:r>
          <w:rPr>
            <w:noProof/>
            <w:webHidden/>
          </w:rPr>
          <w:instrText xml:space="preserve"> PAGEREF _Toc79556356 \h </w:instrText>
        </w:r>
        <w:r>
          <w:rPr>
            <w:noProof/>
            <w:webHidden/>
          </w:rPr>
        </w:r>
        <w:r>
          <w:rPr>
            <w:noProof/>
            <w:webHidden/>
          </w:rPr>
          <w:fldChar w:fldCharType="separate"/>
        </w:r>
        <w:r>
          <w:rPr>
            <w:noProof/>
            <w:webHidden/>
          </w:rPr>
          <w:t>102</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57" w:history="1">
        <w:r w:rsidRPr="00E5597F">
          <w:rPr>
            <w:rStyle w:val="Hyperlink"/>
            <w:noProof/>
          </w:rPr>
          <w:t>3.1.4.14.1.2</w:t>
        </w:r>
        <w:r>
          <w:rPr>
            <w:rFonts w:asciiTheme="minorHAnsi" w:eastAsiaTheme="minorEastAsia" w:hAnsiTheme="minorHAnsi" w:cstheme="minorBidi"/>
            <w:noProof/>
            <w:sz w:val="22"/>
            <w:szCs w:val="22"/>
          </w:rPr>
          <w:tab/>
        </w:r>
        <w:r w:rsidRPr="00E5597F">
          <w:rPr>
            <w:rStyle w:val="Hyperlink"/>
            <w:noProof/>
          </w:rPr>
          <w:t>GetSafeAssemblyInfoSoapOut</w:t>
        </w:r>
        <w:r>
          <w:rPr>
            <w:noProof/>
            <w:webHidden/>
          </w:rPr>
          <w:tab/>
        </w:r>
        <w:r>
          <w:rPr>
            <w:noProof/>
            <w:webHidden/>
          </w:rPr>
          <w:fldChar w:fldCharType="begin"/>
        </w:r>
        <w:r>
          <w:rPr>
            <w:noProof/>
            <w:webHidden/>
          </w:rPr>
          <w:instrText xml:space="preserve"> PAGEREF _Toc79556357 \h </w:instrText>
        </w:r>
        <w:r>
          <w:rPr>
            <w:noProof/>
            <w:webHidden/>
          </w:rPr>
        </w:r>
        <w:r>
          <w:rPr>
            <w:noProof/>
            <w:webHidden/>
          </w:rPr>
          <w:fldChar w:fldCharType="separate"/>
        </w:r>
        <w:r>
          <w:rPr>
            <w:noProof/>
            <w:webHidden/>
          </w:rPr>
          <w:t>102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58" w:history="1">
        <w:r w:rsidRPr="00E5597F">
          <w:rPr>
            <w:rStyle w:val="Hyperlink"/>
            <w:noProof/>
          </w:rPr>
          <w:t>3.1.4.14.2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_Toc79556358 \h </w:instrText>
        </w:r>
        <w:r>
          <w:rPr>
            <w:noProof/>
            <w:webHidden/>
          </w:rPr>
        </w:r>
        <w:r>
          <w:rPr>
            <w:noProof/>
            <w:webHidden/>
          </w:rPr>
          <w:fldChar w:fldCharType="separate"/>
        </w:r>
        <w:r>
          <w:rPr>
            <w:noProof/>
            <w:webHidden/>
          </w:rPr>
          <w:t>102</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59" w:history="1">
        <w:r w:rsidRPr="00E5597F">
          <w:rPr>
            <w:rStyle w:val="Hyperlink"/>
            <w:noProof/>
          </w:rPr>
          <w:t>3.1.4.14.2.1</w:t>
        </w:r>
        <w:r>
          <w:rPr>
            <w:rFonts w:asciiTheme="minorHAnsi" w:eastAsiaTheme="minorEastAsia" w:hAnsiTheme="minorHAnsi" w:cstheme="minorBidi"/>
            <w:noProof/>
            <w:sz w:val="22"/>
            <w:szCs w:val="22"/>
          </w:rPr>
          <w:tab/>
        </w:r>
        <w:r w:rsidRPr="00E5597F">
          <w:rPr>
            <w:rStyle w:val="Hyperlink"/>
            <w:noProof/>
          </w:rPr>
          <w:t>GetSafeAssemblyInfo</w:t>
        </w:r>
        <w:r>
          <w:rPr>
            <w:noProof/>
            <w:webHidden/>
          </w:rPr>
          <w:tab/>
        </w:r>
        <w:r>
          <w:rPr>
            <w:noProof/>
            <w:webHidden/>
          </w:rPr>
          <w:fldChar w:fldCharType="begin"/>
        </w:r>
        <w:r>
          <w:rPr>
            <w:noProof/>
            <w:webHidden/>
          </w:rPr>
          <w:instrText xml:space="preserve"> PAGEREF _Toc79556359 \h </w:instrText>
        </w:r>
        <w:r>
          <w:rPr>
            <w:noProof/>
            <w:webHidden/>
          </w:rPr>
        </w:r>
        <w:r>
          <w:rPr>
            <w:noProof/>
            <w:webHidden/>
          </w:rPr>
          <w:fldChar w:fldCharType="separate"/>
        </w:r>
        <w:r>
          <w:rPr>
            <w:noProof/>
            <w:webHidden/>
          </w:rPr>
          <w:t>102</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60" w:history="1">
        <w:r w:rsidRPr="00E5597F">
          <w:rPr>
            <w:rStyle w:val="Hyperlink"/>
            <w:noProof/>
          </w:rPr>
          <w:t>3.1.4.14.2.2</w:t>
        </w:r>
        <w:r>
          <w:rPr>
            <w:rFonts w:asciiTheme="minorHAnsi" w:eastAsiaTheme="minorEastAsia" w:hAnsiTheme="minorHAnsi" w:cstheme="minorBidi"/>
            <w:noProof/>
            <w:sz w:val="22"/>
            <w:szCs w:val="22"/>
          </w:rPr>
          <w:tab/>
        </w:r>
        <w:r w:rsidRPr="00E5597F">
          <w:rPr>
            <w:rStyle w:val="Hyperlink"/>
            <w:noProof/>
          </w:rPr>
          <w:t>GetSafeAssemblyInfoResponse</w:t>
        </w:r>
        <w:r>
          <w:rPr>
            <w:noProof/>
            <w:webHidden/>
          </w:rPr>
          <w:tab/>
        </w:r>
        <w:r>
          <w:rPr>
            <w:noProof/>
            <w:webHidden/>
          </w:rPr>
          <w:fldChar w:fldCharType="begin"/>
        </w:r>
        <w:r>
          <w:rPr>
            <w:noProof/>
            <w:webHidden/>
          </w:rPr>
          <w:instrText xml:space="preserve"> PAGEREF _Toc79556360 \h </w:instrText>
        </w:r>
        <w:r>
          <w:rPr>
            <w:noProof/>
            <w:webHidden/>
          </w:rPr>
        </w:r>
        <w:r>
          <w:rPr>
            <w:noProof/>
            <w:webHidden/>
          </w:rPr>
          <w:fldChar w:fldCharType="separate"/>
        </w:r>
        <w:r>
          <w:rPr>
            <w:noProof/>
            <w:webHidden/>
          </w:rPr>
          <w:t>103</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61" w:history="1">
        <w:r w:rsidRPr="00E5597F">
          <w:rPr>
            <w:rStyle w:val="Hyperlink"/>
            <w:noProof/>
          </w:rPr>
          <w:t>3.1.4.14.3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_Toc79556361 \h </w:instrText>
        </w:r>
        <w:r>
          <w:rPr>
            <w:noProof/>
            <w:webHidden/>
          </w:rPr>
        </w:r>
        <w:r>
          <w:rPr>
            <w:noProof/>
            <w:webHidden/>
          </w:rPr>
          <w:fldChar w:fldCharType="separate"/>
        </w:r>
        <w:r>
          <w:rPr>
            <w:noProof/>
            <w:webHidden/>
          </w:rPr>
          <w:t>103</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62" w:history="1">
        <w:r w:rsidRPr="00E5597F">
          <w:rPr>
            <w:rStyle w:val="Hyperlink"/>
            <w:noProof/>
          </w:rPr>
          <w:t>3.1.4.14.4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_Toc79556362 \h </w:instrText>
        </w:r>
        <w:r>
          <w:rPr>
            <w:noProof/>
            <w:webHidden/>
          </w:rPr>
        </w:r>
        <w:r>
          <w:rPr>
            <w:noProof/>
            <w:webHidden/>
          </w:rPr>
          <w:fldChar w:fldCharType="separate"/>
        </w:r>
        <w:r>
          <w:rPr>
            <w:noProof/>
            <w:webHidden/>
          </w:rPr>
          <w:t>103</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63" w:history="1">
        <w:r w:rsidRPr="00E5597F">
          <w:rPr>
            <w:rStyle w:val="Hyperlink"/>
            <w:noProof/>
          </w:rPr>
          <w:t>3.1.4.14.5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_Toc79556363 \h </w:instrText>
        </w:r>
        <w:r>
          <w:rPr>
            <w:noProof/>
            <w:webHidden/>
          </w:rPr>
        </w:r>
        <w:r>
          <w:rPr>
            <w:noProof/>
            <w:webHidden/>
          </w:rPr>
          <w:fldChar w:fldCharType="separate"/>
        </w:r>
        <w:r>
          <w:rPr>
            <w:noProof/>
            <w:webHidden/>
          </w:rPr>
          <w:t>103</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64" w:history="1">
        <w:r w:rsidRPr="00E5597F">
          <w:rPr>
            <w:rStyle w:val="Hyperlink"/>
            <w:noProof/>
          </w:rPr>
          <w:t>3.1.4.14.6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_Toc79556364 \h </w:instrText>
        </w:r>
        <w:r>
          <w:rPr>
            <w:noProof/>
            <w:webHidden/>
          </w:rPr>
        </w:r>
        <w:r>
          <w:rPr>
            <w:noProof/>
            <w:webHidden/>
          </w:rPr>
          <w:fldChar w:fldCharType="separate"/>
        </w:r>
        <w:r>
          <w:rPr>
            <w:noProof/>
            <w:webHidden/>
          </w:rPr>
          <w:t>104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65" w:history="1">
        <w:r w:rsidRPr="00E5597F">
          <w:rPr>
            <w:rStyle w:val="Hyperlink"/>
            <w:noProof/>
          </w:rPr>
          <w:t>3.1.4.14.7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_Toc79556365 \h </w:instrText>
        </w:r>
        <w:r>
          <w:rPr>
            <w:noProof/>
            <w:webHidden/>
          </w:rPr>
        </w:r>
        <w:r>
          <w:rPr>
            <w:noProof/>
            <w:webHidden/>
          </w:rPr>
          <w:fldChar w:fldCharType="separate"/>
        </w:r>
        <w:r>
          <w:rPr>
            <w:noProof/>
            <w:webHidden/>
          </w:rPr>
          <w:t>104</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366" w:history="1">
        <w:r w:rsidRPr="00E5597F">
          <w:rPr>
            <w:rStyle w:val="Hyperlink"/>
            <w:noProof/>
          </w:rPr>
          <w:t>3.1.4.15</w:t>
        </w:r>
        <w:r>
          <w:rPr>
            <w:rFonts w:asciiTheme="minorHAnsi" w:eastAsiaTheme="minorEastAsia" w:hAnsiTheme="minorHAnsi" w:cstheme="minorBidi"/>
            <w:noProof/>
            <w:sz w:val="22"/>
            <w:szCs w:val="22"/>
          </w:rPr>
          <w:tab/>
        </w:r>
        <w:r w:rsidRPr="00E5597F">
          <w:rPr>
            <w:rStyle w:val="Hyperlink"/>
            <w:noProof/>
          </w:rPr>
          <w:t>GetWebPart</w:t>
        </w:r>
        <w:r>
          <w:rPr>
            <w:noProof/>
            <w:webHidden/>
          </w:rPr>
          <w:tab/>
        </w:r>
        <w:r>
          <w:rPr>
            <w:noProof/>
            <w:webHidden/>
          </w:rPr>
          <w:fldChar w:fldCharType="begin"/>
        </w:r>
        <w:r>
          <w:rPr>
            <w:noProof/>
            <w:webHidden/>
          </w:rPr>
          <w:instrText xml:space="preserve"> PAGEREF _Toc79556366 \h </w:instrText>
        </w:r>
        <w:r>
          <w:rPr>
            <w:noProof/>
            <w:webHidden/>
          </w:rPr>
        </w:r>
        <w:r>
          <w:rPr>
            <w:noProof/>
            <w:webHidden/>
          </w:rPr>
          <w:fldChar w:fldCharType="separate"/>
        </w:r>
        <w:r>
          <w:rPr>
            <w:noProof/>
            <w:webHidden/>
          </w:rPr>
          <w:t>104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67" w:history="1">
        <w:r w:rsidRPr="00E5597F">
          <w:rPr>
            <w:rStyle w:val="Hyperlink"/>
            <w:noProof/>
          </w:rPr>
          <w:t>3.1.4.15.1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_Toc79556367 \h </w:instrText>
        </w:r>
        <w:r>
          <w:rPr>
            <w:noProof/>
            <w:webHidden/>
          </w:rPr>
        </w:r>
        <w:r>
          <w:rPr>
            <w:noProof/>
            <w:webHidden/>
          </w:rPr>
          <w:fldChar w:fldCharType="separate"/>
        </w:r>
        <w:r>
          <w:rPr>
            <w:noProof/>
            <w:webHidden/>
          </w:rPr>
          <w:t>104</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68" w:history="1">
        <w:r w:rsidRPr="00E5597F">
          <w:rPr>
            <w:rStyle w:val="Hyperlink"/>
            <w:noProof/>
          </w:rPr>
          <w:t>3.1.4.15.1.1</w:t>
        </w:r>
        <w:r>
          <w:rPr>
            <w:rFonts w:asciiTheme="minorHAnsi" w:eastAsiaTheme="minorEastAsia" w:hAnsiTheme="minorHAnsi" w:cstheme="minorBidi"/>
            <w:noProof/>
            <w:sz w:val="22"/>
            <w:szCs w:val="22"/>
          </w:rPr>
          <w:tab/>
        </w:r>
        <w:r w:rsidRPr="00E5597F">
          <w:rPr>
            <w:rStyle w:val="Hyperlink"/>
            <w:noProof/>
          </w:rPr>
          <w:t>GetWebPartSoapIn</w:t>
        </w:r>
        <w:r>
          <w:rPr>
            <w:noProof/>
            <w:webHidden/>
          </w:rPr>
          <w:tab/>
        </w:r>
        <w:r>
          <w:rPr>
            <w:noProof/>
            <w:webHidden/>
          </w:rPr>
          <w:fldChar w:fldCharType="begin"/>
        </w:r>
        <w:r>
          <w:rPr>
            <w:noProof/>
            <w:webHidden/>
          </w:rPr>
          <w:instrText xml:space="preserve"> PAGEREF _Toc79556368 \h </w:instrText>
        </w:r>
        <w:r>
          <w:rPr>
            <w:noProof/>
            <w:webHidden/>
          </w:rPr>
        </w:r>
        <w:r>
          <w:rPr>
            <w:noProof/>
            <w:webHidden/>
          </w:rPr>
          <w:fldChar w:fldCharType="separate"/>
        </w:r>
        <w:r>
          <w:rPr>
            <w:noProof/>
            <w:webHidden/>
          </w:rPr>
          <w:t>104</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69" w:history="1">
        <w:r w:rsidRPr="00E5597F">
          <w:rPr>
            <w:rStyle w:val="Hyperlink"/>
            <w:noProof/>
          </w:rPr>
          <w:t>3.1.4.15.1.2</w:t>
        </w:r>
        <w:r>
          <w:rPr>
            <w:rFonts w:asciiTheme="minorHAnsi" w:eastAsiaTheme="minorEastAsia" w:hAnsiTheme="minorHAnsi" w:cstheme="minorBidi"/>
            <w:noProof/>
            <w:sz w:val="22"/>
            <w:szCs w:val="22"/>
          </w:rPr>
          <w:tab/>
        </w:r>
        <w:r w:rsidRPr="00E5597F">
          <w:rPr>
            <w:rStyle w:val="Hyperlink"/>
            <w:noProof/>
          </w:rPr>
          <w:t>GetWebPartSoapOut</w:t>
        </w:r>
        <w:r>
          <w:rPr>
            <w:noProof/>
            <w:webHidden/>
          </w:rPr>
          <w:tab/>
        </w:r>
        <w:r>
          <w:rPr>
            <w:noProof/>
            <w:webHidden/>
          </w:rPr>
          <w:fldChar w:fldCharType="begin"/>
        </w:r>
        <w:r>
          <w:rPr>
            <w:noProof/>
            <w:webHidden/>
          </w:rPr>
          <w:instrText xml:space="preserve"> PAGEREF _Toc79556369 \h </w:instrText>
        </w:r>
        <w:r>
          <w:rPr>
            <w:noProof/>
            <w:webHidden/>
          </w:rPr>
        </w:r>
        <w:r>
          <w:rPr>
            <w:noProof/>
            <w:webHidden/>
          </w:rPr>
          <w:fldChar w:fldCharType="separate"/>
        </w:r>
        <w:r>
          <w:rPr>
            <w:noProof/>
            <w:webHidden/>
          </w:rPr>
          <w:t>104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70" w:history="1">
        <w:r w:rsidRPr="00E5597F">
          <w:rPr>
            <w:rStyle w:val="Hyperlink"/>
            <w:noProof/>
          </w:rPr>
          <w:t>3.1.4.15.2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_Toc79556370 \h </w:instrText>
        </w:r>
        <w:r>
          <w:rPr>
            <w:noProof/>
            <w:webHidden/>
          </w:rPr>
        </w:r>
        <w:r>
          <w:rPr>
            <w:noProof/>
            <w:webHidden/>
          </w:rPr>
          <w:fldChar w:fldCharType="separate"/>
        </w:r>
        <w:r>
          <w:rPr>
            <w:noProof/>
            <w:webHidden/>
          </w:rPr>
          <w:t>104</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71" w:history="1">
        <w:r w:rsidRPr="00E5597F">
          <w:rPr>
            <w:rStyle w:val="Hyperlink"/>
            <w:noProof/>
          </w:rPr>
          <w:t>3.1.4.15.2.1</w:t>
        </w:r>
        <w:r>
          <w:rPr>
            <w:rFonts w:asciiTheme="minorHAnsi" w:eastAsiaTheme="minorEastAsia" w:hAnsiTheme="minorHAnsi" w:cstheme="minorBidi"/>
            <w:noProof/>
            <w:sz w:val="22"/>
            <w:szCs w:val="22"/>
          </w:rPr>
          <w:tab/>
        </w:r>
        <w:r w:rsidRPr="00E5597F">
          <w:rPr>
            <w:rStyle w:val="Hyperlink"/>
            <w:noProof/>
          </w:rPr>
          <w:t>GetWebPart</w:t>
        </w:r>
        <w:r>
          <w:rPr>
            <w:noProof/>
            <w:webHidden/>
          </w:rPr>
          <w:tab/>
        </w:r>
        <w:r>
          <w:rPr>
            <w:noProof/>
            <w:webHidden/>
          </w:rPr>
          <w:fldChar w:fldCharType="begin"/>
        </w:r>
        <w:r>
          <w:rPr>
            <w:noProof/>
            <w:webHidden/>
          </w:rPr>
          <w:instrText xml:space="preserve"> PAGEREF _Toc79556371 \h </w:instrText>
        </w:r>
        <w:r>
          <w:rPr>
            <w:noProof/>
            <w:webHidden/>
          </w:rPr>
        </w:r>
        <w:r>
          <w:rPr>
            <w:noProof/>
            <w:webHidden/>
          </w:rPr>
          <w:fldChar w:fldCharType="separate"/>
        </w:r>
        <w:r>
          <w:rPr>
            <w:noProof/>
            <w:webHidden/>
          </w:rPr>
          <w:t>105</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72" w:history="1">
        <w:r w:rsidRPr="00E5597F">
          <w:rPr>
            <w:rStyle w:val="Hyperlink"/>
            <w:noProof/>
          </w:rPr>
          <w:t>3.1.4.15.2.2</w:t>
        </w:r>
        <w:r>
          <w:rPr>
            <w:rFonts w:asciiTheme="minorHAnsi" w:eastAsiaTheme="minorEastAsia" w:hAnsiTheme="minorHAnsi" w:cstheme="minorBidi"/>
            <w:noProof/>
            <w:sz w:val="22"/>
            <w:szCs w:val="22"/>
          </w:rPr>
          <w:tab/>
        </w:r>
        <w:r w:rsidRPr="00E5597F">
          <w:rPr>
            <w:rStyle w:val="Hyperlink"/>
            <w:noProof/>
          </w:rPr>
          <w:t>GetWebPartResponse</w:t>
        </w:r>
        <w:r>
          <w:rPr>
            <w:noProof/>
            <w:webHidden/>
          </w:rPr>
          <w:tab/>
        </w:r>
        <w:r>
          <w:rPr>
            <w:noProof/>
            <w:webHidden/>
          </w:rPr>
          <w:fldChar w:fldCharType="begin"/>
        </w:r>
        <w:r>
          <w:rPr>
            <w:noProof/>
            <w:webHidden/>
          </w:rPr>
          <w:instrText xml:space="preserve"> PAGEREF _Toc79556372 \h </w:instrText>
        </w:r>
        <w:r>
          <w:rPr>
            <w:noProof/>
            <w:webHidden/>
          </w:rPr>
        </w:r>
        <w:r>
          <w:rPr>
            <w:noProof/>
            <w:webHidden/>
          </w:rPr>
          <w:fldChar w:fldCharType="separate"/>
        </w:r>
        <w:r>
          <w:rPr>
            <w:noProof/>
            <w:webHidden/>
          </w:rPr>
          <w:t>105</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73" w:history="1">
        <w:r w:rsidRPr="00E5597F">
          <w:rPr>
            <w:rStyle w:val="Hyperlink"/>
            <w:noProof/>
          </w:rPr>
          <w:t>3.1.4.15.3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_Toc79556373 \h </w:instrText>
        </w:r>
        <w:r>
          <w:rPr>
            <w:noProof/>
            <w:webHidden/>
          </w:rPr>
        </w:r>
        <w:r>
          <w:rPr>
            <w:noProof/>
            <w:webHidden/>
          </w:rPr>
          <w:fldChar w:fldCharType="separate"/>
        </w:r>
        <w:r>
          <w:rPr>
            <w:noProof/>
            <w:webHidden/>
          </w:rPr>
          <w:t>105</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74" w:history="1">
        <w:r w:rsidRPr="00E5597F">
          <w:rPr>
            <w:rStyle w:val="Hyperlink"/>
            <w:noProof/>
          </w:rPr>
          <w:t>3.1.4.15.4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_Toc79556374 \h </w:instrText>
        </w:r>
        <w:r>
          <w:rPr>
            <w:noProof/>
            <w:webHidden/>
          </w:rPr>
        </w:r>
        <w:r>
          <w:rPr>
            <w:noProof/>
            <w:webHidden/>
          </w:rPr>
          <w:fldChar w:fldCharType="separate"/>
        </w:r>
        <w:r>
          <w:rPr>
            <w:noProof/>
            <w:webHidden/>
          </w:rPr>
          <w:t>106</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75" w:history="1">
        <w:r w:rsidRPr="00E5597F">
          <w:rPr>
            <w:rStyle w:val="Hyperlink"/>
            <w:noProof/>
          </w:rPr>
          <w:t>3.1.4.15.5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_Toc79556375 \h </w:instrText>
        </w:r>
        <w:r>
          <w:rPr>
            <w:noProof/>
            <w:webHidden/>
          </w:rPr>
        </w:r>
        <w:r>
          <w:rPr>
            <w:noProof/>
            <w:webHidden/>
          </w:rPr>
          <w:fldChar w:fldCharType="separate"/>
        </w:r>
        <w:r>
          <w:rPr>
            <w:noProof/>
            <w:webHidden/>
          </w:rPr>
          <w:t>106</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76" w:history="1">
        <w:r w:rsidRPr="00E5597F">
          <w:rPr>
            <w:rStyle w:val="Hyperlink"/>
            <w:noProof/>
          </w:rPr>
          <w:t>3.1.4.15.6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_Toc79556376 \h </w:instrText>
        </w:r>
        <w:r>
          <w:rPr>
            <w:noProof/>
            <w:webHidden/>
          </w:rPr>
        </w:r>
        <w:r>
          <w:rPr>
            <w:noProof/>
            <w:webHidden/>
          </w:rPr>
          <w:fldChar w:fldCharType="separate"/>
        </w:r>
        <w:r>
          <w:rPr>
            <w:noProof/>
            <w:webHidden/>
          </w:rPr>
          <w:t>106</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77" w:history="1">
        <w:r w:rsidRPr="00E5597F">
          <w:rPr>
            <w:rStyle w:val="Hyperlink"/>
            <w:noProof/>
          </w:rPr>
          <w:t>3.1.4.15.7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_Toc79556377 \h </w:instrText>
        </w:r>
        <w:r>
          <w:rPr>
            <w:noProof/>
            <w:webHidden/>
          </w:rPr>
        </w:r>
        <w:r>
          <w:rPr>
            <w:noProof/>
            <w:webHidden/>
          </w:rPr>
          <w:fldChar w:fldCharType="separate"/>
        </w:r>
        <w:r>
          <w:rPr>
            <w:noProof/>
            <w:webHidden/>
          </w:rPr>
          <w:t>106</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378" w:history="1">
        <w:r w:rsidRPr="00E5597F">
          <w:rPr>
            <w:rStyle w:val="Hyperlink"/>
            <w:noProof/>
          </w:rPr>
          <w:t>3.1.4.16</w:t>
        </w:r>
        <w:r>
          <w:rPr>
            <w:rFonts w:asciiTheme="minorHAnsi" w:eastAsiaTheme="minorEastAsia" w:hAnsiTheme="minorHAnsi" w:cstheme="minorBidi"/>
            <w:noProof/>
            <w:sz w:val="22"/>
            <w:szCs w:val="22"/>
          </w:rPr>
          <w:tab/>
        </w:r>
        <w:r w:rsidRPr="00E5597F">
          <w:rPr>
            <w:rStyle w:val="Hyperlink"/>
            <w:noProof/>
          </w:rPr>
          <w:t>GetWebPart2</w:t>
        </w:r>
        <w:r>
          <w:rPr>
            <w:noProof/>
            <w:webHidden/>
          </w:rPr>
          <w:tab/>
        </w:r>
        <w:r>
          <w:rPr>
            <w:noProof/>
            <w:webHidden/>
          </w:rPr>
          <w:fldChar w:fldCharType="begin"/>
        </w:r>
        <w:r>
          <w:rPr>
            <w:noProof/>
            <w:webHidden/>
          </w:rPr>
          <w:instrText xml:space="preserve"> PAGEREF _Toc79556378 \h </w:instrText>
        </w:r>
        <w:r>
          <w:rPr>
            <w:noProof/>
            <w:webHidden/>
          </w:rPr>
        </w:r>
        <w:r>
          <w:rPr>
            <w:noProof/>
            <w:webHidden/>
          </w:rPr>
          <w:fldChar w:fldCharType="separate"/>
        </w:r>
        <w:r>
          <w:rPr>
            <w:noProof/>
            <w:webHidden/>
          </w:rPr>
          <w:t>106</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79" w:history="1">
        <w:r w:rsidRPr="00E5597F">
          <w:rPr>
            <w:rStyle w:val="Hyperlink"/>
            <w:noProof/>
          </w:rPr>
          <w:t>3.1.4.16.1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_Toc79556379 \h </w:instrText>
        </w:r>
        <w:r>
          <w:rPr>
            <w:noProof/>
            <w:webHidden/>
          </w:rPr>
        </w:r>
        <w:r>
          <w:rPr>
            <w:noProof/>
            <w:webHidden/>
          </w:rPr>
          <w:fldChar w:fldCharType="separate"/>
        </w:r>
        <w:r>
          <w:rPr>
            <w:noProof/>
            <w:webHidden/>
          </w:rPr>
          <w:t>106</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80" w:history="1">
        <w:r w:rsidRPr="00E5597F">
          <w:rPr>
            <w:rStyle w:val="Hyperlink"/>
            <w:noProof/>
          </w:rPr>
          <w:t>3.1.4.16.1.1</w:t>
        </w:r>
        <w:r>
          <w:rPr>
            <w:rFonts w:asciiTheme="minorHAnsi" w:eastAsiaTheme="minorEastAsia" w:hAnsiTheme="minorHAnsi" w:cstheme="minorBidi"/>
            <w:noProof/>
            <w:sz w:val="22"/>
            <w:szCs w:val="22"/>
          </w:rPr>
          <w:tab/>
        </w:r>
        <w:r w:rsidRPr="00E5597F">
          <w:rPr>
            <w:rStyle w:val="Hyperlink"/>
            <w:noProof/>
          </w:rPr>
          <w:t>GetWebPart2SoapIn</w:t>
        </w:r>
        <w:r>
          <w:rPr>
            <w:noProof/>
            <w:webHidden/>
          </w:rPr>
          <w:tab/>
        </w:r>
        <w:r>
          <w:rPr>
            <w:noProof/>
            <w:webHidden/>
          </w:rPr>
          <w:fldChar w:fldCharType="begin"/>
        </w:r>
        <w:r>
          <w:rPr>
            <w:noProof/>
            <w:webHidden/>
          </w:rPr>
          <w:instrText xml:space="preserve"> PAGEREF _Toc79556380 \h </w:instrText>
        </w:r>
        <w:r>
          <w:rPr>
            <w:noProof/>
            <w:webHidden/>
          </w:rPr>
        </w:r>
        <w:r>
          <w:rPr>
            <w:noProof/>
            <w:webHidden/>
          </w:rPr>
          <w:fldChar w:fldCharType="separate"/>
        </w:r>
        <w:r>
          <w:rPr>
            <w:noProof/>
            <w:webHidden/>
          </w:rPr>
          <w:t>106</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81" w:history="1">
        <w:r w:rsidRPr="00E5597F">
          <w:rPr>
            <w:rStyle w:val="Hyperlink"/>
            <w:noProof/>
          </w:rPr>
          <w:t>3.1.4.16.1.2</w:t>
        </w:r>
        <w:r>
          <w:rPr>
            <w:rFonts w:asciiTheme="minorHAnsi" w:eastAsiaTheme="minorEastAsia" w:hAnsiTheme="minorHAnsi" w:cstheme="minorBidi"/>
            <w:noProof/>
            <w:sz w:val="22"/>
            <w:szCs w:val="22"/>
          </w:rPr>
          <w:tab/>
        </w:r>
        <w:r w:rsidRPr="00E5597F">
          <w:rPr>
            <w:rStyle w:val="Hyperlink"/>
            <w:noProof/>
          </w:rPr>
          <w:t>GetWebPart2SoapOut</w:t>
        </w:r>
        <w:r>
          <w:rPr>
            <w:noProof/>
            <w:webHidden/>
          </w:rPr>
          <w:tab/>
        </w:r>
        <w:r>
          <w:rPr>
            <w:noProof/>
            <w:webHidden/>
          </w:rPr>
          <w:fldChar w:fldCharType="begin"/>
        </w:r>
        <w:r>
          <w:rPr>
            <w:noProof/>
            <w:webHidden/>
          </w:rPr>
          <w:instrText xml:space="preserve"> PAGEREF _Toc79556381 \h </w:instrText>
        </w:r>
        <w:r>
          <w:rPr>
            <w:noProof/>
            <w:webHidden/>
          </w:rPr>
        </w:r>
        <w:r>
          <w:rPr>
            <w:noProof/>
            <w:webHidden/>
          </w:rPr>
          <w:fldChar w:fldCharType="separate"/>
        </w:r>
        <w:r>
          <w:rPr>
            <w:noProof/>
            <w:webHidden/>
          </w:rPr>
          <w:t>107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82" w:history="1">
        <w:r w:rsidRPr="00E5597F">
          <w:rPr>
            <w:rStyle w:val="Hyperlink"/>
            <w:noProof/>
          </w:rPr>
          <w:t>3.1.4.16.2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_Toc79556382 \h </w:instrText>
        </w:r>
        <w:r>
          <w:rPr>
            <w:noProof/>
            <w:webHidden/>
          </w:rPr>
        </w:r>
        <w:r>
          <w:rPr>
            <w:noProof/>
            <w:webHidden/>
          </w:rPr>
          <w:fldChar w:fldCharType="separate"/>
        </w:r>
        <w:r>
          <w:rPr>
            <w:noProof/>
            <w:webHidden/>
          </w:rPr>
          <w:t>107</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83" w:history="1">
        <w:r w:rsidRPr="00E5597F">
          <w:rPr>
            <w:rStyle w:val="Hyperlink"/>
            <w:noProof/>
          </w:rPr>
          <w:t>3.1.4.16.2.1</w:t>
        </w:r>
        <w:r>
          <w:rPr>
            <w:rFonts w:asciiTheme="minorHAnsi" w:eastAsiaTheme="minorEastAsia" w:hAnsiTheme="minorHAnsi" w:cstheme="minorBidi"/>
            <w:noProof/>
            <w:sz w:val="22"/>
            <w:szCs w:val="22"/>
          </w:rPr>
          <w:tab/>
        </w:r>
        <w:r w:rsidRPr="00E5597F">
          <w:rPr>
            <w:rStyle w:val="Hyperlink"/>
            <w:noProof/>
          </w:rPr>
          <w:t>GetWebPart2</w:t>
        </w:r>
        <w:r>
          <w:rPr>
            <w:noProof/>
            <w:webHidden/>
          </w:rPr>
          <w:tab/>
        </w:r>
        <w:r>
          <w:rPr>
            <w:noProof/>
            <w:webHidden/>
          </w:rPr>
          <w:fldChar w:fldCharType="begin"/>
        </w:r>
        <w:r>
          <w:rPr>
            <w:noProof/>
            <w:webHidden/>
          </w:rPr>
          <w:instrText xml:space="preserve"> PAGEREF _Toc79556383 \h </w:instrText>
        </w:r>
        <w:r>
          <w:rPr>
            <w:noProof/>
            <w:webHidden/>
          </w:rPr>
        </w:r>
        <w:r>
          <w:rPr>
            <w:noProof/>
            <w:webHidden/>
          </w:rPr>
          <w:fldChar w:fldCharType="separate"/>
        </w:r>
        <w:r>
          <w:rPr>
            <w:noProof/>
            <w:webHidden/>
          </w:rPr>
          <w:t>107</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84" w:history="1">
        <w:r w:rsidRPr="00E5597F">
          <w:rPr>
            <w:rStyle w:val="Hyperlink"/>
            <w:noProof/>
          </w:rPr>
          <w:t>3.1.4.16.2.2</w:t>
        </w:r>
        <w:r>
          <w:rPr>
            <w:rFonts w:asciiTheme="minorHAnsi" w:eastAsiaTheme="minorEastAsia" w:hAnsiTheme="minorHAnsi" w:cstheme="minorBidi"/>
            <w:noProof/>
            <w:sz w:val="22"/>
            <w:szCs w:val="22"/>
          </w:rPr>
          <w:tab/>
        </w:r>
        <w:r w:rsidRPr="00E5597F">
          <w:rPr>
            <w:rStyle w:val="Hyperlink"/>
            <w:noProof/>
          </w:rPr>
          <w:t>GetWebPart2Response</w:t>
        </w:r>
        <w:r>
          <w:rPr>
            <w:noProof/>
            <w:webHidden/>
          </w:rPr>
          <w:tab/>
        </w:r>
        <w:r>
          <w:rPr>
            <w:noProof/>
            <w:webHidden/>
          </w:rPr>
          <w:fldChar w:fldCharType="begin"/>
        </w:r>
        <w:r>
          <w:rPr>
            <w:noProof/>
            <w:webHidden/>
          </w:rPr>
          <w:instrText xml:space="preserve"> PAGEREF _Toc79556384 \h </w:instrText>
        </w:r>
        <w:r>
          <w:rPr>
            <w:noProof/>
            <w:webHidden/>
          </w:rPr>
        </w:r>
        <w:r>
          <w:rPr>
            <w:noProof/>
            <w:webHidden/>
          </w:rPr>
          <w:fldChar w:fldCharType="separate"/>
        </w:r>
        <w:r>
          <w:rPr>
            <w:noProof/>
            <w:webHidden/>
          </w:rPr>
          <w:t>107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85" w:history="1">
        <w:r w:rsidRPr="00E5597F">
          <w:rPr>
            <w:rStyle w:val="Hyperlink"/>
            <w:noProof/>
          </w:rPr>
          <w:t>3.1.4.16.3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_Toc79556385 \h </w:instrText>
        </w:r>
        <w:r>
          <w:rPr>
            <w:noProof/>
            <w:webHidden/>
          </w:rPr>
        </w:r>
        <w:r>
          <w:rPr>
            <w:noProof/>
            <w:webHidden/>
          </w:rPr>
          <w:fldChar w:fldCharType="separate"/>
        </w:r>
        <w:r>
          <w:rPr>
            <w:noProof/>
            <w:webHidden/>
          </w:rPr>
          <w:t>108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86" w:history="1">
        <w:r w:rsidRPr="00E5597F">
          <w:rPr>
            <w:rStyle w:val="Hyperlink"/>
            <w:noProof/>
          </w:rPr>
          <w:t>3.1.4.16.4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_Toc79556386 \h </w:instrText>
        </w:r>
        <w:r>
          <w:rPr>
            <w:noProof/>
            <w:webHidden/>
          </w:rPr>
        </w:r>
        <w:r>
          <w:rPr>
            <w:noProof/>
            <w:webHidden/>
          </w:rPr>
          <w:fldChar w:fldCharType="separate"/>
        </w:r>
        <w:r>
          <w:rPr>
            <w:noProof/>
            <w:webHidden/>
          </w:rPr>
          <w:t>108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87" w:history="1">
        <w:r w:rsidRPr="00E5597F">
          <w:rPr>
            <w:rStyle w:val="Hyperlink"/>
            <w:noProof/>
          </w:rPr>
          <w:t>3.1.4.16.5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_Toc79556387 \h </w:instrText>
        </w:r>
        <w:r>
          <w:rPr>
            <w:noProof/>
            <w:webHidden/>
          </w:rPr>
        </w:r>
        <w:r>
          <w:rPr>
            <w:noProof/>
            <w:webHidden/>
          </w:rPr>
          <w:fldChar w:fldCharType="separate"/>
        </w:r>
        <w:r>
          <w:rPr>
            <w:noProof/>
            <w:webHidden/>
          </w:rPr>
          <w:t>108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88" w:history="1">
        <w:r w:rsidRPr="00E5597F">
          <w:rPr>
            <w:rStyle w:val="Hyperlink"/>
            <w:noProof/>
          </w:rPr>
          <w:t>3.1.4.16.6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_Toc79556388 \h </w:instrText>
        </w:r>
        <w:r>
          <w:rPr>
            <w:noProof/>
            <w:webHidden/>
          </w:rPr>
        </w:r>
        <w:r>
          <w:rPr>
            <w:noProof/>
            <w:webHidden/>
          </w:rPr>
          <w:fldChar w:fldCharType="separate"/>
        </w:r>
        <w:r>
          <w:rPr>
            <w:noProof/>
            <w:webHidden/>
          </w:rPr>
          <w:t>108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89" w:history="1">
        <w:r w:rsidRPr="00E5597F">
          <w:rPr>
            <w:rStyle w:val="Hyperlink"/>
            <w:noProof/>
          </w:rPr>
          <w:t>3.1.4.16.7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_Toc79556389 \h </w:instrText>
        </w:r>
        <w:r>
          <w:rPr>
            <w:noProof/>
            <w:webHidden/>
          </w:rPr>
        </w:r>
        <w:r>
          <w:rPr>
            <w:noProof/>
            <w:webHidden/>
          </w:rPr>
          <w:fldChar w:fldCharType="separate"/>
        </w:r>
        <w:r>
          <w:rPr>
            <w:noProof/>
            <w:webHidden/>
          </w:rPr>
          <w:t>108</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390" w:history="1">
        <w:r w:rsidRPr="00E5597F">
          <w:rPr>
            <w:rStyle w:val="Hyperlink"/>
            <w:noProof/>
          </w:rPr>
          <w:t>3.1.4.17</w:t>
        </w:r>
        <w:r>
          <w:rPr>
            <w:rFonts w:asciiTheme="minorHAnsi" w:eastAsiaTheme="minorEastAsia" w:hAnsiTheme="minorHAnsi" w:cstheme="minorBidi"/>
            <w:noProof/>
            <w:sz w:val="22"/>
            <w:szCs w:val="22"/>
          </w:rPr>
          <w:tab/>
        </w:r>
        <w:r w:rsidRPr="00E5597F">
          <w:rPr>
            <w:rStyle w:val="Hyperlink"/>
            <w:noProof/>
          </w:rPr>
          <w:t>GetWebPartCrossPageCompatibility</w:t>
        </w:r>
        <w:r>
          <w:rPr>
            <w:noProof/>
            <w:webHidden/>
          </w:rPr>
          <w:tab/>
        </w:r>
        <w:r>
          <w:rPr>
            <w:noProof/>
            <w:webHidden/>
          </w:rPr>
          <w:fldChar w:fldCharType="begin"/>
        </w:r>
        <w:r>
          <w:rPr>
            <w:noProof/>
            <w:webHidden/>
          </w:rPr>
          <w:instrText xml:space="preserve"> PAGEREF _Toc79556390 \h </w:instrText>
        </w:r>
        <w:r>
          <w:rPr>
            <w:noProof/>
            <w:webHidden/>
          </w:rPr>
        </w:r>
        <w:r>
          <w:rPr>
            <w:noProof/>
            <w:webHidden/>
          </w:rPr>
          <w:fldChar w:fldCharType="separate"/>
        </w:r>
        <w:r>
          <w:rPr>
            <w:noProof/>
            <w:webHidden/>
          </w:rPr>
          <w:t>108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91" w:history="1">
        <w:r w:rsidRPr="00E5597F">
          <w:rPr>
            <w:rStyle w:val="Hyperlink"/>
            <w:noProof/>
          </w:rPr>
          <w:t>3.1.4.17.1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_Toc79556391 \h </w:instrText>
        </w:r>
        <w:r>
          <w:rPr>
            <w:noProof/>
            <w:webHidden/>
          </w:rPr>
        </w:r>
        <w:r>
          <w:rPr>
            <w:noProof/>
            <w:webHidden/>
          </w:rPr>
          <w:fldChar w:fldCharType="separate"/>
        </w:r>
        <w:r>
          <w:rPr>
            <w:noProof/>
            <w:webHidden/>
          </w:rPr>
          <w:t>108</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92" w:history="1">
        <w:r w:rsidRPr="00E5597F">
          <w:rPr>
            <w:rStyle w:val="Hyperlink"/>
            <w:noProof/>
          </w:rPr>
          <w:t>3.1.4.17.1.1</w:t>
        </w:r>
        <w:r>
          <w:rPr>
            <w:rFonts w:asciiTheme="minorHAnsi" w:eastAsiaTheme="minorEastAsia" w:hAnsiTheme="minorHAnsi" w:cstheme="minorBidi"/>
            <w:noProof/>
            <w:sz w:val="22"/>
            <w:szCs w:val="22"/>
          </w:rPr>
          <w:tab/>
        </w:r>
        <w:r w:rsidRPr="00E5597F">
          <w:rPr>
            <w:rStyle w:val="Hyperlink"/>
            <w:noProof/>
          </w:rPr>
          <w:t>GetWebPartCrossPageCompatibilitySoapIn</w:t>
        </w:r>
        <w:r>
          <w:rPr>
            <w:noProof/>
            <w:webHidden/>
          </w:rPr>
          <w:tab/>
        </w:r>
        <w:r>
          <w:rPr>
            <w:noProof/>
            <w:webHidden/>
          </w:rPr>
          <w:fldChar w:fldCharType="begin"/>
        </w:r>
        <w:r>
          <w:rPr>
            <w:noProof/>
            <w:webHidden/>
          </w:rPr>
          <w:instrText xml:space="preserve"> PAGEREF _Toc79556392 \h </w:instrText>
        </w:r>
        <w:r>
          <w:rPr>
            <w:noProof/>
            <w:webHidden/>
          </w:rPr>
        </w:r>
        <w:r>
          <w:rPr>
            <w:noProof/>
            <w:webHidden/>
          </w:rPr>
          <w:fldChar w:fldCharType="separate"/>
        </w:r>
        <w:r>
          <w:rPr>
            <w:noProof/>
            <w:webHidden/>
          </w:rPr>
          <w:t>109</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93" w:history="1">
        <w:r w:rsidRPr="00E5597F">
          <w:rPr>
            <w:rStyle w:val="Hyperlink"/>
            <w:noProof/>
          </w:rPr>
          <w:t>3.1.4.17.1.2</w:t>
        </w:r>
        <w:r>
          <w:rPr>
            <w:rFonts w:asciiTheme="minorHAnsi" w:eastAsiaTheme="minorEastAsia" w:hAnsiTheme="minorHAnsi" w:cstheme="minorBidi"/>
            <w:noProof/>
            <w:sz w:val="22"/>
            <w:szCs w:val="22"/>
          </w:rPr>
          <w:tab/>
        </w:r>
        <w:r w:rsidRPr="00E5597F">
          <w:rPr>
            <w:rStyle w:val="Hyperlink"/>
            <w:noProof/>
          </w:rPr>
          <w:t>GetWebPartCrossPageCompatibilitySoapOut</w:t>
        </w:r>
        <w:r>
          <w:rPr>
            <w:noProof/>
            <w:webHidden/>
          </w:rPr>
          <w:tab/>
        </w:r>
        <w:r>
          <w:rPr>
            <w:noProof/>
            <w:webHidden/>
          </w:rPr>
          <w:fldChar w:fldCharType="begin"/>
        </w:r>
        <w:r>
          <w:rPr>
            <w:noProof/>
            <w:webHidden/>
          </w:rPr>
          <w:instrText xml:space="preserve"> PAGEREF _Toc79556393 \h </w:instrText>
        </w:r>
        <w:r>
          <w:rPr>
            <w:noProof/>
            <w:webHidden/>
          </w:rPr>
        </w:r>
        <w:r>
          <w:rPr>
            <w:noProof/>
            <w:webHidden/>
          </w:rPr>
          <w:fldChar w:fldCharType="separate"/>
        </w:r>
        <w:r>
          <w:rPr>
            <w:noProof/>
            <w:webHidden/>
          </w:rPr>
          <w:t>109</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94" w:history="1">
        <w:r w:rsidRPr="00E5597F">
          <w:rPr>
            <w:rStyle w:val="Hyperlink"/>
            <w:noProof/>
          </w:rPr>
          <w:t>3.1.4.17.2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_Toc79556394 \h </w:instrText>
        </w:r>
        <w:r>
          <w:rPr>
            <w:noProof/>
            <w:webHidden/>
          </w:rPr>
        </w:r>
        <w:r>
          <w:rPr>
            <w:noProof/>
            <w:webHidden/>
          </w:rPr>
          <w:fldChar w:fldCharType="separate"/>
        </w:r>
        <w:r>
          <w:rPr>
            <w:noProof/>
            <w:webHidden/>
          </w:rPr>
          <w:t>109</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95" w:history="1">
        <w:r w:rsidRPr="00E5597F">
          <w:rPr>
            <w:rStyle w:val="Hyperlink"/>
            <w:noProof/>
          </w:rPr>
          <w:t>3.1.4.17.2.1</w:t>
        </w:r>
        <w:r>
          <w:rPr>
            <w:rFonts w:asciiTheme="minorHAnsi" w:eastAsiaTheme="minorEastAsia" w:hAnsiTheme="minorHAnsi" w:cstheme="minorBidi"/>
            <w:noProof/>
            <w:sz w:val="22"/>
            <w:szCs w:val="22"/>
          </w:rPr>
          <w:tab/>
        </w:r>
        <w:r w:rsidRPr="00E5597F">
          <w:rPr>
            <w:rStyle w:val="Hyperlink"/>
            <w:noProof/>
          </w:rPr>
          <w:t>GetWebPartCrossPageCompatibility</w:t>
        </w:r>
        <w:r>
          <w:rPr>
            <w:noProof/>
            <w:webHidden/>
          </w:rPr>
          <w:tab/>
        </w:r>
        <w:r>
          <w:rPr>
            <w:noProof/>
            <w:webHidden/>
          </w:rPr>
          <w:fldChar w:fldCharType="begin"/>
        </w:r>
        <w:r>
          <w:rPr>
            <w:noProof/>
            <w:webHidden/>
          </w:rPr>
          <w:instrText xml:space="preserve"> PAGEREF _Toc79556395 \h </w:instrText>
        </w:r>
        <w:r>
          <w:rPr>
            <w:noProof/>
            <w:webHidden/>
          </w:rPr>
        </w:r>
        <w:r>
          <w:rPr>
            <w:noProof/>
            <w:webHidden/>
          </w:rPr>
          <w:fldChar w:fldCharType="separate"/>
        </w:r>
        <w:r>
          <w:rPr>
            <w:noProof/>
            <w:webHidden/>
          </w:rPr>
          <w:t>109</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396" w:history="1">
        <w:r w:rsidRPr="00E5597F">
          <w:rPr>
            <w:rStyle w:val="Hyperlink"/>
            <w:noProof/>
          </w:rPr>
          <w:t>3.1.4.17.2.2</w:t>
        </w:r>
        <w:r>
          <w:rPr>
            <w:rFonts w:asciiTheme="minorHAnsi" w:eastAsiaTheme="minorEastAsia" w:hAnsiTheme="minorHAnsi" w:cstheme="minorBidi"/>
            <w:noProof/>
            <w:sz w:val="22"/>
            <w:szCs w:val="22"/>
          </w:rPr>
          <w:tab/>
        </w:r>
        <w:r w:rsidRPr="00E5597F">
          <w:rPr>
            <w:rStyle w:val="Hyperlink"/>
            <w:noProof/>
          </w:rPr>
          <w:t>GetWebPartCrossPageCompatibilityResponse</w:t>
        </w:r>
        <w:r>
          <w:rPr>
            <w:noProof/>
            <w:webHidden/>
          </w:rPr>
          <w:tab/>
        </w:r>
        <w:r>
          <w:rPr>
            <w:noProof/>
            <w:webHidden/>
          </w:rPr>
          <w:fldChar w:fldCharType="begin"/>
        </w:r>
        <w:r>
          <w:rPr>
            <w:noProof/>
            <w:webHidden/>
          </w:rPr>
          <w:instrText xml:space="preserve"> PAGEREF _Toc79556396 \h </w:instrText>
        </w:r>
        <w:r>
          <w:rPr>
            <w:noProof/>
            <w:webHidden/>
          </w:rPr>
        </w:r>
        <w:r>
          <w:rPr>
            <w:noProof/>
            <w:webHidden/>
          </w:rPr>
          <w:fldChar w:fldCharType="separate"/>
        </w:r>
        <w:r>
          <w:rPr>
            <w:noProof/>
            <w:webHidden/>
          </w:rPr>
          <w:t>110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97" w:history="1">
        <w:r w:rsidRPr="00E5597F">
          <w:rPr>
            <w:rStyle w:val="Hyperlink"/>
            <w:noProof/>
          </w:rPr>
          <w:t>3.1.4.17.3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_Toc79556397 \h </w:instrText>
        </w:r>
        <w:r>
          <w:rPr>
            <w:noProof/>
            <w:webHidden/>
          </w:rPr>
        </w:r>
        <w:r>
          <w:rPr>
            <w:noProof/>
            <w:webHidden/>
          </w:rPr>
          <w:fldChar w:fldCharType="separate"/>
        </w:r>
        <w:r>
          <w:rPr>
            <w:noProof/>
            <w:webHidden/>
          </w:rPr>
          <w:t>110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98" w:history="1">
        <w:r w:rsidRPr="00E5597F">
          <w:rPr>
            <w:rStyle w:val="Hyperlink"/>
            <w:noProof/>
          </w:rPr>
          <w:t>3.1.4.17.4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_Toc79556398 \h </w:instrText>
        </w:r>
        <w:r>
          <w:rPr>
            <w:noProof/>
            <w:webHidden/>
          </w:rPr>
        </w:r>
        <w:r>
          <w:rPr>
            <w:noProof/>
            <w:webHidden/>
          </w:rPr>
          <w:fldChar w:fldCharType="separate"/>
        </w:r>
        <w:r>
          <w:rPr>
            <w:noProof/>
            <w:webHidden/>
          </w:rPr>
          <w:t>110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399" w:history="1">
        <w:r w:rsidRPr="00E5597F">
          <w:rPr>
            <w:rStyle w:val="Hyperlink"/>
            <w:noProof/>
          </w:rPr>
          <w:t>3.1.4.17.5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_Toc79556399 \h </w:instrText>
        </w:r>
        <w:r>
          <w:rPr>
            <w:noProof/>
            <w:webHidden/>
          </w:rPr>
        </w:r>
        <w:r>
          <w:rPr>
            <w:noProof/>
            <w:webHidden/>
          </w:rPr>
          <w:fldChar w:fldCharType="separate"/>
        </w:r>
        <w:r>
          <w:rPr>
            <w:noProof/>
            <w:webHidden/>
          </w:rPr>
          <w:t>111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00" w:history="1">
        <w:r w:rsidRPr="00E5597F">
          <w:rPr>
            <w:rStyle w:val="Hyperlink"/>
            <w:noProof/>
          </w:rPr>
          <w:t>3.1.4.17.6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_Toc79556400 \h </w:instrText>
        </w:r>
        <w:r>
          <w:rPr>
            <w:noProof/>
            <w:webHidden/>
          </w:rPr>
        </w:r>
        <w:r>
          <w:rPr>
            <w:noProof/>
            <w:webHidden/>
          </w:rPr>
          <w:fldChar w:fldCharType="separate"/>
        </w:r>
        <w:r>
          <w:rPr>
            <w:noProof/>
            <w:webHidden/>
          </w:rPr>
          <w:t>111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01" w:history="1">
        <w:r w:rsidRPr="00E5597F">
          <w:rPr>
            <w:rStyle w:val="Hyperlink"/>
            <w:noProof/>
          </w:rPr>
          <w:t>3.1.4.17.7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_Toc79556401 \h </w:instrText>
        </w:r>
        <w:r>
          <w:rPr>
            <w:noProof/>
            <w:webHidden/>
          </w:rPr>
        </w:r>
        <w:r>
          <w:rPr>
            <w:noProof/>
            <w:webHidden/>
          </w:rPr>
          <w:fldChar w:fldCharType="separate"/>
        </w:r>
        <w:r>
          <w:rPr>
            <w:noProof/>
            <w:webHidden/>
          </w:rPr>
          <w:t>111</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402" w:history="1">
        <w:r w:rsidRPr="00E5597F">
          <w:rPr>
            <w:rStyle w:val="Hyperlink"/>
            <w:noProof/>
          </w:rPr>
          <w:t>3.1.4.18</w:t>
        </w:r>
        <w:r>
          <w:rPr>
            <w:rFonts w:asciiTheme="minorHAnsi" w:eastAsiaTheme="minorEastAsia" w:hAnsiTheme="minorHAnsi" w:cstheme="minorBidi"/>
            <w:noProof/>
            <w:sz w:val="22"/>
            <w:szCs w:val="22"/>
          </w:rPr>
          <w:tab/>
        </w:r>
        <w:r w:rsidRPr="00E5597F">
          <w:rPr>
            <w:rStyle w:val="Hyperlink"/>
            <w:noProof/>
          </w:rPr>
          <w:t>GetWebPartPage</w:t>
        </w:r>
        <w:r>
          <w:rPr>
            <w:noProof/>
            <w:webHidden/>
          </w:rPr>
          <w:tab/>
        </w:r>
        <w:r>
          <w:rPr>
            <w:noProof/>
            <w:webHidden/>
          </w:rPr>
          <w:fldChar w:fldCharType="begin"/>
        </w:r>
        <w:r>
          <w:rPr>
            <w:noProof/>
            <w:webHidden/>
          </w:rPr>
          <w:instrText xml:space="preserve"> PAGEREF _Toc79556402 \h </w:instrText>
        </w:r>
        <w:r>
          <w:rPr>
            <w:noProof/>
            <w:webHidden/>
          </w:rPr>
        </w:r>
        <w:r>
          <w:rPr>
            <w:noProof/>
            <w:webHidden/>
          </w:rPr>
          <w:fldChar w:fldCharType="separate"/>
        </w:r>
        <w:r>
          <w:rPr>
            <w:noProof/>
            <w:webHidden/>
          </w:rPr>
          <w:t>111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03" w:history="1">
        <w:r w:rsidRPr="00E5597F">
          <w:rPr>
            <w:rStyle w:val="Hyperlink"/>
            <w:noProof/>
          </w:rPr>
          <w:t>3.1.4.18.1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_Toc79556403 \h </w:instrText>
        </w:r>
        <w:r>
          <w:rPr>
            <w:noProof/>
            <w:webHidden/>
          </w:rPr>
        </w:r>
        <w:r>
          <w:rPr>
            <w:noProof/>
            <w:webHidden/>
          </w:rPr>
          <w:fldChar w:fldCharType="separate"/>
        </w:r>
        <w:r>
          <w:rPr>
            <w:noProof/>
            <w:webHidden/>
          </w:rPr>
          <w:t>111</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04" w:history="1">
        <w:r w:rsidRPr="00E5597F">
          <w:rPr>
            <w:rStyle w:val="Hyperlink"/>
            <w:noProof/>
          </w:rPr>
          <w:t>3.1.4.18.1.1</w:t>
        </w:r>
        <w:r>
          <w:rPr>
            <w:rFonts w:asciiTheme="minorHAnsi" w:eastAsiaTheme="minorEastAsia" w:hAnsiTheme="minorHAnsi" w:cstheme="minorBidi"/>
            <w:noProof/>
            <w:sz w:val="22"/>
            <w:szCs w:val="22"/>
          </w:rPr>
          <w:tab/>
        </w:r>
        <w:r w:rsidRPr="00E5597F">
          <w:rPr>
            <w:rStyle w:val="Hyperlink"/>
            <w:noProof/>
          </w:rPr>
          <w:t>GetWebPartPageSoapIn</w:t>
        </w:r>
        <w:r>
          <w:rPr>
            <w:noProof/>
            <w:webHidden/>
          </w:rPr>
          <w:tab/>
        </w:r>
        <w:r>
          <w:rPr>
            <w:noProof/>
            <w:webHidden/>
          </w:rPr>
          <w:fldChar w:fldCharType="begin"/>
        </w:r>
        <w:r>
          <w:rPr>
            <w:noProof/>
            <w:webHidden/>
          </w:rPr>
          <w:instrText xml:space="preserve"> PAGEREF _Toc79556404 \h </w:instrText>
        </w:r>
        <w:r>
          <w:rPr>
            <w:noProof/>
            <w:webHidden/>
          </w:rPr>
        </w:r>
        <w:r>
          <w:rPr>
            <w:noProof/>
            <w:webHidden/>
          </w:rPr>
          <w:fldChar w:fldCharType="separate"/>
        </w:r>
        <w:r>
          <w:rPr>
            <w:noProof/>
            <w:webHidden/>
          </w:rPr>
          <w:t>111</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05" w:history="1">
        <w:r w:rsidRPr="00E5597F">
          <w:rPr>
            <w:rStyle w:val="Hyperlink"/>
            <w:noProof/>
          </w:rPr>
          <w:t>3.1.4.18.1.2</w:t>
        </w:r>
        <w:r>
          <w:rPr>
            <w:rFonts w:asciiTheme="minorHAnsi" w:eastAsiaTheme="minorEastAsia" w:hAnsiTheme="minorHAnsi" w:cstheme="minorBidi"/>
            <w:noProof/>
            <w:sz w:val="22"/>
            <w:szCs w:val="22"/>
          </w:rPr>
          <w:tab/>
        </w:r>
        <w:r w:rsidRPr="00E5597F">
          <w:rPr>
            <w:rStyle w:val="Hyperlink"/>
            <w:noProof/>
          </w:rPr>
          <w:t>GetWebPartPageSoapOut</w:t>
        </w:r>
        <w:r>
          <w:rPr>
            <w:noProof/>
            <w:webHidden/>
          </w:rPr>
          <w:tab/>
        </w:r>
        <w:r>
          <w:rPr>
            <w:noProof/>
            <w:webHidden/>
          </w:rPr>
          <w:fldChar w:fldCharType="begin"/>
        </w:r>
        <w:r>
          <w:rPr>
            <w:noProof/>
            <w:webHidden/>
          </w:rPr>
          <w:instrText xml:space="preserve"> PAGEREF _Toc79556405 \h </w:instrText>
        </w:r>
        <w:r>
          <w:rPr>
            <w:noProof/>
            <w:webHidden/>
          </w:rPr>
        </w:r>
        <w:r>
          <w:rPr>
            <w:noProof/>
            <w:webHidden/>
          </w:rPr>
          <w:fldChar w:fldCharType="separate"/>
        </w:r>
        <w:r>
          <w:rPr>
            <w:noProof/>
            <w:webHidden/>
          </w:rPr>
          <w:t>111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06" w:history="1">
        <w:r w:rsidRPr="00E5597F">
          <w:rPr>
            <w:rStyle w:val="Hyperlink"/>
            <w:noProof/>
          </w:rPr>
          <w:t>3.1.4.18.2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_Toc79556406 \h </w:instrText>
        </w:r>
        <w:r>
          <w:rPr>
            <w:noProof/>
            <w:webHidden/>
          </w:rPr>
        </w:r>
        <w:r>
          <w:rPr>
            <w:noProof/>
            <w:webHidden/>
          </w:rPr>
          <w:fldChar w:fldCharType="separate"/>
        </w:r>
        <w:r>
          <w:rPr>
            <w:noProof/>
            <w:webHidden/>
          </w:rPr>
          <w:t>112</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07" w:history="1">
        <w:r w:rsidRPr="00E5597F">
          <w:rPr>
            <w:rStyle w:val="Hyperlink"/>
            <w:noProof/>
          </w:rPr>
          <w:t>3.1.4.18.2.1</w:t>
        </w:r>
        <w:r>
          <w:rPr>
            <w:rFonts w:asciiTheme="minorHAnsi" w:eastAsiaTheme="minorEastAsia" w:hAnsiTheme="minorHAnsi" w:cstheme="minorBidi"/>
            <w:noProof/>
            <w:sz w:val="22"/>
            <w:szCs w:val="22"/>
          </w:rPr>
          <w:tab/>
        </w:r>
        <w:r w:rsidRPr="00E5597F">
          <w:rPr>
            <w:rStyle w:val="Hyperlink"/>
            <w:noProof/>
          </w:rPr>
          <w:t>GetWebPartPage</w:t>
        </w:r>
        <w:r>
          <w:rPr>
            <w:noProof/>
            <w:webHidden/>
          </w:rPr>
          <w:tab/>
        </w:r>
        <w:r>
          <w:rPr>
            <w:noProof/>
            <w:webHidden/>
          </w:rPr>
          <w:fldChar w:fldCharType="begin"/>
        </w:r>
        <w:r>
          <w:rPr>
            <w:noProof/>
            <w:webHidden/>
          </w:rPr>
          <w:instrText xml:space="preserve"> PAGEREF _Toc79556407 \h </w:instrText>
        </w:r>
        <w:r>
          <w:rPr>
            <w:noProof/>
            <w:webHidden/>
          </w:rPr>
        </w:r>
        <w:r>
          <w:rPr>
            <w:noProof/>
            <w:webHidden/>
          </w:rPr>
          <w:fldChar w:fldCharType="separate"/>
        </w:r>
        <w:r>
          <w:rPr>
            <w:noProof/>
            <w:webHidden/>
          </w:rPr>
          <w:t>112</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08" w:history="1">
        <w:r w:rsidRPr="00E5597F">
          <w:rPr>
            <w:rStyle w:val="Hyperlink"/>
            <w:noProof/>
          </w:rPr>
          <w:t>3.1.4.18.2.2</w:t>
        </w:r>
        <w:r>
          <w:rPr>
            <w:rFonts w:asciiTheme="minorHAnsi" w:eastAsiaTheme="minorEastAsia" w:hAnsiTheme="minorHAnsi" w:cstheme="minorBidi"/>
            <w:noProof/>
            <w:sz w:val="22"/>
            <w:szCs w:val="22"/>
          </w:rPr>
          <w:tab/>
        </w:r>
        <w:r w:rsidRPr="00E5597F">
          <w:rPr>
            <w:rStyle w:val="Hyperlink"/>
            <w:noProof/>
          </w:rPr>
          <w:t>GetWebPartPageResponse</w:t>
        </w:r>
        <w:r>
          <w:rPr>
            <w:noProof/>
            <w:webHidden/>
          </w:rPr>
          <w:tab/>
        </w:r>
        <w:r>
          <w:rPr>
            <w:noProof/>
            <w:webHidden/>
          </w:rPr>
          <w:fldChar w:fldCharType="begin"/>
        </w:r>
        <w:r>
          <w:rPr>
            <w:noProof/>
            <w:webHidden/>
          </w:rPr>
          <w:instrText xml:space="preserve"> PAGEREF _Toc79556408 \h </w:instrText>
        </w:r>
        <w:r>
          <w:rPr>
            <w:noProof/>
            <w:webHidden/>
          </w:rPr>
        </w:r>
        <w:r>
          <w:rPr>
            <w:noProof/>
            <w:webHidden/>
          </w:rPr>
          <w:fldChar w:fldCharType="separate"/>
        </w:r>
        <w:r>
          <w:rPr>
            <w:noProof/>
            <w:webHidden/>
          </w:rPr>
          <w:t>112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09" w:history="1">
        <w:r w:rsidRPr="00E5597F">
          <w:rPr>
            <w:rStyle w:val="Hyperlink"/>
            <w:noProof/>
          </w:rPr>
          <w:t>3.1.4.18.3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_Toc79556409 \h </w:instrText>
        </w:r>
        <w:r>
          <w:rPr>
            <w:noProof/>
            <w:webHidden/>
          </w:rPr>
        </w:r>
        <w:r>
          <w:rPr>
            <w:noProof/>
            <w:webHidden/>
          </w:rPr>
          <w:fldChar w:fldCharType="separate"/>
        </w:r>
        <w:r>
          <w:rPr>
            <w:noProof/>
            <w:webHidden/>
          </w:rPr>
          <w:t>113</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10" w:history="1">
        <w:r w:rsidRPr="00E5597F">
          <w:rPr>
            <w:rStyle w:val="Hyperlink"/>
            <w:noProof/>
          </w:rPr>
          <w:t>3.1.4.18.4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_Toc79556410 \h </w:instrText>
        </w:r>
        <w:r>
          <w:rPr>
            <w:noProof/>
            <w:webHidden/>
          </w:rPr>
        </w:r>
        <w:r>
          <w:rPr>
            <w:noProof/>
            <w:webHidden/>
          </w:rPr>
          <w:fldChar w:fldCharType="separate"/>
        </w:r>
        <w:r>
          <w:rPr>
            <w:noProof/>
            <w:webHidden/>
          </w:rPr>
          <w:t>113</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11" w:history="1">
        <w:r w:rsidRPr="00E5597F">
          <w:rPr>
            <w:rStyle w:val="Hyperlink"/>
            <w:noProof/>
          </w:rPr>
          <w:t>3.1.4.18.5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_Toc79556411 \h </w:instrText>
        </w:r>
        <w:r>
          <w:rPr>
            <w:noProof/>
            <w:webHidden/>
          </w:rPr>
        </w:r>
        <w:r>
          <w:rPr>
            <w:noProof/>
            <w:webHidden/>
          </w:rPr>
          <w:fldChar w:fldCharType="separate"/>
        </w:r>
        <w:r>
          <w:rPr>
            <w:noProof/>
            <w:webHidden/>
          </w:rPr>
          <w:t>113</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12" w:history="1">
        <w:r w:rsidRPr="00E5597F">
          <w:rPr>
            <w:rStyle w:val="Hyperlink"/>
            <w:noProof/>
          </w:rPr>
          <w:t>3.1.4.18.6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_Toc79556412 \h </w:instrText>
        </w:r>
        <w:r>
          <w:rPr>
            <w:noProof/>
            <w:webHidden/>
          </w:rPr>
        </w:r>
        <w:r>
          <w:rPr>
            <w:noProof/>
            <w:webHidden/>
          </w:rPr>
          <w:fldChar w:fldCharType="separate"/>
        </w:r>
        <w:r>
          <w:rPr>
            <w:noProof/>
            <w:webHidden/>
          </w:rPr>
          <w:t>113</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13" w:history="1">
        <w:r w:rsidRPr="00E5597F">
          <w:rPr>
            <w:rStyle w:val="Hyperlink"/>
            <w:noProof/>
          </w:rPr>
          <w:t>3.1.4.18.7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_Toc79556413 \h </w:instrText>
        </w:r>
        <w:r>
          <w:rPr>
            <w:noProof/>
            <w:webHidden/>
          </w:rPr>
        </w:r>
        <w:r>
          <w:rPr>
            <w:noProof/>
            <w:webHidden/>
          </w:rPr>
          <w:fldChar w:fldCharType="separate"/>
        </w:r>
        <w:r>
          <w:rPr>
            <w:noProof/>
            <w:webHidden/>
          </w:rPr>
          <w:t>113</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414" w:history="1">
        <w:r w:rsidRPr="00E5597F">
          <w:rPr>
            <w:rStyle w:val="Hyperlink"/>
            <w:noProof/>
          </w:rPr>
          <w:t>3.1.4.19</w:t>
        </w:r>
        <w:r>
          <w:rPr>
            <w:rFonts w:asciiTheme="minorHAnsi" w:eastAsiaTheme="minorEastAsia" w:hAnsiTheme="minorHAnsi" w:cstheme="minorBidi"/>
            <w:noProof/>
            <w:sz w:val="22"/>
            <w:szCs w:val="22"/>
          </w:rPr>
          <w:tab/>
        </w:r>
        <w:r w:rsidRPr="00E5597F">
          <w:rPr>
            <w:rStyle w:val="Hyperlink"/>
            <w:noProof/>
          </w:rPr>
          <w:t>GetWebPartPageConnectionInfo</w:t>
        </w:r>
        <w:r>
          <w:rPr>
            <w:noProof/>
            <w:webHidden/>
          </w:rPr>
          <w:tab/>
        </w:r>
        <w:r>
          <w:rPr>
            <w:noProof/>
            <w:webHidden/>
          </w:rPr>
          <w:fldChar w:fldCharType="begin"/>
        </w:r>
        <w:r>
          <w:rPr>
            <w:noProof/>
            <w:webHidden/>
          </w:rPr>
          <w:instrText xml:space="preserve"> PAGEREF _Toc79556414 \h </w:instrText>
        </w:r>
        <w:r>
          <w:rPr>
            <w:noProof/>
            <w:webHidden/>
          </w:rPr>
        </w:r>
        <w:r>
          <w:rPr>
            <w:noProof/>
            <w:webHidden/>
          </w:rPr>
          <w:fldChar w:fldCharType="separate"/>
        </w:r>
        <w:r>
          <w:rPr>
            <w:noProof/>
            <w:webHidden/>
          </w:rPr>
          <w:t>113</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15" w:history="1">
        <w:r w:rsidRPr="00E5597F">
          <w:rPr>
            <w:rStyle w:val="Hyperlink"/>
            <w:noProof/>
          </w:rPr>
          <w:t>3.1.4.19.1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_Toc79556415 \h </w:instrText>
        </w:r>
        <w:r>
          <w:rPr>
            <w:noProof/>
            <w:webHidden/>
          </w:rPr>
        </w:r>
        <w:r>
          <w:rPr>
            <w:noProof/>
            <w:webHidden/>
          </w:rPr>
          <w:fldChar w:fldCharType="separate"/>
        </w:r>
        <w:r>
          <w:rPr>
            <w:noProof/>
            <w:webHidden/>
          </w:rPr>
          <w:t>113</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16" w:history="1">
        <w:r w:rsidRPr="00E5597F">
          <w:rPr>
            <w:rStyle w:val="Hyperlink"/>
            <w:noProof/>
          </w:rPr>
          <w:t>3.1.4.19.1.1</w:t>
        </w:r>
        <w:r>
          <w:rPr>
            <w:rFonts w:asciiTheme="minorHAnsi" w:eastAsiaTheme="minorEastAsia" w:hAnsiTheme="minorHAnsi" w:cstheme="minorBidi"/>
            <w:noProof/>
            <w:sz w:val="22"/>
            <w:szCs w:val="22"/>
          </w:rPr>
          <w:tab/>
        </w:r>
        <w:r w:rsidRPr="00E5597F">
          <w:rPr>
            <w:rStyle w:val="Hyperlink"/>
            <w:noProof/>
          </w:rPr>
          <w:t>GetWebPartPageConnectionInfoSoapIn</w:t>
        </w:r>
        <w:r>
          <w:rPr>
            <w:noProof/>
            <w:webHidden/>
          </w:rPr>
          <w:tab/>
        </w:r>
        <w:r>
          <w:rPr>
            <w:noProof/>
            <w:webHidden/>
          </w:rPr>
          <w:fldChar w:fldCharType="begin"/>
        </w:r>
        <w:r>
          <w:rPr>
            <w:noProof/>
            <w:webHidden/>
          </w:rPr>
          <w:instrText xml:space="preserve"> PAGEREF _Toc79556416 \h </w:instrText>
        </w:r>
        <w:r>
          <w:rPr>
            <w:noProof/>
            <w:webHidden/>
          </w:rPr>
        </w:r>
        <w:r>
          <w:rPr>
            <w:noProof/>
            <w:webHidden/>
          </w:rPr>
          <w:fldChar w:fldCharType="separate"/>
        </w:r>
        <w:r>
          <w:rPr>
            <w:noProof/>
            <w:webHidden/>
          </w:rPr>
          <w:t>114</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17" w:history="1">
        <w:r w:rsidRPr="00E5597F">
          <w:rPr>
            <w:rStyle w:val="Hyperlink"/>
            <w:noProof/>
          </w:rPr>
          <w:t>3.1.4.19.1.2</w:t>
        </w:r>
        <w:r>
          <w:rPr>
            <w:rFonts w:asciiTheme="minorHAnsi" w:eastAsiaTheme="minorEastAsia" w:hAnsiTheme="minorHAnsi" w:cstheme="minorBidi"/>
            <w:noProof/>
            <w:sz w:val="22"/>
            <w:szCs w:val="22"/>
          </w:rPr>
          <w:tab/>
        </w:r>
        <w:r w:rsidRPr="00E5597F">
          <w:rPr>
            <w:rStyle w:val="Hyperlink"/>
            <w:noProof/>
          </w:rPr>
          <w:t>GetWebPartPageConnectionInfoSoapOut</w:t>
        </w:r>
        <w:r>
          <w:rPr>
            <w:noProof/>
            <w:webHidden/>
          </w:rPr>
          <w:tab/>
        </w:r>
        <w:r>
          <w:rPr>
            <w:noProof/>
            <w:webHidden/>
          </w:rPr>
          <w:fldChar w:fldCharType="begin"/>
        </w:r>
        <w:r>
          <w:rPr>
            <w:noProof/>
            <w:webHidden/>
          </w:rPr>
          <w:instrText xml:space="preserve"> PAGEREF _Toc79556417 \h </w:instrText>
        </w:r>
        <w:r>
          <w:rPr>
            <w:noProof/>
            <w:webHidden/>
          </w:rPr>
        </w:r>
        <w:r>
          <w:rPr>
            <w:noProof/>
            <w:webHidden/>
          </w:rPr>
          <w:fldChar w:fldCharType="separate"/>
        </w:r>
        <w:r>
          <w:rPr>
            <w:noProof/>
            <w:webHidden/>
          </w:rPr>
          <w:t>114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18" w:history="1">
        <w:r w:rsidRPr="00E5597F">
          <w:rPr>
            <w:rStyle w:val="Hyperlink"/>
            <w:noProof/>
          </w:rPr>
          <w:t>3.1.4.19.2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_Toc79556418 \h </w:instrText>
        </w:r>
        <w:r>
          <w:rPr>
            <w:noProof/>
            <w:webHidden/>
          </w:rPr>
        </w:r>
        <w:r>
          <w:rPr>
            <w:noProof/>
            <w:webHidden/>
          </w:rPr>
          <w:fldChar w:fldCharType="separate"/>
        </w:r>
        <w:r>
          <w:rPr>
            <w:noProof/>
            <w:webHidden/>
          </w:rPr>
          <w:t>114</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19" w:history="1">
        <w:r w:rsidRPr="00E5597F">
          <w:rPr>
            <w:rStyle w:val="Hyperlink"/>
            <w:noProof/>
          </w:rPr>
          <w:t>3.1.4.19.2.1</w:t>
        </w:r>
        <w:r>
          <w:rPr>
            <w:rFonts w:asciiTheme="minorHAnsi" w:eastAsiaTheme="minorEastAsia" w:hAnsiTheme="minorHAnsi" w:cstheme="minorBidi"/>
            <w:noProof/>
            <w:sz w:val="22"/>
            <w:szCs w:val="22"/>
          </w:rPr>
          <w:tab/>
        </w:r>
        <w:r w:rsidRPr="00E5597F">
          <w:rPr>
            <w:rStyle w:val="Hyperlink"/>
            <w:noProof/>
          </w:rPr>
          <w:t>GetWebPartPageConnectionInfo</w:t>
        </w:r>
        <w:r>
          <w:rPr>
            <w:noProof/>
            <w:webHidden/>
          </w:rPr>
          <w:tab/>
        </w:r>
        <w:r>
          <w:rPr>
            <w:noProof/>
            <w:webHidden/>
          </w:rPr>
          <w:fldChar w:fldCharType="begin"/>
        </w:r>
        <w:r>
          <w:rPr>
            <w:noProof/>
            <w:webHidden/>
          </w:rPr>
          <w:instrText xml:space="preserve"> PAGEREF _Toc79556419 \h </w:instrText>
        </w:r>
        <w:r>
          <w:rPr>
            <w:noProof/>
            <w:webHidden/>
          </w:rPr>
        </w:r>
        <w:r>
          <w:rPr>
            <w:noProof/>
            <w:webHidden/>
          </w:rPr>
          <w:fldChar w:fldCharType="separate"/>
        </w:r>
        <w:r>
          <w:rPr>
            <w:noProof/>
            <w:webHidden/>
          </w:rPr>
          <w:t>114</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20" w:history="1">
        <w:r w:rsidRPr="00E5597F">
          <w:rPr>
            <w:rStyle w:val="Hyperlink"/>
            <w:noProof/>
          </w:rPr>
          <w:t>3.1.4.19.2.2</w:t>
        </w:r>
        <w:r>
          <w:rPr>
            <w:rFonts w:asciiTheme="minorHAnsi" w:eastAsiaTheme="minorEastAsia" w:hAnsiTheme="minorHAnsi" w:cstheme="minorBidi"/>
            <w:noProof/>
            <w:sz w:val="22"/>
            <w:szCs w:val="22"/>
          </w:rPr>
          <w:tab/>
        </w:r>
        <w:r w:rsidRPr="00E5597F">
          <w:rPr>
            <w:rStyle w:val="Hyperlink"/>
            <w:noProof/>
          </w:rPr>
          <w:t>GetWebPartPageConnectionInfoResponse</w:t>
        </w:r>
        <w:r>
          <w:rPr>
            <w:noProof/>
            <w:webHidden/>
          </w:rPr>
          <w:tab/>
        </w:r>
        <w:r>
          <w:rPr>
            <w:noProof/>
            <w:webHidden/>
          </w:rPr>
          <w:fldChar w:fldCharType="begin"/>
        </w:r>
        <w:r>
          <w:rPr>
            <w:noProof/>
            <w:webHidden/>
          </w:rPr>
          <w:instrText xml:space="preserve"> PAGEREF _Toc79556420 \h </w:instrText>
        </w:r>
        <w:r>
          <w:rPr>
            <w:noProof/>
            <w:webHidden/>
          </w:rPr>
        </w:r>
        <w:r>
          <w:rPr>
            <w:noProof/>
            <w:webHidden/>
          </w:rPr>
          <w:fldChar w:fldCharType="separate"/>
        </w:r>
        <w:r>
          <w:rPr>
            <w:noProof/>
            <w:webHidden/>
          </w:rPr>
          <w:t>115</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21" w:history="1">
        <w:r w:rsidRPr="00E5597F">
          <w:rPr>
            <w:rStyle w:val="Hyperlink"/>
            <w:noProof/>
          </w:rPr>
          <w:t>3.1.4.19.3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_Toc79556421 \h </w:instrText>
        </w:r>
        <w:r>
          <w:rPr>
            <w:noProof/>
            <w:webHidden/>
          </w:rPr>
        </w:r>
        <w:r>
          <w:rPr>
            <w:noProof/>
            <w:webHidden/>
          </w:rPr>
          <w:fldChar w:fldCharType="separate"/>
        </w:r>
        <w:r>
          <w:rPr>
            <w:noProof/>
            <w:webHidden/>
          </w:rPr>
          <w:t>115</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22" w:history="1">
        <w:r w:rsidRPr="00E5597F">
          <w:rPr>
            <w:rStyle w:val="Hyperlink"/>
            <w:noProof/>
          </w:rPr>
          <w:t>3.1.4.19.4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_Toc79556422 \h </w:instrText>
        </w:r>
        <w:r>
          <w:rPr>
            <w:noProof/>
            <w:webHidden/>
          </w:rPr>
        </w:r>
        <w:r>
          <w:rPr>
            <w:noProof/>
            <w:webHidden/>
          </w:rPr>
          <w:fldChar w:fldCharType="separate"/>
        </w:r>
        <w:r>
          <w:rPr>
            <w:noProof/>
            <w:webHidden/>
          </w:rPr>
          <w:t>115</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23" w:history="1">
        <w:r w:rsidRPr="00E5597F">
          <w:rPr>
            <w:rStyle w:val="Hyperlink"/>
            <w:noProof/>
          </w:rPr>
          <w:t>3.1.4.19.5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_Toc79556423 \h </w:instrText>
        </w:r>
        <w:r>
          <w:rPr>
            <w:noProof/>
            <w:webHidden/>
          </w:rPr>
        </w:r>
        <w:r>
          <w:rPr>
            <w:noProof/>
            <w:webHidden/>
          </w:rPr>
          <w:fldChar w:fldCharType="separate"/>
        </w:r>
        <w:r>
          <w:rPr>
            <w:noProof/>
            <w:webHidden/>
          </w:rPr>
          <w:t>115</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24" w:history="1">
        <w:r w:rsidRPr="00E5597F">
          <w:rPr>
            <w:rStyle w:val="Hyperlink"/>
            <w:noProof/>
          </w:rPr>
          <w:t>3.1.4.19.6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_Toc79556424 \h </w:instrText>
        </w:r>
        <w:r>
          <w:rPr>
            <w:noProof/>
            <w:webHidden/>
          </w:rPr>
        </w:r>
        <w:r>
          <w:rPr>
            <w:noProof/>
            <w:webHidden/>
          </w:rPr>
          <w:fldChar w:fldCharType="separate"/>
        </w:r>
        <w:r>
          <w:rPr>
            <w:noProof/>
            <w:webHidden/>
          </w:rPr>
          <w:t>115</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25" w:history="1">
        <w:r w:rsidRPr="00E5597F">
          <w:rPr>
            <w:rStyle w:val="Hyperlink"/>
            <w:noProof/>
          </w:rPr>
          <w:t>3.1.4.19.7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_Toc79556425 \h </w:instrText>
        </w:r>
        <w:r>
          <w:rPr>
            <w:noProof/>
            <w:webHidden/>
          </w:rPr>
        </w:r>
        <w:r>
          <w:rPr>
            <w:noProof/>
            <w:webHidden/>
          </w:rPr>
          <w:fldChar w:fldCharType="separate"/>
        </w:r>
        <w:r>
          <w:rPr>
            <w:noProof/>
            <w:webHidden/>
          </w:rPr>
          <w:t>115</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426" w:history="1">
        <w:r w:rsidRPr="00E5597F">
          <w:rPr>
            <w:rStyle w:val="Hyperlink"/>
            <w:noProof/>
          </w:rPr>
          <w:t>3.1.4.20</w:t>
        </w:r>
        <w:r>
          <w:rPr>
            <w:rFonts w:asciiTheme="minorHAnsi" w:eastAsiaTheme="minorEastAsia" w:hAnsiTheme="minorHAnsi" w:cstheme="minorBidi"/>
            <w:noProof/>
            <w:sz w:val="22"/>
            <w:szCs w:val="22"/>
          </w:rPr>
          <w:tab/>
        </w:r>
        <w:r w:rsidRPr="00E5597F">
          <w:rPr>
            <w:rStyle w:val="Hyperlink"/>
            <w:noProof/>
          </w:rPr>
          <w:t>GetWebPartPageDocument</w:t>
        </w:r>
        <w:r>
          <w:rPr>
            <w:noProof/>
            <w:webHidden/>
          </w:rPr>
          <w:tab/>
        </w:r>
        <w:r>
          <w:rPr>
            <w:noProof/>
            <w:webHidden/>
          </w:rPr>
          <w:fldChar w:fldCharType="begin"/>
        </w:r>
        <w:r>
          <w:rPr>
            <w:noProof/>
            <w:webHidden/>
          </w:rPr>
          <w:instrText xml:space="preserve"> PAGEREF _Toc79556426 \h </w:instrText>
        </w:r>
        <w:r>
          <w:rPr>
            <w:noProof/>
            <w:webHidden/>
          </w:rPr>
        </w:r>
        <w:r>
          <w:rPr>
            <w:noProof/>
            <w:webHidden/>
          </w:rPr>
          <w:fldChar w:fldCharType="separate"/>
        </w:r>
        <w:r>
          <w:rPr>
            <w:noProof/>
            <w:webHidden/>
          </w:rPr>
          <w:t>115</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27" w:history="1">
        <w:r w:rsidRPr="00E5597F">
          <w:rPr>
            <w:rStyle w:val="Hyperlink"/>
            <w:noProof/>
          </w:rPr>
          <w:t>3.1.4.20.1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_Toc79556427 \h </w:instrText>
        </w:r>
        <w:r>
          <w:rPr>
            <w:noProof/>
            <w:webHidden/>
          </w:rPr>
        </w:r>
        <w:r>
          <w:rPr>
            <w:noProof/>
            <w:webHidden/>
          </w:rPr>
          <w:fldChar w:fldCharType="separate"/>
        </w:r>
        <w:r>
          <w:rPr>
            <w:noProof/>
            <w:webHidden/>
          </w:rPr>
          <w:t>116</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28" w:history="1">
        <w:r w:rsidRPr="00E5597F">
          <w:rPr>
            <w:rStyle w:val="Hyperlink"/>
            <w:noProof/>
          </w:rPr>
          <w:t>3.1.4.20.1.1</w:t>
        </w:r>
        <w:r>
          <w:rPr>
            <w:rFonts w:asciiTheme="minorHAnsi" w:eastAsiaTheme="minorEastAsia" w:hAnsiTheme="minorHAnsi" w:cstheme="minorBidi"/>
            <w:noProof/>
            <w:sz w:val="22"/>
            <w:szCs w:val="22"/>
          </w:rPr>
          <w:tab/>
        </w:r>
        <w:r w:rsidRPr="00E5597F">
          <w:rPr>
            <w:rStyle w:val="Hyperlink"/>
            <w:noProof/>
          </w:rPr>
          <w:t>GetWebPartPageDocumentSoapIn</w:t>
        </w:r>
        <w:r>
          <w:rPr>
            <w:noProof/>
            <w:webHidden/>
          </w:rPr>
          <w:tab/>
        </w:r>
        <w:r>
          <w:rPr>
            <w:noProof/>
            <w:webHidden/>
          </w:rPr>
          <w:fldChar w:fldCharType="begin"/>
        </w:r>
        <w:r>
          <w:rPr>
            <w:noProof/>
            <w:webHidden/>
          </w:rPr>
          <w:instrText xml:space="preserve"> PAGEREF _Toc79556428 \h </w:instrText>
        </w:r>
        <w:r>
          <w:rPr>
            <w:noProof/>
            <w:webHidden/>
          </w:rPr>
        </w:r>
        <w:r>
          <w:rPr>
            <w:noProof/>
            <w:webHidden/>
          </w:rPr>
          <w:fldChar w:fldCharType="separate"/>
        </w:r>
        <w:r>
          <w:rPr>
            <w:noProof/>
            <w:webHidden/>
          </w:rPr>
          <w:t>116</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29" w:history="1">
        <w:r w:rsidRPr="00E5597F">
          <w:rPr>
            <w:rStyle w:val="Hyperlink"/>
            <w:noProof/>
          </w:rPr>
          <w:t>3.1.4.20.1.2</w:t>
        </w:r>
        <w:r>
          <w:rPr>
            <w:rFonts w:asciiTheme="minorHAnsi" w:eastAsiaTheme="minorEastAsia" w:hAnsiTheme="minorHAnsi" w:cstheme="minorBidi"/>
            <w:noProof/>
            <w:sz w:val="22"/>
            <w:szCs w:val="22"/>
          </w:rPr>
          <w:tab/>
        </w:r>
        <w:r w:rsidRPr="00E5597F">
          <w:rPr>
            <w:rStyle w:val="Hyperlink"/>
            <w:noProof/>
          </w:rPr>
          <w:t>GetWebPartPageDocumentSoapOut</w:t>
        </w:r>
        <w:r>
          <w:rPr>
            <w:noProof/>
            <w:webHidden/>
          </w:rPr>
          <w:tab/>
        </w:r>
        <w:r>
          <w:rPr>
            <w:noProof/>
            <w:webHidden/>
          </w:rPr>
          <w:fldChar w:fldCharType="begin"/>
        </w:r>
        <w:r>
          <w:rPr>
            <w:noProof/>
            <w:webHidden/>
          </w:rPr>
          <w:instrText xml:space="preserve"> PAGEREF _Toc79556429 \h </w:instrText>
        </w:r>
        <w:r>
          <w:rPr>
            <w:noProof/>
            <w:webHidden/>
          </w:rPr>
        </w:r>
        <w:r>
          <w:rPr>
            <w:noProof/>
            <w:webHidden/>
          </w:rPr>
          <w:fldChar w:fldCharType="separate"/>
        </w:r>
        <w:r>
          <w:rPr>
            <w:noProof/>
            <w:webHidden/>
          </w:rPr>
          <w:t>116</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30" w:history="1">
        <w:r w:rsidRPr="00E5597F">
          <w:rPr>
            <w:rStyle w:val="Hyperlink"/>
            <w:noProof/>
          </w:rPr>
          <w:t>3.1.4.20.2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_Toc79556430 \h </w:instrText>
        </w:r>
        <w:r>
          <w:rPr>
            <w:noProof/>
            <w:webHidden/>
          </w:rPr>
        </w:r>
        <w:r>
          <w:rPr>
            <w:noProof/>
            <w:webHidden/>
          </w:rPr>
          <w:fldChar w:fldCharType="separate"/>
        </w:r>
        <w:r>
          <w:rPr>
            <w:noProof/>
            <w:webHidden/>
          </w:rPr>
          <w:t>116</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31" w:history="1">
        <w:r w:rsidRPr="00E5597F">
          <w:rPr>
            <w:rStyle w:val="Hyperlink"/>
            <w:noProof/>
          </w:rPr>
          <w:t>3.1.4.20.2.1</w:t>
        </w:r>
        <w:r>
          <w:rPr>
            <w:rFonts w:asciiTheme="minorHAnsi" w:eastAsiaTheme="minorEastAsia" w:hAnsiTheme="minorHAnsi" w:cstheme="minorBidi"/>
            <w:noProof/>
            <w:sz w:val="22"/>
            <w:szCs w:val="22"/>
          </w:rPr>
          <w:tab/>
        </w:r>
        <w:r w:rsidRPr="00E5597F">
          <w:rPr>
            <w:rStyle w:val="Hyperlink"/>
            <w:noProof/>
          </w:rPr>
          <w:t>GetWebPartPageDocument</w:t>
        </w:r>
        <w:r>
          <w:rPr>
            <w:noProof/>
            <w:webHidden/>
          </w:rPr>
          <w:tab/>
        </w:r>
        <w:r>
          <w:rPr>
            <w:noProof/>
            <w:webHidden/>
          </w:rPr>
          <w:fldChar w:fldCharType="begin"/>
        </w:r>
        <w:r>
          <w:rPr>
            <w:noProof/>
            <w:webHidden/>
          </w:rPr>
          <w:instrText xml:space="preserve"> PAGEREF _Toc79556431 \h </w:instrText>
        </w:r>
        <w:r>
          <w:rPr>
            <w:noProof/>
            <w:webHidden/>
          </w:rPr>
        </w:r>
        <w:r>
          <w:rPr>
            <w:noProof/>
            <w:webHidden/>
          </w:rPr>
          <w:fldChar w:fldCharType="separate"/>
        </w:r>
        <w:r>
          <w:rPr>
            <w:noProof/>
            <w:webHidden/>
          </w:rPr>
          <w:t>116</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32" w:history="1">
        <w:r w:rsidRPr="00E5597F">
          <w:rPr>
            <w:rStyle w:val="Hyperlink"/>
            <w:noProof/>
          </w:rPr>
          <w:t>3.1.4.20.2.2</w:t>
        </w:r>
        <w:r>
          <w:rPr>
            <w:rFonts w:asciiTheme="minorHAnsi" w:eastAsiaTheme="minorEastAsia" w:hAnsiTheme="minorHAnsi" w:cstheme="minorBidi"/>
            <w:noProof/>
            <w:sz w:val="22"/>
            <w:szCs w:val="22"/>
          </w:rPr>
          <w:tab/>
        </w:r>
        <w:r w:rsidRPr="00E5597F">
          <w:rPr>
            <w:rStyle w:val="Hyperlink"/>
            <w:noProof/>
          </w:rPr>
          <w:t>GetWebPartPageDocumentResponse</w:t>
        </w:r>
        <w:r>
          <w:rPr>
            <w:noProof/>
            <w:webHidden/>
          </w:rPr>
          <w:tab/>
        </w:r>
        <w:r>
          <w:rPr>
            <w:noProof/>
            <w:webHidden/>
          </w:rPr>
          <w:fldChar w:fldCharType="begin"/>
        </w:r>
        <w:r>
          <w:rPr>
            <w:noProof/>
            <w:webHidden/>
          </w:rPr>
          <w:instrText xml:space="preserve"> PAGEREF _Toc79556432 \h </w:instrText>
        </w:r>
        <w:r>
          <w:rPr>
            <w:noProof/>
            <w:webHidden/>
          </w:rPr>
        </w:r>
        <w:r>
          <w:rPr>
            <w:noProof/>
            <w:webHidden/>
          </w:rPr>
          <w:fldChar w:fldCharType="separate"/>
        </w:r>
        <w:r>
          <w:rPr>
            <w:noProof/>
            <w:webHidden/>
          </w:rPr>
          <w:t>117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33" w:history="1">
        <w:r w:rsidRPr="00E5597F">
          <w:rPr>
            <w:rStyle w:val="Hyperlink"/>
            <w:noProof/>
          </w:rPr>
          <w:t>3.1.4.20.3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_Toc79556433 \h </w:instrText>
        </w:r>
        <w:r>
          <w:rPr>
            <w:noProof/>
            <w:webHidden/>
          </w:rPr>
        </w:r>
        <w:r>
          <w:rPr>
            <w:noProof/>
            <w:webHidden/>
          </w:rPr>
          <w:fldChar w:fldCharType="separate"/>
        </w:r>
        <w:r>
          <w:rPr>
            <w:noProof/>
            <w:webHidden/>
          </w:rPr>
          <w:t>117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34" w:history="1">
        <w:r w:rsidRPr="00E5597F">
          <w:rPr>
            <w:rStyle w:val="Hyperlink"/>
            <w:noProof/>
          </w:rPr>
          <w:t>3.1.4.20.4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_Toc79556434 \h </w:instrText>
        </w:r>
        <w:r>
          <w:rPr>
            <w:noProof/>
            <w:webHidden/>
          </w:rPr>
        </w:r>
        <w:r>
          <w:rPr>
            <w:noProof/>
            <w:webHidden/>
          </w:rPr>
          <w:fldChar w:fldCharType="separate"/>
        </w:r>
        <w:r>
          <w:rPr>
            <w:noProof/>
            <w:webHidden/>
          </w:rPr>
          <w:t>117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35" w:history="1">
        <w:r w:rsidRPr="00E5597F">
          <w:rPr>
            <w:rStyle w:val="Hyperlink"/>
            <w:noProof/>
          </w:rPr>
          <w:t>3.1.4.20.5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_Toc79556435 \h </w:instrText>
        </w:r>
        <w:r>
          <w:rPr>
            <w:noProof/>
            <w:webHidden/>
          </w:rPr>
        </w:r>
        <w:r>
          <w:rPr>
            <w:noProof/>
            <w:webHidden/>
          </w:rPr>
          <w:fldChar w:fldCharType="separate"/>
        </w:r>
        <w:r>
          <w:rPr>
            <w:noProof/>
            <w:webHidden/>
          </w:rPr>
          <w:t>117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36" w:history="1">
        <w:r w:rsidRPr="00E5597F">
          <w:rPr>
            <w:rStyle w:val="Hyperlink"/>
            <w:noProof/>
          </w:rPr>
          <w:t>3.1.4.20.6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_Toc79556436 \h </w:instrText>
        </w:r>
        <w:r>
          <w:rPr>
            <w:noProof/>
            <w:webHidden/>
          </w:rPr>
        </w:r>
        <w:r>
          <w:rPr>
            <w:noProof/>
            <w:webHidden/>
          </w:rPr>
          <w:fldChar w:fldCharType="separate"/>
        </w:r>
        <w:r>
          <w:rPr>
            <w:noProof/>
            <w:webHidden/>
          </w:rPr>
          <w:t>117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37" w:history="1">
        <w:r w:rsidRPr="00E5597F">
          <w:rPr>
            <w:rStyle w:val="Hyperlink"/>
            <w:noProof/>
          </w:rPr>
          <w:t>3.1.4.20.7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_Toc79556437 \h </w:instrText>
        </w:r>
        <w:r>
          <w:rPr>
            <w:noProof/>
            <w:webHidden/>
          </w:rPr>
        </w:r>
        <w:r>
          <w:rPr>
            <w:noProof/>
            <w:webHidden/>
          </w:rPr>
          <w:fldChar w:fldCharType="separate"/>
        </w:r>
        <w:r>
          <w:rPr>
            <w:noProof/>
            <w:webHidden/>
          </w:rPr>
          <w:t>117</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438" w:history="1">
        <w:r w:rsidRPr="00E5597F">
          <w:rPr>
            <w:rStyle w:val="Hyperlink"/>
            <w:noProof/>
          </w:rPr>
          <w:t>3.1.4.21</w:t>
        </w:r>
        <w:r>
          <w:rPr>
            <w:rFonts w:asciiTheme="minorHAnsi" w:eastAsiaTheme="minorEastAsia" w:hAnsiTheme="minorHAnsi" w:cstheme="minorBidi"/>
            <w:noProof/>
            <w:sz w:val="22"/>
            <w:szCs w:val="22"/>
          </w:rPr>
          <w:tab/>
        </w:r>
        <w:r w:rsidRPr="00E5597F">
          <w:rPr>
            <w:rStyle w:val="Hyperlink"/>
            <w:noProof/>
          </w:rPr>
          <w:t>GetWebPartProperties</w:t>
        </w:r>
        <w:r>
          <w:rPr>
            <w:noProof/>
            <w:webHidden/>
          </w:rPr>
          <w:tab/>
        </w:r>
        <w:r>
          <w:rPr>
            <w:noProof/>
            <w:webHidden/>
          </w:rPr>
          <w:fldChar w:fldCharType="begin"/>
        </w:r>
        <w:r>
          <w:rPr>
            <w:noProof/>
            <w:webHidden/>
          </w:rPr>
          <w:instrText xml:space="preserve"> PAGEREF _Toc79556438 \h </w:instrText>
        </w:r>
        <w:r>
          <w:rPr>
            <w:noProof/>
            <w:webHidden/>
          </w:rPr>
        </w:r>
        <w:r>
          <w:rPr>
            <w:noProof/>
            <w:webHidden/>
          </w:rPr>
          <w:fldChar w:fldCharType="separate"/>
        </w:r>
        <w:r>
          <w:rPr>
            <w:noProof/>
            <w:webHidden/>
          </w:rPr>
          <w:t>118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39" w:history="1">
        <w:r w:rsidRPr="00E5597F">
          <w:rPr>
            <w:rStyle w:val="Hyperlink"/>
            <w:noProof/>
          </w:rPr>
          <w:t>3.1.4.21.1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_Toc79556439 \h </w:instrText>
        </w:r>
        <w:r>
          <w:rPr>
            <w:noProof/>
            <w:webHidden/>
          </w:rPr>
        </w:r>
        <w:r>
          <w:rPr>
            <w:noProof/>
            <w:webHidden/>
          </w:rPr>
          <w:fldChar w:fldCharType="separate"/>
        </w:r>
        <w:r>
          <w:rPr>
            <w:noProof/>
            <w:webHidden/>
          </w:rPr>
          <w:t>118</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40" w:history="1">
        <w:r w:rsidRPr="00E5597F">
          <w:rPr>
            <w:rStyle w:val="Hyperlink"/>
            <w:noProof/>
          </w:rPr>
          <w:t>3.1.4.21.1.1</w:t>
        </w:r>
        <w:r>
          <w:rPr>
            <w:rFonts w:asciiTheme="minorHAnsi" w:eastAsiaTheme="minorEastAsia" w:hAnsiTheme="minorHAnsi" w:cstheme="minorBidi"/>
            <w:noProof/>
            <w:sz w:val="22"/>
            <w:szCs w:val="22"/>
          </w:rPr>
          <w:tab/>
        </w:r>
        <w:r w:rsidRPr="00E5597F">
          <w:rPr>
            <w:rStyle w:val="Hyperlink"/>
            <w:noProof/>
          </w:rPr>
          <w:t>GetWebPartPropertiesSoapIn</w:t>
        </w:r>
        <w:r>
          <w:rPr>
            <w:noProof/>
            <w:webHidden/>
          </w:rPr>
          <w:tab/>
        </w:r>
        <w:r>
          <w:rPr>
            <w:noProof/>
            <w:webHidden/>
          </w:rPr>
          <w:fldChar w:fldCharType="begin"/>
        </w:r>
        <w:r>
          <w:rPr>
            <w:noProof/>
            <w:webHidden/>
          </w:rPr>
          <w:instrText xml:space="preserve"> PAGEREF _Toc79556440 \h </w:instrText>
        </w:r>
        <w:r>
          <w:rPr>
            <w:noProof/>
            <w:webHidden/>
          </w:rPr>
        </w:r>
        <w:r>
          <w:rPr>
            <w:noProof/>
            <w:webHidden/>
          </w:rPr>
          <w:fldChar w:fldCharType="separate"/>
        </w:r>
        <w:r>
          <w:rPr>
            <w:noProof/>
            <w:webHidden/>
          </w:rPr>
          <w:t>118</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41" w:history="1">
        <w:r w:rsidRPr="00E5597F">
          <w:rPr>
            <w:rStyle w:val="Hyperlink"/>
            <w:noProof/>
          </w:rPr>
          <w:t>3.1.4.21.1.2</w:t>
        </w:r>
        <w:r>
          <w:rPr>
            <w:rFonts w:asciiTheme="minorHAnsi" w:eastAsiaTheme="minorEastAsia" w:hAnsiTheme="minorHAnsi" w:cstheme="minorBidi"/>
            <w:noProof/>
            <w:sz w:val="22"/>
            <w:szCs w:val="22"/>
          </w:rPr>
          <w:tab/>
        </w:r>
        <w:r w:rsidRPr="00E5597F">
          <w:rPr>
            <w:rStyle w:val="Hyperlink"/>
            <w:noProof/>
          </w:rPr>
          <w:t>GetWebPartPropertiesSoapOut</w:t>
        </w:r>
        <w:r>
          <w:rPr>
            <w:noProof/>
            <w:webHidden/>
          </w:rPr>
          <w:tab/>
        </w:r>
        <w:r>
          <w:rPr>
            <w:noProof/>
            <w:webHidden/>
          </w:rPr>
          <w:fldChar w:fldCharType="begin"/>
        </w:r>
        <w:r>
          <w:rPr>
            <w:noProof/>
            <w:webHidden/>
          </w:rPr>
          <w:instrText xml:space="preserve"> PAGEREF _Toc79556441 \h </w:instrText>
        </w:r>
        <w:r>
          <w:rPr>
            <w:noProof/>
            <w:webHidden/>
          </w:rPr>
        </w:r>
        <w:r>
          <w:rPr>
            <w:noProof/>
            <w:webHidden/>
          </w:rPr>
          <w:fldChar w:fldCharType="separate"/>
        </w:r>
        <w:r>
          <w:rPr>
            <w:noProof/>
            <w:webHidden/>
          </w:rPr>
          <w:t>118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42" w:history="1">
        <w:r w:rsidRPr="00E5597F">
          <w:rPr>
            <w:rStyle w:val="Hyperlink"/>
            <w:noProof/>
          </w:rPr>
          <w:t>3.1.4.21.2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_Toc79556442 \h </w:instrText>
        </w:r>
        <w:r>
          <w:rPr>
            <w:noProof/>
            <w:webHidden/>
          </w:rPr>
        </w:r>
        <w:r>
          <w:rPr>
            <w:noProof/>
            <w:webHidden/>
          </w:rPr>
          <w:fldChar w:fldCharType="separate"/>
        </w:r>
        <w:r>
          <w:rPr>
            <w:noProof/>
            <w:webHidden/>
          </w:rPr>
          <w:t>118</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43" w:history="1">
        <w:r w:rsidRPr="00E5597F">
          <w:rPr>
            <w:rStyle w:val="Hyperlink"/>
            <w:noProof/>
          </w:rPr>
          <w:t>3.1.4.21.2.1</w:t>
        </w:r>
        <w:r>
          <w:rPr>
            <w:rFonts w:asciiTheme="minorHAnsi" w:eastAsiaTheme="minorEastAsia" w:hAnsiTheme="minorHAnsi" w:cstheme="minorBidi"/>
            <w:noProof/>
            <w:sz w:val="22"/>
            <w:szCs w:val="22"/>
          </w:rPr>
          <w:tab/>
        </w:r>
        <w:r w:rsidRPr="00E5597F">
          <w:rPr>
            <w:rStyle w:val="Hyperlink"/>
            <w:noProof/>
          </w:rPr>
          <w:t>GetWebPartProperties</w:t>
        </w:r>
        <w:r>
          <w:rPr>
            <w:noProof/>
            <w:webHidden/>
          </w:rPr>
          <w:tab/>
        </w:r>
        <w:r>
          <w:rPr>
            <w:noProof/>
            <w:webHidden/>
          </w:rPr>
          <w:fldChar w:fldCharType="begin"/>
        </w:r>
        <w:r>
          <w:rPr>
            <w:noProof/>
            <w:webHidden/>
          </w:rPr>
          <w:instrText xml:space="preserve"> PAGEREF _Toc79556443 \h </w:instrText>
        </w:r>
        <w:r>
          <w:rPr>
            <w:noProof/>
            <w:webHidden/>
          </w:rPr>
        </w:r>
        <w:r>
          <w:rPr>
            <w:noProof/>
            <w:webHidden/>
          </w:rPr>
          <w:fldChar w:fldCharType="separate"/>
        </w:r>
        <w:r>
          <w:rPr>
            <w:noProof/>
            <w:webHidden/>
          </w:rPr>
          <w:t>119</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44" w:history="1">
        <w:r w:rsidRPr="00E5597F">
          <w:rPr>
            <w:rStyle w:val="Hyperlink"/>
            <w:noProof/>
          </w:rPr>
          <w:t>3.1.4.21.2.2</w:t>
        </w:r>
        <w:r>
          <w:rPr>
            <w:rFonts w:asciiTheme="minorHAnsi" w:eastAsiaTheme="minorEastAsia" w:hAnsiTheme="minorHAnsi" w:cstheme="minorBidi"/>
            <w:noProof/>
            <w:sz w:val="22"/>
            <w:szCs w:val="22"/>
          </w:rPr>
          <w:tab/>
        </w:r>
        <w:r w:rsidRPr="00E5597F">
          <w:rPr>
            <w:rStyle w:val="Hyperlink"/>
            <w:noProof/>
          </w:rPr>
          <w:t>GetWebPartPropertiesResponse</w:t>
        </w:r>
        <w:r>
          <w:rPr>
            <w:noProof/>
            <w:webHidden/>
          </w:rPr>
          <w:tab/>
        </w:r>
        <w:r>
          <w:rPr>
            <w:noProof/>
            <w:webHidden/>
          </w:rPr>
          <w:fldChar w:fldCharType="begin"/>
        </w:r>
        <w:r>
          <w:rPr>
            <w:noProof/>
            <w:webHidden/>
          </w:rPr>
          <w:instrText xml:space="preserve"> PAGEREF _Toc79556444 \h </w:instrText>
        </w:r>
        <w:r>
          <w:rPr>
            <w:noProof/>
            <w:webHidden/>
          </w:rPr>
        </w:r>
        <w:r>
          <w:rPr>
            <w:noProof/>
            <w:webHidden/>
          </w:rPr>
          <w:fldChar w:fldCharType="separate"/>
        </w:r>
        <w:r>
          <w:rPr>
            <w:noProof/>
            <w:webHidden/>
          </w:rPr>
          <w:t>119</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45" w:history="1">
        <w:r w:rsidRPr="00E5597F">
          <w:rPr>
            <w:rStyle w:val="Hyperlink"/>
            <w:noProof/>
          </w:rPr>
          <w:t>3.1.4.21.3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_Toc79556445 \h </w:instrText>
        </w:r>
        <w:r>
          <w:rPr>
            <w:noProof/>
            <w:webHidden/>
          </w:rPr>
        </w:r>
        <w:r>
          <w:rPr>
            <w:noProof/>
            <w:webHidden/>
          </w:rPr>
          <w:fldChar w:fldCharType="separate"/>
        </w:r>
        <w:r>
          <w:rPr>
            <w:noProof/>
            <w:webHidden/>
          </w:rPr>
          <w:t>120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46" w:history="1">
        <w:r w:rsidRPr="00E5597F">
          <w:rPr>
            <w:rStyle w:val="Hyperlink"/>
            <w:noProof/>
          </w:rPr>
          <w:t>3.1.4.21.4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_Toc79556446 \h </w:instrText>
        </w:r>
        <w:r>
          <w:rPr>
            <w:noProof/>
            <w:webHidden/>
          </w:rPr>
        </w:r>
        <w:r>
          <w:rPr>
            <w:noProof/>
            <w:webHidden/>
          </w:rPr>
          <w:fldChar w:fldCharType="separate"/>
        </w:r>
        <w:r>
          <w:rPr>
            <w:noProof/>
            <w:webHidden/>
          </w:rPr>
          <w:t>120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47" w:history="1">
        <w:r w:rsidRPr="00E5597F">
          <w:rPr>
            <w:rStyle w:val="Hyperlink"/>
            <w:noProof/>
          </w:rPr>
          <w:t>3.1.4.21.5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_Toc79556447 \h </w:instrText>
        </w:r>
        <w:r>
          <w:rPr>
            <w:noProof/>
            <w:webHidden/>
          </w:rPr>
        </w:r>
        <w:r>
          <w:rPr>
            <w:noProof/>
            <w:webHidden/>
          </w:rPr>
          <w:fldChar w:fldCharType="separate"/>
        </w:r>
        <w:r>
          <w:rPr>
            <w:noProof/>
            <w:webHidden/>
          </w:rPr>
          <w:t>120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48" w:history="1">
        <w:r w:rsidRPr="00E5597F">
          <w:rPr>
            <w:rStyle w:val="Hyperlink"/>
            <w:noProof/>
          </w:rPr>
          <w:t>3.1.4.21.6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_Toc79556448 \h </w:instrText>
        </w:r>
        <w:r>
          <w:rPr>
            <w:noProof/>
            <w:webHidden/>
          </w:rPr>
        </w:r>
        <w:r>
          <w:rPr>
            <w:noProof/>
            <w:webHidden/>
          </w:rPr>
          <w:fldChar w:fldCharType="separate"/>
        </w:r>
        <w:r>
          <w:rPr>
            <w:noProof/>
            <w:webHidden/>
          </w:rPr>
          <w:t>120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49" w:history="1">
        <w:r w:rsidRPr="00E5597F">
          <w:rPr>
            <w:rStyle w:val="Hyperlink"/>
            <w:noProof/>
          </w:rPr>
          <w:t>3.1.4.21.7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_Toc79556449 \h </w:instrText>
        </w:r>
        <w:r>
          <w:rPr>
            <w:noProof/>
            <w:webHidden/>
          </w:rPr>
        </w:r>
        <w:r>
          <w:rPr>
            <w:noProof/>
            <w:webHidden/>
          </w:rPr>
          <w:fldChar w:fldCharType="separate"/>
        </w:r>
        <w:r>
          <w:rPr>
            <w:noProof/>
            <w:webHidden/>
          </w:rPr>
          <w:t>120</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450" w:history="1">
        <w:r w:rsidRPr="00E5597F">
          <w:rPr>
            <w:rStyle w:val="Hyperlink"/>
            <w:noProof/>
          </w:rPr>
          <w:t>3.1.4.22</w:t>
        </w:r>
        <w:r>
          <w:rPr>
            <w:rFonts w:asciiTheme="minorHAnsi" w:eastAsiaTheme="minorEastAsia" w:hAnsiTheme="minorHAnsi" w:cstheme="minorBidi"/>
            <w:noProof/>
            <w:sz w:val="22"/>
            <w:szCs w:val="22"/>
          </w:rPr>
          <w:tab/>
        </w:r>
        <w:r w:rsidRPr="00E5597F">
          <w:rPr>
            <w:rStyle w:val="Hyperlink"/>
            <w:noProof/>
          </w:rPr>
          <w:t>GetWebPartProperties2</w:t>
        </w:r>
        <w:r>
          <w:rPr>
            <w:noProof/>
            <w:webHidden/>
          </w:rPr>
          <w:tab/>
        </w:r>
        <w:r>
          <w:rPr>
            <w:noProof/>
            <w:webHidden/>
          </w:rPr>
          <w:fldChar w:fldCharType="begin"/>
        </w:r>
        <w:r>
          <w:rPr>
            <w:noProof/>
            <w:webHidden/>
          </w:rPr>
          <w:instrText xml:space="preserve"> PAGEREF _Toc79556450 \h </w:instrText>
        </w:r>
        <w:r>
          <w:rPr>
            <w:noProof/>
            <w:webHidden/>
          </w:rPr>
        </w:r>
        <w:r>
          <w:rPr>
            <w:noProof/>
            <w:webHidden/>
          </w:rPr>
          <w:fldChar w:fldCharType="separate"/>
        </w:r>
        <w:r>
          <w:rPr>
            <w:noProof/>
            <w:webHidden/>
          </w:rPr>
          <w:t>120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51" w:history="1">
        <w:r w:rsidRPr="00E5597F">
          <w:rPr>
            <w:rStyle w:val="Hyperlink"/>
            <w:noProof/>
          </w:rPr>
          <w:t>3.1.4.22.1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_Toc79556451 \h </w:instrText>
        </w:r>
        <w:r>
          <w:rPr>
            <w:noProof/>
            <w:webHidden/>
          </w:rPr>
        </w:r>
        <w:r>
          <w:rPr>
            <w:noProof/>
            <w:webHidden/>
          </w:rPr>
          <w:fldChar w:fldCharType="separate"/>
        </w:r>
        <w:r>
          <w:rPr>
            <w:noProof/>
            <w:webHidden/>
          </w:rPr>
          <w:t>120</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52" w:history="1">
        <w:r w:rsidRPr="00E5597F">
          <w:rPr>
            <w:rStyle w:val="Hyperlink"/>
            <w:noProof/>
          </w:rPr>
          <w:t>3.1.4.22.1.1</w:t>
        </w:r>
        <w:r>
          <w:rPr>
            <w:rFonts w:asciiTheme="minorHAnsi" w:eastAsiaTheme="minorEastAsia" w:hAnsiTheme="minorHAnsi" w:cstheme="minorBidi"/>
            <w:noProof/>
            <w:sz w:val="22"/>
            <w:szCs w:val="22"/>
          </w:rPr>
          <w:tab/>
        </w:r>
        <w:r w:rsidRPr="00E5597F">
          <w:rPr>
            <w:rStyle w:val="Hyperlink"/>
            <w:noProof/>
          </w:rPr>
          <w:t>GetWebPartProperties2SoapIn</w:t>
        </w:r>
        <w:r>
          <w:rPr>
            <w:noProof/>
            <w:webHidden/>
          </w:rPr>
          <w:tab/>
        </w:r>
        <w:r>
          <w:rPr>
            <w:noProof/>
            <w:webHidden/>
          </w:rPr>
          <w:fldChar w:fldCharType="begin"/>
        </w:r>
        <w:r>
          <w:rPr>
            <w:noProof/>
            <w:webHidden/>
          </w:rPr>
          <w:instrText xml:space="preserve"> PAGEREF _Toc79556452 \h </w:instrText>
        </w:r>
        <w:r>
          <w:rPr>
            <w:noProof/>
            <w:webHidden/>
          </w:rPr>
        </w:r>
        <w:r>
          <w:rPr>
            <w:noProof/>
            <w:webHidden/>
          </w:rPr>
          <w:fldChar w:fldCharType="separate"/>
        </w:r>
        <w:r>
          <w:rPr>
            <w:noProof/>
            <w:webHidden/>
          </w:rPr>
          <w:t>120</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53" w:history="1">
        <w:r w:rsidRPr="00E5597F">
          <w:rPr>
            <w:rStyle w:val="Hyperlink"/>
            <w:noProof/>
          </w:rPr>
          <w:t>3.1.4.22.1.2</w:t>
        </w:r>
        <w:r>
          <w:rPr>
            <w:rFonts w:asciiTheme="minorHAnsi" w:eastAsiaTheme="minorEastAsia" w:hAnsiTheme="minorHAnsi" w:cstheme="minorBidi"/>
            <w:noProof/>
            <w:sz w:val="22"/>
            <w:szCs w:val="22"/>
          </w:rPr>
          <w:tab/>
        </w:r>
        <w:r w:rsidRPr="00E5597F">
          <w:rPr>
            <w:rStyle w:val="Hyperlink"/>
            <w:noProof/>
          </w:rPr>
          <w:t>GetWebPartProperties2SoapOut</w:t>
        </w:r>
        <w:r>
          <w:rPr>
            <w:noProof/>
            <w:webHidden/>
          </w:rPr>
          <w:tab/>
        </w:r>
        <w:r>
          <w:rPr>
            <w:noProof/>
            <w:webHidden/>
          </w:rPr>
          <w:fldChar w:fldCharType="begin"/>
        </w:r>
        <w:r>
          <w:rPr>
            <w:noProof/>
            <w:webHidden/>
          </w:rPr>
          <w:instrText xml:space="preserve"> PAGEREF _Toc79556453 \h </w:instrText>
        </w:r>
        <w:r>
          <w:rPr>
            <w:noProof/>
            <w:webHidden/>
          </w:rPr>
        </w:r>
        <w:r>
          <w:rPr>
            <w:noProof/>
            <w:webHidden/>
          </w:rPr>
          <w:fldChar w:fldCharType="separate"/>
        </w:r>
        <w:r>
          <w:rPr>
            <w:noProof/>
            <w:webHidden/>
          </w:rPr>
          <w:t>121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54" w:history="1">
        <w:r w:rsidRPr="00E5597F">
          <w:rPr>
            <w:rStyle w:val="Hyperlink"/>
            <w:noProof/>
          </w:rPr>
          <w:t>3.1.4.22.2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_Toc79556454 \h </w:instrText>
        </w:r>
        <w:r>
          <w:rPr>
            <w:noProof/>
            <w:webHidden/>
          </w:rPr>
        </w:r>
        <w:r>
          <w:rPr>
            <w:noProof/>
            <w:webHidden/>
          </w:rPr>
          <w:fldChar w:fldCharType="separate"/>
        </w:r>
        <w:r>
          <w:rPr>
            <w:noProof/>
            <w:webHidden/>
          </w:rPr>
          <w:t>121</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55" w:history="1">
        <w:r w:rsidRPr="00E5597F">
          <w:rPr>
            <w:rStyle w:val="Hyperlink"/>
            <w:noProof/>
          </w:rPr>
          <w:t>3.1.4.22.2.1</w:t>
        </w:r>
        <w:r>
          <w:rPr>
            <w:rFonts w:asciiTheme="minorHAnsi" w:eastAsiaTheme="minorEastAsia" w:hAnsiTheme="minorHAnsi" w:cstheme="minorBidi"/>
            <w:noProof/>
            <w:sz w:val="22"/>
            <w:szCs w:val="22"/>
          </w:rPr>
          <w:tab/>
        </w:r>
        <w:r w:rsidRPr="00E5597F">
          <w:rPr>
            <w:rStyle w:val="Hyperlink"/>
            <w:noProof/>
          </w:rPr>
          <w:t>GetWebPartProperties2</w:t>
        </w:r>
        <w:r>
          <w:rPr>
            <w:noProof/>
            <w:webHidden/>
          </w:rPr>
          <w:tab/>
        </w:r>
        <w:r>
          <w:rPr>
            <w:noProof/>
            <w:webHidden/>
          </w:rPr>
          <w:fldChar w:fldCharType="begin"/>
        </w:r>
        <w:r>
          <w:rPr>
            <w:noProof/>
            <w:webHidden/>
          </w:rPr>
          <w:instrText xml:space="preserve"> PAGEREF _Toc79556455 \h </w:instrText>
        </w:r>
        <w:r>
          <w:rPr>
            <w:noProof/>
            <w:webHidden/>
          </w:rPr>
        </w:r>
        <w:r>
          <w:rPr>
            <w:noProof/>
            <w:webHidden/>
          </w:rPr>
          <w:fldChar w:fldCharType="separate"/>
        </w:r>
        <w:r>
          <w:rPr>
            <w:noProof/>
            <w:webHidden/>
          </w:rPr>
          <w:t>121</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56" w:history="1">
        <w:r w:rsidRPr="00E5597F">
          <w:rPr>
            <w:rStyle w:val="Hyperlink"/>
            <w:noProof/>
          </w:rPr>
          <w:t>3.1.4.22.2.2</w:t>
        </w:r>
        <w:r>
          <w:rPr>
            <w:rFonts w:asciiTheme="minorHAnsi" w:eastAsiaTheme="minorEastAsia" w:hAnsiTheme="minorHAnsi" w:cstheme="minorBidi"/>
            <w:noProof/>
            <w:sz w:val="22"/>
            <w:szCs w:val="22"/>
          </w:rPr>
          <w:tab/>
        </w:r>
        <w:r w:rsidRPr="00E5597F">
          <w:rPr>
            <w:rStyle w:val="Hyperlink"/>
            <w:noProof/>
          </w:rPr>
          <w:t>GetWebPartProperties2Response</w:t>
        </w:r>
        <w:r>
          <w:rPr>
            <w:noProof/>
            <w:webHidden/>
          </w:rPr>
          <w:tab/>
        </w:r>
        <w:r>
          <w:rPr>
            <w:noProof/>
            <w:webHidden/>
          </w:rPr>
          <w:fldChar w:fldCharType="begin"/>
        </w:r>
        <w:r>
          <w:rPr>
            <w:noProof/>
            <w:webHidden/>
          </w:rPr>
          <w:instrText xml:space="preserve"> PAGEREF _Toc79556456 \h </w:instrText>
        </w:r>
        <w:r>
          <w:rPr>
            <w:noProof/>
            <w:webHidden/>
          </w:rPr>
        </w:r>
        <w:r>
          <w:rPr>
            <w:noProof/>
            <w:webHidden/>
          </w:rPr>
          <w:fldChar w:fldCharType="separate"/>
        </w:r>
        <w:r>
          <w:rPr>
            <w:noProof/>
            <w:webHidden/>
          </w:rPr>
          <w:t>121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57" w:history="1">
        <w:r w:rsidRPr="00E5597F">
          <w:rPr>
            <w:rStyle w:val="Hyperlink"/>
            <w:noProof/>
          </w:rPr>
          <w:t>3.1.4.22.3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_Toc79556457 \h </w:instrText>
        </w:r>
        <w:r>
          <w:rPr>
            <w:noProof/>
            <w:webHidden/>
          </w:rPr>
        </w:r>
        <w:r>
          <w:rPr>
            <w:noProof/>
            <w:webHidden/>
          </w:rPr>
          <w:fldChar w:fldCharType="separate"/>
        </w:r>
        <w:r>
          <w:rPr>
            <w:noProof/>
            <w:webHidden/>
          </w:rPr>
          <w:t>122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58" w:history="1">
        <w:r w:rsidRPr="00E5597F">
          <w:rPr>
            <w:rStyle w:val="Hyperlink"/>
            <w:noProof/>
          </w:rPr>
          <w:t>3.1.4.22.4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_Toc79556458 \h </w:instrText>
        </w:r>
        <w:r>
          <w:rPr>
            <w:noProof/>
            <w:webHidden/>
          </w:rPr>
        </w:r>
        <w:r>
          <w:rPr>
            <w:noProof/>
            <w:webHidden/>
          </w:rPr>
          <w:fldChar w:fldCharType="separate"/>
        </w:r>
        <w:r>
          <w:rPr>
            <w:noProof/>
            <w:webHidden/>
          </w:rPr>
          <w:t>122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59" w:history="1">
        <w:r w:rsidRPr="00E5597F">
          <w:rPr>
            <w:rStyle w:val="Hyperlink"/>
            <w:noProof/>
          </w:rPr>
          <w:t>3.1.4.22.5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_Toc79556459 \h </w:instrText>
        </w:r>
        <w:r>
          <w:rPr>
            <w:noProof/>
            <w:webHidden/>
          </w:rPr>
        </w:r>
        <w:r>
          <w:rPr>
            <w:noProof/>
            <w:webHidden/>
          </w:rPr>
          <w:fldChar w:fldCharType="separate"/>
        </w:r>
        <w:r>
          <w:rPr>
            <w:noProof/>
            <w:webHidden/>
          </w:rPr>
          <w:t>122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60" w:history="1">
        <w:r w:rsidRPr="00E5597F">
          <w:rPr>
            <w:rStyle w:val="Hyperlink"/>
            <w:noProof/>
          </w:rPr>
          <w:t>3.1.4.22.6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_Toc79556460 \h </w:instrText>
        </w:r>
        <w:r>
          <w:rPr>
            <w:noProof/>
            <w:webHidden/>
          </w:rPr>
        </w:r>
        <w:r>
          <w:rPr>
            <w:noProof/>
            <w:webHidden/>
          </w:rPr>
          <w:fldChar w:fldCharType="separate"/>
        </w:r>
        <w:r>
          <w:rPr>
            <w:noProof/>
            <w:webHidden/>
          </w:rPr>
          <w:t>122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61" w:history="1">
        <w:r w:rsidRPr="00E5597F">
          <w:rPr>
            <w:rStyle w:val="Hyperlink"/>
            <w:noProof/>
          </w:rPr>
          <w:t>3.1.4.22.7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_Toc79556461 \h </w:instrText>
        </w:r>
        <w:r>
          <w:rPr>
            <w:noProof/>
            <w:webHidden/>
          </w:rPr>
        </w:r>
        <w:r>
          <w:rPr>
            <w:noProof/>
            <w:webHidden/>
          </w:rPr>
          <w:fldChar w:fldCharType="separate"/>
        </w:r>
        <w:r>
          <w:rPr>
            <w:noProof/>
            <w:webHidden/>
          </w:rPr>
          <w:t>122</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462" w:history="1">
        <w:r w:rsidRPr="00E5597F">
          <w:rPr>
            <w:rStyle w:val="Hyperlink"/>
            <w:noProof/>
          </w:rPr>
          <w:t>3.1.4.23</w:t>
        </w:r>
        <w:r>
          <w:rPr>
            <w:rFonts w:asciiTheme="minorHAnsi" w:eastAsiaTheme="minorEastAsia" w:hAnsiTheme="minorHAnsi" w:cstheme="minorBidi"/>
            <w:noProof/>
            <w:sz w:val="22"/>
            <w:szCs w:val="22"/>
          </w:rPr>
          <w:tab/>
        </w:r>
        <w:r w:rsidRPr="00E5597F">
          <w:rPr>
            <w:rStyle w:val="Hyperlink"/>
            <w:noProof/>
          </w:rPr>
          <w:t>GetXmlDataFromDataSource</w:t>
        </w:r>
        <w:r>
          <w:rPr>
            <w:noProof/>
            <w:webHidden/>
          </w:rPr>
          <w:tab/>
        </w:r>
        <w:r>
          <w:rPr>
            <w:noProof/>
            <w:webHidden/>
          </w:rPr>
          <w:fldChar w:fldCharType="begin"/>
        </w:r>
        <w:r>
          <w:rPr>
            <w:noProof/>
            <w:webHidden/>
          </w:rPr>
          <w:instrText xml:space="preserve"> PAGEREF _Toc79556462 \h </w:instrText>
        </w:r>
        <w:r>
          <w:rPr>
            <w:noProof/>
            <w:webHidden/>
          </w:rPr>
        </w:r>
        <w:r>
          <w:rPr>
            <w:noProof/>
            <w:webHidden/>
          </w:rPr>
          <w:fldChar w:fldCharType="separate"/>
        </w:r>
        <w:r>
          <w:rPr>
            <w:noProof/>
            <w:webHidden/>
          </w:rPr>
          <w:t>122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63" w:history="1">
        <w:r w:rsidRPr="00E5597F">
          <w:rPr>
            <w:rStyle w:val="Hyperlink"/>
            <w:noProof/>
          </w:rPr>
          <w:t>3.1.4.23.1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_Toc79556463 \h </w:instrText>
        </w:r>
        <w:r>
          <w:rPr>
            <w:noProof/>
            <w:webHidden/>
          </w:rPr>
        </w:r>
        <w:r>
          <w:rPr>
            <w:noProof/>
            <w:webHidden/>
          </w:rPr>
          <w:fldChar w:fldCharType="separate"/>
        </w:r>
        <w:r>
          <w:rPr>
            <w:noProof/>
            <w:webHidden/>
          </w:rPr>
          <w:t>123</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64" w:history="1">
        <w:r w:rsidRPr="00E5597F">
          <w:rPr>
            <w:rStyle w:val="Hyperlink"/>
            <w:noProof/>
          </w:rPr>
          <w:t>3.1.4.23.1.1</w:t>
        </w:r>
        <w:r>
          <w:rPr>
            <w:rFonts w:asciiTheme="minorHAnsi" w:eastAsiaTheme="minorEastAsia" w:hAnsiTheme="minorHAnsi" w:cstheme="minorBidi"/>
            <w:noProof/>
            <w:sz w:val="22"/>
            <w:szCs w:val="22"/>
          </w:rPr>
          <w:tab/>
        </w:r>
        <w:r w:rsidRPr="00E5597F">
          <w:rPr>
            <w:rStyle w:val="Hyperlink"/>
            <w:noProof/>
          </w:rPr>
          <w:t>GetXmlDataFromDataSourceSoapIn</w:t>
        </w:r>
        <w:r>
          <w:rPr>
            <w:noProof/>
            <w:webHidden/>
          </w:rPr>
          <w:tab/>
        </w:r>
        <w:r>
          <w:rPr>
            <w:noProof/>
            <w:webHidden/>
          </w:rPr>
          <w:fldChar w:fldCharType="begin"/>
        </w:r>
        <w:r>
          <w:rPr>
            <w:noProof/>
            <w:webHidden/>
          </w:rPr>
          <w:instrText xml:space="preserve"> PAGEREF _Toc79556464 \h </w:instrText>
        </w:r>
        <w:r>
          <w:rPr>
            <w:noProof/>
            <w:webHidden/>
          </w:rPr>
        </w:r>
        <w:r>
          <w:rPr>
            <w:noProof/>
            <w:webHidden/>
          </w:rPr>
          <w:fldChar w:fldCharType="separate"/>
        </w:r>
        <w:r>
          <w:rPr>
            <w:noProof/>
            <w:webHidden/>
          </w:rPr>
          <w:t>123</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65" w:history="1">
        <w:r w:rsidRPr="00E5597F">
          <w:rPr>
            <w:rStyle w:val="Hyperlink"/>
            <w:noProof/>
          </w:rPr>
          <w:t>3.1.4.23.1.2</w:t>
        </w:r>
        <w:r>
          <w:rPr>
            <w:rFonts w:asciiTheme="minorHAnsi" w:eastAsiaTheme="minorEastAsia" w:hAnsiTheme="minorHAnsi" w:cstheme="minorBidi"/>
            <w:noProof/>
            <w:sz w:val="22"/>
            <w:szCs w:val="22"/>
          </w:rPr>
          <w:tab/>
        </w:r>
        <w:r w:rsidRPr="00E5597F">
          <w:rPr>
            <w:rStyle w:val="Hyperlink"/>
            <w:noProof/>
          </w:rPr>
          <w:t>GetXmlDataFromDataSourceSoapOut</w:t>
        </w:r>
        <w:r>
          <w:rPr>
            <w:noProof/>
            <w:webHidden/>
          </w:rPr>
          <w:tab/>
        </w:r>
        <w:r>
          <w:rPr>
            <w:noProof/>
            <w:webHidden/>
          </w:rPr>
          <w:fldChar w:fldCharType="begin"/>
        </w:r>
        <w:r>
          <w:rPr>
            <w:noProof/>
            <w:webHidden/>
          </w:rPr>
          <w:instrText xml:space="preserve"> PAGEREF _Toc79556465 \h </w:instrText>
        </w:r>
        <w:r>
          <w:rPr>
            <w:noProof/>
            <w:webHidden/>
          </w:rPr>
        </w:r>
        <w:r>
          <w:rPr>
            <w:noProof/>
            <w:webHidden/>
          </w:rPr>
          <w:fldChar w:fldCharType="separate"/>
        </w:r>
        <w:r>
          <w:rPr>
            <w:noProof/>
            <w:webHidden/>
          </w:rPr>
          <w:t>123</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66" w:history="1">
        <w:r w:rsidRPr="00E5597F">
          <w:rPr>
            <w:rStyle w:val="Hyperlink"/>
            <w:noProof/>
          </w:rPr>
          <w:t>3.1.4.23.2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_Toc79556466 \h </w:instrText>
        </w:r>
        <w:r>
          <w:rPr>
            <w:noProof/>
            <w:webHidden/>
          </w:rPr>
        </w:r>
        <w:r>
          <w:rPr>
            <w:noProof/>
            <w:webHidden/>
          </w:rPr>
          <w:fldChar w:fldCharType="separate"/>
        </w:r>
        <w:r>
          <w:rPr>
            <w:noProof/>
            <w:webHidden/>
          </w:rPr>
          <w:t>123</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67" w:history="1">
        <w:r w:rsidRPr="00E5597F">
          <w:rPr>
            <w:rStyle w:val="Hyperlink"/>
            <w:noProof/>
          </w:rPr>
          <w:t>3.1.4.23.2.1</w:t>
        </w:r>
        <w:r>
          <w:rPr>
            <w:rFonts w:asciiTheme="minorHAnsi" w:eastAsiaTheme="minorEastAsia" w:hAnsiTheme="minorHAnsi" w:cstheme="minorBidi"/>
            <w:noProof/>
            <w:sz w:val="22"/>
            <w:szCs w:val="22"/>
          </w:rPr>
          <w:tab/>
        </w:r>
        <w:r w:rsidRPr="00E5597F">
          <w:rPr>
            <w:rStyle w:val="Hyperlink"/>
            <w:noProof/>
          </w:rPr>
          <w:t>GetXmlDataFromDataSource</w:t>
        </w:r>
        <w:r>
          <w:rPr>
            <w:noProof/>
            <w:webHidden/>
          </w:rPr>
          <w:tab/>
        </w:r>
        <w:r>
          <w:rPr>
            <w:noProof/>
            <w:webHidden/>
          </w:rPr>
          <w:fldChar w:fldCharType="begin"/>
        </w:r>
        <w:r>
          <w:rPr>
            <w:noProof/>
            <w:webHidden/>
          </w:rPr>
          <w:instrText xml:space="preserve"> PAGEREF _Toc79556467 \h </w:instrText>
        </w:r>
        <w:r>
          <w:rPr>
            <w:noProof/>
            <w:webHidden/>
          </w:rPr>
        </w:r>
        <w:r>
          <w:rPr>
            <w:noProof/>
            <w:webHidden/>
          </w:rPr>
          <w:fldChar w:fldCharType="separate"/>
        </w:r>
        <w:r>
          <w:rPr>
            <w:noProof/>
            <w:webHidden/>
          </w:rPr>
          <w:t>123</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68" w:history="1">
        <w:r w:rsidRPr="00E5597F">
          <w:rPr>
            <w:rStyle w:val="Hyperlink"/>
            <w:noProof/>
          </w:rPr>
          <w:t>3.1.4.23.2.2</w:t>
        </w:r>
        <w:r>
          <w:rPr>
            <w:rFonts w:asciiTheme="minorHAnsi" w:eastAsiaTheme="minorEastAsia" w:hAnsiTheme="minorHAnsi" w:cstheme="minorBidi"/>
            <w:noProof/>
            <w:sz w:val="22"/>
            <w:szCs w:val="22"/>
          </w:rPr>
          <w:tab/>
        </w:r>
        <w:r w:rsidRPr="00E5597F">
          <w:rPr>
            <w:rStyle w:val="Hyperlink"/>
            <w:noProof/>
          </w:rPr>
          <w:t>GetXmlDataFromDataSourceResponse</w:t>
        </w:r>
        <w:r>
          <w:rPr>
            <w:noProof/>
            <w:webHidden/>
          </w:rPr>
          <w:tab/>
        </w:r>
        <w:r>
          <w:rPr>
            <w:noProof/>
            <w:webHidden/>
          </w:rPr>
          <w:fldChar w:fldCharType="begin"/>
        </w:r>
        <w:r>
          <w:rPr>
            <w:noProof/>
            <w:webHidden/>
          </w:rPr>
          <w:instrText xml:space="preserve"> PAGEREF _Toc79556468 \h </w:instrText>
        </w:r>
        <w:r>
          <w:rPr>
            <w:noProof/>
            <w:webHidden/>
          </w:rPr>
        </w:r>
        <w:r>
          <w:rPr>
            <w:noProof/>
            <w:webHidden/>
          </w:rPr>
          <w:fldChar w:fldCharType="separate"/>
        </w:r>
        <w:r>
          <w:rPr>
            <w:noProof/>
            <w:webHidden/>
          </w:rPr>
          <w:t>124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69" w:history="1">
        <w:r w:rsidRPr="00E5597F">
          <w:rPr>
            <w:rStyle w:val="Hyperlink"/>
            <w:noProof/>
          </w:rPr>
          <w:t>3.1.4.23.3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_Toc79556469 \h </w:instrText>
        </w:r>
        <w:r>
          <w:rPr>
            <w:noProof/>
            <w:webHidden/>
          </w:rPr>
        </w:r>
        <w:r>
          <w:rPr>
            <w:noProof/>
            <w:webHidden/>
          </w:rPr>
          <w:fldChar w:fldCharType="separate"/>
        </w:r>
        <w:r>
          <w:rPr>
            <w:noProof/>
            <w:webHidden/>
          </w:rPr>
          <w:t>124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70" w:history="1">
        <w:r w:rsidRPr="00E5597F">
          <w:rPr>
            <w:rStyle w:val="Hyperlink"/>
            <w:noProof/>
          </w:rPr>
          <w:t>3.1.4.23.4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_Toc79556470 \h </w:instrText>
        </w:r>
        <w:r>
          <w:rPr>
            <w:noProof/>
            <w:webHidden/>
          </w:rPr>
        </w:r>
        <w:r>
          <w:rPr>
            <w:noProof/>
            <w:webHidden/>
          </w:rPr>
          <w:fldChar w:fldCharType="separate"/>
        </w:r>
        <w:r>
          <w:rPr>
            <w:noProof/>
            <w:webHidden/>
          </w:rPr>
          <w:t>124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71" w:history="1">
        <w:r w:rsidRPr="00E5597F">
          <w:rPr>
            <w:rStyle w:val="Hyperlink"/>
            <w:noProof/>
          </w:rPr>
          <w:t>3.1.4.23.5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_Toc79556471 \h </w:instrText>
        </w:r>
        <w:r>
          <w:rPr>
            <w:noProof/>
            <w:webHidden/>
          </w:rPr>
        </w:r>
        <w:r>
          <w:rPr>
            <w:noProof/>
            <w:webHidden/>
          </w:rPr>
          <w:fldChar w:fldCharType="separate"/>
        </w:r>
        <w:r>
          <w:rPr>
            <w:noProof/>
            <w:webHidden/>
          </w:rPr>
          <w:t>124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72" w:history="1">
        <w:r w:rsidRPr="00E5597F">
          <w:rPr>
            <w:rStyle w:val="Hyperlink"/>
            <w:noProof/>
          </w:rPr>
          <w:t>3.1.4.23.6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_Toc79556472 \h </w:instrText>
        </w:r>
        <w:r>
          <w:rPr>
            <w:noProof/>
            <w:webHidden/>
          </w:rPr>
        </w:r>
        <w:r>
          <w:rPr>
            <w:noProof/>
            <w:webHidden/>
          </w:rPr>
          <w:fldChar w:fldCharType="separate"/>
        </w:r>
        <w:r>
          <w:rPr>
            <w:noProof/>
            <w:webHidden/>
          </w:rPr>
          <w:t>124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73" w:history="1">
        <w:r w:rsidRPr="00E5597F">
          <w:rPr>
            <w:rStyle w:val="Hyperlink"/>
            <w:noProof/>
          </w:rPr>
          <w:t>3.1.4.23.7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_Toc79556473 \h </w:instrText>
        </w:r>
        <w:r>
          <w:rPr>
            <w:noProof/>
            <w:webHidden/>
          </w:rPr>
        </w:r>
        <w:r>
          <w:rPr>
            <w:noProof/>
            <w:webHidden/>
          </w:rPr>
          <w:fldChar w:fldCharType="separate"/>
        </w:r>
        <w:r>
          <w:rPr>
            <w:noProof/>
            <w:webHidden/>
          </w:rPr>
          <w:t>124</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474" w:history="1">
        <w:r w:rsidRPr="00E5597F">
          <w:rPr>
            <w:rStyle w:val="Hyperlink"/>
            <w:noProof/>
          </w:rPr>
          <w:t>3.1.4.24</w:t>
        </w:r>
        <w:r>
          <w:rPr>
            <w:rFonts w:asciiTheme="minorHAnsi" w:eastAsiaTheme="minorEastAsia" w:hAnsiTheme="minorHAnsi" w:cstheme="minorBidi"/>
            <w:noProof/>
            <w:sz w:val="22"/>
            <w:szCs w:val="22"/>
          </w:rPr>
          <w:tab/>
        </w:r>
        <w:r w:rsidRPr="00E5597F">
          <w:rPr>
            <w:rStyle w:val="Hyperlink"/>
            <w:noProof/>
          </w:rPr>
          <w:t>RemoveWorkflowAssociation</w:t>
        </w:r>
        <w:r>
          <w:rPr>
            <w:noProof/>
            <w:webHidden/>
          </w:rPr>
          <w:tab/>
        </w:r>
        <w:r>
          <w:rPr>
            <w:noProof/>
            <w:webHidden/>
          </w:rPr>
          <w:fldChar w:fldCharType="begin"/>
        </w:r>
        <w:r>
          <w:rPr>
            <w:noProof/>
            <w:webHidden/>
          </w:rPr>
          <w:instrText xml:space="preserve"> PAGEREF _Toc79556474 \h </w:instrText>
        </w:r>
        <w:r>
          <w:rPr>
            <w:noProof/>
            <w:webHidden/>
          </w:rPr>
        </w:r>
        <w:r>
          <w:rPr>
            <w:noProof/>
            <w:webHidden/>
          </w:rPr>
          <w:fldChar w:fldCharType="separate"/>
        </w:r>
        <w:r>
          <w:rPr>
            <w:noProof/>
            <w:webHidden/>
          </w:rPr>
          <w:t>125</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75" w:history="1">
        <w:r w:rsidRPr="00E5597F">
          <w:rPr>
            <w:rStyle w:val="Hyperlink"/>
            <w:noProof/>
          </w:rPr>
          <w:t>3.1.4.24.1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_Toc79556475 \h </w:instrText>
        </w:r>
        <w:r>
          <w:rPr>
            <w:noProof/>
            <w:webHidden/>
          </w:rPr>
        </w:r>
        <w:r>
          <w:rPr>
            <w:noProof/>
            <w:webHidden/>
          </w:rPr>
          <w:fldChar w:fldCharType="separate"/>
        </w:r>
        <w:r>
          <w:rPr>
            <w:noProof/>
            <w:webHidden/>
          </w:rPr>
          <w:t>125</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76" w:history="1">
        <w:r w:rsidRPr="00E5597F">
          <w:rPr>
            <w:rStyle w:val="Hyperlink"/>
            <w:noProof/>
          </w:rPr>
          <w:t>3.1.4.24.1.1</w:t>
        </w:r>
        <w:r>
          <w:rPr>
            <w:rFonts w:asciiTheme="minorHAnsi" w:eastAsiaTheme="minorEastAsia" w:hAnsiTheme="minorHAnsi" w:cstheme="minorBidi"/>
            <w:noProof/>
            <w:sz w:val="22"/>
            <w:szCs w:val="22"/>
          </w:rPr>
          <w:tab/>
        </w:r>
        <w:r w:rsidRPr="00E5597F">
          <w:rPr>
            <w:rStyle w:val="Hyperlink"/>
            <w:noProof/>
          </w:rPr>
          <w:t>RemoveWorkflowAssociationSoapIn</w:t>
        </w:r>
        <w:r>
          <w:rPr>
            <w:noProof/>
            <w:webHidden/>
          </w:rPr>
          <w:tab/>
        </w:r>
        <w:r>
          <w:rPr>
            <w:noProof/>
            <w:webHidden/>
          </w:rPr>
          <w:fldChar w:fldCharType="begin"/>
        </w:r>
        <w:r>
          <w:rPr>
            <w:noProof/>
            <w:webHidden/>
          </w:rPr>
          <w:instrText xml:space="preserve"> PAGEREF _Toc79556476 \h </w:instrText>
        </w:r>
        <w:r>
          <w:rPr>
            <w:noProof/>
            <w:webHidden/>
          </w:rPr>
        </w:r>
        <w:r>
          <w:rPr>
            <w:noProof/>
            <w:webHidden/>
          </w:rPr>
          <w:fldChar w:fldCharType="separate"/>
        </w:r>
        <w:r>
          <w:rPr>
            <w:noProof/>
            <w:webHidden/>
          </w:rPr>
          <w:t>125</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77" w:history="1">
        <w:r w:rsidRPr="00E5597F">
          <w:rPr>
            <w:rStyle w:val="Hyperlink"/>
            <w:noProof/>
          </w:rPr>
          <w:t>3.1.4.24.1.2</w:t>
        </w:r>
        <w:r>
          <w:rPr>
            <w:rFonts w:asciiTheme="minorHAnsi" w:eastAsiaTheme="minorEastAsia" w:hAnsiTheme="minorHAnsi" w:cstheme="minorBidi"/>
            <w:noProof/>
            <w:sz w:val="22"/>
            <w:szCs w:val="22"/>
          </w:rPr>
          <w:tab/>
        </w:r>
        <w:r w:rsidRPr="00E5597F">
          <w:rPr>
            <w:rStyle w:val="Hyperlink"/>
            <w:noProof/>
          </w:rPr>
          <w:t>RemoveWorkflowAssociationSoapOut</w:t>
        </w:r>
        <w:r>
          <w:rPr>
            <w:noProof/>
            <w:webHidden/>
          </w:rPr>
          <w:tab/>
        </w:r>
        <w:r>
          <w:rPr>
            <w:noProof/>
            <w:webHidden/>
          </w:rPr>
          <w:fldChar w:fldCharType="begin"/>
        </w:r>
        <w:r>
          <w:rPr>
            <w:noProof/>
            <w:webHidden/>
          </w:rPr>
          <w:instrText xml:space="preserve"> PAGEREF _Toc79556477 \h </w:instrText>
        </w:r>
        <w:r>
          <w:rPr>
            <w:noProof/>
            <w:webHidden/>
          </w:rPr>
        </w:r>
        <w:r>
          <w:rPr>
            <w:noProof/>
            <w:webHidden/>
          </w:rPr>
          <w:fldChar w:fldCharType="separate"/>
        </w:r>
        <w:r>
          <w:rPr>
            <w:noProof/>
            <w:webHidden/>
          </w:rPr>
          <w:t>125</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78" w:history="1">
        <w:r w:rsidRPr="00E5597F">
          <w:rPr>
            <w:rStyle w:val="Hyperlink"/>
            <w:noProof/>
          </w:rPr>
          <w:t>3.1.4.24.2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_Toc79556478 \h </w:instrText>
        </w:r>
        <w:r>
          <w:rPr>
            <w:noProof/>
            <w:webHidden/>
          </w:rPr>
        </w:r>
        <w:r>
          <w:rPr>
            <w:noProof/>
            <w:webHidden/>
          </w:rPr>
          <w:fldChar w:fldCharType="separate"/>
        </w:r>
        <w:r>
          <w:rPr>
            <w:noProof/>
            <w:webHidden/>
          </w:rPr>
          <w:t>125</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79" w:history="1">
        <w:r w:rsidRPr="00E5597F">
          <w:rPr>
            <w:rStyle w:val="Hyperlink"/>
            <w:noProof/>
          </w:rPr>
          <w:t>3.1.4.24.2.1</w:t>
        </w:r>
        <w:r>
          <w:rPr>
            <w:rFonts w:asciiTheme="minorHAnsi" w:eastAsiaTheme="minorEastAsia" w:hAnsiTheme="minorHAnsi" w:cstheme="minorBidi"/>
            <w:noProof/>
            <w:sz w:val="22"/>
            <w:szCs w:val="22"/>
          </w:rPr>
          <w:tab/>
        </w:r>
        <w:r w:rsidRPr="00E5597F">
          <w:rPr>
            <w:rStyle w:val="Hyperlink"/>
            <w:noProof/>
          </w:rPr>
          <w:t>RemoveWorkflowAssociation</w:t>
        </w:r>
        <w:r>
          <w:rPr>
            <w:noProof/>
            <w:webHidden/>
          </w:rPr>
          <w:tab/>
        </w:r>
        <w:r>
          <w:rPr>
            <w:noProof/>
            <w:webHidden/>
          </w:rPr>
          <w:fldChar w:fldCharType="begin"/>
        </w:r>
        <w:r>
          <w:rPr>
            <w:noProof/>
            <w:webHidden/>
          </w:rPr>
          <w:instrText xml:space="preserve"> PAGEREF _Toc79556479 \h </w:instrText>
        </w:r>
        <w:r>
          <w:rPr>
            <w:noProof/>
            <w:webHidden/>
          </w:rPr>
        </w:r>
        <w:r>
          <w:rPr>
            <w:noProof/>
            <w:webHidden/>
          </w:rPr>
          <w:fldChar w:fldCharType="separate"/>
        </w:r>
        <w:r>
          <w:rPr>
            <w:noProof/>
            <w:webHidden/>
          </w:rPr>
          <w:t>126</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80" w:history="1">
        <w:r w:rsidRPr="00E5597F">
          <w:rPr>
            <w:rStyle w:val="Hyperlink"/>
            <w:noProof/>
          </w:rPr>
          <w:t>3.1.4.24.2.2</w:t>
        </w:r>
        <w:r>
          <w:rPr>
            <w:rFonts w:asciiTheme="minorHAnsi" w:eastAsiaTheme="minorEastAsia" w:hAnsiTheme="minorHAnsi" w:cstheme="minorBidi"/>
            <w:noProof/>
            <w:sz w:val="22"/>
            <w:szCs w:val="22"/>
          </w:rPr>
          <w:tab/>
        </w:r>
        <w:r w:rsidRPr="00E5597F">
          <w:rPr>
            <w:rStyle w:val="Hyperlink"/>
            <w:noProof/>
          </w:rPr>
          <w:t>RemoveWorkflowAssociationResponse</w:t>
        </w:r>
        <w:r>
          <w:rPr>
            <w:noProof/>
            <w:webHidden/>
          </w:rPr>
          <w:tab/>
        </w:r>
        <w:r>
          <w:rPr>
            <w:noProof/>
            <w:webHidden/>
          </w:rPr>
          <w:fldChar w:fldCharType="begin"/>
        </w:r>
        <w:r>
          <w:rPr>
            <w:noProof/>
            <w:webHidden/>
          </w:rPr>
          <w:instrText xml:space="preserve"> PAGEREF _Toc79556480 \h </w:instrText>
        </w:r>
        <w:r>
          <w:rPr>
            <w:noProof/>
            <w:webHidden/>
          </w:rPr>
        </w:r>
        <w:r>
          <w:rPr>
            <w:noProof/>
            <w:webHidden/>
          </w:rPr>
          <w:fldChar w:fldCharType="separate"/>
        </w:r>
        <w:r>
          <w:rPr>
            <w:noProof/>
            <w:webHidden/>
          </w:rPr>
          <w:t>126</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81" w:history="1">
        <w:r w:rsidRPr="00E5597F">
          <w:rPr>
            <w:rStyle w:val="Hyperlink"/>
            <w:noProof/>
          </w:rPr>
          <w:t>3.1.4.24.3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_Toc79556481 \h </w:instrText>
        </w:r>
        <w:r>
          <w:rPr>
            <w:noProof/>
            <w:webHidden/>
          </w:rPr>
        </w:r>
        <w:r>
          <w:rPr>
            <w:noProof/>
            <w:webHidden/>
          </w:rPr>
          <w:fldChar w:fldCharType="separate"/>
        </w:r>
        <w:r>
          <w:rPr>
            <w:noProof/>
            <w:webHidden/>
          </w:rPr>
          <w:t>127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82" w:history="1">
        <w:r w:rsidRPr="00E5597F">
          <w:rPr>
            <w:rStyle w:val="Hyperlink"/>
            <w:noProof/>
          </w:rPr>
          <w:t>3.1.4.24.4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_Toc79556482 \h </w:instrText>
        </w:r>
        <w:r>
          <w:rPr>
            <w:noProof/>
            <w:webHidden/>
          </w:rPr>
        </w:r>
        <w:r>
          <w:rPr>
            <w:noProof/>
            <w:webHidden/>
          </w:rPr>
          <w:fldChar w:fldCharType="separate"/>
        </w:r>
        <w:r>
          <w:rPr>
            <w:noProof/>
            <w:webHidden/>
          </w:rPr>
          <w:t>127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83" w:history="1">
        <w:r w:rsidRPr="00E5597F">
          <w:rPr>
            <w:rStyle w:val="Hyperlink"/>
            <w:noProof/>
          </w:rPr>
          <w:t>3.1.4.24.5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_Toc79556483 \h </w:instrText>
        </w:r>
        <w:r>
          <w:rPr>
            <w:noProof/>
            <w:webHidden/>
          </w:rPr>
        </w:r>
        <w:r>
          <w:rPr>
            <w:noProof/>
            <w:webHidden/>
          </w:rPr>
          <w:fldChar w:fldCharType="separate"/>
        </w:r>
        <w:r>
          <w:rPr>
            <w:noProof/>
            <w:webHidden/>
          </w:rPr>
          <w:t>127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84" w:history="1">
        <w:r w:rsidRPr="00E5597F">
          <w:rPr>
            <w:rStyle w:val="Hyperlink"/>
            <w:noProof/>
          </w:rPr>
          <w:t>3.1.4.24.6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_Toc79556484 \h </w:instrText>
        </w:r>
        <w:r>
          <w:rPr>
            <w:noProof/>
            <w:webHidden/>
          </w:rPr>
        </w:r>
        <w:r>
          <w:rPr>
            <w:noProof/>
            <w:webHidden/>
          </w:rPr>
          <w:fldChar w:fldCharType="separate"/>
        </w:r>
        <w:r>
          <w:rPr>
            <w:noProof/>
            <w:webHidden/>
          </w:rPr>
          <w:t>127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85" w:history="1">
        <w:r w:rsidRPr="00E5597F">
          <w:rPr>
            <w:rStyle w:val="Hyperlink"/>
            <w:noProof/>
          </w:rPr>
          <w:t>3.1.4.24.7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_Toc79556485 \h </w:instrText>
        </w:r>
        <w:r>
          <w:rPr>
            <w:noProof/>
            <w:webHidden/>
          </w:rPr>
        </w:r>
        <w:r>
          <w:rPr>
            <w:noProof/>
            <w:webHidden/>
          </w:rPr>
          <w:fldChar w:fldCharType="separate"/>
        </w:r>
        <w:r>
          <w:rPr>
            <w:noProof/>
            <w:webHidden/>
          </w:rPr>
          <w:t>127</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486" w:history="1">
        <w:r w:rsidRPr="00E5597F">
          <w:rPr>
            <w:rStyle w:val="Hyperlink"/>
            <w:noProof/>
          </w:rPr>
          <w:t>3.1.4.25</w:t>
        </w:r>
        <w:r>
          <w:rPr>
            <w:rFonts w:asciiTheme="minorHAnsi" w:eastAsiaTheme="minorEastAsia" w:hAnsiTheme="minorHAnsi" w:cstheme="minorBidi"/>
            <w:noProof/>
            <w:sz w:val="22"/>
            <w:szCs w:val="22"/>
          </w:rPr>
          <w:tab/>
        </w:r>
        <w:r w:rsidRPr="00E5597F">
          <w:rPr>
            <w:rStyle w:val="Hyperlink"/>
            <w:noProof/>
          </w:rPr>
          <w:t>RenderWebPartForEdit</w:t>
        </w:r>
        <w:r>
          <w:rPr>
            <w:noProof/>
            <w:webHidden/>
          </w:rPr>
          <w:tab/>
        </w:r>
        <w:r>
          <w:rPr>
            <w:noProof/>
            <w:webHidden/>
          </w:rPr>
          <w:fldChar w:fldCharType="begin"/>
        </w:r>
        <w:r>
          <w:rPr>
            <w:noProof/>
            <w:webHidden/>
          </w:rPr>
          <w:instrText xml:space="preserve"> PAGEREF _Toc79556486 \h </w:instrText>
        </w:r>
        <w:r>
          <w:rPr>
            <w:noProof/>
            <w:webHidden/>
          </w:rPr>
        </w:r>
        <w:r>
          <w:rPr>
            <w:noProof/>
            <w:webHidden/>
          </w:rPr>
          <w:fldChar w:fldCharType="separate"/>
        </w:r>
        <w:r>
          <w:rPr>
            <w:noProof/>
            <w:webHidden/>
          </w:rPr>
          <w:t>127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87" w:history="1">
        <w:r w:rsidRPr="00E5597F">
          <w:rPr>
            <w:rStyle w:val="Hyperlink"/>
            <w:noProof/>
          </w:rPr>
          <w:t>3.1.4.25.1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_Toc79556487 \h </w:instrText>
        </w:r>
        <w:r>
          <w:rPr>
            <w:noProof/>
            <w:webHidden/>
          </w:rPr>
        </w:r>
        <w:r>
          <w:rPr>
            <w:noProof/>
            <w:webHidden/>
          </w:rPr>
          <w:fldChar w:fldCharType="separate"/>
        </w:r>
        <w:r>
          <w:rPr>
            <w:noProof/>
            <w:webHidden/>
          </w:rPr>
          <w:t>127</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88" w:history="1">
        <w:r w:rsidRPr="00E5597F">
          <w:rPr>
            <w:rStyle w:val="Hyperlink"/>
            <w:noProof/>
          </w:rPr>
          <w:t>3.1.4.25.1.1</w:t>
        </w:r>
        <w:r>
          <w:rPr>
            <w:rFonts w:asciiTheme="minorHAnsi" w:eastAsiaTheme="minorEastAsia" w:hAnsiTheme="minorHAnsi" w:cstheme="minorBidi"/>
            <w:noProof/>
            <w:sz w:val="22"/>
            <w:szCs w:val="22"/>
          </w:rPr>
          <w:tab/>
        </w:r>
        <w:r w:rsidRPr="00E5597F">
          <w:rPr>
            <w:rStyle w:val="Hyperlink"/>
            <w:noProof/>
          </w:rPr>
          <w:t>RenderWebPartForEditSoapIn</w:t>
        </w:r>
        <w:r>
          <w:rPr>
            <w:noProof/>
            <w:webHidden/>
          </w:rPr>
          <w:tab/>
        </w:r>
        <w:r>
          <w:rPr>
            <w:noProof/>
            <w:webHidden/>
          </w:rPr>
          <w:fldChar w:fldCharType="begin"/>
        </w:r>
        <w:r>
          <w:rPr>
            <w:noProof/>
            <w:webHidden/>
          </w:rPr>
          <w:instrText xml:space="preserve"> PAGEREF _Toc79556488 \h </w:instrText>
        </w:r>
        <w:r>
          <w:rPr>
            <w:noProof/>
            <w:webHidden/>
          </w:rPr>
        </w:r>
        <w:r>
          <w:rPr>
            <w:noProof/>
            <w:webHidden/>
          </w:rPr>
          <w:fldChar w:fldCharType="separate"/>
        </w:r>
        <w:r>
          <w:rPr>
            <w:noProof/>
            <w:webHidden/>
          </w:rPr>
          <w:t>128</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89" w:history="1">
        <w:r w:rsidRPr="00E5597F">
          <w:rPr>
            <w:rStyle w:val="Hyperlink"/>
            <w:noProof/>
          </w:rPr>
          <w:t>3.1.4.25.1.2</w:t>
        </w:r>
        <w:r>
          <w:rPr>
            <w:rFonts w:asciiTheme="minorHAnsi" w:eastAsiaTheme="minorEastAsia" w:hAnsiTheme="minorHAnsi" w:cstheme="minorBidi"/>
            <w:noProof/>
            <w:sz w:val="22"/>
            <w:szCs w:val="22"/>
          </w:rPr>
          <w:tab/>
        </w:r>
        <w:r w:rsidRPr="00E5597F">
          <w:rPr>
            <w:rStyle w:val="Hyperlink"/>
            <w:noProof/>
          </w:rPr>
          <w:t>RenderWebPartForEditSoapOut</w:t>
        </w:r>
        <w:r>
          <w:rPr>
            <w:noProof/>
            <w:webHidden/>
          </w:rPr>
          <w:tab/>
        </w:r>
        <w:r>
          <w:rPr>
            <w:noProof/>
            <w:webHidden/>
          </w:rPr>
          <w:fldChar w:fldCharType="begin"/>
        </w:r>
        <w:r>
          <w:rPr>
            <w:noProof/>
            <w:webHidden/>
          </w:rPr>
          <w:instrText xml:space="preserve"> PAGEREF _Toc79556489 \h </w:instrText>
        </w:r>
        <w:r>
          <w:rPr>
            <w:noProof/>
            <w:webHidden/>
          </w:rPr>
        </w:r>
        <w:r>
          <w:rPr>
            <w:noProof/>
            <w:webHidden/>
          </w:rPr>
          <w:fldChar w:fldCharType="separate"/>
        </w:r>
        <w:r>
          <w:rPr>
            <w:noProof/>
            <w:webHidden/>
          </w:rPr>
          <w:t>128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90" w:history="1">
        <w:r w:rsidRPr="00E5597F">
          <w:rPr>
            <w:rStyle w:val="Hyperlink"/>
            <w:noProof/>
          </w:rPr>
          <w:t>3.1.4.25.2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_Toc79556490 \h </w:instrText>
        </w:r>
        <w:r>
          <w:rPr>
            <w:noProof/>
            <w:webHidden/>
          </w:rPr>
        </w:r>
        <w:r>
          <w:rPr>
            <w:noProof/>
            <w:webHidden/>
          </w:rPr>
          <w:fldChar w:fldCharType="separate"/>
        </w:r>
        <w:r>
          <w:rPr>
            <w:noProof/>
            <w:webHidden/>
          </w:rPr>
          <w:t>128</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91" w:history="1">
        <w:r w:rsidRPr="00E5597F">
          <w:rPr>
            <w:rStyle w:val="Hyperlink"/>
            <w:noProof/>
          </w:rPr>
          <w:t>3.1.4.25.2.1</w:t>
        </w:r>
        <w:r>
          <w:rPr>
            <w:rFonts w:asciiTheme="minorHAnsi" w:eastAsiaTheme="minorEastAsia" w:hAnsiTheme="minorHAnsi" w:cstheme="minorBidi"/>
            <w:noProof/>
            <w:sz w:val="22"/>
            <w:szCs w:val="22"/>
          </w:rPr>
          <w:tab/>
        </w:r>
        <w:r w:rsidRPr="00E5597F">
          <w:rPr>
            <w:rStyle w:val="Hyperlink"/>
            <w:noProof/>
          </w:rPr>
          <w:t>RenderWebPartForEdit</w:t>
        </w:r>
        <w:r>
          <w:rPr>
            <w:noProof/>
            <w:webHidden/>
          </w:rPr>
          <w:tab/>
        </w:r>
        <w:r>
          <w:rPr>
            <w:noProof/>
            <w:webHidden/>
          </w:rPr>
          <w:fldChar w:fldCharType="begin"/>
        </w:r>
        <w:r>
          <w:rPr>
            <w:noProof/>
            <w:webHidden/>
          </w:rPr>
          <w:instrText xml:space="preserve"> PAGEREF _Toc79556491 \h </w:instrText>
        </w:r>
        <w:r>
          <w:rPr>
            <w:noProof/>
            <w:webHidden/>
          </w:rPr>
        </w:r>
        <w:r>
          <w:rPr>
            <w:noProof/>
            <w:webHidden/>
          </w:rPr>
          <w:fldChar w:fldCharType="separate"/>
        </w:r>
        <w:r>
          <w:rPr>
            <w:noProof/>
            <w:webHidden/>
          </w:rPr>
          <w:t>128</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492" w:history="1">
        <w:r w:rsidRPr="00E5597F">
          <w:rPr>
            <w:rStyle w:val="Hyperlink"/>
            <w:noProof/>
          </w:rPr>
          <w:t>3.1.4.25.2.2</w:t>
        </w:r>
        <w:r>
          <w:rPr>
            <w:rFonts w:asciiTheme="minorHAnsi" w:eastAsiaTheme="minorEastAsia" w:hAnsiTheme="minorHAnsi" w:cstheme="minorBidi"/>
            <w:noProof/>
            <w:sz w:val="22"/>
            <w:szCs w:val="22"/>
          </w:rPr>
          <w:tab/>
        </w:r>
        <w:r w:rsidRPr="00E5597F">
          <w:rPr>
            <w:rStyle w:val="Hyperlink"/>
            <w:noProof/>
          </w:rPr>
          <w:t>RenderWebPartForEditResponse</w:t>
        </w:r>
        <w:r>
          <w:rPr>
            <w:noProof/>
            <w:webHidden/>
          </w:rPr>
          <w:tab/>
        </w:r>
        <w:r>
          <w:rPr>
            <w:noProof/>
            <w:webHidden/>
          </w:rPr>
          <w:fldChar w:fldCharType="begin"/>
        </w:r>
        <w:r>
          <w:rPr>
            <w:noProof/>
            <w:webHidden/>
          </w:rPr>
          <w:instrText xml:space="preserve"> PAGEREF _Toc79556492 \h </w:instrText>
        </w:r>
        <w:r>
          <w:rPr>
            <w:noProof/>
            <w:webHidden/>
          </w:rPr>
        </w:r>
        <w:r>
          <w:rPr>
            <w:noProof/>
            <w:webHidden/>
          </w:rPr>
          <w:fldChar w:fldCharType="separate"/>
        </w:r>
        <w:r>
          <w:rPr>
            <w:noProof/>
            <w:webHidden/>
          </w:rPr>
          <w:t>128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93" w:history="1">
        <w:r w:rsidRPr="00E5597F">
          <w:rPr>
            <w:rStyle w:val="Hyperlink"/>
            <w:noProof/>
          </w:rPr>
          <w:t>3.1.4.25.3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_Toc79556493 \h </w:instrText>
        </w:r>
        <w:r>
          <w:rPr>
            <w:noProof/>
            <w:webHidden/>
          </w:rPr>
        </w:r>
        <w:r>
          <w:rPr>
            <w:noProof/>
            <w:webHidden/>
          </w:rPr>
          <w:fldChar w:fldCharType="separate"/>
        </w:r>
        <w:r>
          <w:rPr>
            <w:noProof/>
            <w:webHidden/>
          </w:rPr>
          <w:t>130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94" w:history="1">
        <w:r w:rsidRPr="00E5597F">
          <w:rPr>
            <w:rStyle w:val="Hyperlink"/>
            <w:noProof/>
          </w:rPr>
          <w:t>3.1.4.25.4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_Toc79556494 \h </w:instrText>
        </w:r>
        <w:r>
          <w:rPr>
            <w:noProof/>
            <w:webHidden/>
          </w:rPr>
        </w:r>
        <w:r>
          <w:rPr>
            <w:noProof/>
            <w:webHidden/>
          </w:rPr>
          <w:fldChar w:fldCharType="separate"/>
        </w:r>
        <w:r>
          <w:rPr>
            <w:noProof/>
            <w:webHidden/>
          </w:rPr>
          <w:t>130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95" w:history="1">
        <w:r w:rsidRPr="00E5597F">
          <w:rPr>
            <w:rStyle w:val="Hyperlink"/>
            <w:noProof/>
          </w:rPr>
          <w:t>3.1.4.25.5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_Toc79556495 \h </w:instrText>
        </w:r>
        <w:r>
          <w:rPr>
            <w:noProof/>
            <w:webHidden/>
          </w:rPr>
        </w:r>
        <w:r>
          <w:rPr>
            <w:noProof/>
            <w:webHidden/>
          </w:rPr>
          <w:fldChar w:fldCharType="separate"/>
        </w:r>
        <w:r>
          <w:rPr>
            <w:noProof/>
            <w:webHidden/>
          </w:rPr>
          <w:t>130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96" w:history="1">
        <w:r w:rsidRPr="00E5597F">
          <w:rPr>
            <w:rStyle w:val="Hyperlink"/>
            <w:noProof/>
          </w:rPr>
          <w:t>3.1.4.25.6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_Toc79556496 \h </w:instrText>
        </w:r>
        <w:r>
          <w:rPr>
            <w:noProof/>
            <w:webHidden/>
          </w:rPr>
        </w:r>
        <w:r>
          <w:rPr>
            <w:noProof/>
            <w:webHidden/>
          </w:rPr>
          <w:fldChar w:fldCharType="separate"/>
        </w:r>
        <w:r>
          <w:rPr>
            <w:noProof/>
            <w:webHidden/>
          </w:rPr>
          <w:t>130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97" w:history="1">
        <w:r w:rsidRPr="00E5597F">
          <w:rPr>
            <w:rStyle w:val="Hyperlink"/>
            <w:noProof/>
          </w:rPr>
          <w:t>3.1.4.25.7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_Toc79556497 \h </w:instrText>
        </w:r>
        <w:r>
          <w:rPr>
            <w:noProof/>
            <w:webHidden/>
          </w:rPr>
        </w:r>
        <w:r>
          <w:rPr>
            <w:noProof/>
            <w:webHidden/>
          </w:rPr>
          <w:fldChar w:fldCharType="separate"/>
        </w:r>
        <w:r>
          <w:rPr>
            <w:noProof/>
            <w:webHidden/>
          </w:rPr>
          <w:t>130</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498" w:history="1">
        <w:r w:rsidRPr="00E5597F">
          <w:rPr>
            <w:rStyle w:val="Hyperlink"/>
            <w:noProof/>
          </w:rPr>
          <w:t>3.1.4.26</w:t>
        </w:r>
        <w:r>
          <w:rPr>
            <w:rFonts w:asciiTheme="minorHAnsi" w:eastAsiaTheme="minorEastAsia" w:hAnsiTheme="minorHAnsi" w:cstheme="minorBidi"/>
            <w:noProof/>
            <w:sz w:val="22"/>
            <w:szCs w:val="22"/>
          </w:rPr>
          <w:tab/>
        </w:r>
        <w:r w:rsidRPr="00E5597F">
          <w:rPr>
            <w:rStyle w:val="Hyperlink"/>
            <w:noProof/>
          </w:rPr>
          <w:t>SaveWebPart</w:t>
        </w:r>
        <w:r>
          <w:rPr>
            <w:noProof/>
            <w:webHidden/>
          </w:rPr>
          <w:tab/>
        </w:r>
        <w:r>
          <w:rPr>
            <w:noProof/>
            <w:webHidden/>
          </w:rPr>
          <w:fldChar w:fldCharType="begin"/>
        </w:r>
        <w:r>
          <w:rPr>
            <w:noProof/>
            <w:webHidden/>
          </w:rPr>
          <w:instrText xml:space="preserve"> PAGEREF _Toc79556498 \h </w:instrText>
        </w:r>
        <w:r>
          <w:rPr>
            <w:noProof/>
            <w:webHidden/>
          </w:rPr>
        </w:r>
        <w:r>
          <w:rPr>
            <w:noProof/>
            <w:webHidden/>
          </w:rPr>
          <w:fldChar w:fldCharType="separate"/>
        </w:r>
        <w:r>
          <w:rPr>
            <w:noProof/>
            <w:webHidden/>
          </w:rPr>
          <w:t>130</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499" w:history="1">
        <w:r w:rsidRPr="00E5597F">
          <w:rPr>
            <w:rStyle w:val="Hyperlink"/>
            <w:noProof/>
          </w:rPr>
          <w:t>3.1.4.26.1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_Toc79556499 \h </w:instrText>
        </w:r>
        <w:r>
          <w:rPr>
            <w:noProof/>
            <w:webHidden/>
          </w:rPr>
        </w:r>
        <w:r>
          <w:rPr>
            <w:noProof/>
            <w:webHidden/>
          </w:rPr>
          <w:fldChar w:fldCharType="separate"/>
        </w:r>
        <w:r>
          <w:rPr>
            <w:noProof/>
            <w:webHidden/>
          </w:rPr>
          <w:t>130</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500" w:history="1">
        <w:r w:rsidRPr="00E5597F">
          <w:rPr>
            <w:rStyle w:val="Hyperlink"/>
            <w:noProof/>
          </w:rPr>
          <w:t>3.1.4.26.1.1</w:t>
        </w:r>
        <w:r>
          <w:rPr>
            <w:rFonts w:asciiTheme="minorHAnsi" w:eastAsiaTheme="minorEastAsia" w:hAnsiTheme="minorHAnsi" w:cstheme="minorBidi"/>
            <w:noProof/>
            <w:sz w:val="22"/>
            <w:szCs w:val="22"/>
          </w:rPr>
          <w:tab/>
        </w:r>
        <w:r w:rsidRPr="00E5597F">
          <w:rPr>
            <w:rStyle w:val="Hyperlink"/>
            <w:noProof/>
          </w:rPr>
          <w:t>SaveWebPartSoapIn</w:t>
        </w:r>
        <w:r>
          <w:rPr>
            <w:noProof/>
            <w:webHidden/>
          </w:rPr>
          <w:tab/>
        </w:r>
        <w:r>
          <w:rPr>
            <w:noProof/>
            <w:webHidden/>
          </w:rPr>
          <w:fldChar w:fldCharType="begin"/>
        </w:r>
        <w:r>
          <w:rPr>
            <w:noProof/>
            <w:webHidden/>
          </w:rPr>
          <w:instrText xml:space="preserve"> PAGEREF _Toc79556500 \h </w:instrText>
        </w:r>
        <w:r>
          <w:rPr>
            <w:noProof/>
            <w:webHidden/>
          </w:rPr>
        </w:r>
        <w:r>
          <w:rPr>
            <w:noProof/>
            <w:webHidden/>
          </w:rPr>
          <w:fldChar w:fldCharType="separate"/>
        </w:r>
        <w:r>
          <w:rPr>
            <w:noProof/>
            <w:webHidden/>
          </w:rPr>
          <w:t>130</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501" w:history="1">
        <w:r w:rsidRPr="00E5597F">
          <w:rPr>
            <w:rStyle w:val="Hyperlink"/>
            <w:noProof/>
          </w:rPr>
          <w:t>3.1.4.26.1.2</w:t>
        </w:r>
        <w:r>
          <w:rPr>
            <w:rFonts w:asciiTheme="minorHAnsi" w:eastAsiaTheme="minorEastAsia" w:hAnsiTheme="minorHAnsi" w:cstheme="minorBidi"/>
            <w:noProof/>
            <w:sz w:val="22"/>
            <w:szCs w:val="22"/>
          </w:rPr>
          <w:tab/>
        </w:r>
        <w:r w:rsidRPr="00E5597F">
          <w:rPr>
            <w:rStyle w:val="Hyperlink"/>
            <w:noProof/>
          </w:rPr>
          <w:t>SaveWebPartSoapOut</w:t>
        </w:r>
        <w:r>
          <w:rPr>
            <w:noProof/>
            <w:webHidden/>
          </w:rPr>
          <w:tab/>
        </w:r>
        <w:r>
          <w:rPr>
            <w:noProof/>
            <w:webHidden/>
          </w:rPr>
          <w:fldChar w:fldCharType="begin"/>
        </w:r>
        <w:r>
          <w:rPr>
            <w:noProof/>
            <w:webHidden/>
          </w:rPr>
          <w:instrText xml:space="preserve"> PAGEREF _Toc79556501 \h </w:instrText>
        </w:r>
        <w:r>
          <w:rPr>
            <w:noProof/>
            <w:webHidden/>
          </w:rPr>
        </w:r>
        <w:r>
          <w:rPr>
            <w:noProof/>
            <w:webHidden/>
          </w:rPr>
          <w:fldChar w:fldCharType="separate"/>
        </w:r>
        <w:r>
          <w:rPr>
            <w:noProof/>
            <w:webHidden/>
          </w:rPr>
          <w:t>131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02" w:history="1">
        <w:r w:rsidRPr="00E5597F">
          <w:rPr>
            <w:rStyle w:val="Hyperlink"/>
            <w:noProof/>
          </w:rPr>
          <w:t>3.1.4.26.2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_Toc79556502 \h </w:instrText>
        </w:r>
        <w:r>
          <w:rPr>
            <w:noProof/>
            <w:webHidden/>
          </w:rPr>
        </w:r>
        <w:r>
          <w:rPr>
            <w:noProof/>
            <w:webHidden/>
          </w:rPr>
          <w:fldChar w:fldCharType="separate"/>
        </w:r>
        <w:r>
          <w:rPr>
            <w:noProof/>
            <w:webHidden/>
          </w:rPr>
          <w:t>131</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503" w:history="1">
        <w:r w:rsidRPr="00E5597F">
          <w:rPr>
            <w:rStyle w:val="Hyperlink"/>
            <w:noProof/>
          </w:rPr>
          <w:t>3.1.4.26.2.1</w:t>
        </w:r>
        <w:r>
          <w:rPr>
            <w:rFonts w:asciiTheme="minorHAnsi" w:eastAsiaTheme="minorEastAsia" w:hAnsiTheme="minorHAnsi" w:cstheme="minorBidi"/>
            <w:noProof/>
            <w:sz w:val="22"/>
            <w:szCs w:val="22"/>
          </w:rPr>
          <w:tab/>
        </w:r>
        <w:r w:rsidRPr="00E5597F">
          <w:rPr>
            <w:rStyle w:val="Hyperlink"/>
            <w:noProof/>
          </w:rPr>
          <w:t>SaveWebPart</w:t>
        </w:r>
        <w:r>
          <w:rPr>
            <w:noProof/>
            <w:webHidden/>
          </w:rPr>
          <w:tab/>
        </w:r>
        <w:r>
          <w:rPr>
            <w:noProof/>
            <w:webHidden/>
          </w:rPr>
          <w:fldChar w:fldCharType="begin"/>
        </w:r>
        <w:r>
          <w:rPr>
            <w:noProof/>
            <w:webHidden/>
          </w:rPr>
          <w:instrText xml:space="preserve"> PAGEREF _Toc79556503 \h </w:instrText>
        </w:r>
        <w:r>
          <w:rPr>
            <w:noProof/>
            <w:webHidden/>
          </w:rPr>
        </w:r>
        <w:r>
          <w:rPr>
            <w:noProof/>
            <w:webHidden/>
          </w:rPr>
          <w:fldChar w:fldCharType="separate"/>
        </w:r>
        <w:r>
          <w:rPr>
            <w:noProof/>
            <w:webHidden/>
          </w:rPr>
          <w:t>131</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504" w:history="1">
        <w:r w:rsidRPr="00E5597F">
          <w:rPr>
            <w:rStyle w:val="Hyperlink"/>
            <w:noProof/>
          </w:rPr>
          <w:t>3.1.4.26.2.2</w:t>
        </w:r>
        <w:r>
          <w:rPr>
            <w:rFonts w:asciiTheme="minorHAnsi" w:eastAsiaTheme="minorEastAsia" w:hAnsiTheme="minorHAnsi" w:cstheme="minorBidi"/>
            <w:noProof/>
            <w:sz w:val="22"/>
            <w:szCs w:val="22"/>
          </w:rPr>
          <w:tab/>
        </w:r>
        <w:r w:rsidRPr="00E5597F">
          <w:rPr>
            <w:rStyle w:val="Hyperlink"/>
            <w:noProof/>
          </w:rPr>
          <w:t>SaveWebPartResponse</w:t>
        </w:r>
        <w:r>
          <w:rPr>
            <w:noProof/>
            <w:webHidden/>
          </w:rPr>
          <w:tab/>
        </w:r>
        <w:r>
          <w:rPr>
            <w:noProof/>
            <w:webHidden/>
          </w:rPr>
          <w:fldChar w:fldCharType="begin"/>
        </w:r>
        <w:r>
          <w:rPr>
            <w:noProof/>
            <w:webHidden/>
          </w:rPr>
          <w:instrText xml:space="preserve"> PAGEREF _Toc79556504 \h </w:instrText>
        </w:r>
        <w:r>
          <w:rPr>
            <w:noProof/>
            <w:webHidden/>
          </w:rPr>
        </w:r>
        <w:r>
          <w:rPr>
            <w:noProof/>
            <w:webHidden/>
          </w:rPr>
          <w:fldChar w:fldCharType="separate"/>
        </w:r>
        <w:r>
          <w:rPr>
            <w:noProof/>
            <w:webHidden/>
          </w:rPr>
          <w:t>131</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05" w:history="1">
        <w:r w:rsidRPr="00E5597F">
          <w:rPr>
            <w:rStyle w:val="Hyperlink"/>
            <w:noProof/>
          </w:rPr>
          <w:t>3.1.4.26.3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_Toc79556505 \h </w:instrText>
        </w:r>
        <w:r>
          <w:rPr>
            <w:noProof/>
            <w:webHidden/>
          </w:rPr>
        </w:r>
        <w:r>
          <w:rPr>
            <w:noProof/>
            <w:webHidden/>
          </w:rPr>
          <w:fldChar w:fldCharType="separate"/>
        </w:r>
        <w:r>
          <w:rPr>
            <w:noProof/>
            <w:webHidden/>
          </w:rPr>
          <w:t>132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06" w:history="1">
        <w:r w:rsidRPr="00E5597F">
          <w:rPr>
            <w:rStyle w:val="Hyperlink"/>
            <w:noProof/>
          </w:rPr>
          <w:t>3.1.4.26.4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_Toc79556506 \h </w:instrText>
        </w:r>
        <w:r>
          <w:rPr>
            <w:noProof/>
            <w:webHidden/>
          </w:rPr>
        </w:r>
        <w:r>
          <w:rPr>
            <w:noProof/>
            <w:webHidden/>
          </w:rPr>
          <w:fldChar w:fldCharType="separate"/>
        </w:r>
        <w:r>
          <w:rPr>
            <w:noProof/>
            <w:webHidden/>
          </w:rPr>
          <w:t>132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07" w:history="1">
        <w:r w:rsidRPr="00E5597F">
          <w:rPr>
            <w:rStyle w:val="Hyperlink"/>
            <w:noProof/>
          </w:rPr>
          <w:t>3.1.4.26.5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_Toc79556507 \h </w:instrText>
        </w:r>
        <w:r>
          <w:rPr>
            <w:noProof/>
            <w:webHidden/>
          </w:rPr>
        </w:r>
        <w:r>
          <w:rPr>
            <w:noProof/>
            <w:webHidden/>
          </w:rPr>
          <w:fldChar w:fldCharType="separate"/>
        </w:r>
        <w:r>
          <w:rPr>
            <w:noProof/>
            <w:webHidden/>
          </w:rPr>
          <w:t>132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08" w:history="1">
        <w:r w:rsidRPr="00E5597F">
          <w:rPr>
            <w:rStyle w:val="Hyperlink"/>
            <w:noProof/>
          </w:rPr>
          <w:t>3.1.4.26.6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_Toc79556508 \h </w:instrText>
        </w:r>
        <w:r>
          <w:rPr>
            <w:noProof/>
            <w:webHidden/>
          </w:rPr>
        </w:r>
        <w:r>
          <w:rPr>
            <w:noProof/>
            <w:webHidden/>
          </w:rPr>
          <w:fldChar w:fldCharType="separate"/>
        </w:r>
        <w:r>
          <w:rPr>
            <w:noProof/>
            <w:webHidden/>
          </w:rPr>
          <w:t>132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09" w:history="1">
        <w:r w:rsidRPr="00E5597F">
          <w:rPr>
            <w:rStyle w:val="Hyperlink"/>
            <w:noProof/>
          </w:rPr>
          <w:t>3.1.4.26.7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_Toc79556509 \h </w:instrText>
        </w:r>
        <w:r>
          <w:rPr>
            <w:noProof/>
            <w:webHidden/>
          </w:rPr>
        </w:r>
        <w:r>
          <w:rPr>
            <w:noProof/>
            <w:webHidden/>
          </w:rPr>
          <w:fldChar w:fldCharType="separate"/>
        </w:r>
        <w:r>
          <w:rPr>
            <w:noProof/>
            <w:webHidden/>
          </w:rPr>
          <w:t>132</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510" w:history="1">
        <w:r w:rsidRPr="00E5597F">
          <w:rPr>
            <w:rStyle w:val="Hyperlink"/>
            <w:noProof/>
          </w:rPr>
          <w:t>3.1.4.27</w:t>
        </w:r>
        <w:r>
          <w:rPr>
            <w:rFonts w:asciiTheme="minorHAnsi" w:eastAsiaTheme="minorEastAsia" w:hAnsiTheme="minorHAnsi" w:cstheme="minorBidi"/>
            <w:noProof/>
            <w:sz w:val="22"/>
            <w:szCs w:val="22"/>
          </w:rPr>
          <w:tab/>
        </w:r>
        <w:r w:rsidRPr="00E5597F">
          <w:rPr>
            <w:rStyle w:val="Hyperlink"/>
            <w:noProof/>
          </w:rPr>
          <w:t>SaveWebPart2</w:t>
        </w:r>
        <w:r>
          <w:rPr>
            <w:noProof/>
            <w:webHidden/>
          </w:rPr>
          <w:tab/>
        </w:r>
        <w:r>
          <w:rPr>
            <w:noProof/>
            <w:webHidden/>
          </w:rPr>
          <w:fldChar w:fldCharType="begin"/>
        </w:r>
        <w:r>
          <w:rPr>
            <w:noProof/>
            <w:webHidden/>
          </w:rPr>
          <w:instrText xml:space="preserve"> PAGEREF _Toc79556510 \h </w:instrText>
        </w:r>
        <w:r>
          <w:rPr>
            <w:noProof/>
            <w:webHidden/>
          </w:rPr>
        </w:r>
        <w:r>
          <w:rPr>
            <w:noProof/>
            <w:webHidden/>
          </w:rPr>
          <w:fldChar w:fldCharType="separate"/>
        </w:r>
        <w:r>
          <w:rPr>
            <w:noProof/>
            <w:webHidden/>
          </w:rPr>
          <w:t>132</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11" w:history="1">
        <w:r w:rsidRPr="00E5597F">
          <w:rPr>
            <w:rStyle w:val="Hyperlink"/>
            <w:noProof/>
          </w:rPr>
          <w:t>3.1.4.27.1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_Toc79556511 \h </w:instrText>
        </w:r>
        <w:r>
          <w:rPr>
            <w:noProof/>
            <w:webHidden/>
          </w:rPr>
        </w:r>
        <w:r>
          <w:rPr>
            <w:noProof/>
            <w:webHidden/>
          </w:rPr>
          <w:fldChar w:fldCharType="separate"/>
        </w:r>
        <w:r>
          <w:rPr>
            <w:noProof/>
            <w:webHidden/>
          </w:rPr>
          <w:t>132</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512" w:history="1">
        <w:r w:rsidRPr="00E5597F">
          <w:rPr>
            <w:rStyle w:val="Hyperlink"/>
            <w:noProof/>
          </w:rPr>
          <w:t>3.1.4.27.1.1</w:t>
        </w:r>
        <w:r>
          <w:rPr>
            <w:rFonts w:asciiTheme="minorHAnsi" w:eastAsiaTheme="minorEastAsia" w:hAnsiTheme="minorHAnsi" w:cstheme="minorBidi"/>
            <w:noProof/>
            <w:sz w:val="22"/>
            <w:szCs w:val="22"/>
          </w:rPr>
          <w:tab/>
        </w:r>
        <w:r w:rsidRPr="00E5597F">
          <w:rPr>
            <w:rStyle w:val="Hyperlink"/>
            <w:noProof/>
          </w:rPr>
          <w:t>SaveWebPart2SoapIn</w:t>
        </w:r>
        <w:r>
          <w:rPr>
            <w:noProof/>
            <w:webHidden/>
          </w:rPr>
          <w:tab/>
        </w:r>
        <w:r>
          <w:rPr>
            <w:noProof/>
            <w:webHidden/>
          </w:rPr>
          <w:fldChar w:fldCharType="begin"/>
        </w:r>
        <w:r>
          <w:rPr>
            <w:noProof/>
            <w:webHidden/>
          </w:rPr>
          <w:instrText xml:space="preserve"> PAGEREF _Toc79556512 \h </w:instrText>
        </w:r>
        <w:r>
          <w:rPr>
            <w:noProof/>
            <w:webHidden/>
          </w:rPr>
        </w:r>
        <w:r>
          <w:rPr>
            <w:noProof/>
            <w:webHidden/>
          </w:rPr>
          <w:fldChar w:fldCharType="separate"/>
        </w:r>
        <w:r>
          <w:rPr>
            <w:noProof/>
            <w:webHidden/>
          </w:rPr>
          <w:t>132</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513" w:history="1">
        <w:r w:rsidRPr="00E5597F">
          <w:rPr>
            <w:rStyle w:val="Hyperlink"/>
            <w:noProof/>
          </w:rPr>
          <w:t>3.1.4.27.1.2</w:t>
        </w:r>
        <w:r>
          <w:rPr>
            <w:rFonts w:asciiTheme="minorHAnsi" w:eastAsiaTheme="minorEastAsia" w:hAnsiTheme="minorHAnsi" w:cstheme="minorBidi"/>
            <w:noProof/>
            <w:sz w:val="22"/>
            <w:szCs w:val="22"/>
          </w:rPr>
          <w:tab/>
        </w:r>
        <w:r w:rsidRPr="00E5597F">
          <w:rPr>
            <w:rStyle w:val="Hyperlink"/>
            <w:noProof/>
          </w:rPr>
          <w:t>SaveWebPart2SoapOut</w:t>
        </w:r>
        <w:r>
          <w:rPr>
            <w:noProof/>
            <w:webHidden/>
          </w:rPr>
          <w:tab/>
        </w:r>
        <w:r>
          <w:rPr>
            <w:noProof/>
            <w:webHidden/>
          </w:rPr>
          <w:fldChar w:fldCharType="begin"/>
        </w:r>
        <w:r>
          <w:rPr>
            <w:noProof/>
            <w:webHidden/>
          </w:rPr>
          <w:instrText xml:space="preserve"> PAGEREF _Toc79556513 \h </w:instrText>
        </w:r>
        <w:r>
          <w:rPr>
            <w:noProof/>
            <w:webHidden/>
          </w:rPr>
        </w:r>
        <w:r>
          <w:rPr>
            <w:noProof/>
            <w:webHidden/>
          </w:rPr>
          <w:fldChar w:fldCharType="separate"/>
        </w:r>
        <w:r>
          <w:rPr>
            <w:noProof/>
            <w:webHidden/>
          </w:rPr>
          <w:t>133</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14" w:history="1">
        <w:r w:rsidRPr="00E5597F">
          <w:rPr>
            <w:rStyle w:val="Hyperlink"/>
            <w:noProof/>
          </w:rPr>
          <w:t>3.1.4.27.2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_Toc79556514 \h </w:instrText>
        </w:r>
        <w:r>
          <w:rPr>
            <w:noProof/>
            <w:webHidden/>
          </w:rPr>
        </w:r>
        <w:r>
          <w:rPr>
            <w:noProof/>
            <w:webHidden/>
          </w:rPr>
          <w:fldChar w:fldCharType="separate"/>
        </w:r>
        <w:r>
          <w:rPr>
            <w:noProof/>
            <w:webHidden/>
          </w:rPr>
          <w:t>133</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515" w:history="1">
        <w:r w:rsidRPr="00E5597F">
          <w:rPr>
            <w:rStyle w:val="Hyperlink"/>
            <w:noProof/>
          </w:rPr>
          <w:t>3.1.4.27.2.1</w:t>
        </w:r>
        <w:r>
          <w:rPr>
            <w:rFonts w:asciiTheme="minorHAnsi" w:eastAsiaTheme="minorEastAsia" w:hAnsiTheme="minorHAnsi" w:cstheme="minorBidi"/>
            <w:noProof/>
            <w:sz w:val="22"/>
            <w:szCs w:val="22"/>
          </w:rPr>
          <w:tab/>
        </w:r>
        <w:r w:rsidRPr="00E5597F">
          <w:rPr>
            <w:rStyle w:val="Hyperlink"/>
            <w:noProof/>
          </w:rPr>
          <w:t>SaveWebPart2</w:t>
        </w:r>
        <w:r>
          <w:rPr>
            <w:noProof/>
            <w:webHidden/>
          </w:rPr>
          <w:tab/>
        </w:r>
        <w:r>
          <w:rPr>
            <w:noProof/>
            <w:webHidden/>
          </w:rPr>
          <w:fldChar w:fldCharType="begin"/>
        </w:r>
        <w:r>
          <w:rPr>
            <w:noProof/>
            <w:webHidden/>
          </w:rPr>
          <w:instrText xml:space="preserve"> PAGEREF _Toc79556515 \h </w:instrText>
        </w:r>
        <w:r>
          <w:rPr>
            <w:noProof/>
            <w:webHidden/>
          </w:rPr>
        </w:r>
        <w:r>
          <w:rPr>
            <w:noProof/>
            <w:webHidden/>
          </w:rPr>
          <w:fldChar w:fldCharType="separate"/>
        </w:r>
        <w:r>
          <w:rPr>
            <w:noProof/>
            <w:webHidden/>
          </w:rPr>
          <w:t>133</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516" w:history="1">
        <w:r w:rsidRPr="00E5597F">
          <w:rPr>
            <w:rStyle w:val="Hyperlink"/>
            <w:noProof/>
          </w:rPr>
          <w:t>3.1.4.27.2.2</w:t>
        </w:r>
        <w:r>
          <w:rPr>
            <w:rFonts w:asciiTheme="minorHAnsi" w:eastAsiaTheme="minorEastAsia" w:hAnsiTheme="minorHAnsi" w:cstheme="minorBidi"/>
            <w:noProof/>
            <w:sz w:val="22"/>
            <w:szCs w:val="22"/>
          </w:rPr>
          <w:tab/>
        </w:r>
        <w:r w:rsidRPr="00E5597F">
          <w:rPr>
            <w:rStyle w:val="Hyperlink"/>
            <w:noProof/>
          </w:rPr>
          <w:t>SaveWebPart2Response</w:t>
        </w:r>
        <w:r>
          <w:rPr>
            <w:noProof/>
            <w:webHidden/>
          </w:rPr>
          <w:tab/>
        </w:r>
        <w:r>
          <w:rPr>
            <w:noProof/>
            <w:webHidden/>
          </w:rPr>
          <w:fldChar w:fldCharType="begin"/>
        </w:r>
        <w:r>
          <w:rPr>
            <w:noProof/>
            <w:webHidden/>
          </w:rPr>
          <w:instrText xml:space="preserve"> PAGEREF _Toc79556516 \h </w:instrText>
        </w:r>
        <w:r>
          <w:rPr>
            <w:noProof/>
            <w:webHidden/>
          </w:rPr>
        </w:r>
        <w:r>
          <w:rPr>
            <w:noProof/>
            <w:webHidden/>
          </w:rPr>
          <w:fldChar w:fldCharType="separate"/>
        </w:r>
        <w:r>
          <w:rPr>
            <w:noProof/>
            <w:webHidden/>
          </w:rPr>
          <w:t>134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17" w:history="1">
        <w:r w:rsidRPr="00E5597F">
          <w:rPr>
            <w:rStyle w:val="Hyperlink"/>
            <w:noProof/>
          </w:rPr>
          <w:t>3.1.4.27.3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_Toc79556517 \h </w:instrText>
        </w:r>
        <w:r>
          <w:rPr>
            <w:noProof/>
            <w:webHidden/>
          </w:rPr>
        </w:r>
        <w:r>
          <w:rPr>
            <w:noProof/>
            <w:webHidden/>
          </w:rPr>
          <w:fldChar w:fldCharType="separate"/>
        </w:r>
        <w:r>
          <w:rPr>
            <w:noProof/>
            <w:webHidden/>
          </w:rPr>
          <w:t>134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18" w:history="1">
        <w:r w:rsidRPr="00E5597F">
          <w:rPr>
            <w:rStyle w:val="Hyperlink"/>
            <w:noProof/>
          </w:rPr>
          <w:t>3.1.4.27.4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_Toc79556518 \h </w:instrText>
        </w:r>
        <w:r>
          <w:rPr>
            <w:noProof/>
            <w:webHidden/>
          </w:rPr>
        </w:r>
        <w:r>
          <w:rPr>
            <w:noProof/>
            <w:webHidden/>
          </w:rPr>
          <w:fldChar w:fldCharType="separate"/>
        </w:r>
        <w:r>
          <w:rPr>
            <w:noProof/>
            <w:webHidden/>
          </w:rPr>
          <w:t>134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19" w:history="1">
        <w:r w:rsidRPr="00E5597F">
          <w:rPr>
            <w:rStyle w:val="Hyperlink"/>
            <w:noProof/>
          </w:rPr>
          <w:t>3.1.4.27.5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_Toc79556519 \h </w:instrText>
        </w:r>
        <w:r>
          <w:rPr>
            <w:noProof/>
            <w:webHidden/>
          </w:rPr>
        </w:r>
        <w:r>
          <w:rPr>
            <w:noProof/>
            <w:webHidden/>
          </w:rPr>
          <w:fldChar w:fldCharType="separate"/>
        </w:r>
        <w:r>
          <w:rPr>
            <w:noProof/>
            <w:webHidden/>
          </w:rPr>
          <w:t>134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20" w:history="1">
        <w:r w:rsidRPr="00E5597F">
          <w:rPr>
            <w:rStyle w:val="Hyperlink"/>
            <w:noProof/>
          </w:rPr>
          <w:t>3.1.4.27.6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_Toc79556520 \h </w:instrText>
        </w:r>
        <w:r>
          <w:rPr>
            <w:noProof/>
            <w:webHidden/>
          </w:rPr>
        </w:r>
        <w:r>
          <w:rPr>
            <w:noProof/>
            <w:webHidden/>
          </w:rPr>
          <w:fldChar w:fldCharType="separate"/>
        </w:r>
        <w:r>
          <w:rPr>
            <w:noProof/>
            <w:webHidden/>
          </w:rPr>
          <w:t>134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21" w:history="1">
        <w:r w:rsidRPr="00E5597F">
          <w:rPr>
            <w:rStyle w:val="Hyperlink"/>
            <w:noProof/>
          </w:rPr>
          <w:t>3.1.4.27.7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_Toc79556521 \h </w:instrText>
        </w:r>
        <w:r>
          <w:rPr>
            <w:noProof/>
            <w:webHidden/>
          </w:rPr>
        </w:r>
        <w:r>
          <w:rPr>
            <w:noProof/>
            <w:webHidden/>
          </w:rPr>
          <w:fldChar w:fldCharType="separate"/>
        </w:r>
        <w:r>
          <w:rPr>
            <w:noProof/>
            <w:webHidden/>
          </w:rPr>
          <w:t>134</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522" w:history="1">
        <w:r w:rsidRPr="00E5597F">
          <w:rPr>
            <w:rStyle w:val="Hyperlink"/>
            <w:noProof/>
          </w:rPr>
          <w:t>3.1.4.28</w:t>
        </w:r>
        <w:r>
          <w:rPr>
            <w:rFonts w:asciiTheme="minorHAnsi" w:eastAsiaTheme="minorEastAsia" w:hAnsiTheme="minorHAnsi" w:cstheme="minorBidi"/>
            <w:noProof/>
            <w:sz w:val="22"/>
            <w:szCs w:val="22"/>
          </w:rPr>
          <w:tab/>
        </w:r>
        <w:r w:rsidRPr="00E5597F">
          <w:rPr>
            <w:rStyle w:val="Hyperlink"/>
            <w:noProof/>
          </w:rPr>
          <w:t>ValidateWorkflowMarkupAndCreateSupportObjects</w:t>
        </w:r>
        <w:r>
          <w:rPr>
            <w:noProof/>
            <w:webHidden/>
          </w:rPr>
          <w:tab/>
        </w:r>
        <w:r>
          <w:rPr>
            <w:noProof/>
            <w:webHidden/>
          </w:rPr>
          <w:fldChar w:fldCharType="begin"/>
        </w:r>
        <w:r>
          <w:rPr>
            <w:noProof/>
            <w:webHidden/>
          </w:rPr>
          <w:instrText xml:space="preserve"> PAGEREF _Toc79556522 \h </w:instrText>
        </w:r>
        <w:r>
          <w:rPr>
            <w:noProof/>
            <w:webHidden/>
          </w:rPr>
        </w:r>
        <w:r>
          <w:rPr>
            <w:noProof/>
            <w:webHidden/>
          </w:rPr>
          <w:fldChar w:fldCharType="separate"/>
        </w:r>
        <w:r>
          <w:rPr>
            <w:noProof/>
            <w:webHidden/>
          </w:rPr>
          <w:t>134</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23" w:history="1">
        <w:r w:rsidRPr="00E5597F">
          <w:rPr>
            <w:rStyle w:val="Hyperlink"/>
            <w:noProof/>
          </w:rPr>
          <w:t>3.1.4.28.1</w:t>
        </w:r>
        <w:r>
          <w:rPr>
            <w:rFonts w:asciiTheme="minorHAnsi" w:eastAsiaTheme="minorEastAsia" w:hAnsiTheme="minorHAnsi" w:cstheme="minorBidi"/>
            <w:noProof/>
            <w:sz w:val="22"/>
            <w:szCs w:val="22"/>
          </w:rPr>
          <w:tab/>
        </w:r>
        <w:r w:rsidRPr="00E5597F">
          <w:rPr>
            <w:rStyle w:val="Hyperlink"/>
            <w:noProof/>
          </w:rPr>
          <w:t>Messages</w:t>
        </w:r>
        <w:r>
          <w:rPr>
            <w:noProof/>
            <w:webHidden/>
          </w:rPr>
          <w:tab/>
        </w:r>
        <w:r>
          <w:rPr>
            <w:noProof/>
            <w:webHidden/>
          </w:rPr>
          <w:fldChar w:fldCharType="begin"/>
        </w:r>
        <w:r>
          <w:rPr>
            <w:noProof/>
            <w:webHidden/>
          </w:rPr>
          <w:instrText xml:space="preserve"> PAGEREF _Toc79556523 \h </w:instrText>
        </w:r>
        <w:r>
          <w:rPr>
            <w:noProof/>
            <w:webHidden/>
          </w:rPr>
        </w:r>
        <w:r>
          <w:rPr>
            <w:noProof/>
            <w:webHidden/>
          </w:rPr>
          <w:fldChar w:fldCharType="separate"/>
        </w:r>
        <w:r>
          <w:rPr>
            <w:noProof/>
            <w:webHidden/>
          </w:rPr>
          <w:t>135</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524" w:history="1">
        <w:r w:rsidRPr="00E5597F">
          <w:rPr>
            <w:rStyle w:val="Hyperlink"/>
            <w:noProof/>
          </w:rPr>
          <w:t>3.1.4.28.1.1</w:t>
        </w:r>
        <w:r>
          <w:rPr>
            <w:rFonts w:asciiTheme="minorHAnsi" w:eastAsiaTheme="minorEastAsia" w:hAnsiTheme="minorHAnsi" w:cstheme="minorBidi"/>
            <w:noProof/>
            <w:sz w:val="22"/>
            <w:szCs w:val="22"/>
          </w:rPr>
          <w:tab/>
        </w:r>
        <w:r w:rsidRPr="00E5597F">
          <w:rPr>
            <w:rStyle w:val="Hyperlink"/>
            <w:noProof/>
          </w:rPr>
          <w:t>ValidateWorkflowMarkupAndCreateSupportObjectsSoapIn</w:t>
        </w:r>
        <w:r>
          <w:rPr>
            <w:noProof/>
            <w:webHidden/>
          </w:rPr>
          <w:tab/>
        </w:r>
        <w:r>
          <w:rPr>
            <w:noProof/>
            <w:webHidden/>
          </w:rPr>
          <w:fldChar w:fldCharType="begin"/>
        </w:r>
        <w:r>
          <w:rPr>
            <w:noProof/>
            <w:webHidden/>
          </w:rPr>
          <w:instrText xml:space="preserve"> PAGEREF _Toc79556524 \h </w:instrText>
        </w:r>
        <w:r>
          <w:rPr>
            <w:noProof/>
            <w:webHidden/>
          </w:rPr>
        </w:r>
        <w:r>
          <w:rPr>
            <w:noProof/>
            <w:webHidden/>
          </w:rPr>
          <w:fldChar w:fldCharType="separate"/>
        </w:r>
        <w:r>
          <w:rPr>
            <w:noProof/>
            <w:webHidden/>
          </w:rPr>
          <w:t>135</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525" w:history="1">
        <w:r w:rsidRPr="00E5597F">
          <w:rPr>
            <w:rStyle w:val="Hyperlink"/>
            <w:noProof/>
          </w:rPr>
          <w:t>3.1.4.28.1.2</w:t>
        </w:r>
        <w:r>
          <w:rPr>
            <w:rFonts w:asciiTheme="minorHAnsi" w:eastAsiaTheme="minorEastAsia" w:hAnsiTheme="minorHAnsi" w:cstheme="minorBidi"/>
            <w:noProof/>
            <w:sz w:val="22"/>
            <w:szCs w:val="22"/>
          </w:rPr>
          <w:tab/>
        </w:r>
        <w:r w:rsidRPr="00E5597F">
          <w:rPr>
            <w:rStyle w:val="Hyperlink"/>
            <w:noProof/>
          </w:rPr>
          <w:t>ValidateWorkflowMarkupAndCreateSupportObjectsSoapOut</w:t>
        </w:r>
        <w:r>
          <w:rPr>
            <w:noProof/>
            <w:webHidden/>
          </w:rPr>
          <w:tab/>
        </w:r>
        <w:r>
          <w:rPr>
            <w:noProof/>
            <w:webHidden/>
          </w:rPr>
          <w:fldChar w:fldCharType="begin"/>
        </w:r>
        <w:r>
          <w:rPr>
            <w:noProof/>
            <w:webHidden/>
          </w:rPr>
          <w:instrText xml:space="preserve"> PAGEREF _Toc79556525 \h </w:instrText>
        </w:r>
        <w:r>
          <w:rPr>
            <w:noProof/>
            <w:webHidden/>
          </w:rPr>
        </w:r>
        <w:r>
          <w:rPr>
            <w:noProof/>
            <w:webHidden/>
          </w:rPr>
          <w:fldChar w:fldCharType="separate"/>
        </w:r>
        <w:r>
          <w:rPr>
            <w:noProof/>
            <w:webHidden/>
          </w:rPr>
          <w:t>135</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26" w:history="1">
        <w:r w:rsidRPr="00E5597F">
          <w:rPr>
            <w:rStyle w:val="Hyperlink"/>
            <w:noProof/>
          </w:rPr>
          <w:t>3.1.4.28.2</w:t>
        </w:r>
        <w:r>
          <w:rPr>
            <w:rFonts w:asciiTheme="minorHAnsi" w:eastAsiaTheme="minorEastAsia" w:hAnsiTheme="minorHAnsi" w:cstheme="minorBidi"/>
            <w:noProof/>
            <w:sz w:val="22"/>
            <w:szCs w:val="22"/>
          </w:rPr>
          <w:tab/>
        </w:r>
        <w:r w:rsidRPr="00E5597F">
          <w:rPr>
            <w:rStyle w:val="Hyperlink"/>
            <w:noProof/>
          </w:rPr>
          <w:t>Elements</w:t>
        </w:r>
        <w:r>
          <w:rPr>
            <w:noProof/>
            <w:webHidden/>
          </w:rPr>
          <w:tab/>
        </w:r>
        <w:r>
          <w:rPr>
            <w:noProof/>
            <w:webHidden/>
          </w:rPr>
          <w:fldChar w:fldCharType="begin"/>
        </w:r>
        <w:r>
          <w:rPr>
            <w:noProof/>
            <w:webHidden/>
          </w:rPr>
          <w:instrText xml:space="preserve"> PAGEREF _Toc79556526 \h </w:instrText>
        </w:r>
        <w:r>
          <w:rPr>
            <w:noProof/>
            <w:webHidden/>
          </w:rPr>
        </w:r>
        <w:r>
          <w:rPr>
            <w:noProof/>
            <w:webHidden/>
          </w:rPr>
          <w:fldChar w:fldCharType="separate"/>
        </w:r>
        <w:r>
          <w:rPr>
            <w:noProof/>
            <w:webHidden/>
          </w:rPr>
          <w:t>135</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527" w:history="1">
        <w:r w:rsidRPr="00E5597F">
          <w:rPr>
            <w:rStyle w:val="Hyperlink"/>
            <w:noProof/>
          </w:rPr>
          <w:t>3.1.4.28.2.1</w:t>
        </w:r>
        <w:r>
          <w:rPr>
            <w:rFonts w:asciiTheme="minorHAnsi" w:eastAsiaTheme="minorEastAsia" w:hAnsiTheme="minorHAnsi" w:cstheme="minorBidi"/>
            <w:noProof/>
            <w:sz w:val="22"/>
            <w:szCs w:val="22"/>
          </w:rPr>
          <w:tab/>
        </w:r>
        <w:r w:rsidRPr="00E5597F">
          <w:rPr>
            <w:rStyle w:val="Hyperlink"/>
            <w:noProof/>
          </w:rPr>
          <w:t>ValidateWorkflowMarkupAndCreateSupportObjects</w:t>
        </w:r>
        <w:r>
          <w:rPr>
            <w:noProof/>
            <w:webHidden/>
          </w:rPr>
          <w:tab/>
        </w:r>
        <w:r>
          <w:rPr>
            <w:noProof/>
            <w:webHidden/>
          </w:rPr>
          <w:fldChar w:fldCharType="begin"/>
        </w:r>
        <w:r>
          <w:rPr>
            <w:noProof/>
            <w:webHidden/>
          </w:rPr>
          <w:instrText xml:space="preserve"> PAGEREF _Toc79556527 \h </w:instrText>
        </w:r>
        <w:r>
          <w:rPr>
            <w:noProof/>
            <w:webHidden/>
          </w:rPr>
        </w:r>
        <w:r>
          <w:rPr>
            <w:noProof/>
            <w:webHidden/>
          </w:rPr>
          <w:fldChar w:fldCharType="separate"/>
        </w:r>
        <w:r>
          <w:rPr>
            <w:noProof/>
            <w:webHidden/>
          </w:rPr>
          <w:t>135</w:t>
        </w:r>
        <w:r>
          <w:rPr>
            <w:noProof/>
            <w:webHidden/>
          </w:rPr>
          <w:fldChar w:fldCharType="end"/>
        </w:r>
      </w:hyperlink>
    </w:p>
    <w:p w:rsidR="00CD08BA" w:rsidRDefault="00CD08BA">
      <w:pPr>
        <w:pStyle w:val="TOC6"/>
        <w:rPr>
          <w:rFonts w:asciiTheme="minorHAnsi" w:eastAsiaTheme="minorEastAsia" w:hAnsiTheme="minorHAnsi" w:cstheme="minorBidi"/>
          <w:noProof/>
          <w:sz w:val="22"/>
          <w:szCs w:val="22"/>
        </w:rPr>
      </w:pPr>
      <w:hyperlink w:anchor="_Toc79556528" w:history="1">
        <w:r w:rsidRPr="00E5597F">
          <w:rPr>
            <w:rStyle w:val="Hyperlink"/>
            <w:noProof/>
          </w:rPr>
          <w:t>3.1.4.28.2.2</w:t>
        </w:r>
        <w:r>
          <w:rPr>
            <w:rFonts w:asciiTheme="minorHAnsi" w:eastAsiaTheme="minorEastAsia" w:hAnsiTheme="minorHAnsi" w:cstheme="minorBidi"/>
            <w:noProof/>
            <w:sz w:val="22"/>
            <w:szCs w:val="22"/>
          </w:rPr>
          <w:tab/>
        </w:r>
        <w:r w:rsidRPr="00E5597F">
          <w:rPr>
            <w:rStyle w:val="Hyperlink"/>
            <w:noProof/>
          </w:rPr>
          <w:t>ValidateWorkflowMarkupAndCreateSupportObjectsResponse</w:t>
        </w:r>
        <w:r>
          <w:rPr>
            <w:noProof/>
            <w:webHidden/>
          </w:rPr>
          <w:tab/>
        </w:r>
        <w:r>
          <w:rPr>
            <w:noProof/>
            <w:webHidden/>
          </w:rPr>
          <w:fldChar w:fldCharType="begin"/>
        </w:r>
        <w:r>
          <w:rPr>
            <w:noProof/>
            <w:webHidden/>
          </w:rPr>
          <w:instrText xml:space="preserve"> PAGEREF _Toc79556528 \h </w:instrText>
        </w:r>
        <w:r>
          <w:rPr>
            <w:noProof/>
            <w:webHidden/>
          </w:rPr>
        </w:r>
        <w:r>
          <w:rPr>
            <w:noProof/>
            <w:webHidden/>
          </w:rPr>
          <w:fldChar w:fldCharType="separate"/>
        </w:r>
        <w:r>
          <w:rPr>
            <w:noProof/>
            <w:webHidden/>
          </w:rPr>
          <w:t>136</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29" w:history="1">
        <w:r w:rsidRPr="00E5597F">
          <w:rPr>
            <w:rStyle w:val="Hyperlink"/>
            <w:noProof/>
          </w:rPr>
          <w:t>3.1.4.28.3</w:t>
        </w:r>
        <w:r>
          <w:rPr>
            <w:rFonts w:asciiTheme="minorHAnsi" w:eastAsiaTheme="minorEastAsia" w:hAnsiTheme="minorHAnsi" w:cstheme="minorBidi"/>
            <w:noProof/>
            <w:sz w:val="22"/>
            <w:szCs w:val="22"/>
          </w:rPr>
          <w:tab/>
        </w:r>
        <w:r w:rsidRPr="00E5597F">
          <w:rPr>
            <w:rStyle w:val="Hyperlink"/>
            <w:noProof/>
          </w:rPr>
          <w:t>Complex Types</w:t>
        </w:r>
        <w:r>
          <w:rPr>
            <w:noProof/>
            <w:webHidden/>
          </w:rPr>
          <w:tab/>
        </w:r>
        <w:r>
          <w:rPr>
            <w:noProof/>
            <w:webHidden/>
          </w:rPr>
          <w:fldChar w:fldCharType="begin"/>
        </w:r>
        <w:r>
          <w:rPr>
            <w:noProof/>
            <w:webHidden/>
          </w:rPr>
          <w:instrText xml:space="preserve"> PAGEREF _Toc79556529 \h </w:instrText>
        </w:r>
        <w:r>
          <w:rPr>
            <w:noProof/>
            <w:webHidden/>
          </w:rPr>
        </w:r>
        <w:r>
          <w:rPr>
            <w:noProof/>
            <w:webHidden/>
          </w:rPr>
          <w:fldChar w:fldCharType="separate"/>
        </w:r>
        <w:r>
          <w:rPr>
            <w:noProof/>
            <w:webHidden/>
          </w:rPr>
          <w:t>137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30" w:history="1">
        <w:r w:rsidRPr="00E5597F">
          <w:rPr>
            <w:rStyle w:val="Hyperlink"/>
            <w:noProof/>
          </w:rPr>
          <w:t>3.1.4.28.4</w:t>
        </w:r>
        <w:r>
          <w:rPr>
            <w:rFonts w:asciiTheme="minorHAnsi" w:eastAsiaTheme="minorEastAsia" w:hAnsiTheme="minorHAnsi" w:cstheme="minorBidi"/>
            <w:noProof/>
            <w:sz w:val="22"/>
            <w:szCs w:val="22"/>
          </w:rPr>
          <w:tab/>
        </w:r>
        <w:r w:rsidRPr="00E5597F">
          <w:rPr>
            <w:rStyle w:val="Hyperlink"/>
            <w:noProof/>
          </w:rPr>
          <w:t>Simple Types</w:t>
        </w:r>
        <w:r>
          <w:rPr>
            <w:noProof/>
            <w:webHidden/>
          </w:rPr>
          <w:tab/>
        </w:r>
        <w:r>
          <w:rPr>
            <w:noProof/>
            <w:webHidden/>
          </w:rPr>
          <w:fldChar w:fldCharType="begin"/>
        </w:r>
        <w:r>
          <w:rPr>
            <w:noProof/>
            <w:webHidden/>
          </w:rPr>
          <w:instrText xml:space="preserve"> PAGEREF _Toc79556530 \h </w:instrText>
        </w:r>
        <w:r>
          <w:rPr>
            <w:noProof/>
            <w:webHidden/>
          </w:rPr>
        </w:r>
        <w:r>
          <w:rPr>
            <w:noProof/>
            <w:webHidden/>
          </w:rPr>
          <w:fldChar w:fldCharType="separate"/>
        </w:r>
        <w:r>
          <w:rPr>
            <w:noProof/>
            <w:webHidden/>
          </w:rPr>
          <w:t>137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31" w:history="1">
        <w:r w:rsidRPr="00E5597F">
          <w:rPr>
            <w:rStyle w:val="Hyperlink"/>
            <w:noProof/>
          </w:rPr>
          <w:t>3.1.4.28.5</w:t>
        </w:r>
        <w:r>
          <w:rPr>
            <w:rFonts w:asciiTheme="minorHAnsi" w:eastAsiaTheme="minorEastAsia" w:hAnsiTheme="minorHAnsi" w:cstheme="minorBidi"/>
            <w:noProof/>
            <w:sz w:val="22"/>
            <w:szCs w:val="22"/>
          </w:rPr>
          <w:tab/>
        </w:r>
        <w:r w:rsidRPr="00E5597F">
          <w:rPr>
            <w:rStyle w:val="Hyperlink"/>
            <w:noProof/>
          </w:rPr>
          <w:t>Attributes</w:t>
        </w:r>
        <w:r>
          <w:rPr>
            <w:noProof/>
            <w:webHidden/>
          </w:rPr>
          <w:tab/>
        </w:r>
        <w:r>
          <w:rPr>
            <w:noProof/>
            <w:webHidden/>
          </w:rPr>
          <w:fldChar w:fldCharType="begin"/>
        </w:r>
        <w:r>
          <w:rPr>
            <w:noProof/>
            <w:webHidden/>
          </w:rPr>
          <w:instrText xml:space="preserve"> PAGEREF _Toc79556531 \h </w:instrText>
        </w:r>
        <w:r>
          <w:rPr>
            <w:noProof/>
            <w:webHidden/>
          </w:rPr>
        </w:r>
        <w:r>
          <w:rPr>
            <w:noProof/>
            <w:webHidden/>
          </w:rPr>
          <w:fldChar w:fldCharType="separate"/>
        </w:r>
        <w:r>
          <w:rPr>
            <w:noProof/>
            <w:webHidden/>
          </w:rPr>
          <w:t>137</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32" w:history="1">
        <w:r w:rsidRPr="00E5597F">
          <w:rPr>
            <w:rStyle w:val="Hyperlink"/>
            <w:noProof/>
          </w:rPr>
          <w:t>3.1.4.28.6</w:t>
        </w:r>
        <w:r>
          <w:rPr>
            <w:rFonts w:asciiTheme="minorHAnsi" w:eastAsiaTheme="minorEastAsia" w:hAnsiTheme="minorHAnsi" w:cstheme="minorBidi"/>
            <w:noProof/>
            <w:sz w:val="22"/>
            <w:szCs w:val="22"/>
          </w:rPr>
          <w:tab/>
        </w:r>
        <w:r w:rsidRPr="00E5597F">
          <w:rPr>
            <w:rStyle w:val="Hyperlink"/>
            <w:noProof/>
          </w:rPr>
          <w:t>Groups</w:t>
        </w:r>
        <w:r>
          <w:rPr>
            <w:noProof/>
            <w:webHidden/>
          </w:rPr>
          <w:tab/>
        </w:r>
        <w:r>
          <w:rPr>
            <w:noProof/>
            <w:webHidden/>
          </w:rPr>
          <w:fldChar w:fldCharType="begin"/>
        </w:r>
        <w:r>
          <w:rPr>
            <w:noProof/>
            <w:webHidden/>
          </w:rPr>
          <w:instrText xml:space="preserve"> PAGEREF _Toc79556532 \h </w:instrText>
        </w:r>
        <w:r>
          <w:rPr>
            <w:noProof/>
            <w:webHidden/>
          </w:rPr>
        </w:r>
        <w:r>
          <w:rPr>
            <w:noProof/>
            <w:webHidden/>
          </w:rPr>
          <w:fldChar w:fldCharType="separate"/>
        </w:r>
        <w:r>
          <w:rPr>
            <w:noProof/>
            <w:webHidden/>
          </w:rPr>
          <w:t>138</w:t>
        </w:r>
        <w:r>
          <w:rPr>
            <w:noProof/>
            <w:webHidden/>
          </w:rPr>
          <w:fldChar w:fldCharType="end"/>
        </w:r>
      </w:hyperlink>
    </w:p>
    <w:p w:rsidR="00CD08BA" w:rsidRDefault="00CD08BA">
      <w:pPr>
        <w:pStyle w:val="TOC5"/>
        <w:rPr>
          <w:rFonts w:asciiTheme="minorHAnsi" w:eastAsiaTheme="minorEastAsia" w:hAnsiTheme="minorHAnsi" w:cstheme="minorBidi"/>
          <w:noProof/>
          <w:sz w:val="22"/>
          <w:szCs w:val="22"/>
        </w:rPr>
      </w:pPr>
      <w:hyperlink w:anchor="_Toc79556533" w:history="1">
        <w:r w:rsidRPr="00E5597F">
          <w:rPr>
            <w:rStyle w:val="Hyperlink"/>
            <w:noProof/>
          </w:rPr>
          <w:t>3.1.4.28.7</w:t>
        </w:r>
        <w:r>
          <w:rPr>
            <w:rFonts w:asciiTheme="minorHAnsi" w:eastAsiaTheme="minorEastAsia" w:hAnsiTheme="minorHAnsi" w:cstheme="minorBidi"/>
            <w:noProof/>
            <w:sz w:val="22"/>
            <w:szCs w:val="22"/>
          </w:rPr>
          <w:tab/>
        </w:r>
        <w:r w:rsidRPr="00E5597F">
          <w:rPr>
            <w:rStyle w:val="Hyperlink"/>
            <w:noProof/>
          </w:rPr>
          <w:t>Attribute Groups</w:t>
        </w:r>
        <w:r>
          <w:rPr>
            <w:noProof/>
            <w:webHidden/>
          </w:rPr>
          <w:tab/>
        </w:r>
        <w:r>
          <w:rPr>
            <w:noProof/>
            <w:webHidden/>
          </w:rPr>
          <w:fldChar w:fldCharType="begin"/>
        </w:r>
        <w:r>
          <w:rPr>
            <w:noProof/>
            <w:webHidden/>
          </w:rPr>
          <w:instrText xml:space="preserve"> PAGEREF _Toc79556533 \h </w:instrText>
        </w:r>
        <w:r>
          <w:rPr>
            <w:noProof/>
            <w:webHidden/>
          </w:rPr>
        </w:r>
        <w:r>
          <w:rPr>
            <w:noProof/>
            <w:webHidden/>
          </w:rPr>
          <w:fldChar w:fldCharType="separate"/>
        </w:r>
        <w:r>
          <w:rPr>
            <w:noProof/>
            <w:webHidden/>
          </w:rPr>
          <w:t>138</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534" w:history="1">
        <w:r w:rsidRPr="00E5597F">
          <w:rPr>
            <w:rStyle w:val="Hyperlink"/>
            <w:noProof/>
          </w:rPr>
          <w:t>3.1.5</w:t>
        </w:r>
        <w:r>
          <w:rPr>
            <w:rFonts w:asciiTheme="minorHAnsi" w:eastAsiaTheme="minorEastAsia" w:hAnsiTheme="minorHAnsi" w:cstheme="minorBidi"/>
            <w:noProof/>
            <w:sz w:val="22"/>
            <w:szCs w:val="22"/>
          </w:rPr>
          <w:tab/>
        </w:r>
        <w:r w:rsidRPr="00E5597F">
          <w:rPr>
            <w:rStyle w:val="Hyperlink"/>
            <w:noProof/>
          </w:rPr>
          <w:t>Timer Events</w:t>
        </w:r>
        <w:r>
          <w:rPr>
            <w:noProof/>
            <w:webHidden/>
          </w:rPr>
          <w:tab/>
        </w:r>
        <w:r>
          <w:rPr>
            <w:noProof/>
            <w:webHidden/>
          </w:rPr>
          <w:fldChar w:fldCharType="begin"/>
        </w:r>
        <w:r>
          <w:rPr>
            <w:noProof/>
            <w:webHidden/>
          </w:rPr>
          <w:instrText xml:space="preserve"> PAGEREF _Toc79556534 \h </w:instrText>
        </w:r>
        <w:r>
          <w:rPr>
            <w:noProof/>
            <w:webHidden/>
          </w:rPr>
        </w:r>
        <w:r>
          <w:rPr>
            <w:noProof/>
            <w:webHidden/>
          </w:rPr>
          <w:fldChar w:fldCharType="separate"/>
        </w:r>
        <w:r>
          <w:rPr>
            <w:noProof/>
            <w:webHidden/>
          </w:rPr>
          <w:t>138</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535" w:history="1">
        <w:r w:rsidRPr="00E5597F">
          <w:rPr>
            <w:rStyle w:val="Hyperlink"/>
            <w:noProof/>
          </w:rPr>
          <w:t>3.1.6</w:t>
        </w:r>
        <w:r>
          <w:rPr>
            <w:rFonts w:asciiTheme="minorHAnsi" w:eastAsiaTheme="minorEastAsia" w:hAnsiTheme="minorHAnsi" w:cstheme="minorBidi"/>
            <w:noProof/>
            <w:sz w:val="22"/>
            <w:szCs w:val="22"/>
          </w:rPr>
          <w:tab/>
        </w:r>
        <w:r w:rsidRPr="00E5597F">
          <w:rPr>
            <w:rStyle w:val="Hyperlink"/>
            <w:noProof/>
          </w:rPr>
          <w:t>Other Local Events</w:t>
        </w:r>
        <w:r>
          <w:rPr>
            <w:noProof/>
            <w:webHidden/>
          </w:rPr>
          <w:tab/>
        </w:r>
        <w:r>
          <w:rPr>
            <w:noProof/>
            <w:webHidden/>
          </w:rPr>
          <w:fldChar w:fldCharType="begin"/>
        </w:r>
        <w:r>
          <w:rPr>
            <w:noProof/>
            <w:webHidden/>
          </w:rPr>
          <w:instrText xml:space="preserve"> PAGEREF _Toc79556535 \h </w:instrText>
        </w:r>
        <w:r>
          <w:rPr>
            <w:noProof/>
            <w:webHidden/>
          </w:rPr>
        </w:r>
        <w:r>
          <w:rPr>
            <w:noProof/>
            <w:webHidden/>
          </w:rPr>
          <w:fldChar w:fldCharType="separate"/>
        </w:r>
        <w:r>
          <w:rPr>
            <w:noProof/>
            <w:webHidden/>
          </w:rPr>
          <w:t>138</w:t>
        </w:r>
        <w:r>
          <w:rPr>
            <w:noProof/>
            <w:webHidden/>
          </w:rPr>
          <w:fldChar w:fldCharType="end"/>
        </w:r>
      </w:hyperlink>
    </w:p>
    <w:p w:rsidR="00CD08BA" w:rsidRDefault="00CD08BA">
      <w:pPr>
        <w:pStyle w:val="TOC1"/>
        <w:rPr>
          <w:rFonts w:asciiTheme="minorHAnsi" w:eastAsiaTheme="minorEastAsia" w:hAnsiTheme="minorHAnsi" w:cstheme="minorBidi"/>
          <w:b w:val="0"/>
          <w:bCs w:val="0"/>
          <w:noProof/>
          <w:sz w:val="22"/>
          <w:szCs w:val="22"/>
        </w:rPr>
      </w:pPr>
      <w:hyperlink w:anchor="_Toc79556536" w:history="1">
        <w:r w:rsidRPr="00E5597F">
          <w:rPr>
            <w:rStyle w:val="Hyperlink"/>
            <w:noProof/>
          </w:rPr>
          <w:t>4</w:t>
        </w:r>
        <w:r>
          <w:rPr>
            <w:rFonts w:asciiTheme="minorHAnsi" w:eastAsiaTheme="minorEastAsia" w:hAnsiTheme="minorHAnsi" w:cstheme="minorBidi"/>
            <w:b w:val="0"/>
            <w:bCs w:val="0"/>
            <w:noProof/>
            <w:sz w:val="22"/>
            <w:szCs w:val="22"/>
          </w:rPr>
          <w:tab/>
        </w:r>
        <w:r w:rsidRPr="00E5597F">
          <w:rPr>
            <w:rStyle w:val="Hyperlink"/>
            <w:noProof/>
          </w:rPr>
          <w:t>Protocol Examples</w:t>
        </w:r>
        <w:r>
          <w:rPr>
            <w:noProof/>
            <w:webHidden/>
          </w:rPr>
          <w:tab/>
        </w:r>
        <w:r>
          <w:rPr>
            <w:noProof/>
            <w:webHidden/>
          </w:rPr>
          <w:fldChar w:fldCharType="begin"/>
        </w:r>
        <w:r>
          <w:rPr>
            <w:noProof/>
            <w:webHidden/>
          </w:rPr>
          <w:instrText xml:space="preserve"> PAGEREF _Toc79556536 \h </w:instrText>
        </w:r>
        <w:r>
          <w:rPr>
            <w:noProof/>
            <w:webHidden/>
          </w:rPr>
        </w:r>
        <w:r>
          <w:rPr>
            <w:noProof/>
            <w:webHidden/>
          </w:rPr>
          <w:fldChar w:fldCharType="separate"/>
        </w:r>
        <w:r>
          <w:rPr>
            <w:noProof/>
            <w:webHidden/>
          </w:rPr>
          <w:t>139</w:t>
        </w:r>
        <w:r>
          <w:rPr>
            <w:noProof/>
            <w:webHidden/>
          </w:rPr>
          <w:fldChar w:fldCharType="end"/>
        </w:r>
      </w:hyperlink>
    </w:p>
    <w:p w:rsidR="00CD08BA" w:rsidRDefault="00CD08BA">
      <w:pPr>
        <w:pStyle w:val="TOC2"/>
        <w:rPr>
          <w:rFonts w:asciiTheme="minorHAnsi" w:eastAsiaTheme="minorEastAsia" w:hAnsiTheme="minorHAnsi" w:cstheme="minorBidi"/>
          <w:noProof/>
          <w:sz w:val="22"/>
          <w:szCs w:val="22"/>
        </w:rPr>
      </w:pPr>
      <w:hyperlink w:anchor="_Toc79556537" w:history="1">
        <w:r w:rsidRPr="00E5597F">
          <w:rPr>
            <w:rStyle w:val="Hyperlink"/>
            <w:noProof/>
          </w:rPr>
          <w:t>4.1</w:t>
        </w:r>
        <w:r>
          <w:rPr>
            <w:rFonts w:asciiTheme="minorHAnsi" w:eastAsiaTheme="minorEastAsia" w:hAnsiTheme="minorHAnsi" w:cstheme="minorBidi"/>
            <w:noProof/>
            <w:sz w:val="22"/>
            <w:szCs w:val="22"/>
          </w:rPr>
          <w:tab/>
        </w:r>
        <w:r w:rsidRPr="00E5597F">
          <w:rPr>
            <w:rStyle w:val="Hyperlink"/>
            <w:noProof/>
          </w:rPr>
          <w:t>XML-encoded XML</w:t>
        </w:r>
        <w:r>
          <w:rPr>
            <w:noProof/>
            <w:webHidden/>
          </w:rPr>
          <w:tab/>
        </w:r>
        <w:r>
          <w:rPr>
            <w:noProof/>
            <w:webHidden/>
          </w:rPr>
          <w:fldChar w:fldCharType="begin"/>
        </w:r>
        <w:r>
          <w:rPr>
            <w:noProof/>
            <w:webHidden/>
          </w:rPr>
          <w:instrText xml:space="preserve"> PAGEREF _Toc79556537 \h </w:instrText>
        </w:r>
        <w:r>
          <w:rPr>
            <w:noProof/>
            <w:webHidden/>
          </w:rPr>
        </w:r>
        <w:r>
          <w:rPr>
            <w:noProof/>
            <w:webHidden/>
          </w:rPr>
          <w:fldChar w:fldCharType="separate"/>
        </w:r>
        <w:r>
          <w:rPr>
            <w:noProof/>
            <w:webHidden/>
          </w:rPr>
          <w:t>139</w:t>
        </w:r>
        <w:r>
          <w:rPr>
            <w:noProof/>
            <w:webHidden/>
          </w:rPr>
          <w:fldChar w:fldCharType="end"/>
        </w:r>
      </w:hyperlink>
    </w:p>
    <w:p w:rsidR="00CD08BA" w:rsidRDefault="00CD08BA">
      <w:pPr>
        <w:pStyle w:val="TOC2"/>
        <w:rPr>
          <w:rFonts w:asciiTheme="minorHAnsi" w:eastAsiaTheme="minorEastAsia" w:hAnsiTheme="minorHAnsi" w:cstheme="minorBidi"/>
          <w:noProof/>
          <w:sz w:val="22"/>
          <w:szCs w:val="22"/>
        </w:rPr>
      </w:pPr>
      <w:hyperlink w:anchor="_Toc79556538" w:history="1">
        <w:r w:rsidRPr="00E5597F">
          <w:rPr>
            <w:rStyle w:val="Hyperlink"/>
            <w:noProof/>
          </w:rPr>
          <w:t>4.2</w:t>
        </w:r>
        <w:r>
          <w:rPr>
            <w:rFonts w:asciiTheme="minorHAnsi" w:eastAsiaTheme="minorEastAsia" w:hAnsiTheme="minorHAnsi" w:cstheme="minorBidi"/>
            <w:noProof/>
            <w:sz w:val="22"/>
            <w:szCs w:val="22"/>
          </w:rPr>
          <w:tab/>
        </w:r>
        <w:r w:rsidRPr="00E5597F">
          <w:rPr>
            <w:rStyle w:val="Hyperlink"/>
            <w:noProof/>
          </w:rPr>
          <w:t>Workflow</w:t>
        </w:r>
        <w:r>
          <w:rPr>
            <w:noProof/>
            <w:webHidden/>
          </w:rPr>
          <w:tab/>
        </w:r>
        <w:r>
          <w:rPr>
            <w:noProof/>
            <w:webHidden/>
          </w:rPr>
          <w:fldChar w:fldCharType="begin"/>
        </w:r>
        <w:r>
          <w:rPr>
            <w:noProof/>
            <w:webHidden/>
          </w:rPr>
          <w:instrText xml:space="preserve"> PAGEREF _Toc79556538 \h </w:instrText>
        </w:r>
        <w:r>
          <w:rPr>
            <w:noProof/>
            <w:webHidden/>
          </w:rPr>
        </w:r>
        <w:r>
          <w:rPr>
            <w:noProof/>
            <w:webHidden/>
          </w:rPr>
          <w:fldChar w:fldCharType="separate"/>
        </w:r>
        <w:r>
          <w:rPr>
            <w:noProof/>
            <w:webHidden/>
          </w:rPr>
          <w:t>139</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539" w:history="1">
        <w:r w:rsidRPr="00E5597F">
          <w:rPr>
            <w:rStyle w:val="Hyperlink"/>
            <w:noProof/>
          </w:rPr>
          <w:t>4.2.1</w:t>
        </w:r>
        <w:r>
          <w:rPr>
            <w:rFonts w:asciiTheme="minorHAnsi" w:eastAsiaTheme="minorEastAsia" w:hAnsiTheme="minorHAnsi" w:cstheme="minorBidi"/>
            <w:noProof/>
            <w:sz w:val="22"/>
            <w:szCs w:val="22"/>
          </w:rPr>
          <w:tab/>
        </w:r>
        <w:r w:rsidRPr="00E5597F">
          <w:rPr>
            <w:rStyle w:val="Hyperlink"/>
            <w:noProof/>
          </w:rPr>
          <w:t>Retrieve the Workflow Files</w:t>
        </w:r>
        <w:r>
          <w:rPr>
            <w:noProof/>
            <w:webHidden/>
          </w:rPr>
          <w:tab/>
        </w:r>
        <w:r>
          <w:rPr>
            <w:noProof/>
            <w:webHidden/>
          </w:rPr>
          <w:fldChar w:fldCharType="begin"/>
        </w:r>
        <w:r>
          <w:rPr>
            <w:noProof/>
            <w:webHidden/>
          </w:rPr>
          <w:instrText xml:space="preserve"> PAGEREF _Toc79556539 \h </w:instrText>
        </w:r>
        <w:r>
          <w:rPr>
            <w:noProof/>
            <w:webHidden/>
          </w:rPr>
        </w:r>
        <w:r>
          <w:rPr>
            <w:noProof/>
            <w:webHidden/>
          </w:rPr>
          <w:fldChar w:fldCharType="separate"/>
        </w:r>
        <w:r>
          <w:rPr>
            <w:noProof/>
            <w:webHidden/>
          </w:rPr>
          <w:t>140</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540" w:history="1">
        <w:r w:rsidRPr="00E5597F">
          <w:rPr>
            <w:rStyle w:val="Hyperlink"/>
            <w:noProof/>
          </w:rPr>
          <w:t>4.2.2</w:t>
        </w:r>
        <w:r>
          <w:rPr>
            <w:rFonts w:asciiTheme="minorHAnsi" w:eastAsiaTheme="minorEastAsia" w:hAnsiTheme="minorHAnsi" w:cstheme="minorBidi"/>
            <w:noProof/>
            <w:sz w:val="22"/>
            <w:szCs w:val="22"/>
          </w:rPr>
          <w:tab/>
        </w:r>
        <w:r w:rsidRPr="00E5597F">
          <w:rPr>
            <w:rStyle w:val="Hyperlink"/>
            <w:noProof/>
          </w:rPr>
          <w:t>Retrieve User Interface and Localization Information</w:t>
        </w:r>
        <w:r>
          <w:rPr>
            <w:noProof/>
            <w:webHidden/>
          </w:rPr>
          <w:tab/>
        </w:r>
        <w:r>
          <w:rPr>
            <w:noProof/>
            <w:webHidden/>
          </w:rPr>
          <w:fldChar w:fldCharType="begin"/>
        </w:r>
        <w:r>
          <w:rPr>
            <w:noProof/>
            <w:webHidden/>
          </w:rPr>
          <w:instrText xml:space="preserve"> PAGEREF _Toc79556540 \h </w:instrText>
        </w:r>
        <w:r>
          <w:rPr>
            <w:noProof/>
            <w:webHidden/>
          </w:rPr>
        </w:r>
        <w:r>
          <w:rPr>
            <w:noProof/>
            <w:webHidden/>
          </w:rPr>
          <w:fldChar w:fldCharType="separate"/>
        </w:r>
        <w:r>
          <w:rPr>
            <w:noProof/>
            <w:webHidden/>
          </w:rPr>
          <w:t>140</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541" w:history="1">
        <w:r w:rsidRPr="00E5597F">
          <w:rPr>
            <w:rStyle w:val="Hyperlink"/>
            <w:noProof/>
          </w:rPr>
          <w:t>4.2.3</w:t>
        </w:r>
        <w:r>
          <w:rPr>
            <w:rFonts w:asciiTheme="minorHAnsi" w:eastAsiaTheme="minorEastAsia" w:hAnsiTheme="minorHAnsi" w:cstheme="minorBidi"/>
            <w:noProof/>
            <w:sz w:val="22"/>
            <w:szCs w:val="22"/>
          </w:rPr>
          <w:tab/>
        </w:r>
        <w:r w:rsidRPr="00E5597F">
          <w:rPr>
            <w:rStyle w:val="Hyperlink"/>
            <w:noProof/>
          </w:rPr>
          <w:t>Upload the Workflow to the Server</w:t>
        </w:r>
        <w:r>
          <w:rPr>
            <w:noProof/>
            <w:webHidden/>
          </w:rPr>
          <w:tab/>
        </w:r>
        <w:r>
          <w:rPr>
            <w:noProof/>
            <w:webHidden/>
          </w:rPr>
          <w:fldChar w:fldCharType="begin"/>
        </w:r>
        <w:r>
          <w:rPr>
            <w:noProof/>
            <w:webHidden/>
          </w:rPr>
          <w:instrText xml:space="preserve"> PAGEREF _Toc79556541 \h </w:instrText>
        </w:r>
        <w:r>
          <w:rPr>
            <w:noProof/>
            <w:webHidden/>
          </w:rPr>
        </w:r>
        <w:r>
          <w:rPr>
            <w:noProof/>
            <w:webHidden/>
          </w:rPr>
          <w:fldChar w:fldCharType="separate"/>
        </w:r>
        <w:r>
          <w:rPr>
            <w:noProof/>
            <w:webHidden/>
          </w:rPr>
          <w:t>144</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542" w:history="1">
        <w:r w:rsidRPr="00E5597F">
          <w:rPr>
            <w:rStyle w:val="Hyperlink"/>
            <w:noProof/>
          </w:rPr>
          <w:t>4.2.4</w:t>
        </w:r>
        <w:r>
          <w:rPr>
            <w:rFonts w:asciiTheme="minorHAnsi" w:eastAsiaTheme="minorEastAsia" w:hAnsiTheme="minorHAnsi" w:cstheme="minorBidi"/>
            <w:noProof/>
            <w:sz w:val="22"/>
            <w:szCs w:val="22"/>
          </w:rPr>
          <w:tab/>
        </w:r>
        <w:r w:rsidRPr="00E5597F">
          <w:rPr>
            <w:rStyle w:val="Hyperlink"/>
            <w:noProof/>
          </w:rPr>
          <w:t>Validate and Compile the Workflow</w:t>
        </w:r>
        <w:r>
          <w:rPr>
            <w:noProof/>
            <w:webHidden/>
          </w:rPr>
          <w:tab/>
        </w:r>
        <w:r>
          <w:rPr>
            <w:noProof/>
            <w:webHidden/>
          </w:rPr>
          <w:fldChar w:fldCharType="begin"/>
        </w:r>
        <w:r>
          <w:rPr>
            <w:noProof/>
            <w:webHidden/>
          </w:rPr>
          <w:instrText xml:space="preserve"> PAGEREF _Toc79556542 \h </w:instrText>
        </w:r>
        <w:r>
          <w:rPr>
            <w:noProof/>
            <w:webHidden/>
          </w:rPr>
        </w:r>
        <w:r>
          <w:rPr>
            <w:noProof/>
            <w:webHidden/>
          </w:rPr>
          <w:fldChar w:fldCharType="separate"/>
        </w:r>
        <w:r>
          <w:rPr>
            <w:noProof/>
            <w:webHidden/>
          </w:rPr>
          <w:t>144</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543" w:history="1">
        <w:r w:rsidRPr="00E5597F">
          <w:rPr>
            <w:rStyle w:val="Hyperlink"/>
            <w:noProof/>
          </w:rPr>
          <w:t>4.2.5</w:t>
        </w:r>
        <w:r>
          <w:rPr>
            <w:rFonts w:asciiTheme="minorHAnsi" w:eastAsiaTheme="minorEastAsia" w:hAnsiTheme="minorHAnsi" w:cstheme="minorBidi"/>
            <w:noProof/>
            <w:sz w:val="22"/>
            <w:szCs w:val="22"/>
          </w:rPr>
          <w:tab/>
        </w:r>
        <w:r w:rsidRPr="00E5597F">
          <w:rPr>
            <w:rStyle w:val="Hyperlink"/>
            <w:noProof/>
          </w:rPr>
          <w:t>Associate the Workflow to a List</w:t>
        </w:r>
        <w:r>
          <w:rPr>
            <w:noProof/>
            <w:webHidden/>
          </w:rPr>
          <w:tab/>
        </w:r>
        <w:r>
          <w:rPr>
            <w:noProof/>
            <w:webHidden/>
          </w:rPr>
          <w:fldChar w:fldCharType="begin"/>
        </w:r>
        <w:r>
          <w:rPr>
            <w:noProof/>
            <w:webHidden/>
          </w:rPr>
          <w:instrText xml:space="preserve"> PAGEREF _Toc79556543 \h </w:instrText>
        </w:r>
        <w:r>
          <w:rPr>
            <w:noProof/>
            <w:webHidden/>
          </w:rPr>
        </w:r>
        <w:r>
          <w:rPr>
            <w:noProof/>
            <w:webHidden/>
          </w:rPr>
          <w:fldChar w:fldCharType="separate"/>
        </w:r>
        <w:r>
          <w:rPr>
            <w:noProof/>
            <w:webHidden/>
          </w:rPr>
          <w:t>146</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544" w:history="1">
        <w:r w:rsidRPr="00E5597F">
          <w:rPr>
            <w:rStyle w:val="Hyperlink"/>
            <w:noProof/>
          </w:rPr>
          <w:t>4.2.5.1</w:t>
        </w:r>
        <w:r>
          <w:rPr>
            <w:rFonts w:asciiTheme="minorHAnsi" w:eastAsiaTheme="minorEastAsia" w:hAnsiTheme="minorHAnsi" w:cstheme="minorBidi"/>
            <w:noProof/>
            <w:sz w:val="22"/>
            <w:szCs w:val="22"/>
          </w:rPr>
          <w:tab/>
        </w:r>
        <w:r w:rsidRPr="00E5597F">
          <w:rPr>
            <w:rStyle w:val="Hyperlink"/>
            <w:noProof/>
          </w:rPr>
          <w:t>Remove a Workflow Association</w:t>
        </w:r>
        <w:r>
          <w:rPr>
            <w:noProof/>
            <w:webHidden/>
          </w:rPr>
          <w:tab/>
        </w:r>
        <w:r>
          <w:rPr>
            <w:noProof/>
            <w:webHidden/>
          </w:rPr>
          <w:fldChar w:fldCharType="begin"/>
        </w:r>
        <w:r>
          <w:rPr>
            <w:noProof/>
            <w:webHidden/>
          </w:rPr>
          <w:instrText xml:space="preserve"> PAGEREF _Toc79556544 \h </w:instrText>
        </w:r>
        <w:r>
          <w:rPr>
            <w:noProof/>
            <w:webHidden/>
          </w:rPr>
        </w:r>
        <w:r>
          <w:rPr>
            <w:noProof/>
            <w:webHidden/>
          </w:rPr>
          <w:fldChar w:fldCharType="separate"/>
        </w:r>
        <w:r>
          <w:rPr>
            <w:noProof/>
            <w:webHidden/>
          </w:rPr>
          <w:t>146</w:t>
        </w:r>
        <w:r>
          <w:rPr>
            <w:noProof/>
            <w:webHidden/>
          </w:rPr>
          <w:fldChar w:fldCharType="end"/>
        </w:r>
      </w:hyperlink>
    </w:p>
    <w:p w:rsidR="00CD08BA" w:rsidRDefault="00CD08BA">
      <w:pPr>
        <w:pStyle w:val="TOC2"/>
        <w:rPr>
          <w:rFonts w:asciiTheme="minorHAnsi" w:eastAsiaTheme="minorEastAsia" w:hAnsiTheme="minorHAnsi" w:cstheme="minorBidi"/>
          <w:noProof/>
          <w:sz w:val="22"/>
          <w:szCs w:val="22"/>
        </w:rPr>
      </w:pPr>
      <w:hyperlink w:anchor="_Toc79556545" w:history="1">
        <w:r w:rsidRPr="00E5597F">
          <w:rPr>
            <w:rStyle w:val="Hyperlink"/>
            <w:noProof/>
          </w:rPr>
          <w:t>4.3</w:t>
        </w:r>
        <w:r>
          <w:rPr>
            <w:rFonts w:asciiTheme="minorHAnsi" w:eastAsiaTheme="minorEastAsia" w:hAnsiTheme="minorHAnsi" w:cstheme="minorBidi"/>
            <w:noProof/>
            <w:sz w:val="22"/>
            <w:szCs w:val="22"/>
          </w:rPr>
          <w:tab/>
        </w:r>
        <w:r w:rsidRPr="00E5597F">
          <w:rPr>
            <w:rStyle w:val="Hyperlink"/>
            <w:noProof/>
          </w:rPr>
          <w:t>Web Part Authoring</w:t>
        </w:r>
        <w:r>
          <w:rPr>
            <w:noProof/>
            <w:webHidden/>
          </w:rPr>
          <w:tab/>
        </w:r>
        <w:r>
          <w:rPr>
            <w:noProof/>
            <w:webHidden/>
          </w:rPr>
          <w:fldChar w:fldCharType="begin"/>
        </w:r>
        <w:r>
          <w:rPr>
            <w:noProof/>
            <w:webHidden/>
          </w:rPr>
          <w:instrText xml:space="preserve"> PAGEREF _Toc79556545 \h </w:instrText>
        </w:r>
        <w:r>
          <w:rPr>
            <w:noProof/>
            <w:webHidden/>
          </w:rPr>
        </w:r>
        <w:r>
          <w:rPr>
            <w:noProof/>
            <w:webHidden/>
          </w:rPr>
          <w:fldChar w:fldCharType="separate"/>
        </w:r>
        <w:r>
          <w:rPr>
            <w:noProof/>
            <w:webHidden/>
          </w:rPr>
          <w:t>147</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546" w:history="1">
        <w:r w:rsidRPr="00E5597F">
          <w:rPr>
            <w:rStyle w:val="Hyperlink"/>
            <w:noProof/>
          </w:rPr>
          <w:t>4.3.1</w:t>
        </w:r>
        <w:r>
          <w:rPr>
            <w:rFonts w:asciiTheme="minorHAnsi" w:eastAsiaTheme="minorEastAsia" w:hAnsiTheme="minorHAnsi" w:cstheme="minorBidi"/>
            <w:noProof/>
            <w:sz w:val="22"/>
            <w:szCs w:val="22"/>
          </w:rPr>
          <w:tab/>
        </w:r>
        <w:r w:rsidRPr="00E5597F">
          <w:rPr>
            <w:rStyle w:val="Hyperlink"/>
            <w:noProof/>
          </w:rPr>
          <w:t>Ensure That a Web Part Is Present in a Web Part Page</w:t>
        </w:r>
        <w:r>
          <w:rPr>
            <w:noProof/>
            <w:webHidden/>
          </w:rPr>
          <w:tab/>
        </w:r>
        <w:r>
          <w:rPr>
            <w:noProof/>
            <w:webHidden/>
          </w:rPr>
          <w:fldChar w:fldCharType="begin"/>
        </w:r>
        <w:r>
          <w:rPr>
            <w:noProof/>
            <w:webHidden/>
          </w:rPr>
          <w:instrText xml:space="preserve"> PAGEREF _Toc79556546 \h </w:instrText>
        </w:r>
        <w:r>
          <w:rPr>
            <w:noProof/>
            <w:webHidden/>
          </w:rPr>
        </w:r>
        <w:r>
          <w:rPr>
            <w:noProof/>
            <w:webHidden/>
          </w:rPr>
          <w:fldChar w:fldCharType="separate"/>
        </w:r>
        <w:r>
          <w:rPr>
            <w:noProof/>
            <w:webHidden/>
          </w:rPr>
          <w:t>147</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547" w:history="1">
        <w:r w:rsidRPr="00E5597F">
          <w:rPr>
            <w:rStyle w:val="Hyperlink"/>
            <w:noProof/>
          </w:rPr>
          <w:t>4.3.1.1</w:t>
        </w:r>
        <w:r>
          <w:rPr>
            <w:rFonts w:asciiTheme="minorHAnsi" w:eastAsiaTheme="minorEastAsia" w:hAnsiTheme="minorHAnsi" w:cstheme="minorBidi"/>
            <w:noProof/>
            <w:sz w:val="22"/>
            <w:szCs w:val="22"/>
          </w:rPr>
          <w:tab/>
        </w:r>
        <w:r w:rsidRPr="00E5597F">
          <w:rPr>
            <w:rStyle w:val="Hyperlink"/>
            <w:noProof/>
          </w:rPr>
          <w:t>Get the List of Web Parts in a Web Part Page</w:t>
        </w:r>
        <w:r>
          <w:rPr>
            <w:noProof/>
            <w:webHidden/>
          </w:rPr>
          <w:tab/>
        </w:r>
        <w:r>
          <w:rPr>
            <w:noProof/>
            <w:webHidden/>
          </w:rPr>
          <w:fldChar w:fldCharType="begin"/>
        </w:r>
        <w:r>
          <w:rPr>
            <w:noProof/>
            <w:webHidden/>
          </w:rPr>
          <w:instrText xml:space="preserve"> PAGEREF _Toc79556547 \h </w:instrText>
        </w:r>
        <w:r>
          <w:rPr>
            <w:noProof/>
            <w:webHidden/>
          </w:rPr>
        </w:r>
        <w:r>
          <w:rPr>
            <w:noProof/>
            <w:webHidden/>
          </w:rPr>
          <w:fldChar w:fldCharType="separate"/>
        </w:r>
        <w:r>
          <w:rPr>
            <w:noProof/>
            <w:webHidden/>
          </w:rPr>
          <w:t>147</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548" w:history="1">
        <w:r w:rsidRPr="00E5597F">
          <w:rPr>
            <w:rStyle w:val="Hyperlink"/>
            <w:noProof/>
          </w:rPr>
          <w:t>4.3.1.2</w:t>
        </w:r>
        <w:r>
          <w:rPr>
            <w:rFonts w:asciiTheme="minorHAnsi" w:eastAsiaTheme="minorEastAsia" w:hAnsiTheme="minorHAnsi" w:cstheme="minorBidi"/>
            <w:noProof/>
            <w:sz w:val="22"/>
            <w:szCs w:val="22"/>
          </w:rPr>
          <w:tab/>
        </w:r>
        <w:r w:rsidRPr="00E5597F">
          <w:rPr>
            <w:rStyle w:val="Hyperlink"/>
            <w:noProof/>
          </w:rPr>
          <w:t>Add a Web Part to a Page</w:t>
        </w:r>
        <w:r>
          <w:rPr>
            <w:noProof/>
            <w:webHidden/>
          </w:rPr>
          <w:tab/>
        </w:r>
        <w:r>
          <w:rPr>
            <w:noProof/>
            <w:webHidden/>
          </w:rPr>
          <w:fldChar w:fldCharType="begin"/>
        </w:r>
        <w:r>
          <w:rPr>
            <w:noProof/>
            <w:webHidden/>
          </w:rPr>
          <w:instrText xml:space="preserve"> PAGEREF _Toc79556548 \h </w:instrText>
        </w:r>
        <w:r>
          <w:rPr>
            <w:noProof/>
            <w:webHidden/>
          </w:rPr>
        </w:r>
        <w:r>
          <w:rPr>
            <w:noProof/>
            <w:webHidden/>
          </w:rPr>
          <w:fldChar w:fldCharType="separate"/>
        </w:r>
        <w:r>
          <w:rPr>
            <w:noProof/>
            <w:webHidden/>
          </w:rPr>
          <w:t>150</w:t>
        </w:r>
        <w:r>
          <w:rPr>
            <w:noProof/>
            <w:webHidden/>
          </w:rPr>
          <w:fldChar w:fldCharType="end"/>
        </w:r>
      </w:hyperlink>
    </w:p>
    <w:p w:rsidR="00CD08BA" w:rsidRDefault="00CD08BA">
      <w:pPr>
        <w:pStyle w:val="TOC3"/>
        <w:rPr>
          <w:rFonts w:asciiTheme="minorHAnsi" w:eastAsiaTheme="minorEastAsia" w:hAnsiTheme="minorHAnsi" w:cstheme="minorBidi"/>
          <w:noProof/>
          <w:sz w:val="22"/>
          <w:szCs w:val="22"/>
        </w:rPr>
      </w:pPr>
      <w:hyperlink w:anchor="_Toc79556549" w:history="1">
        <w:r w:rsidRPr="00E5597F">
          <w:rPr>
            <w:rStyle w:val="Hyperlink"/>
            <w:noProof/>
          </w:rPr>
          <w:t>4.3.2</w:t>
        </w:r>
        <w:r>
          <w:rPr>
            <w:rFonts w:asciiTheme="minorHAnsi" w:eastAsiaTheme="minorEastAsia" w:hAnsiTheme="minorHAnsi" w:cstheme="minorBidi"/>
            <w:noProof/>
            <w:sz w:val="22"/>
            <w:szCs w:val="22"/>
          </w:rPr>
          <w:tab/>
        </w:r>
        <w:r w:rsidRPr="00E5597F">
          <w:rPr>
            <w:rStyle w:val="Hyperlink"/>
            <w:noProof/>
          </w:rPr>
          <w:t>Update a Web Part</w:t>
        </w:r>
        <w:r>
          <w:rPr>
            <w:noProof/>
            <w:webHidden/>
          </w:rPr>
          <w:tab/>
        </w:r>
        <w:r>
          <w:rPr>
            <w:noProof/>
            <w:webHidden/>
          </w:rPr>
          <w:fldChar w:fldCharType="begin"/>
        </w:r>
        <w:r>
          <w:rPr>
            <w:noProof/>
            <w:webHidden/>
          </w:rPr>
          <w:instrText xml:space="preserve"> PAGEREF _Toc79556549 \h </w:instrText>
        </w:r>
        <w:r>
          <w:rPr>
            <w:noProof/>
            <w:webHidden/>
          </w:rPr>
        </w:r>
        <w:r>
          <w:rPr>
            <w:noProof/>
            <w:webHidden/>
          </w:rPr>
          <w:fldChar w:fldCharType="separate"/>
        </w:r>
        <w:r>
          <w:rPr>
            <w:noProof/>
            <w:webHidden/>
          </w:rPr>
          <w:t>153</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550" w:history="1">
        <w:r w:rsidRPr="00E5597F">
          <w:rPr>
            <w:rStyle w:val="Hyperlink"/>
            <w:noProof/>
          </w:rPr>
          <w:t>4.3.2.1</w:t>
        </w:r>
        <w:r>
          <w:rPr>
            <w:rFonts w:asciiTheme="minorHAnsi" w:eastAsiaTheme="minorEastAsia" w:hAnsiTheme="minorHAnsi" w:cstheme="minorBidi"/>
            <w:noProof/>
            <w:sz w:val="22"/>
            <w:szCs w:val="22"/>
          </w:rPr>
          <w:tab/>
        </w:r>
        <w:r w:rsidRPr="00E5597F">
          <w:rPr>
            <w:rStyle w:val="Hyperlink"/>
            <w:noProof/>
          </w:rPr>
          <w:t>Retrieve the Properties of a Web Part</w:t>
        </w:r>
        <w:r>
          <w:rPr>
            <w:noProof/>
            <w:webHidden/>
          </w:rPr>
          <w:tab/>
        </w:r>
        <w:r>
          <w:rPr>
            <w:noProof/>
            <w:webHidden/>
          </w:rPr>
          <w:fldChar w:fldCharType="begin"/>
        </w:r>
        <w:r>
          <w:rPr>
            <w:noProof/>
            <w:webHidden/>
          </w:rPr>
          <w:instrText xml:space="preserve"> PAGEREF _Toc79556550 \h </w:instrText>
        </w:r>
        <w:r>
          <w:rPr>
            <w:noProof/>
            <w:webHidden/>
          </w:rPr>
        </w:r>
        <w:r>
          <w:rPr>
            <w:noProof/>
            <w:webHidden/>
          </w:rPr>
          <w:fldChar w:fldCharType="separate"/>
        </w:r>
        <w:r>
          <w:rPr>
            <w:noProof/>
            <w:webHidden/>
          </w:rPr>
          <w:t>153</w:t>
        </w:r>
        <w:r>
          <w:rPr>
            <w:noProof/>
            <w:webHidden/>
          </w:rPr>
          <w:fldChar w:fldCharType="end"/>
        </w:r>
      </w:hyperlink>
    </w:p>
    <w:p w:rsidR="00CD08BA" w:rsidRDefault="00CD08BA">
      <w:pPr>
        <w:pStyle w:val="TOC4"/>
        <w:rPr>
          <w:rFonts w:asciiTheme="minorHAnsi" w:eastAsiaTheme="minorEastAsia" w:hAnsiTheme="minorHAnsi" w:cstheme="minorBidi"/>
          <w:noProof/>
          <w:sz w:val="22"/>
          <w:szCs w:val="22"/>
        </w:rPr>
      </w:pPr>
      <w:hyperlink w:anchor="_Toc79556551" w:history="1">
        <w:r w:rsidRPr="00E5597F">
          <w:rPr>
            <w:rStyle w:val="Hyperlink"/>
            <w:noProof/>
          </w:rPr>
          <w:t>4.3.2.2</w:t>
        </w:r>
        <w:r>
          <w:rPr>
            <w:rFonts w:asciiTheme="minorHAnsi" w:eastAsiaTheme="minorEastAsia" w:hAnsiTheme="minorHAnsi" w:cstheme="minorBidi"/>
            <w:noProof/>
            <w:sz w:val="22"/>
            <w:szCs w:val="22"/>
          </w:rPr>
          <w:tab/>
        </w:r>
        <w:r w:rsidRPr="00E5597F">
          <w:rPr>
            <w:rStyle w:val="Hyperlink"/>
            <w:noProof/>
          </w:rPr>
          <w:t>Update a Web Part</w:t>
        </w:r>
        <w:r>
          <w:rPr>
            <w:noProof/>
            <w:webHidden/>
          </w:rPr>
          <w:tab/>
        </w:r>
        <w:r>
          <w:rPr>
            <w:noProof/>
            <w:webHidden/>
          </w:rPr>
          <w:fldChar w:fldCharType="begin"/>
        </w:r>
        <w:r>
          <w:rPr>
            <w:noProof/>
            <w:webHidden/>
          </w:rPr>
          <w:instrText xml:space="preserve"> PAGEREF _Toc79556551 \h </w:instrText>
        </w:r>
        <w:r>
          <w:rPr>
            <w:noProof/>
            <w:webHidden/>
          </w:rPr>
        </w:r>
        <w:r>
          <w:rPr>
            <w:noProof/>
            <w:webHidden/>
          </w:rPr>
          <w:fldChar w:fldCharType="separate"/>
        </w:r>
        <w:r>
          <w:rPr>
            <w:noProof/>
            <w:webHidden/>
          </w:rPr>
          <w:t>156</w:t>
        </w:r>
        <w:r>
          <w:rPr>
            <w:noProof/>
            <w:webHidden/>
          </w:rPr>
          <w:fldChar w:fldCharType="end"/>
        </w:r>
      </w:hyperlink>
    </w:p>
    <w:p w:rsidR="00CD08BA" w:rsidRDefault="00CD08BA">
      <w:pPr>
        <w:pStyle w:val="TOC1"/>
        <w:rPr>
          <w:rFonts w:asciiTheme="minorHAnsi" w:eastAsiaTheme="minorEastAsia" w:hAnsiTheme="minorHAnsi" w:cstheme="minorBidi"/>
          <w:b w:val="0"/>
          <w:bCs w:val="0"/>
          <w:noProof/>
          <w:sz w:val="22"/>
          <w:szCs w:val="22"/>
        </w:rPr>
      </w:pPr>
      <w:hyperlink w:anchor="_Toc79556552" w:history="1">
        <w:r w:rsidRPr="00E5597F">
          <w:rPr>
            <w:rStyle w:val="Hyperlink"/>
            <w:noProof/>
          </w:rPr>
          <w:t>5</w:t>
        </w:r>
        <w:r>
          <w:rPr>
            <w:rFonts w:asciiTheme="minorHAnsi" w:eastAsiaTheme="minorEastAsia" w:hAnsiTheme="minorHAnsi" w:cstheme="minorBidi"/>
            <w:b w:val="0"/>
            <w:bCs w:val="0"/>
            <w:noProof/>
            <w:sz w:val="22"/>
            <w:szCs w:val="22"/>
          </w:rPr>
          <w:tab/>
        </w:r>
        <w:r w:rsidRPr="00E5597F">
          <w:rPr>
            <w:rStyle w:val="Hyperlink"/>
            <w:noProof/>
          </w:rPr>
          <w:t>Security</w:t>
        </w:r>
        <w:r>
          <w:rPr>
            <w:noProof/>
            <w:webHidden/>
          </w:rPr>
          <w:tab/>
        </w:r>
        <w:r>
          <w:rPr>
            <w:noProof/>
            <w:webHidden/>
          </w:rPr>
          <w:fldChar w:fldCharType="begin"/>
        </w:r>
        <w:r>
          <w:rPr>
            <w:noProof/>
            <w:webHidden/>
          </w:rPr>
          <w:instrText xml:space="preserve"> PAGEREF _Toc79556552 \h </w:instrText>
        </w:r>
        <w:r>
          <w:rPr>
            <w:noProof/>
            <w:webHidden/>
          </w:rPr>
        </w:r>
        <w:r>
          <w:rPr>
            <w:noProof/>
            <w:webHidden/>
          </w:rPr>
          <w:fldChar w:fldCharType="separate"/>
        </w:r>
        <w:r>
          <w:rPr>
            <w:noProof/>
            <w:webHidden/>
          </w:rPr>
          <w:t>160</w:t>
        </w:r>
        <w:r>
          <w:rPr>
            <w:noProof/>
            <w:webHidden/>
          </w:rPr>
          <w:fldChar w:fldCharType="end"/>
        </w:r>
      </w:hyperlink>
    </w:p>
    <w:p w:rsidR="00CD08BA" w:rsidRDefault="00CD08BA">
      <w:pPr>
        <w:pStyle w:val="TOC2"/>
        <w:rPr>
          <w:rFonts w:asciiTheme="minorHAnsi" w:eastAsiaTheme="minorEastAsia" w:hAnsiTheme="minorHAnsi" w:cstheme="minorBidi"/>
          <w:noProof/>
          <w:sz w:val="22"/>
          <w:szCs w:val="22"/>
        </w:rPr>
      </w:pPr>
      <w:hyperlink w:anchor="_Toc79556553" w:history="1">
        <w:r w:rsidRPr="00E5597F">
          <w:rPr>
            <w:rStyle w:val="Hyperlink"/>
            <w:noProof/>
          </w:rPr>
          <w:t>5.1</w:t>
        </w:r>
        <w:r>
          <w:rPr>
            <w:rFonts w:asciiTheme="minorHAnsi" w:eastAsiaTheme="minorEastAsia" w:hAnsiTheme="minorHAnsi" w:cstheme="minorBidi"/>
            <w:noProof/>
            <w:sz w:val="22"/>
            <w:szCs w:val="22"/>
          </w:rPr>
          <w:tab/>
        </w:r>
        <w:r w:rsidRPr="00E5597F">
          <w:rPr>
            <w:rStyle w:val="Hyperlink"/>
            <w:noProof/>
          </w:rPr>
          <w:t>Security Considerations for Implementers</w:t>
        </w:r>
        <w:r>
          <w:rPr>
            <w:noProof/>
            <w:webHidden/>
          </w:rPr>
          <w:tab/>
        </w:r>
        <w:r>
          <w:rPr>
            <w:noProof/>
            <w:webHidden/>
          </w:rPr>
          <w:fldChar w:fldCharType="begin"/>
        </w:r>
        <w:r>
          <w:rPr>
            <w:noProof/>
            <w:webHidden/>
          </w:rPr>
          <w:instrText xml:space="preserve"> PAGEREF _Toc79556553 \h </w:instrText>
        </w:r>
        <w:r>
          <w:rPr>
            <w:noProof/>
            <w:webHidden/>
          </w:rPr>
        </w:r>
        <w:r>
          <w:rPr>
            <w:noProof/>
            <w:webHidden/>
          </w:rPr>
          <w:fldChar w:fldCharType="separate"/>
        </w:r>
        <w:r>
          <w:rPr>
            <w:noProof/>
            <w:webHidden/>
          </w:rPr>
          <w:t>160</w:t>
        </w:r>
        <w:r>
          <w:rPr>
            <w:noProof/>
            <w:webHidden/>
          </w:rPr>
          <w:fldChar w:fldCharType="end"/>
        </w:r>
      </w:hyperlink>
    </w:p>
    <w:p w:rsidR="00CD08BA" w:rsidRDefault="00CD08BA">
      <w:pPr>
        <w:pStyle w:val="TOC2"/>
        <w:rPr>
          <w:rFonts w:asciiTheme="minorHAnsi" w:eastAsiaTheme="minorEastAsia" w:hAnsiTheme="minorHAnsi" w:cstheme="minorBidi"/>
          <w:noProof/>
          <w:sz w:val="22"/>
          <w:szCs w:val="22"/>
        </w:rPr>
      </w:pPr>
      <w:hyperlink w:anchor="_Toc79556554" w:history="1">
        <w:r w:rsidRPr="00E5597F">
          <w:rPr>
            <w:rStyle w:val="Hyperlink"/>
            <w:noProof/>
          </w:rPr>
          <w:t>5.2</w:t>
        </w:r>
        <w:r>
          <w:rPr>
            <w:rFonts w:asciiTheme="minorHAnsi" w:eastAsiaTheme="minorEastAsia" w:hAnsiTheme="minorHAnsi" w:cstheme="minorBidi"/>
            <w:noProof/>
            <w:sz w:val="22"/>
            <w:szCs w:val="22"/>
          </w:rPr>
          <w:tab/>
        </w:r>
        <w:r w:rsidRPr="00E5597F">
          <w:rPr>
            <w:rStyle w:val="Hyperlink"/>
            <w:noProof/>
          </w:rPr>
          <w:t>Index of Security Parameters</w:t>
        </w:r>
        <w:r>
          <w:rPr>
            <w:noProof/>
            <w:webHidden/>
          </w:rPr>
          <w:tab/>
        </w:r>
        <w:r>
          <w:rPr>
            <w:noProof/>
            <w:webHidden/>
          </w:rPr>
          <w:fldChar w:fldCharType="begin"/>
        </w:r>
        <w:r>
          <w:rPr>
            <w:noProof/>
            <w:webHidden/>
          </w:rPr>
          <w:instrText xml:space="preserve"> PAGEREF _Toc79556554 \h </w:instrText>
        </w:r>
        <w:r>
          <w:rPr>
            <w:noProof/>
            <w:webHidden/>
          </w:rPr>
        </w:r>
        <w:r>
          <w:rPr>
            <w:noProof/>
            <w:webHidden/>
          </w:rPr>
          <w:fldChar w:fldCharType="separate"/>
        </w:r>
        <w:r>
          <w:rPr>
            <w:noProof/>
            <w:webHidden/>
          </w:rPr>
          <w:t>160</w:t>
        </w:r>
        <w:r>
          <w:rPr>
            <w:noProof/>
            <w:webHidden/>
          </w:rPr>
          <w:fldChar w:fldCharType="end"/>
        </w:r>
      </w:hyperlink>
    </w:p>
    <w:p w:rsidR="00CD08BA" w:rsidRDefault="00CD08BA">
      <w:pPr>
        <w:pStyle w:val="TOC1"/>
        <w:rPr>
          <w:rFonts w:asciiTheme="minorHAnsi" w:eastAsiaTheme="minorEastAsia" w:hAnsiTheme="minorHAnsi" w:cstheme="minorBidi"/>
          <w:b w:val="0"/>
          <w:bCs w:val="0"/>
          <w:noProof/>
          <w:sz w:val="22"/>
          <w:szCs w:val="22"/>
        </w:rPr>
      </w:pPr>
      <w:hyperlink w:anchor="_Toc79556555" w:history="1">
        <w:r w:rsidRPr="00E5597F">
          <w:rPr>
            <w:rStyle w:val="Hyperlink"/>
            <w:noProof/>
          </w:rPr>
          <w:t>6</w:t>
        </w:r>
        <w:r>
          <w:rPr>
            <w:rFonts w:asciiTheme="minorHAnsi" w:eastAsiaTheme="minorEastAsia" w:hAnsiTheme="minorHAnsi" w:cstheme="minorBidi"/>
            <w:b w:val="0"/>
            <w:bCs w:val="0"/>
            <w:noProof/>
            <w:sz w:val="22"/>
            <w:szCs w:val="22"/>
          </w:rPr>
          <w:tab/>
        </w:r>
        <w:r w:rsidRPr="00E5597F">
          <w:rPr>
            <w:rStyle w:val="Hyperlink"/>
            <w:noProof/>
          </w:rPr>
          <w:t>Appendix A: Full WSDL</w:t>
        </w:r>
        <w:r>
          <w:rPr>
            <w:noProof/>
            <w:webHidden/>
          </w:rPr>
          <w:tab/>
        </w:r>
        <w:r>
          <w:rPr>
            <w:noProof/>
            <w:webHidden/>
          </w:rPr>
          <w:fldChar w:fldCharType="begin"/>
        </w:r>
        <w:r>
          <w:rPr>
            <w:noProof/>
            <w:webHidden/>
          </w:rPr>
          <w:instrText xml:space="preserve"> PAGEREF _Toc79556555 \h </w:instrText>
        </w:r>
        <w:r>
          <w:rPr>
            <w:noProof/>
            <w:webHidden/>
          </w:rPr>
        </w:r>
        <w:r>
          <w:rPr>
            <w:noProof/>
            <w:webHidden/>
          </w:rPr>
          <w:fldChar w:fldCharType="separate"/>
        </w:r>
        <w:r>
          <w:rPr>
            <w:noProof/>
            <w:webHidden/>
          </w:rPr>
          <w:t>161</w:t>
        </w:r>
        <w:r>
          <w:rPr>
            <w:noProof/>
            <w:webHidden/>
          </w:rPr>
          <w:fldChar w:fldCharType="end"/>
        </w:r>
      </w:hyperlink>
    </w:p>
    <w:p w:rsidR="00CD08BA" w:rsidRDefault="00CD08BA">
      <w:pPr>
        <w:pStyle w:val="TOC1"/>
        <w:rPr>
          <w:rFonts w:asciiTheme="minorHAnsi" w:eastAsiaTheme="minorEastAsia" w:hAnsiTheme="minorHAnsi" w:cstheme="minorBidi"/>
          <w:b w:val="0"/>
          <w:bCs w:val="0"/>
          <w:noProof/>
          <w:sz w:val="22"/>
          <w:szCs w:val="22"/>
        </w:rPr>
      </w:pPr>
      <w:hyperlink w:anchor="_Toc79556556" w:history="1">
        <w:r w:rsidRPr="00E5597F">
          <w:rPr>
            <w:rStyle w:val="Hyperlink"/>
            <w:noProof/>
          </w:rPr>
          <w:t>7</w:t>
        </w:r>
        <w:r>
          <w:rPr>
            <w:rFonts w:asciiTheme="minorHAnsi" w:eastAsiaTheme="minorEastAsia" w:hAnsiTheme="minorHAnsi" w:cstheme="minorBidi"/>
            <w:b w:val="0"/>
            <w:bCs w:val="0"/>
            <w:noProof/>
            <w:sz w:val="22"/>
            <w:szCs w:val="22"/>
          </w:rPr>
          <w:tab/>
        </w:r>
        <w:r w:rsidRPr="00E5597F">
          <w:rPr>
            <w:rStyle w:val="Hyperlink"/>
            <w:noProof/>
          </w:rPr>
          <w:t>Appendix B: Product Behavior</w:t>
        </w:r>
        <w:r>
          <w:rPr>
            <w:noProof/>
            <w:webHidden/>
          </w:rPr>
          <w:tab/>
        </w:r>
        <w:r>
          <w:rPr>
            <w:noProof/>
            <w:webHidden/>
          </w:rPr>
          <w:fldChar w:fldCharType="begin"/>
        </w:r>
        <w:r>
          <w:rPr>
            <w:noProof/>
            <w:webHidden/>
          </w:rPr>
          <w:instrText xml:space="preserve"> PAGEREF _Toc79556556 \h </w:instrText>
        </w:r>
        <w:r>
          <w:rPr>
            <w:noProof/>
            <w:webHidden/>
          </w:rPr>
        </w:r>
        <w:r>
          <w:rPr>
            <w:noProof/>
            <w:webHidden/>
          </w:rPr>
          <w:fldChar w:fldCharType="separate"/>
        </w:r>
        <w:r>
          <w:rPr>
            <w:noProof/>
            <w:webHidden/>
          </w:rPr>
          <w:t>183</w:t>
        </w:r>
        <w:r>
          <w:rPr>
            <w:noProof/>
            <w:webHidden/>
          </w:rPr>
          <w:fldChar w:fldCharType="end"/>
        </w:r>
      </w:hyperlink>
    </w:p>
    <w:p w:rsidR="00CD08BA" w:rsidRDefault="00CD08BA">
      <w:pPr>
        <w:pStyle w:val="TOC1"/>
        <w:rPr>
          <w:rFonts w:asciiTheme="minorHAnsi" w:eastAsiaTheme="minorEastAsia" w:hAnsiTheme="minorHAnsi" w:cstheme="minorBidi"/>
          <w:b w:val="0"/>
          <w:bCs w:val="0"/>
          <w:noProof/>
          <w:sz w:val="22"/>
          <w:szCs w:val="22"/>
        </w:rPr>
      </w:pPr>
      <w:hyperlink w:anchor="_Toc79556557" w:history="1">
        <w:r w:rsidRPr="00E5597F">
          <w:rPr>
            <w:rStyle w:val="Hyperlink"/>
            <w:noProof/>
          </w:rPr>
          <w:t>8</w:t>
        </w:r>
        <w:r>
          <w:rPr>
            <w:rFonts w:asciiTheme="minorHAnsi" w:eastAsiaTheme="minorEastAsia" w:hAnsiTheme="minorHAnsi" w:cstheme="minorBidi"/>
            <w:b w:val="0"/>
            <w:bCs w:val="0"/>
            <w:noProof/>
            <w:sz w:val="22"/>
            <w:szCs w:val="22"/>
          </w:rPr>
          <w:tab/>
        </w:r>
        <w:r w:rsidRPr="00E5597F">
          <w:rPr>
            <w:rStyle w:val="Hyperlink"/>
            <w:noProof/>
          </w:rPr>
          <w:t>Change Tracking</w:t>
        </w:r>
        <w:r>
          <w:rPr>
            <w:noProof/>
            <w:webHidden/>
          </w:rPr>
          <w:tab/>
        </w:r>
        <w:r>
          <w:rPr>
            <w:noProof/>
            <w:webHidden/>
          </w:rPr>
          <w:fldChar w:fldCharType="begin"/>
        </w:r>
        <w:r>
          <w:rPr>
            <w:noProof/>
            <w:webHidden/>
          </w:rPr>
          <w:instrText xml:space="preserve"> PAGEREF _Toc79556557 \h </w:instrText>
        </w:r>
        <w:r>
          <w:rPr>
            <w:noProof/>
            <w:webHidden/>
          </w:rPr>
        </w:r>
        <w:r>
          <w:rPr>
            <w:noProof/>
            <w:webHidden/>
          </w:rPr>
          <w:fldChar w:fldCharType="separate"/>
        </w:r>
        <w:r>
          <w:rPr>
            <w:noProof/>
            <w:webHidden/>
          </w:rPr>
          <w:t>207</w:t>
        </w:r>
        <w:r>
          <w:rPr>
            <w:noProof/>
            <w:webHidden/>
          </w:rPr>
          <w:fldChar w:fldCharType="end"/>
        </w:r>
      </w:hyperlink>
    </w:p>
    <w:p w:rsidR="00CD08BA" w:rsidRDefault="00CD08BA">
      <w:pPr>
        <w:pStyle w:val="TOC1"/>
        <w:rPr>
          <w:rFonts w:asciiTheme="minorHAnsi" w:eastAsiaTheme="minorEastAsia" w:hAnsiTheme="minorHAnsi" w:cstheme="minorBidi"/>
          <w:b w:val="0"/>
          <w:bCs w:val="0"/>
          <w:noProof/>
          <w:sz w:val="22"/>
          <w:szCs w:val="22"/>
        </w:rPr>
      </w:pPr>
      <w:hyperlink w:anchor="_Toc79556558" w:history="1">
        <w:r w:rsidRPr="00E5597F">
          <w:rPr>
            <w:rStyle w:val="Hyperlink"/>
            <w:noProof/>
          </w:rPr>
          <w:t>9</w:t>
        </w:r>
        <w:r>
          <w:rPr>
            <w:rFonts w:asciiTheme="minorHAnsi" w:eastAsiaTheme="minorEastAsia" w:hAnsiTheme="minorHAnsi" w:cstheme="minorBidi"/>
            <w:b w:val="0"/>
            <w:bCs w:val="0"/>
            <w:noProof/>
            <w:sz w:val="22"/>
            <w:szCs w:val="22"/>
          </w:rPr>
          <w:tab/>
        </w:r>
        <w:r w:rsidRPr="00E5597F">
          <w:rPr>
            <w:rStyle w:val="Hyperlink"/>
            <w:noProof/>
          </w:rPr>
          <w:t>Index</w:t>
        </w:r>
        <w:r>
          <w:rPr>
            <w:noProof/>
            <w:webHidden/>
          </w:rPr>
          <w:tab/>
        </w:r>
        <w:r>
          <w:rPr>
            <w:noProof/>
            <w:webHidden/>
          </w:rPr>
          <w:fldChar w:fldCharType="begin"/>
        </w:r>
        <w:r>
          <w:rPr>
            <w:noProof/>
            <w:webHidden/>
          </w:rPr>
          <w:instrText xml:space="preserve"> PAGEREF _Toc79556558 \h </w:instrText>
        </w:r>
        <w:r>
          <w:rPr>
            <w:noProof/>
            <w:webHidden/>
          </w:rPr>
        </w:r>
        <w:r>
          <w:rPr>
            <w:noProof/>
            <w:webHidden/>
          </w:rPr>
          <w:fldChar w:fldCharType="separate"/>
        </w:r>
        <w:r>
          <w:rPr>
            <w:noProof/>
            <w:webHidden/>
          </w:rPr>
          <w:t>208</w:t>
        </w:r>
        <w:r>
          <w:rPr>
            <w:noProof/>
            <w:webHidden/>
          </w:rPr>
          <w:fldChar w:fldCharType="end"/>
        </w:r>
      </w:hyperlink>
    </w:p>
    <w:p w:rsidR="00B84ECD" w:rsidRDefault="00CD08BA">
      <w:r>
        <w:fldChar w:fldCharType="end"/>
      </w:r>
    </w:p>
    <w:p w:rsidR="00B84ECD" w:rsidRDefault="00CD08BA">
      <w:pPr>
        <w:pStyle w:val="Heading1"/>
      </w:pPr>
      <w:bookmarkStart w:id="1" w:name="section_2b61a4573f2947ae8a6916d1f673e7a5"/>
      <w:bookmarkStart w:id="2" w:name="_Toc79556157"/>
      <w:r>
        <w:lastRenderedPageBreak/>
        <w:t>Introduction</w:t>
      </w:r>
      <w:bookmarkEnd w:id="1"/>
      <w:bookmarkEnd w:id="2"/>
      <w:r>
        <w:fldChar w:fldCharType="begin"/>
      </w:r>
      <w:r>
        <w:instrText xml:space="preserve"> XE "Introduction" </w:instrText>
      </w:r>
      <w:r>
        <w:fldChar w:fldCharType="end"/>
      </w:r>
    </w:p>
    <w:p w:rsidR="00B84ECD" w:rsidRDefault="00CD08BA">
      <w:r>
        <w:t>The Web Part Pages Web Service Protocol enables a client to gather the information necessary to author Web pages that use server resources, and to author execution logic that reacts to changes in the server state.</w:t>
      </w:r>
    </w:p>
    <w:p w:rsidR="00B84ECD" w:rsidRDefault="00CD08BA">
      <w:r>
        <w:t>Sections 1.5, 1.8, 1</w:t>
      </w:r>
      <w:r>
        <w:t>.9, 2, and 3 of this specification are normative. All other sections and examples in this specification are informative.</w:t>
      </w:r>
    </w:p>
    <w:p w:rsidR="00B84ECD" w:rsidRDefault="00CD08BA">
      <w:pPr>
        <w:pStyle w:val="Heading2"/>
      </w:pPr>
      <w:bookmarkStart w:id="3" w:name="section_711b33a5ee424540b52a380775ac0a42"/>
      <w:bookmarkStart w:id="4" w:name="_Toc79556158"/>
      <w:r>
        <w:t>Glossary</w:t>
      </w:r>
      <w:bookmarkEnd w:id="3"/>
      <w:bookmarkEnd w:id="4"/>
      <w:r>
        <w:fldChar w:fldCharType="begin"/>
      </w:r>
      <w:r>
        <w:instrText xml:space="preserve"> XE "Glossary" </w:instrText>
      </w:r>
      <w:r>
        <w:fldChar w:fldCharType="end"/>
      </w:r>
    </w:p>
    <w:p w:rsidR="00B84ECD" w:rsidRDefault="00CD08BA">
      <w:r>
        <w:t>This document uses the following terms:</w:t>
      </w:r>
    </w:p>
    <w:p w:rsidR="00B84ECD" w:rsidRDefault="00CD08BA">
      <w:pPr>
        <w:ind w:left="548" w:hanging="274"/>
      </w:pPr>
      <w:bookmarkStart w:id="5" w:name="gt_13085cf6-6745-4b49-be34-0d3901c36c85"/>
      <w:r>
        <w:rPr>
          <w:b/>
        </w:rPr>
        <w:t>absolute URL</w:t>
      </w:r>
      <w:r>
        <w:t>: The full Internet address of a page or other World Wide</w:t>
      </w:r>
      <w:r>
        <w:t xml:space="preserve"> Web resource. The absolute URL includes a protocol, such as "http," a network location, and an optional path and file name — for example, http://www.treyresearch.net/.</w:t>
      </w:r>
      <w:bookmarkEnd w:id="5"/>
    </w:p>
    <w:p w:rsidR="00B84ECD" w:rsidRDefault="00CD08BA">
      <w:pPr>
        <w:ind w:left="548" w:hanging="274"/>
      </w:pPr>
      <w:bookmarkStart w:id="6" w:name="gt_b178b6c0-7df9-4107-95ca-12c7f0b9900b"/>
      <w:r>
        <w:rPr>
          <w:b/>
        </w:rPr>
        <w:t>action</w:t>
      </w:r>
      <w:r>
        <w:t xml:space="preserve">: A unit of work that can be performed by a workflow and is typically defined in </w:t>
      </w:r>
      <w:r>
        <w:t>a workflow markup file.</w:t>
      </w:r>
      <w:bookmarkEnd w:id="6"/>
    </w:p>
    <w:p w:rsidR="00B84ECD" w:rsidRDefault="00CD08BA">
      <w:pPr>
        <w:ind w:left="548" w:hanging="274"/>
      </w:pPr>
      <w:bookmarkStart w:id="7" w:name="gt_7d79c711-c9ae-4cd0-929d-96b521f69b67"/>
      <w:r>
        <w:rPr>
          <w:b/>
        </w:rPr>
        <w:t>assembly</w:t>
      </w:r>
      <w:r>
        <w:t>: A collection of one or more files that is versioned and deployed as a unit. An assembly is the primary building block of a .NET Framework application. All managed types and resources are contained within an assembly and ar</w:t>
      </w:r>
      <w:r>
        <w:t xml:space="preserve">e marked either as accessible only within the assembly or as accessible from code in other assemblies. Assemblies also play a key role in security. The code access security system uses information about an assembly to determine the set of permissions that </w:t>
      </w:r>
      <w:r>
        <w:t>is granted to code in the assembly.</w:t>
      </w:r>
      <w:bookmarkEnd w:id="7"/>
    </w:p>
    <w:p w:rsidR="00B84ECD" w:rsidRDefault="00CD08BA">
      <w:pPr>
        <w:ind w:left="548" w:hanging="274"/>
      </w:pPr>
      <w:bookmarkStart w:id="8" w:name="gt_86cabc11-78cb-4a8a-b8b5-3a8ea96c25a7"/>
      <w:r>
        <w:rPr>
          <w:b/>
        </w:rPr>
        <w:t>base view</w:t>
      </w:r>
      <w:r>
        <w:t>: An XML-based schema that defines the data and rendering fields that can be used in a list view. Every list view is derived from a specific base view.</w:t>
      </w:r>
      <w:bookmarkEnd w:id="8"/>
    </w:p>
    <w:p w:rsidR="00B84ECD" w:rsidRDefault="00CD08BA">
      <w:pPr>
        <w:ind w:left="548" w:hanging="274"/>
      </w:pPr>
      <w:bookmarkStart w:id="9" w:name="gt_18dc5611-8b75-4bc3-97d0-a34fb6af5d59"/>
      <w:r>
        <w:rPr>
          <w:b/>
        </w:rPr>
        <w:t>byte order mark</w:t>
      </w:r>
      <w:r>
        <w:t>: A Unicode character that is used to indica</w:t>
      </w:r>
      <w:r>
        <w:t>te that text is encoded in UTF-8, UTF-16, or UTF-32.</w:t>
      </w:r>
      <w:bookmarkEnd w:id="9"/>
    </w:p>
    <w:p w:rsidR="00B84ECD" w:rsidRDefault="00CD08BA">
      <w:pPr>
        <w:ind w:left="548" w:hanging="274"/>
      </w:pPr>
      <w:bookmarkStart w:id="10" w:name="gt_c8a897b9-522f-4b7a-8df6-40b65ac09f4d"/>
      <w:r>
        <w:rPr>
          <w:b/>
        </w:rPr>
        <w:t>comment</w:t>
      </w:r>
      <w:r>
        <w:t>: An annotation that is associated with a cell, text, or other object to provide context-specific information or reviewer feedback.</w:t>
      </w:r>
      <w:bookmarkEnd w:id="10"/>
    </w:p>
    <w:p w:rsidR="00B84ECD" w:rsidRDefault="00CD08BA">
      <w:pPr>
        <w:ind w:left="548" w:hanging="274"/>
      </w:pPr>
      <w:bookmarkStart w:id="11" w:name="gt_fc6992e5-543f-453b-871a-6b5c6cdd040d"/>
      <w:r>
        <w:rPr>
          <w:b/>
        </w:rPr>
        <w:t>content type</w:t>
      </w:r>
      <w:r>
        <w:t>: A named and uniquely identifiable collection of se</w:t>
      </w:r>
      <w:r>
        <w:t>ttings and fields that store metadata for individual items in a SharePoint list. One or more content types can be associated with a list, which restricts the contents to items of those types.</w:t>
      </w:r>
      <w:bookmarkEnd w:id="11"/>
    </w:p>
    <w:p w:rsidR="00B84ECD" w:rsidRDefault="00CD08BA">
      <w:pPr>
        <w:ind w:left="548" w:hanging="274"/>
      </w:pPr>
      <w:bookmarkStart w:id="12" w:name="gt_4a8f452d-b927-4faf-ad1a-598e31059d0a"/>
      <w:r>
        <w:rPr>
          <w:b/>
        </w:rPr>
        <w:t>data source control</w:t>
      </w:r>
      <w:r>
        <w:t>: An object that can be added to an ASP.NET w</w:t>
      </w:r>
      <w:r>
        <w:t>ebpage and encapsulates the necessary logic to connect to a data source, such as a database or XML file, and that can execute queries or other data-access commands. A data source control can in turn provide data to other controls on that page.</w:t>
      </w:r>
      <w:bookmarkEnd w:id="12"/>
    </w:p>
    <w:p w:rsidR="00B84ECD" w:rsidRDefault="00CD08BA">
      <w:pPr>
        <w:ind w:left="548" w:hanging="274"/>
      </w:pPr>
      <w:bookmarkStart w:id="13" w:name="gt_c7aba7d2-b309-40cf-9280-a84b2333347a"/>
      <w:r>
        <w:rPr>
          <w:b/>
        </w:rPr>
        <w:t xml:space="preserve">declarative </w:t>
      </w:r>
      <w:r>
        <w:rPr>
          <w:b/>
        </w:rPr>
        <w:t>workflow</w:t>
      </w:r>
      <w:r>
        <w:t>: A workflow that is created with XAML (Extensible Application Markup Language) files and does not require precompiled code to run.</w:t>
      </w:r>
      <w:bookmarkEnd w:id="13"/>
    </w:p>
    <w:p w:rsidR="00B84ECD" w:rsidRDefault="00CD08BA">
      <w:pPr>
        <w:ind w:left="548" w:hanging="274"/>
      </w:pPr>
      <w:bookmarkStart w:id="14" w:name="gt_ff06d17f-0f48-4a86-b613-f233da783a62"/>
      <w:r>
        <w:rPr>
          <w:b/>
        </w:rPr>
        <w:t>displayed version</w:t>
      </w:r>
      <w:r>
        <w:t>: Document version information that is formatted for display in the user interface. The displayed v</w:t>
      </w:r>
      <w:r>
        <w:t>ersion uses the format MajorVersion.MinorVersion, where MajorVersion is the published version number and MinorVersion is the draft version number, separated by a decimal point. See also major version and minor version.</w:t>
      </w:r>
      <w:bookmarkEnd w:id="14"/>
    </w:p>
    <w:p w:rsidR="00B84ECD" w:rsidRDefault="00CD08BA">
      <w:pPr>
        <w:ind w:left="548" w:hanging="274"/>
      </w:pPr>
      <w:bookmarkStart w:id="15" w:name="gt_7b9a05f4-888b-4176-b00a-115046299e1b"/>
      <w:r>
        <w:rPr>
          <w:b/>
        </w:rPr>
        <w:t>document</w:t>
      </w:r>
      <w:r>
        <w:t xml:space="preserve">: An object in a </w:t>
      </w:r>
      <w:r>
        <w:t xml:space="preserve">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15"/>
    </w:p>
    <w:p w:rsidR="00B84ECD" w:rsidRDefault="00CD08BA">
      <w:pPr>
        <w:ind w:left="548" w:hanging="274"/>
      </w:pPr>
      <w:bookmarkStart w:id="16" w:name="gt_d9f07822-aeb0-4642-ab51-95cb724fbf35"/>
      <w:r>
        <w:rPr>
          <w:b/>
        </w:rPr>
        <w:t>document library</w:t>
      </w:r>
      <w:r>
        <w:t>: A type of list that is</w:t>
      </w:r>
      <w:r>
        <w:t xml:space="preserve"> a container for documents and folders.</w:t>
      </w:r>
      <w:bookmarkEnd w:id="16"/>
    </w:p>
    <w:p w:rsidR="00B84ECD" w:rsidRDefault="00CD08BA">
      <w:pPr>
        <w:ind w:left="548" w:hanging="274"/>
      </w:pPr>
      <w:bookmarkStart w:id="17" w:name="gt_891018ae-9381-4d29-82d7-20d6c8537472"/>
      <w:r>
        <w:rPr>
          <w:b/>
        </w:rPr>
        <w:lastRenderedPageBreak/>
        <w:t>Extensible Application Markup Language (XAML)</w:t>
      </w:r>
      <w:r>
        <w:t>: A declarative XML-based language that is used to represent a tree of objects. XAML markup is stored in .xaml files or, for workflow schemas, .xoml files.</w:t>
      </w:r>
      <w:bookmarkEnd w:id="17"/>
    </w:p>
    <w:p w:rsidR="00B84ECD" w:rsidRDefault="00CD08BA">
      <w:pPr>
        <w:ind w:left="548" w:hanging="274"/>
      </w:pPr>
      <w:bookmarkStart w:id="18" w:name="gt_b5d295bb-f86e-4edb-9a98-e4d2bdcf14b4"/>
      <w:r>
        <w:rPr>
          <w:b/>
        </w:rPr>
        <w:t>feature</w:t>
      </w:r>
      <w:r>
        <w:t>: A pack</w:t>
      </w:r>
      <w:r>
        <w:t>age of SharePoint elements that can be activated or deactivated for a specific feature scope.</w:t>
      </w:r>
      <w:bookmarkEnd w:id="18"/>
    </w:p>
    <w:p w:rsidR="00B84ECD" w:rsidRDefault="00CD08BA">
      <w:pPr>
        <w:ind w:left="548" w:hanging="274"/>
      </w:pPr>
      <w:bookmarkStart w:id="19" w:name="gt_0c9e2717-ed3b-4ee4-b684-784fa7da3230"/>
      <w:r>
        <w:rPr>
          <w:b/>
        </w:rPr>
        <w:t>front-end web server</w:t>
      </w:r>
      <w:r>
        <w:t>: A server that hosts webpages, performs processing tasks, and accepts requests from protocol clients and sends them to the appropriate back-e</w:t>
      </w:r>
      <w:r>
        <w:t>nd server for further processing.</w:t>
      </w:r>
      <w:bookmarkEnd w:id="19"/>
    </w:p>
    <w:p w:rsidR="00B84ECD" w:rsidRDefault="00CD08BA">
      <w:pPr>
        <w:ind w:left="548" w:hanging="274"/>
      </w:pPr>
      <w:bookmarkStart w:id="20"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20"/>
    </w:p>
    <w:p w:rsidR="00B84ECD" w:rsidRDefault="00CD08BA">
      <w:pPr>
        <w:ind w:left="548" w:hanging="274"/>
      </w:pPr>
      <w:bookmarkStart w:id="21" w:name="gt_d72f1494-4917-4e9e-a9fd-b8f1b2758dcd"/>
      <w:r>
        <w:rPr>
          <w:b/>
        </w:rPr>
        <w:t>Hypertext Transfer Protocol (HTTP)</w:t>
      </w:r>
      <w:r>
        <w:t>: An application-level protocol for distributed, collaborative, hypermedia information systems (text, graphic images, sound, video, and other multimedia files) on the Worl</w:t>
      </w:r>
      <w:r>
        <w:t>d Wide Web.</w:t>
      </w:r>
      <w:bookmarkEnd w:id="21"/>
    </w:p>
    <w:p w:rsidR="00B84ECD" w:rsidRDefault="00CD08BA">
      <w:pPr>
        <w:ind w:left="548" w:hanging="274"/>
      </w:pPr>
      <w:bookmarkStart w:id="22"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w:t>
      </w:r>
      <w:r>
        <w:t xml:space="preserve">n deprecated). For more information, see </w:t>
      </w:r>
      <w:hyperlink r:id="rId17">
        <w:r>
          <w:rPr>
            <w:rStyle w:val="Hyperlink"/>
          </w:rPr>
          <w:t>[SSL3]</w:t>
        </w:r>
      </w:hyperlink>
      <w:r>
        <w:t xml:space="preserve"> and </w:t>
      </w:r>
      <w:hyperlink r:id="rId18">
        <w:r>
          <w:rPr>
            <w:rStyle w:val="Hyperlink"/>
          </w:rPr>
          <w:t>[RFC5246]</w:t>
        </w:r>
      </w:hyperlink>
      <w:r>
        <w:t>.</w:t>
      </w:r>
      <w:bookmarkEnd w:id="22"/>
    </w:p>
    <w:p w:rsidR="00B84ECD" w:rsidRDefault="00CD08BA">
      <w:pPr>
        <w:ind w:left="548" w:hanging="274"/>
      </w:pPr>
      <w:bookmarkStart w:id="23" w:name="gt_c7f99c66-592f-4053-b62a-878c189653b6"/>
      <w:r>
        <w:rPr>
          <w:b/>
        </w:rPr>
        <w:t>language code identifier (LCID)</w:t>
      </w:r>
      <w:r>
        <w:t>: A 32-bit number that identifi</w:t>
      </w:r>
      <w:r>
        <w:t>es the user interface human language dialect or variation that is supported by an application or a client computer.</w:t>
      </w:r>
      <w:bookmarkEnd w:id="23"/>
    </w:p>
    <w:p w:rsidR="00B84ECD" w:rsidRDefault="00CD08BA">
      <w:pPr>
        <w:ind w:left="548" w:hanging="274"/>
      </w:pPr>
      <w:bookmarkStart w:id="24" w:name="gt_04ce231e-214c-44fd-b7ba-7cc19eee79bf"/>
      <w:r>
        <w:rPr>
          <w:b/>
        </w:rPr>
        <w:t>list</w:t>
      </w:r>
      <w:r>
        <w:t xml:space="preserve">: A container within a SharePoint site that stores list items. A list has a customizable schema that is composed of one or more fields. </w:t>
      </w:r>
      <w:bookmarkEnd w:id="24"/>
    </w:p>
    <w:p w:rsidR="00B84ECD" w:rsidRDefault="00CD08BA">
      <w:pPr>
        <w:ind w:left="548" w:hanging="274"/>
      </w:pPr>
      <w:bookmarkStart w:id="25" w:name="gt_90e59c46-7c1b-473d-b949-f66e9ce029c3"/>
      <w:r>
        <w:rPr>
          <w:b/>
        </w:rPr>
        <w:t>list item</w:t>
      </w:r>
      <w:r>
        <w:t>: An individual entry within a SharePoint list. Each list item has a schema that maps to fields in the list that contains the item, depending on the content type of the item.</w:t>
      </w:r>
      <w:bookmarkEnd w:id="25"/>
    </w:p>
    <w:p w:rsidR="00B84ECD" w:rsidRDefault="00CD08BA">
      <w:pPr>
        <w:ind w:left="548" w:hanging="274"/>
      </w:pPr>
      <w:bookmarkStart w:id="26" w:name="gt_3fc5c511-d6ab-4b29-a286-90bca2d65763"/>
      <w:r>
        <w:rPr>
          <w:b/>
        </w:rPr>
        <w:t>page</w:t>
      </w:r>
      <w:r>
        <w:t>: A file that consists of HTML and can include references to graphi</w:t>
      </w:r>
      <w:r>
        <w:t>cs, scripts, or dynamic content such as Web Parts.</w:t>
      </w:r>
      <w:bookmarkEnd w:id="26"/>
    </w:p>
    <w:p w:rsidR="00B84ECD" w:rsidRDefault="00CD08BA">
      <w:pPr>
        <w:ind w:left="548" w:hanging="274"/>
      </w:pPr>
      <w:bookmarkStart w:id="27" w:name="gt_c963456c-6db6-4d30-93e4-3c49db5376e2"/>
      <w:r>
        <w:rPr>
          <w:b/>
        </w:rPr>
        <w:t>personal view</w:t>
      </w:r>
      <w:r>
        <w:t>: A view of a list that is created by a user for personal use. The view is unavailable to other users.</w:t>
      </w:r>
      <w:bookmarkEnd w:id="27"/>
    </w:p>
    <w:p w:rsidR="00B84ECD" w:rsidRDefault="00CD08BA">
      <w:pPr>
        <w:ind w:left="548" w:hanging="274"/>
      </w:pPr>
      <w:bookmarkStart w:id="28" w:name="gt_3f8f116e-7112-4fb2-b8ad-c920aa61205a"/>
      <w:r>
        <w:rPr>
          <w:b/>
        </w:rPr>
        <w:t>public view</w:t>
      </w:r>
      <w:r>
        <w:t>: A view of a list that is available to all users who have permission to acces</w:t>
      </w:r>
      <w:r>
        <w:t>s that list.</w:t>
      </w:r>
      <w:bookmarkEnd w:id="28"/>
    </w:p>
    <w:p w:rsidR="00B84ECD" w:rsidRDefault="00CD08BA">
      <w:pPr>
        <w:ind w:left="548" w:hanging="274"/>
      </w:pPr>
      <w:bookmarkStart w:id="29" w:name="gt_e01bcfbc-89a8-4fd6-8728-d1933a49651b"/>
      <w:r>
        <w:rPr>
          <w:b/>
        </w:rPr>
        <w:t>server-relative URL</w:t>
      </w:r>
      <w:r>
        <w:t xml:space="preserve">: A relative URL that does not specify a scheme or host, and assumes a base URI of the root of the host, as described in </w:t>
      </w:r>
      <w:hyperlink r:id="rId19">
        <w:r>
          <w:rPr>
            <w:rStyle w:val="Hyperlink"/>
          </w:rPr>
          <w:t>[RFC3986]</w:t>
        </w:r>
      </w:hyperlink>
      <w:r>
        <w:t>.</w:t>
      </w:r>
      <w:bookmarkEnd w:id="29"/>
    </w:p>
    <w:p w:rsidR="00B84ECD" w:rsidRDefault="00CD08BA">
      <w:pPr>
        <w:ind w:left="548" w:hanging="274"/>
      </w:pPr>
      <w:bookmarkStart w:id="30" w:name="gt_8abdc986-5679-42d9-ad76-b11eb5a0daba"/>
      <w:r>
        <w:rPr>
          <w:b/>
        </w:rPr>
        <w:t>site</w:t>
      </w:r>
      <w:r>
        <w:t>: A group of related pa</w:t>
      </w:r>
      <w:r>
        <w:t>ges and data within a SharePoint site collection. The structure and content of a site is based on a site definition. Also referred to as SharePoint site and web site.</w:t>
      </w:r>
      <w:bookmarkEnd w:id="30"/>
    </w:p>
    <w:p w:rsidR="00B84ECD" w:rsidRDefault="00CD08BA">
      <w:pPr>
        <w:ind w:left="548" w:hanging="274"/>
      </w:pPr>
      <w:bookmarkStart w:id="31" w:name="gt_aed5b662-5f22-436d-a37f-c70d9c278bfa"/>
      <w:r>
        <w:rPr>
          <w:b/>
        </w:rPr>
        <w:t>site collection</w:t>
      </w:r>
      <w:r>
        <w:t>: A set of websites that are in the same content database, have the same o</w:t>
      </w:r>
      <w:r>
        <w:t xml:space="preserve">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w:t>
      </w:r>
      <w:r>
        <w:t xml:space="preserve"> for the site collection. Each site collection contains a top-level site, can contain one or more subsites, and can have a shared navigational structure.</w:t>
      </w:r>
      <w:bookmarkEnd w:id="31"/>
    </w:p>
    <w:p w:rsidR="00B84ECD" w:rsidRDefault="00CD08BA">
      <w:pPr>
        <w:ind w:left="548" w:hanging="274"/>
      </w:pPr>
      <w:bookmarkStart w:id="32" w:name="gt_8ab68323-5eef-42d4-9196-bc9a1bd23d02"/>
      <w:r>
        <w:rPr>
          <w:b/>
        </w:rPr>
        <w:t>site-collection relative URL</w:t>
      </w:r>
      <w:r>
        <w:t xml:space="preserve">: A URL that is relative to the site collection that contains a resource, </w:t>
      </w:r>
      <w:r>
        <w:t>and does not begin with a leading slash (/).</w:t>
      </w:r>
      <w:bookmarkEnd w:id="32"/>
    </w:p>
    <w:p w:rsidR="00B84ECD" w:rsidRDefault="00CD08BA">
      <w:pPr>
        <w:ind w:left="548" w:hanging="274"/>
      </w:pPr>
      <w:bookmarkStart w:id="33" w:name="gt_5a81699e-a300-4686-b75f-42539f221dc3"/>
      <w:r>
        <w:rPr>
          <w:b/>
        </w:rPr>
        <w:t>site-relative URL</w:t>
      </w:r>
      <w:r>
        <w:t>: A URL that is relative to the site that contains a resource and does not begin with a leading slash (/).</w:t>
      </w:r>
      <w:bookmarkEnd w:id="33"/>
    </w:p>
    <w:p w:rsidR="00B84ECD" w:rsidRDefault="00CD08BA">
      <w:pPr>
        <w:ind w:left="548" w:hanging="274"/>
      </w:pPr>
      <w:bookmarkStart w:id="34" w:name="gt_c1c313af-2310-4380-a6ea-c2cedc115958"/>
      <w:r>
        <w:rPr>
          <w:b/>
        </w:rPr>
        <w:lastRenderedPageBreak/>
        <w:t>SOAP</w:t>
      </w:r>
      <w:r>
        <w:t xml:space="preserve">: A lightweight protocol for exchanging structured information in a decentralized, </w:t>
      </w:r>
      <w:r>
        <w:t xml:space="preserve">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w:t>
      </w:r>
      <w:r>
        <w:t xml:space="preserve">The framework has been designed to be independent of any particular programming model and other implementation-specific semantics. SOAP 1.2 supersedes SOAP 1.1. See </w:t>
      </w:r>
      <w:hyperlink r:id="rId20">
        <w:r>
          <w:rPr>
            <w:rStyle w:val="Hyperlink"/>
          </w:rPr>
          <w:t>[SOAP1.2-1/2003]</w:t>
        </w:r>
      </w:hyperlink>
      <w:r>
        <w:t>.</w:t>
      </w:r>
      <w:bookmarkEnd w:id="34"/>
    </w:p>
    <w:p w:rsidR="00B84ECD" w:rsidRDefault="00CD08BA">
      <w:pPr>
        <w:ind w:left="548" w:hanging="274"/>
      </w:pPr>
      <w:bookmarkStart w:id="35" w:name="gt_c1358651-96c1-4ce0-8e1f-b0b7a94145e3"/>
      <w:r>
        <w:rPr>
          <w:b/>
        </w:rPr>
        <w:t>SOAP act</w:t>
      </w:r>
      <w:r>
        <w:rPr>
          <w:b/>
        </w:rPr>
        <w: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w:t>
      </w:r>
      <w:r>
        <w:t>1 for more information.</w:t>
      </w:r>
      <w:bookmarkEnd w:id="35"/>
    </w:p>
    <w:p w:rsidR="00B84ECD" w:rsidRDefault="00CD08BA">
      <w:pPr>
        <w:ind w:left="548" w:hanging="274"/>
      </w:pPr>
      <w:bookmarkStart w:id="36"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36"/>
    </w:p>
    <w:p w:rsidR="00B84ECD" w:rsidRDefault="00CD08BA">
      <w:pPr>
        <w:ind w:left="548" w:hanging="274"/>
      </w:pPr>
      <w:bookmarkStart w:id="37" w:name="gt_3cfba24a-8d9e-4cb3-8110-fc9147c76a0e"/>
      <w:r>
        <w:rPr>
          <w:b/>
        </w:rPr>
        <w:t>SOAP envelope</w:t>
      </w:r>
      <w:r>
        <w:t>: A</w:t>
      </w:r>
      <w:r>
        <w:t xml:space="preserve"> container for SOAP message information and the root element of a </w:t>
      </w:r>
      <w:hyperlink w:anchor="gt_c1c313af-2310-4380-a6ea-c2cedc115958">
        <w:r>
          <w:rPr>
            <w:rStyle w:val="HyperlinkGreen"/>
            <w:b/>
          </w:rPr>
          <w:t>SOAP</w:t>
        </w:r>
      </w:hyperlink>
      <w:r>
        <w:t xml:space="preserve"> document. See [SOAP1.2-1/2007] section 5.1 for more information.</w:t>
      </w:r>
      <w:bookmarkEnd w:id="37"/>
    </w:p>
    <w:p w:rsidR="00B84ECD" w:rsidRDefault="00CD08BA">
      <w:pPr>
        <w:ind w:left="548" w:hanging="274"/>
      </w:pPr>
      <w:bookmarkStart w:id="38" w:name="gt_ec8728a8-1a75-426f-8767-aa1932c7c19f"/>
      <w:r>
        <w:rPr>
          <w:b/>
        </w:rPr>
        <w:t>SOAP fault</w:t>
      </w:r>
      <w:r>
        <w:t>: A container for error and status information w</w:t>
      </w:r>
      <w:r>
        <w:t>ithin a SOAP message. See [SOAP1.2-1/2007] section 5.4 for more information.</w:t>
      </w:r>
      <w:bookmarkEnd w:id="38"/>
    </w:p>
    <w:p w:rsidR="00B84ECD" w:rsidRDefault="00CD08BA">
      <w:pPr>
        <w:ind w:left="548" w:hanging="274"/>
      </w:pPr>
      <w:bookmarkStart w:id="39" w:name="gt_c265fa8f-d735-4348-b59d-e44c4f3bf1e1"/>
      <w:r>
        <w:rPr>
          <w:b/>
        </w:rPr>
        <w:t>tag prefix</w:t>
      </w:r>
      <w:r>
        <w:t xml:space="preserve">: In ASP.NET markup, an identifier that appears before the name of a control and specifies the </w:t>
      </w:r>
      <w:hyperlink w:anchor="gt_7d79c711-c9ae-4cd0-929d-96b521f69b67">
        <w:r>
          <w:rPr>
            <w:rStyle w:val="HyperlinkGreen"/>
            <w:b/>
          </w:rPr>
          <w:t>assembly</w:t>
        </w:r>
      </w:hyperlink>
      <w:r>
        <w:t xml:space="preserve"> tha</w:t>
      </w:r>
      <w:r>
        <w:t>t contains the control. A tag prefix is assigned on a per-page or per-site basis.</w:t>
      </w:r>
      <w:bookmarkEnd w:id="39"/>
    </w:p>
    <w:p w:rsidR="00B84ECD" w:rsidRDefault="00CD08BA">
      <w:pPr>
        <w:ind w:left="548" w:hanging="274"/>
      </w:pPr>
      <w:bookmarkStart w:id="4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40"/>
    </w:p>
    <w:p w:rsidR="00B84ECD" w:rsidRDefault="00CD08BA">
      <w:pPr>
        <w:ind w:left="548" w:hanging="274"/>
      </w:pPr>
      <w:bookmarkStart w:id="41" w:name="gt_9a732d73-ab03-4ba4-ad26-127a132df3d9"/>
      <w:r>
        <w:rPr>
          <w:b/>
        </w:rPr>
        <w:t>Uniform Resource Name (URN)</w:t>
      </w:r>
      <w:r>
        <w:t xml:space="preserve">: A string that identifies a persistent Internet resource, as described in </w:t>
      </w:r>
      <w:hyperlink r:id="rId24">
        <w:r>
          <w:rPr>
            <w:rStyle w:val="Hyperlink"/>
          </w:rPr>
          <w:t>[RFC2141]</w:t>
        </w:r>
      </w:hyperlink>
      <w:r>
        <w:t>. A U</w:t>
      </w:r>
      <w:r>
        <w:t>RN can provide a mechanism for locating and retrieving a schema file that defines a specific namespace. Although a URL can provide similar functionality, a URN can refer to more than one URL and is not location-dependent.</w:t>
      </w:r>
      <w:bookmarkEnd w:id="41"/>
    </w:p>
    <w:p w:rsidR="00B84ECD" w:rsidRDefault="00CD08BA">
      <w:pPr>
        <w:ind w:left="548" w:hanging="274"/>
      </w:pPr>
      <w:bookmarkStart w:id="42" w:name="gt_3f793b0b-9509-4df0-89f9-92f07954beb8"/>
      <w:r>
        <w:rPr>
          <w:b/>
        </w:rPr>
        <w:t>view</w:t>
      </w:r>
      <w:r>
        <w:t>: See form view (Microsoft Inf</w:t>
      </w:r>
      <w:r>
        <w:t xml:space="preserve">oPath), list view (SharePoint Products and Technologies), or </w:t>
      </w:r>
      <w:hyperlink w:anchor="gt_3f793b0b-9509-4df0-89f9-92f07954beb8">
        <w:r>
          <w:rPr>
            <w:rStyle w:val="HyperlinkGreen"/>
            <w:b/>
          </w:rPr>
          <w:t>View</w:t>
        </w:r>
      </w:hyperlink>
      <w:r>
        <w:t xml:space="preserve"> (Microsoft Business Connectivity Services).</w:t>
      </w:r>
      <w:bookmarkEnd w:id="42"/>
    </w:p>
    <w:p w:rsidR="00B84ECD" w:rsidRDefault="00CD08BA">
      <w:pPr>
        <w:ind w:left="548" w:hanging="274"/>
      </w:pPr>
      <w:bookmarkStart w:id="43" w:name="gt_6c241eba-98bb-4a9c-b1fc-da406c9cc1be"/>
      <w:r>
        <w:rPr>
          <w:b/>
        </w:rPr>
        <w:t>Web Part</w:t>
      </w:r>
      <w:r>
        <w:t xml:space="preserve">: A reusable component that contains or generates web-based content such as </w:t>
      </w:r>
      <w:r>
        <w:t>XML, HTML, and scripting code. It has a standard property schema and displays that content in a cohesive unit on a webpage. See also Web Parts Page.</w:t>
      </w:r>
      <w:bookmarkEnd w:id="43"/>
    </w:p>
    <w:p w:rsidR="00B84ECD" w:rsidRDefault="00CD08BA">
      <w:pPr>
        <w:ind w:left="548" w:hanging="274"/>
      </w:pPr>
      <w:bookmarkStart w:id="44" w:name="gt_12447cfd-feab-4d19-954c-c7403eeb0d5c"/>
      <w:r>
        <w:rPr>
          <w:b/>
        </w:rPr>
        <w:t>Web Part connection</w:t>
      </w:r>
      <w:r>
        <w:t xml:space="preserve">: </w:t>
      </w:r>
      <w:r>
        <w:t>An element in a Web Parts Page that defines a provider-consumer data relationship between two Web Parts. When a Web Parts Page is rendered, data provided by one Web Part can affect how and what is rendered by the other Web Part.</w:t>
      </w:r>
      <w:bookmarkEnd w:id="44"/>
    </w:p>
    <w:p w:rsidR="00B84ECD" w:rsidRDefault="00CD08BA">
      <w:pPr>
        <w:ind w:left="548" w:hanging="274"/>
      </w:pPr>
      <w:bookmarkStart w:id="45" w:name="gt_95e70d5e-c558-4466-ad1a-e3f37ddd3682"/>
      <w:r>
        <w:rPr>
          <w:b/>
        </w:rPr>
        <w:t>Web Part Page</w:t>
      </w:r>
      <w:r>
        <w:t>: An ASP.NET w</w:t>
      </w:r>
      <w:r>
        <w:t>ebpage that includes Web Part controls that enable users to customize the page, such as specifying which information to display. Referred to as Web Parts Page in Microsoft SharePoint Foundation 2010.</w:t>
      </w:r>
      <w:bookmarkEnd w:id="45"/>
    </w:p>
    <w:p w:rsidR="00B84ECD" w:rsidRDefault="00CD08BA">
      <w:pPr>
        <w:ind w:left="548" w:hanging="274"/>
      </w:pPr>
      <w:bookmarkStart w:id="46" w:name="gt_c8c6855e-3cec-48a0-b2e9-2413cec55adc"/>
      <w:r>
        <w:rPr>
          <w:b/>
        </w:rPr>
        <w:t>Web Part zone</w:t>
      </w:r>
      <w:r>
        <w:t xml:space="preserve">: A structured HTML section of a Web Parts </w:t>
      </w:r>
      <w:r>
        <w:t>Page that contains zero or more Web Parts and can be configured to control the organization and format of those Web Parts.</w:t>
      </w:r>
      <w:bookmarkEnd w:id="46"/>
    </w:p>
    <w:p w:rsidR="00B84ECD" w:rsidRDefault="00CD08BA">
      <w:pPr>
        <w:ind w:left="548" w:hanging="274"/>
      </w:pPr>
      <w:bookmarkStart w:id="47" w:name="gt_9495bdb6-2dfd-4838-b326-905b86e066ce"/>
      <w:r>
        <w:rPr>
          <w:b/>
        </w:rPr>
        <w:t>Web Part zone identifier</w:t>
      </w:r>
      <w:r>
        <w:t>: A string that identifies a Web Part zone on a Web Parts Page.</w:t>
      </w:r>
      <w:bookmarkEnd w:id="47"/>
    </w:p>
    <w:p w:rsidR="00B84ECD" w:rsidRDefault="00CD08BA">
      <w:pPr>
        <w:ind w:left="548" w:hanging="274"/>
      </w:pPr>
      <w:bookmarkStart w:id="48" w:name="gt_71e13013-545b-4abf-bfc7-e5c311a57e58"/>
      <w:r>
        <w:rPr>
          <w:b/>
        </w:rPr>
        <w:t>Web Part zone index</w:t>
      </w:r>
      <w:r>
        <w:t xml:space="preserve">: </w:t>
      </w:r>
      <w:r>
        <w:t>An integer that specifies the relative position of a Web Part in a Web Part zone. Web Parts are positioned from the smallest to the largest zone index. If two or more Web Parts have the same zone index they are positioned adjacent to each other in an undef</w:t>
      </w:r>
      <w:r>
        <w:t>ined order.</w:t>
      </w:r>
      <w:bookmarkEnd w:id="48"/>
    </w:p>
    <w:p w:rsidR="00B84ECD" w:rsidRDefault="00CD08BA">
      <w:pPr>
        <w:ind w:left="548" w:hanging="274"/>
      </w:pPr>
      <w:bookmarkStart w:id="49"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w:t>
      </w:r>
      <w:r>
        <w:t xml:space="preserve">ribed abstractly and are bound to a concrete network protocol and message format in order to define an endpoint. </w:t>
      </w:r>
      <w:r>
        <w:lastRenderedPageBreak/>
        <w:t>Related concrete endpoints are combined into abstract endpoints, which describe a network service. WSDL is extensible, which allows the descrip</w:t>
      </w:r>
      <w:r>
        <w:t>tion of endpoints and their messages regardless of the message formats or network protocols that are used.</w:t>
      </w:r>
      <w:bookmarkEnd w:id="49"/>
    </w:p>
    <w:p w:rsidR="00B84ECD" w:rsidRDefault="00CD08BA">
      <w:pPr>
        <w:ind w:left="548" w:hanging="274"/>
      </w:pPr>
      <w:bookmarkStart w:id="50" w:name="gt_356359d0-525e-4037-93b5-9567489c16ce"/>
      <w:r>
        <w:rPr>
          <w:b/>
        </w:rPr>
        <w:t>workflow</w:t>
      </w:r>
      <w:r>
        <w:t>: (1) An automation of business processes that passes business documents and tasks automatically from one user to another for action, accordi</w:t>
      </w:r>
      <w:r>
        <w:t xml:space="preserve">ng to a defined sequence. </w:t>
      </w:r>
      <w:bookmarkEnd w:id="50"/>
    </w:p>
    <w:p w:rsidR="00B84ECD" w:rsidRDefault="00CD08BA">
      <w:pPr>
        <w:ind w:left="548"/>
      </w:pPr>
      <w:r>
        <w:t>(2) A structured modular component that enables the automated movement of documents or items through a specific sequence of actions or tasks that are related to built-in or user-defined business processes.</w:t>
      </w:r>
    </w:p>
    <w:p w:rsidR="00B84ECD" w:rsidRDefault="00CD08BA">
      <w:pPr>
        <w:ind w:left="548" w:hanging="274"/>
      </w:pPr>
      <w:bookmarkStart w:id="51" w:name="gt_5dca454d-4d1b-465c-b642-6b586d9ead79"/>
      <w:r>
        <w:rPr>
          <w:b/>
        </w:rPr>
        <w:t xml:space="preserve">workflow configuration </w:t>
      </w:r>
      <w:r>
        <w:rPr>
          <w:b/>
        </w:rPr>
        <w:t>file</w:t>
      </w:r>
      <w:r>
        <w:t>: An implementation-specific file that is a part of a workflow. The workflow configuration file contains information that is necessary to create a workflow template from the specified workflow markup and rules files, and to associate it with a specific</w:t>
      </w:r>
      <w:r>
        <w:t xml:space="preserve"> list.</w:t>
      </w:r>
      <w:bookmarkEnd w:id="51"/>
    </w:p>
    <w:p w:rsidR="00B84ECD" w:rsidRDefault="00CD08BA">
      <w:pPr>
        <w:ind w:left="548" w:hanging="274"/>
      </w:pPr>
      <w:bookmarkStart w:id="52" w:name="gt_eba9270e-4be4-43ec-afcc-dbb97c0c7700"/>
      <w:r>
        <w:rPr>
          <w:b/>
        </w:rPr>
        <w:t>workflow markup file</w:t>
      </w:r>
      <w:r>
        <w:t>: A file that contains markup to specify the functional behavior of a workflow.</w:t>
      </w:r>
      <w:bookmarkEnd w:id="52"/>
    </w:p>
    <w:p w:rsidR="00B84ECD" w:rsidRDefault="00CD08BA">
      <w:pPr>
        <w:ind w:left="548" w:hanging="274"/>
      </w:pPr>
      <w:bookmarkStart w:id="53" w:name="gt_ad2c27f7-43d4-4702-9829-b5e2c30da2e5"/>
      <w:r>
        <w:rPr>
          <w:b/>
        </w:rPr>
        <w:t>workflow rules file</w:t>
      </w:r>
      <w:r>
        <w:t>: A file that contains markup to specify the rules and conditions that will be evaluated during the execution of the workflow.</w:t>
      </w:r>
      <w:bookmarkEnd w:id="53"/>
    </w:p>
    <w:p w:rsidR="00B84ECD" w:rsidRDefault="00CD08BA">
      <w:pPr>
        <w:ind w:left="548" w:hanging="274"/>
      </w:pPr>
      <w:bookmarkStart w:id="54" w:name="gt_463a0132-5e9b-4ddf-a49a-207881a73417"/>
      <w:r>
        <w:rPr>
          <w:b/>
        </w:rPr>
        <w:t>XML</w:t>
      </w:r>
      <w:r>
        <w:rPr>
          <w:b/>
        </w:rPr>
        <w:t xml:space="preserve"> decode</w:t>
      </w:r>
      <w:r>
        <w:t>: A process that is used to convert encoded XML content to its original form.</w:t>
      </w:r>
      <w:bookmarkEnd w:id="54"/>
    </w:p>
    <w:p w:rsidR="00B84ECD" w:rsidRDefault="00CD08BA">
      <w:pPr>
        <w:ind w:left="548" w:hanging="274"/>
      </w:pPr>
      <w:bookmarkStart w:id="55" w:name="gt_8563afd7-7af6-40a1-a20c-46ce34926db1"/>
      <w:r>
        <w:rPr>
          <w:b/>
        </w:rPr>
        <w:t>XML encode</w:t>
      </w:r>
      <w:r>
        <w:t>: A process that is used to convert XML content from one code to another to use that content without affecting the structure or validity of an XML document.</w:t>
      </w:r>
      <w:bookmarkEnd w:id="55"/>
    </w:p>
    <w:p w:rsidR="00B84ECD" w:rsidRDefault="00CD08BA">
      <w:pPr>
        <w:ind w:left="548" w:hanging="274"/>
      </w:pPr>
      <w:bookmarkStart w:id="56" w:name="gt_485f05b3-df3b-45ac-b8bf-d05f5d185a24"/>
      <w:r>
        <w:rPr>
          <w:b/>
        </w:rPr>
        <w:t xml:space="preserve">XML </w:t>
      </w:r>
      <w:r>
        <w:rPr>
          <w:b/>
        </w:rPr>
        <w:t>namespace</w:t>
      </w:r>
      <w:r>
        <w:t>: A collection of names that is used to identify elements, types, and attributes in XML documents identified in a URI reference [RFC3986]. A combination of XML namespace and local name allows XML documents to use elements, types, and attributes th</w:t>
      </w:r>
      <w:r>
        <w:t xml:space="preserve">at have the same names but come from different sources. For more information, see </w:t>
      </w:r>
      <w:hyperlink r:id="rId25">
        <w:r>
          <w:rPr>
            <w:rStyle w:val="Hyperlink"/>
          </w:rPr>
          <w:t>[XMLNS-2ED]</w:t>
        </w:r>
      </w:hyperlink>
      <w:r>
        <w:t>.</w:t>
      </w:r>
      <w:bookmarkEnd w:id="56"/>
    </w:p>
    <w:p w:rsidR="00B84ECD" w:rsidRDefault="00CD08BA">
      <w:pPr>
        <w:ind w:left="548" w:hanging="274"/>
      </w:pPr>
      <w:bookmarkStart w:id="57" w:name="gt_bd0ce6f9-c350-4900-827e-951265294067"/>
      <w:r>
        <w:rPr>
          <w:b/>
        </w:rPr>
        <w:t>XML schema</w:t>
      </w:r>
      <w:r>
        <w:t>: A description of a type of XML document that is typically expressed in terms of cons</w:t>
      </w:r>
      <w:r>
        <w:t>traints on the structure and content of documents of that type, in addition to the basic syntax constraints that are imposed by XML itself. An XML schema provides a view of a document type at a relatively high level of abstraction.</w:t>
      </w:r>
      <w:bookmarkEnd w:id="57"/>
    </w:p>
    <w:p w:rsidR="00B84ECD" w:rsidRDefault="00CD08BA">
      <w:pPr>
        <w:ind w:left="548" w:hanging="274"/>
      </w:pPr>
      <w:bookmarkStart w:id="58" w:name="gt_c7e91c99-e45a-44c2-a08a-c34f137a2cae"/>
      <w:r>
        <w:rPr>
          <w:b/>
        </w:rPr>
        <w:t>XML schema definition (X</w:t>
      </w:r>
      <w:r>
        <w:rPr>
          <w:b/>
        </w:rPr>
        <w:t>SD)</w:t>
      </w:r>
      <w:r>
        <w:t>: The World Wide Web Consortium (W3C) standard language that is used in defining XML schemas. Schemas are useful for enforcing structure and constraining the types of data that can be used validly within other XML documents. XML schema definition refers</w:t>
      </w:r>
      <w:r>
        <w:t xml:space="preserve"> to the fully specified and currently recommended standard for use in authoring </w:t>
      </w:r>
      <w:hyperlink w:anchor="gt_bd0ce6f9-c350-4900-827e-951265294067">
        <w:r>
          <w:rPr>
            <w:rStyle w:val="HyperlinkGreen"/>
            <w:b/>
          </w:rPr>
          <w:t>XML schemas</w:t>
        </w:r>
      </w:hyperlink>
      <w:r>
        <w:t>.</w:t>
      </w:r>
      <w:bookmarkEnd w:id="58"/>
    </w:p>
    <w:p w:rsidR="00B84ECD" w:rsidRDefault="00CD08BA">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B84ECD" w:rsidRDefault="00CD08BA">
      <w:pPr>
        <w:pStyle w:val="Heading2"/>
      </w:pPr>
      <w:bookmarkStart w:id="59" w:name="section_9b6e65424ff74da7afc1a092633b9fe6"/>
      <w:bookmarkStart w:id="60" w:name="_Toc79556159"/>
      <w:r>
        <w:t>References</w:t>
      </w:r>
      <w:bookmarkEnd w:id="59"/>
      <w:bookmarkEnd w:id="60"/>
      <w:r>
        <w:fldChar w:fldCharType="begin"/>
      </w:r>
      <w:r>
        <w:instrText xml:space="preserve"> XE "References" </w:instrText>
      </w:r>
      <w:r>
        <w:fldChar w:fldCharType="end"/>
      </w:r>
    </w:p>
    <w:p w:rsidR="00B84ECD" w:rsidRDefault="00CD08BA">
      <w:r w:rsidRPr="00301053">
        <w:t xml:space="preserve">Links to a document in the Microsoft Open Specifications library point to the correct </w:t>
      </w:r>
      <w:r w:rsidRPr="00301053">
        <w:t>section in the most recently published version of the referenced document. However, because individual documents in the library are not updated at the same time, the section numbers in the documents may not match. You can confirm the correct section number</w:t>
      </w:r>
      <w:r w:rsidRPr="00301053">
        <w:t xml:space="preserve">ing by checking the </w:t>
      </w:r>
      <w:hyperlink r:id="rId27" w:history="1">
        <w:r w:rsidRPr="00874DB6">
          <w:rPr>
            <w:rStyle w:val="Hyperlink"/>
          </w:rPr>
          <w:t>Errata</w:t>
        </w:r>
      </w:hyperlink>
      <w:r w:rsidRPr="00301053">
        <w:t xml:space="preserve">.  </w:t>
      </w:r>
    </w:p>
    <w:p w:rsidR="00B84ECD" w:rsidRDefault="00CD08BA">
      <w:pPr>
        <w:pStyle w:val="Heading3"/>
      </w:pPr>
      <w:bookmarkStart w:id="61" w:name="section_26920708de574f159465f331ae4f0529"/>
      <w:bookmarkStart w:id="62" w:name="_Toc79556160"/>
      <w:r>
        <w:t>Normative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84ECD" w:rsidRDefault="00CD08BA">
      <w:r>
        <w:t>We conduct frequent surveys of the normative references to assure their continued av</w:t>
      </w:r>
      <w:r>
        <w:t xml:space="preserve">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B84ECD" w:rsidRDefault="00CD08BA">
      <w:pPr>
        <w:spacing w:after="200"/>
      </w:pPr>
      <w:r>
        <w:t>[MS-FPSE] Microsoft Corporation, "</w:t>
      </w:r>
      <w:hyperlink r:id="rId29" w:anchor="Section_1bbae50a7de945ea830d4e9caf8dfccd">
        <w:r>
          <w:rPr>
            <w:rStyle w:val="Hyperlink"/>
          </w:rPr>
          <w:t>FrontPage Server Extensions Remote Protocol</w:t>
        </w:r>
      </w:hyperlink>
      <w:r>
        <w:t>".</w:t>
      </w:r>
    </w:p>
    <w:p w:rsidR="00B84ECD" w:rsidRDefault="00CD08BA">
      <w:pPr>
        <w:spacing w:after="200"/>
      </w:pPr>
      <w:r>
        <w:lastRenderedPageBreak/>
        <w:t>[MS-WSSCAML] Microsoft Corporation, "</w:t>
      </w:r>
      <w:hyperlink r:id="rId30" w:anchor="Section_8d6156fd646842949594644a946ed6a6">
        <w:r>
          <w:rPr>
            <w:rStyle w:val="Hyperlink"/>
          </w:rPr>
          <w:t xml:space="preserve">Collaborative </w:t>
        </w:r>
        <w:r>
          <w:rPr>
            <w:rStyle w:val="Hyperlink"/>
          </w:rPr>
          <w:t>Application Markup Language (CAML) Structure</w:t>
        </w:r>
      </w:hyperlink>
      <w:r>
        <w:t>".</w:t>
      </w:r>
    </w:p>
    <w:p w:rsidR="00B84ECD" w:rsidRDefault="00CD08BA">
      <w:pPr>
        <w:spacing w:after="200"/>
      </w:pPr>
      <w:r>
        <w:t xml:space="preserve">[RFC2119] Bradner, S., "Key words for use in RFCs to Indicate Requirement Levels", BCP 14, RFC 2119, March 1997, </w:t>
      </w:r>
      <w:hyperlink r:id="rId31">
        <w:r>
          <w:rPr>
            <w:rStyle w:val="Hyperlink"/>
          </w:rPr>
          <w:t>http://www.rfc-editor.org/rfc/r</w:t>
        </w:r>
        <w:r>
          <w:rPr>
            <w:rStyle w:val="Hyperlink"/>
          </w:rPr>
          <w:t>fc2119.txt</w:t>
        </w:r>
      </w:hyperlink>
    </w:p>
    <w:p w:rsidR="00B84ECD" w:rsidRDefault="00CD08BA">
      <w:pPr>
        <w:spacing w:after="200"/>
      </w:pPr>
      <w:r>
        <w:t xml:space="preserve">[RFC2616] Fielding, R., Gettys, J., Mogul, J., et al., "Hypertext Transfer Protocol -- HTTP/1.1", RFC 2616, June 1999, </w:t>
      </w:r>
      <w:hyperlink r:id="rId32">
        <w:r>
          <w:rPr>
            <w:rStyle w:val="Hyperlink"/>
          </w:rPr>
          <w:t>http://www.rfc-editor.org/rfc/rfc2616.txt</w:t>
        </w:r>
      </w:hyperlink>
    </w:p>
    <w:p w:rsidR="00B84ECD" w:rsidRDefault="00CD08BA">
      <w:pPr>
        <w:spacing w:after="200"/>
      </w:pPr>
      <w:r>
        <w:t>[RFC3066] Alvestran</w:t>
      </w:r>
      <w:r>
        <w:t xml:space="preserve">d, H., "Tags for the Identification of Languages", BCP 47, RFC 3066, January 2001, </w:t>
      </w:r>
      <w:hyperlink r:id="rId33">
        <w:r>
          <w:rPr>
            <w:rStyle w:val="Hyperlink"/>
          </w:rPr>
          <w:t>http://www.ietf.org/rfc/rfc3066.txt</w:t>
        </w:r>
      </w:hyperlink>
    </w:p>
    <w:p w:rsidR="00B84ECD" w:rsidRDefault="00CD08BA">
      <w:pPr>
        <w:spacing w:after="200"/>
      </w:pPr>
      <w:r>
        <w:t>[SOAP1.1] Box, D., Ehnebuske, D., Kakivaya, G., et al., "Simple Object A</w:t>
      </w:r>
      <w:r>
        <w:t xml:space="preserve">ccess Protocol (SOAP) 1.1", W3C Note, May 2000, </w:t>
      </w:r>
      <w:hyperlink r:id="rId34">
        <w:r>
          <w:rPr>
            <w:rStyle w:val="Hyperlink"/>
          </w:rPr>
          <w:t>http://www.w3.org/TR/2000/NOTE-SOAP-20000508/</w:t>
        </w:r>
      </w:hyperlink>
    </w:p>
    <w:p w:rsidR="00B84ECD" w:rsidRDefault="00CD08BA">
      <w:pPr>
        <w:spacing w:after="200"/>
      </w:pPr>
      <w:r>
        <w:t>[SOAP1.2-1/2007] Gudgin, M., Hadley, M., Mendelsohn, N., et al., "SOAP Version 1.2 Part 1: Messag</w:t>
      </w:r>
      <w:r>
        <w:t xml:space="preserve">ing Framework (Second Edition)", W3C Recommendation, April 2007, </w:t>
      </w:r>
      <w:hyperlink r:id="rId35">
        <w:r>
          <w:rPr>
            <w:rStyle w:val="Hyperlink"/>
          </w:rPr>
          <w:t>http://www.w3.org/TR/2007/REC-soap12-part1-20070427/</w:t>
        </w:r>
      </w:hyperlink>
    </w:p>
    <w:p w:rsidR="00B84ECD" w:rsidRDefault="00CD08BA">
      <w:pPr>
        <w:spacing w:after="200"/>
      </w:pPr>
      <w:r>
        <w:t>[SOAP1.2-2/2007] Gudgin, M., Hadley, M., Mendelsohn, N., et al., "SOAP Ve</w:t>
      </w:r>
      <w:r>
        <w:t xml:space="preserve">rsion 1.2 Part 2: Adjuncts (Second Edition)", W3C Recommendation, April 2007, </w:t>
      </w:r>
      <w:hyperlink r:id="rId36">
        <w:r>
          <w:rPr>
            <w:rStyle w:val="Hyperlink"/>
          </w:rPr>
          <w:t>http://www.w3.org/TR/2007/REC-soap12-part2-20070427</w:t>
        </w:r>
      </w:hyperlink>
    </w:p>
    <w:p w:rsidR="00B84ECD" w:rsidRDefault="00CD08BA">
      <w:pPr>
        <w:spacing w:after="200"/>
      </w:pPr>
      <w:r>
        <w:t>[WSDL] Christensen, E., Curbera, F., Meredith, G., and Weera</w:t>
      </w:r>
      <w:r>
        <w:t xml:space="preserve">warana, S., "Web Services Description Language (WSDL) 1.1", W3C Note, March 2001, </w:t>
      </w:r>
      <w:hyperlink r:id="rId37">
        <w:r>
          <w:rPr>
            <w:rStyle w:val="Hyperlink"/>
          </w:rPr>
          <w:t>http://www.w3.org/TR/2001/NOTE-wsdl-20010315</w:t>
        </w:r>
      </w:hyperlink>
    </w:p>
    <w:p w:rsidR="00B84ECD" w:rsidRDefault="00CD08BA">
      <w:pPr>
        <w:spacing w:after="200"/>
      </w:pPr>
      <w:r>
        <w:t xml:space="preserve">[XMLNS] Bray, T., Hollander, D., Layman, A., et al., Eds., "Namespaces in XML 1.0 (Third Edition)", W3C Recommendation, December 2009, </w:t>
      </w:r>
      <w:hyperlink r:id="rId38">
        <w:r>
          <w:rPr>
            <w:rStyle w:val="Hyperlink"/>
          </w:rPr>
          <w:t>http://www.w3.org/TR/2009/REC-xml-names-20091208/</w:t>
        </w:r>
      </w:hyperlink>
    </w:p>
    <w:p w:rsidR="00B84ECD" w:rsidRDefault="00CD08BA">
      <w:pPr>
        <w:spacing w:after="200"/>
      </w:pPr>
      <w:r>
        <w:t>[XMLS</w:t>
      </w:r>
      <w:r>
        <w:t xml:space="preserve">CHEMA1/2] Thompson, H., Beech, D., Maloney, M., and Mendelsohn, N., Eds., "XML Schema Part 1: Structures Second Edition", W3C Recommendation, October 2004, </w:t>
      </w:r>
      <w:hyperlink r:id="rId39">
        <w:r>
          <w:rPr>
            <w:rStyle w:val="Hyperlink"/>
          </w:rPr>
          <w:t>http://www.w3.org/TR/2004/REC-xmlsc</w:t>
        </w:r>
        <w:r>
          <w:rPr>
            <w:rStyle w:val="Hyperlink"/>
          </w:rPr>
          <w:t>hema-1-20041028/</w:t>
        </w:r>
      </w:hyperlink>
    </w:p>
    <w:p w:rsidR="00B84ECD" w:rsidRDefault="00CD08BA">
      <w:pPr>
        <w:spacing w:after="200"/>
      </w:pPr>
      <w:r>
        <w:t xml:space="preserve">[XMLSCHEMA1] Thompson, H., Beech, D., Maloney, M., and Mendelsohn, N., Eds., "XML Schema Part 1: Structures", W3C Recommendation, May 2001, </w:t>
      </w:r>
      <w:hyperlink r:id="rId40">
        <w:r>
          <w:rPr>
            <w:rStyle w:val="Hyperlink"/>
          </w:rPr>
          <w:t>http://www.w3.org/TR/2001/REC-xmls</w:t>
        </w:r>
        <w:r>
          <w:rPr>
            <w:rStyle w:val="Hyperlink"/>
          </w:rPr>
          <w:t>chema-1-20010502/</w:t>
        </w:r>
      </w:hyperlink>
    </w:p>
    <w:p w:rsidR="00B84ECD" w:rsidRDefault="00CD08BA">
      <w:pPr>
        <w:spacing w:after="200"/>
      </w:pPr>
      <w:r>
        <w:t xml:space="preserve">[XMLSCHEMA2/2] Biron, P., and Malhotra, A., Eds., "XML Schema Part 2: Datatypes Second Edition", W3C Recommendation, October 2004, </w:t>
      </w:r>
      <w:hyperlink r:id="rId41">
        <w:r>
          <w:rPr>
            <w:rStyle w:val="Hyperlink"/>
          </w:rPr>
          <w:t>http://www.w3.org/TR/2004/REC-xmlschema-2-</w:t>
        </w:r>
        <w:r>
          <w:rPr>
            <w:rStyle w:val="Hyperlink"/>
          </w:rPr>
          <w:t>20041028/</w:t>
        </w:r>
      </w:hyperlink>
    </w:p>
    <w:p w:rsidR="00B84ECD" w:rsidRDefault="00CD08BA">
      <w:pPr>
        <w:spacing w:after="200"/>
      </w:pPr>
      <w:r>
        <w:t xml:space="preserve">[XMLSCHEMA2] Biron, P.V., Ed. and Malhotra, A., Ed., "XML Schema Part 2: Datatypes", W3C Recommendation, May 2001, </w:t>
      </w:r>
      <w:hyperlink r:id="rId42">
        <w:r>
          <w:rPr>
            <w:rStyle w:val="Hyperlink"/>
          </w:rPr>
          <w:t>http://www.w3.org/TR/2001/REC-xmlschema-2-20010502/</w:t>
        </w:r>
      </w:hyperlink>
    </w:p>
    <w:p w:rsidR="00B84ECD" w:rsidRDefault="00CD08BA">
      <w:pPr>
        <w:pStyle w:val="Heading3"/>
      </w:pPr>
      <w:bookmarkStart w:id="63" w:name="section_c59601f13c324de0a60bf4b4daf84dad"/>
      <w:bookmarkStart w:id="64" w:name="_Toc79556161"/>
      <w:r>
        <w:t>Informative Re</w:t>
      </w:r>
      <w:r>
        <w:t>ferences</w:t>
      </w:r>
      <w:bookmarkEnd w:id="63"/>
      <w:bookmarkEnd w:id="6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84ECD" w:rsidRDefault="00CD08BA">
      <w:pPr>
        <w:spacing w:after="200"/>
      </w:pPr>
      <w:r>
        <w:t>[MS-LISTSWS] Microsoft Corporation, "</w:t>
      </w:r>
      <w:hyperlink r:id="rId43" w:anchor="Section_30b364cc38374e839ce81963292e2ee5">
        <w:r>
          <w:rPr>
            <w:rStyle w:val="Hyperlink"/>
          </w:rPr>
          <w:t>Lists Web Service Protocol</w:t>
        </w:r>
      </w:hyperlink>
      <w:r>
        <w:t>".</w:t>
      </w:r>
    </w:p>
    <w:p w:rsidR="00B84ECD" w:rsidRDefault="00CD08BA">
      <w:pPr>
        <w:spacing w:after="200"/>
      </w:pPr>
      <w:r>
        <w:t xml:space="preserve">[MSDN-AWPRO] Microsoft Corporation, "ASP.NET Web Page Resources Overview", </w:t>
      </w:r>
      <w:hyperlink r:id="rId44">
        <w:r>
          <w:rPr>
            <w:rStyle w:val="Hyperlink"/>
          </w:rPr>
          <w:t>http://msdn.microsoft.com/en-us/library/ms227427.aspx</w:t>
        </w:r>
      </w:hyperlink>
    </w:p>
    <w:p w:rsidR="00B84ECD" w:rsidRDefault="00CD08BA">
      <w:pPr>
        <w:spacing w:after="200"/>
      </w:pPr>
      <w:r>
        <w:t>[MSDN-BCAUSPD] Microsoft Corporation, "Building Custom Activi</w:t>
      </w:r>
      <w:r>
        <w:t xml:space="preserve">ties for Use in SharePoint Designer 2007", July 2007, </w:t>
      </w:r>
      <w:hyperlink r:id="rId45">
        <w:r>
          <w:rPr>
            <w:rStyle w:val="Hyperlink"/>
          </w:rPr>
          <w:t>http://msdn.microsoft.com/en-us/library/bb629922.aspx</w:t>
        </w:r>
      </w:hyperlink>
    </w:p>
    <w:p w:rsidR="00B84ECD" w:rsidRDefault="00CD08BA">
      <w:pPr>
        <w:spacing w:after="200"/>
      </w:pPr>
      <w:r>
        <w:t>[MSDN-GETXML] Microsoft Corporation, "WebPartPagesWebService.GetXmlDataFromDataSou</w:t>
      </w:r>
      <w:r>
        <w:t xml:space="preserve">rce Method (Web Part Pages)", </w:t>
      </w:r>
      <w:hyperlink r:id="rId46">
        <w:r>
          <w:rPr>
            <w:rStyle w:val="Hyperlink"/>
          </w:rPr>
          <w:t>http://msdn.microsoft.com/en-us/library/ms774756.aspx</w:t>
        </w:r>
      </w:hyperlink>
    </w:p>
    <w:p w:rsidR="00B84ECD" w:rsidRDefault="00CD08BA">
      <w:pPr>
        <w:spacing w:after="200"/>
      </w:pPr>
      <w:r>
        <w:t xml:space="preserve">[MSDN-Register] Microsoft Corporation, ".NET Framework General Reference: @ Register", </w:t>
      </w:r>
      <w:hyperlink r:id="rId47">
        <w:r>
          <w:rPr>
            <w:rStyle w:val="Hyperlink"/>
          </w:rPr>
          <w:t>http://msdn.microsoft.com/en-us/library/c76dd5k1(VS.90).aspx</w:t>
        </w:r>
      </w:hyperlink>
    </w:p>
    <w:p w:rsidR="00B84ECD" w:rsidRDefault="00CD08BA">
      <w:pPr>
        <w:spacing w:after="200"/>
      </w:pPr>
      <w:r>
        <w:lastRenderedPageBreak/>
        <w:t xml:space="preserve">[MSDN-RIRF] Microsoft Corporation, "Resources in .Resx File Format", </w:t>
      </w:r>
      <w:hyperlink r:id="rId48">
        <w:r>
          <w:rPr>
            <w:rStyle w:val="Hyperlink"/>
          </w:rPr>
          <w:t>http://msdn.m</w:t>
        </w:r>
        <w:r>
          <w:rPr>
            <w:rStyle w:val="Hyperlink"/>
          </w:rPr>
          <w:t>icrosoft.com/en-us/library/ekyft91f(VS.90).aspx</w:t>
        </w:r>
      </w:hyperlink>
    </w:p>
    <w:p w:rsidR="00B84ECD" w:rsidRDefault="00CD08BA">
      <w:pPr>
        <w:spacing w:after="200"/>
      </w:pPr>
      <w:r>
        <w:t xml:space="preserve">[MSDN-UWM] Microsoft Corporation, "Using Workflow Markup", </w:t>
      </w:r>
      <w:hyperlink r:id="rId49">
        <w:r>
          <w:rPr>
            <w:rStyle w:val="Hyperlink"/>
          </w:rPr>
          <w:t>http://msdn.microsoft.com/en-us/library/ms735921.aspx</w:t>
        </w:r>
      </w:hyperlink>
    </w:p>
    <w:p w:rsidR="00B84ECD" w:rsidRDefault="00CD08BA">
      <w:pPr>
        <w:spacing w:after="200"/>
      </w:pPr>
      <w:r>
        <w:t>[MSDN-WCCSWP] Microsoft Corpo</w:t>
      </w:r>
      <w:r>
        <w:t xml:space="preserve">ration, "Walkthrough: Creating Connectable SharePoint Web Parts", </w:t>
      </w:r>
      <w:hyperlink r:id="rId50">
        <w:r>
          <w:rPr>
            <w:rStyle w:val="Hyperlink"/>
          </w:rPr>
          <w:t>http://msdn.microsoft.com/en-us/library/ms469765.aspx</w:t>
        </w:r>
      </w:hyperlink>
    </w:p>
    <w:p w:rsidR="00B84ECD" w:rsidRDefault="00CD08BA">
      <w:pPr>
        <w:spacing w:after="200"/>
      </w:pPr>
      <w:r>
        <w:t>[MSDN-WCSO] Microsoft Corporation, "Workflow Configuration Schema Over</w:t>
      </w:r>
      <w:r>
        <w:t xml:space="preserve">view", </w:t>
      </w:r>
      <w:hyperlink r:id="rId51">
        <w:r>
          <w:rPr>
            <w:rStyle w:val="Hyperlink"/>
          </w:rPr>
          <w:t>http://msdn.microsoft.com/en-us/library/bb417439.aspx</w:t>
        </w:r>
      </w:hyperlink>
    </w:p>
    <w:p w:rsidR="00B84ECD" w:rsidRDefault="00CD08BA">
      <w:pPr>
        <w:spacing w:after="200"/>
      </w:pPr>
      <w:r>
        <w:t xml:space="preserve">[MSDN-WPCDF] Microsoft Corporation, "Web Parts Control Description Files", </w:t>
      </w:r>
      <w:hyperlink r:id="rId52">
        <w:r>
          <w:rPr>
            <w:rStyle w:val="Hyperlink"/>
          </w:rPr>
          <w:t>http://msdn.microsoft.com/en-us/library/ms227561.aspx</w:t>
        </w:r>
      </w:hyperlink>
    </w:p>
    <w:p w:rsidR="00B84ECD" w:rsidRDefault="00CD08BA">
      <w:pPr>
        <w:spacing w:after="200"/>
      </w:pPr>
      <w:r>
        <w:t xml:space="preserve">[MSDN-WPCO] Microsoft Corporation, "Web Parts Connections Overview", </w:t>
      </w:r>
      <w:hyperlink r:id="rId53">
        <w:r>
          <w:rPr>
            <w:rStyle w:val="Hyperlink"/>
          </w:rPr>
          <w:t>http://msdn.microsoft.com/en-us/library/ms178187.aspx</w:t>
        </w:r>
      </w:hyperlink>
    </w:p>
    <w:p w:rsidR="00B84ECD" w:rsidRDefault="00CD08BA">
      <w:pPr>
        <w:spacing w:after="200"/>
      </w:pPr>
      <w:r>
        <w:t>[</w:t>
      </w:r>
      <w:r>
        <w:t xml:space="preserve">RFC2818] Rescorla, E., "HTTP Over TLS", RFC 2818, May 2000, </w:t>
      </w:r>
      <w:hyperlink r:id="rId54">
        <w:r>
          <w:rPr>
            <w:rStyle w:val="Hyperlink"/>
          </w:rPr>
          <w:t>http://www.rfc-editor.org/rfc/rfc2818.txt</w:t>
        </w:r>
      </w:hyperlink>
    </w:p>
    <w:p w:rsidR="00B84ECD" w:rsidRDefault="00CD08BA">
      <w:pPr>
        <w:pStyle w:val="Heading2"/>
      </w:pPr>
      <w:bookmarkStart w:id="65" w:name="section_8c63e7eff8ab4acd880b199e92f63cef"/>
      <w:bookmarkStart w:id="66" w:name="_Toc79556162"/>
      <w:r>
        <w:t>Overview</w:t>
      </w:r>
      <w:bookmarkEnd w:id="65"/>
      <w:bookmarkEnd w:id="66"/>
      <w:r>
        <w:fldChar w:fldCharType="begin"/>
      </w:r>
      <w:r>
        <w:instrText xml:space="preserve"> XE "Overview (synopsis)" </w:instrText>
      </w:r>
      <w:r>
        <w:fldChar w:fldCharType="end"/>
      </w:r>
    </w:p>
    <w:p w:rsidR="00B84ECD" w:rsidRDefault="00CD08BA">
      <w:r>
        <w:t>This protocol provides operations related to authori</w:t>
      </w:r>
      <w:r>
        <w:t xml:space="preserve">ng </w:t>
      </w:r>
      <w:hyperlink w:anchor="gt_3fc5c511-d6ab-4b29-a286-90bca2d65763">
        <w:r>
          <w:rPr>
            <w:rStyle w:val="HyperlinkGreen"/>
            <w:b/>
          </w:rPr>
          <w:t>page</w:t>
        </w:r>
      </w:hyperlink>
      <w:r>
        <w:t xml:space="preserve"> constructs and </w:t>
      </w:r>
      <w:hyperlink w:anchor="gt_c7aba7d2-b309-40cf-9280-a84b2333347a">
        <w:r>
          <w:rPr>
            <w:rStyle w:val="HyperlinkGreen"/>
            <w:b/>
          </w:rPr>
          <w:t>declarative workflows</w:t>
        </w:r>
      </w:hyperlink>
      <w:r>
        <w:t>. These operations fall into the following fairly independent categories:</w:t>
      </w:r>
    </w:p>
    <w:p w:rsidR="00B84ECD" w:rsidRDefault="00CD08BA">
      <w:pPr>
        <w:numPr>
          <w:ilvl w:val="0"/>
          <w:numId w:val="47"/>
        </w:numPr>
      </w:pPr>
      <w:r>
        <w:t xml:space="preserve">Operations to </w:t>
      </w:r>
      <w:r>
        <w:t xml:space="preserve">list, create, modify, and delete </w:t>
      </w:r>
      <w:hyperlink w:anchor="gt_6c241eba-98bb-4a9c-b1fc-da406c9cc1be">
        <w:r>
          <w:rPr>
            <w:rStyle w:val="HyperlinkGreen"/>
            <w:b/>
          </w:rPr>
          <w:t>Web Parts</w:t>
        </w:r>
      </w:hyperlink>
      <w:r>
        <w:t xml:space="preserve"> in a </w:t>
      </w:r>
      <w:hyperlink w:anchor="gt_95e70d5e-c558-4466-ad1a-e3f37ddd3682">
        <w:r>
          <w:rPr>
            <w:rStyle w:val="HyperlinkGreen"/>
            <w:b/>
          </w:rPr>
          <w:t>Web Part Page</w:t>
        </w:r>
      </w:hyperlink>
      <w:r>
        <w:t>.</w:t>
      </w:r>
    </w:p>
    <w:p w:rsidR="00B84ECD" w:rsidRDefault="00CD08BA">
      <w:pPr>
        <w:numPr>
          <w:ilvl w:val="0"/>
          <w:numId w:val="47"/>
        </w:numPr>
      </w:pPr>
      <w:r>
        <w:t xml:space="preserve">Operations to connect Web Parts. A </w:t>
      </w:r>
      <w:hyperlink w:anchor="gt_12447cfd-feab-4d19-954c-c7403eeb0d5c">
        <w:r>
          <w:rPr>
            <w:rStyle w:val="HyperlinkGreen"/>
            <w:b/>
          </w:rPr>
          <w:t>Web Part connection</w:t>
        </w:r>
      </w:hyperlink>
      <w:r>
        <w:t xml:space="preserve"> can bind Web Parts only if the Web Parts properly implement provider and consumer Web Part connection interfaces.</w:t>
      </w:r>
    </w:p>
    <w:p w:rsidR="00B84ECD" w:rsidRDefault="00CD08BA">
      <w:pPr>
        <w:numPr>
          <w:ilvl w:val="0"/>
          <w:numId w:val="47"/>
        </w:numPr>
      </w:pPr>
      <w:r>
        <w:t>Operations to perform data retrieval in pure XML format or wit</w:t>
      </w:r>
      <w:r>
        <w:t xml:space="preserve">h </w:t>
      </w:r>
      <w:hyperlink w:anchor="gt_4a8f452d-b927-4faf-ad1a-598e31059d0a">
        <w:r>
          <w:rPr>
            <w:rStyle w:val="HyperlinkGreen"/>
            <w:b/>
          </w:rPr>
          <w:t>data source control</w:t>
        </w:r>
      </w:hyperlink>
      <w:r>
        <w:t>.</w:t>
      </w:r>
    </w:p>
    <w:p w:rsidR="00B84ECD" w:rsidRDefault="00CD08BA">
      <w:pPr>
        <w:numPr>
          <w:ilvl w:val="0"/>
          <w:numId w:val="47"/>
        </w:numPr>
      </w:pPr>
      <w:r>
        <w:t>Operations to manipulate Web Parts and controls. This category also includes general operations for authoring Web Part Pages.</w:t>
      </w:r>
    </w:p>
    <w:p w:rsidR="00B84ECD" w:rsidRDefault="00CD08BA">
      <w:pPr>
        <w:numPr>
          <w:ilvl w:val="0"/>
          <w:numId w:val="47"/>
        </w:numPr>
      </w:pPr>
      <w:r>
        <w:t>Operations to author, validate, create, and r</w:t>
      </w:r>
      <w:r>
        <w:t xml:space="preserve">emove a declarative </w:t>
      </w:r>
      <w:hyperlink w:anchor="gt_356359d0-525e-4037-93b5-9567489c16ce">
        <w:r>
          <w:rPr>
            <w:rStyle w:val="HyperlinkGreen"/>
            <w:b/>
          </w:rPr>
          <w:t>workflow</w:t>
        </w:r>
      </w:hyperlink>
      <w:r>
        <w:t xml:space="preserve"> on a </w:t>
      </w:r>
      <w:hyperlink w:anchor="gt_8abdc986-5679-42d9-ad76-b11eb5a0daba">
        <w:r>
          <w:rPr>
            <w:rStyle w:val="HyperlinkGreen"/>
            <w:b/>
          </w:rPr>
          <w:t>site</w:t>
        </w:r>
      </w:hyperlink>
      <w:r>
        <w:t>.</w:t>
      </w:r>
    </w:p>
    <w:p w:rsidR="00B84ECD" w:rsidRDefault="00CD08BA">
      <w:pPr>
        <w:pStyle w:val="ListParagraph"/>
        <w:numPr>
          <w:ilvl w:val="0"/>
          <w:numId w:val="47"/>
        </w:numPr>
      </w:pPr>
      <w:r>
        <w:t>Operations to retrieve the list of binary files that contain controls permitted on the serve</w:t>
      </w:r>
      <w:r>
        <w:t>r, the list of controls in a binary file, control properties, and property types. These operations also enable the client to pass a portion of a page to the server, which includes updates to the page. The server makes these updates based on its information</w:t>
      </w:r>
      <w:r>
        <w:t xml:space="preserve"> about the controls and the server environment and returns data so that a client authoring a page can make changes to the client version of the control as if they were being made on the server.</w:t>
      </w:r>
    </w:p>
    <w:p w:rsidR="00B84ECD" w:rsidRDefault="00CD08BA">
      <w:pPr>
        <w:pStyle w:val="Heading2"/>
      </w:pPr>
      <w:bookmarkStart w:id="67" w:name="section_149e836fdc15494182aca7d5b4698ede"/>
      <w:bookmarkStart w:id="68" w:name="_Toc79556163"/>
      <w:r>
        <w:t>Relationship to Other Protocols</w:t>
      </w:r>
      <w:bookmarkEnd w:id="67"/>
      <w:bookmarkEnd w:id="68"/>
      <w:r>
        <w:fldChar w:fldCharType="begin"/>
      </w:r>
      <w:r>
        <w:instrText xml:space="preserve"> XE "Relationship to other prot</w:instrText>
      </w:r>
      <w:r>
        <w:instrText xml:space="preserve">ocols" </w:instrText>
      </w:r>
      <w:r>
        <w:fldChar w:fldCharType="end"/>
      </w:r>
    </w:p>
    <w:p w:rsidR="00B84ECD" w:rsidRDefault="00CD08BA"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5">
        <w:r>
          <w:rPr>
            <w:rStyle w:val="Hyperlink"/>
          </w:rPr>
          <w:t>[SOAP1.1]</w:t>
        </w:r>
      </w:hyperlink>
      <w:r w:rsidRPr="00697A08">
        <w:t xml:space="preserve">, </w:t>
      </w:r>
      <w:hyperlink r:id="rId56">
        <w:r>
          <w:rPr>
            <w:rStyle w:val="Hyperlink"/>
          </w:rPr>
          <w:t>[SOAP1.2-1/2007]</w:t>
        </w:r>
      </w:hyperlink>
      <w:r w:rsidRPr="00697A08">
        <w:t xml:space="preserve"> and </w:t>
      </w:r>
      <w:hyperlink r:id="rId5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9">
        <w:r>
          <w:rPr>
            <w:rStyle w:val="Hyperlink"/>
          </w:rPr>
          <w:t>[RFC2818]</w:t>
        </w:r>
      </w:hyperlink>
      <w:r w:rsidRPr="00697A08">
        <w:t>.</w:t>
      </w:r>
    </w:p>
    <w:p w:rsidR="00B84ECD" w:rsidRDefault="00CD08BA">
      <w:r>
        <w:t>The following diagram shows the underlying messaging and transport stack used by the protocol:</w:t>
      </w:r>
    </w:p>
    <w:p w:rsidR="00B84ECD" w:rsidRDefault="00CD08BA">
      <w:r>
        <w:rPr>
          <w:noProof/>
        </w:rPr>
        <w:lastRenderedPageBreak/>
        <w:drawing>
          <wp:inline distT="0" distB="0" distL="0" distR="0">
            <wp:extent cx="4810125" cy="1524000"/>
            <wp:effectExtent l="19050" t="0" r="9525" b="0"/>
            <wp:docPr id="5555" name="MS-WPPS_pictd4832424-5ad5-47d1-babb-bb36fb23c87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PPS_pictd4832424-5ad5-47d1-babb-bb36fb23c877.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B84ECD" w:rsidRDefault="00CD08BA">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B84ECD" w:rsidRDefault="00CD08BA">
      <w:r>
        <w:t xml:space="preserve">There is one dependency between this protocol and the </w:t>
      </w:r>
      <w:hyperlink r:id="rId61" w:anchor="Section_1bbae50a7de945ea830d4e9caf8dfccd">
        <w:r>
          <w:rPr>
            <w:rStyle w:val="Hyperlink"/>
          </w:rPr>
          <w:t>[MS-FPSE]</w:t>
        </w:r>
      </w:hyperlink>
      <w:r>
        <w:t xml:space="preserve"> protocol. The </w:t>
      </w:r>
      <w:r>
        <w:rPr>
          <w:b/>
        </w:rPr>
        <w:t>GetWebPartPage</w:t>
      </w:r>
      <w:r>
        <w:t xml:space="preserve"> and </w:t>
      </w:r>
      <w:r>
        <w:rPr>
          <w:b/>
        </w:rPr>
        <w:t>GetWebPartPageDocument</w:t>
      </w:r>
      <w:r>
        <w:t xml:space="preserve"> SOAP operations as provided by this protocol are read ope</w:t>
      </w:r>
      <w:r>
        <w:t>rations, and a number of the other SOAP operations provide information to a client necessary to handle the contents of these pages. Therefore, to write a page to the server, the client needs to use an operation that enables placing the contents of a page o</w:t>
      </w:r>
      <w:r>
        <w:t xml:space="preserve">n the server such as </w:t>
      </w:r>
      <w:r>
        <w:rPr>
          <w:b/>
        </w:rPr>
        <w:t>put documents</w:t>
      </w:r>
      <w:r>
        <w:t xml:space="preserve"> in [MS-FPSE] section 3.1.5.3.12.</w:t>
      </w:r>
    </w:p>
    <w:p w:rsidR="00B84ECD" w:rsidRDefault="00CD08BA">
      <w:pPr>
        <w:pStyle w:val="Heading2"/>
      </w:pPr>
      <w:bookmarkStart w:id="69" w:name="section_3bd944607a22454a8c49737c99797471"/>
      <w:bookmarkStart w:id="70" w:name="_Toc79556164"/>
      <w:r>
        <w:t>Prerequisites/Preconditions</w:t>
      </w:r>
      <w:bookmarkEnd w:id="69"/>
      <w:bookmarkEnd w:id="70"/>
      <w:r>
        <w:fldChar w:fldCharType="begin"/>
      </w:r>
      <w:r>
        <w:instrText xml:space="preserve"> XE "Prerequisites" </w:instrText>
      </w:r>
      <w:r>
        <w:fldChar w:fldCharType="end"/>
      </w:r>
      <w:r>
        <w:fldChar w:fldCharType="begin"/>
      </w:r>
      <w:r>
        <w:instrText xml:space="preserve"> XE "Preconditions" </w:instrText>
      </w:r>
      <w:r>
        <w:fldChar w:fldCharType="end"/>
      </w:r>
    </w:p>
    <w:p w:rsidR="00B84ECD" w:rsidRDefault="00CD08BA">
      <w:r>
        <w:t xml:space="preserve">This protocol operates against a </w:t>
      </w:r>
      <w:hyperlink w:anchor="gt_8abdc986-5679-42d9-ad76-b11eb5a0daba">
        <w:r>
          <w:rPr>
            <w:rStyle w:val="HyperlinkGreen"/>
            <w:b/>
          </w:rPr>
          <w:t>site</w:t>
        </w:r>
      </w:hyperlink>
      <w:r>
        <w:t xml:space="preserve"> that is identifi</w:t>
      </w:r>
      <w:r>
        <w:t xml:space="preserve">ed by a </w:t>
      </w:r>
      <w:hyperlink w:anchor="gt_433a4fb7-ef84-46b0-ab65-905f5e3a80b1">
        <w:r>
          <w:rPr>
            <w:rStyle w:val="HyperlinkGreen"/>
            <w:b/>
          </w:rPr>
          <w:t>URL</w:t>
        </w:r>
      </w:hyperlink>
      <w:r>
        <w:t xml:space="preserve"> that is known by protocol clients. The protocol server endpoint is formed by appending "/_vti_bin/WebPartPages.asmx" to the URL of the site, for example: http://www.contoso.com/Repos</w:t>
      </w:r>
      <w:r>
        <w:t>itory/_vti_bin/WebPartPages.asmx.</w:t>
      </w:r>
    </w:p>
    <w:p w:rsidR="00B84ECD" w:rsidRDefault="00CD08BA">
      <w:r>
        <w:t>This protocol assumes that authentication has been performed by the underlying protocols.</w:t>
      </w:r>
    </w:p>
    <w:p w:rsidR="00B84ECD" w:rsidRDefault="00CD08BA">
      <w:pPr>
        <w:pStyle w:val="Heading2"/>
      </w:pPr>
      <w:bookmarkStart w:id="71" w:name="section_5efe222c9c5b4c88886851f61a414d54"/>
      <w:bookmarkStart w:id="72" w:name="_Toc79556165"/>
      <w:r>
        <w:t>Applicability Statement</w:t>
      </w:r>
      <w:bookmarkEnd w:id="71"/>
      <w:bookmarkEnd w:id="72"/>
      <w:r>
        <w:fldChar w:fldCharType="begin"/>
      </w:r>
      <w:r>
        <w:instrText xml:space="preserve"> XE "Applicability" </w:instrText>
      </w:r>
      <w:r>
        <w:fldChar w:fldCharType="end"/>
      </w:r>
    </w:p>
    <w:p w:rsidR="00B84ECD" w:rsidRDefault="00CD08BA">
      <w:r>
        <w:t>This protocol is used by client development tools to author pages and declarative work</w:t>
      </w:r>
      <w:r>
        <w:t xml:space="preserve">flows on a </w:t>
      </w:r>
      <w:hyperlink w:anchor="gt_0c9e2717-ed3b-4ee4-b684-784fa7da3230">
        <w:r>
          <w:rPr>
            <w:rStyle w:val="HyperlinkGreen"/>
            <w:b/>
          </w:rPr>
          <w:t>front-end web server</w:t>
        </w:r>
      </w:hyperlink>
      <w:r>
        <w:t xml:space="preserve"> that supports the protocol. The precise functioning of many of the operations in this protocol depends on the implementation of the server.</w:t>
      </w:r>
    </w:p>
    <w:p w:rsidR="00B84ECD" w:rsidRDefault="00CD08BA">
      <w:pPr>
        <w:pStyle w:val="Heading2"/>
      </w:pPr>
      <w:bookmarkStart w:id="73" w:name="section_94dd6dc9904a46da981e92502709b26b"/>
      <w:bookmarkStart w:id="74" w:name="_Toc79556166"/>
      <w:r>
        <w:t>Versioning and Capabil</w:t>
      </w:r>
      <w:r>
        <w:t>ity Negotiation</w:t>
      </w:r>
      <w:bookmarkEnd w:id="73"/>
      <w:bookmarkEnd w:id="74"/>
      <w:r>
        <w:fldChar w:fldCharType="begin"/>
      </w:r>
      <w:r>
        <w:instrText xml:space="preserve"> XE "Versioning" </w:instrText>
      </w:r>
      <w:r>
        <w:fldChar w:fldCharType="end"/>
      </w:r>
      <w:r>
        <w:fldChar w:fldCharType="begin"/>
      </w:r>
      <w:r>
        <w:instrText xml:space="preserve"> XE "Capability negotiation" </w:instrText>
      </w:r>
      <w:r>
        <w:fldChar w:fldCharType="end"/>
      </w:r>
    </w:p>
    <w:p w:rsidR="00B84ECD" w:rsidRDefault="00CD08BA">
      <w:r>
        <w:t>This document covers versioning issues in the following areas:</w:t>
      </w:r>
    </w:p>
    <w:p w:rsidR="00B84ECD" w:rsidRDefault="00CD08BA">
      <w:pPr>
        <w:numPr>
          <w:ilvl w:val="0"/>
          <w:numId w:val="48"/>
        </w:numPr>
      </w:pPr>
      <w:r>
        <w:rPr>
          <w:b/>
        </w:rPr>
        <w:t>Supported Transports:</w:t>
      </w:r>
      <w:r>
        <w:t xml:space="preserve"> This protocol uses multiple transports with SOAP, as described in </w:t>
      </w:r>
      <w:r>
        <w:rPr>
          <w:b/>
        </w:rPr>
        <w:t>Transport</w:t>
      </w:r>
      <w:r>
        <w:t xml:space="preserve"> (section </w:t>
      </w:r>
      <w:hyperlink w:anchor="Section_4bf63983fa39477cb4749ae86e93ad71" w:history="1">
        <w:r>
          <w:rPr>
            <w:rStyle w:val="Hyperlink"/>
          </w:rPr>
          <w:t>2.1</w:t>
        </w:r>
      </w:hyperlink>
      <w:r>
        <w:t>).</w:t>
      </w:r>
    </w:p>
    <w:p w:rsidR="00B84ECD" w:rsidRDefault="00CD08BA">
      <w:pPr>
        <w:numPr>
          <w:ilvl w:val="0"/>
          <w:numId w:val="48"/>
        </w:numPr>
      </w:pPr>
      <w:r>
        <w:rPr>
          <w:b/>
        </w:rPr>
        <w:t>Localization:</w:t>
      </w:r>
      <w:r>
        <w:t xml:space="preserve"> This protocol includes text strings in various messages. Localization considerations for such strings are described in </w:t>
      </w:r>
      <w:r>
        <w:rPr>
          <w:b/>
        </w:rPr>
        <w:t>Common Message Syntax</w:t>
      </w:r>
      <w:r>
        <w:t xml:space="preserve"> (section </w:t>
      </w:r>
      <w:hyperlink w:anchor="Section_ca6dbf9b60f54ca38741e2d748295a12" w:history="1">
        <w:r>
          <w:rPr>
            <w:rStyle w:val="Hyperlink"/>
          </w:rPr>
          <w:t>2.2</w:t>
        </w:r>
      </w:hyperlink>
      <w:r>
        <w:t xml:space="preserve">) and </w:t>
      </w:r>
      <w:r>
        <w:rPr>
          <w:b/>
        </w:rPr>
        <w:t>Message Processing Events and Sequencing Rules</w:t>
      </w:r>
      <w:r>
        <w:t xml:space="preserve"> (section </w:t>
      </w:r>
      <w:hyperlink w:anchor="Section_80df3571f1ee4048b66afb673af486d1" w:history="1">
        <w:r>
          <w:rPr>
            <w:rStyle w:val="Hyperlink"/>
          </w:rPr>
          <w:t>3.1.4</w:t>
        </w:r>
      </w:hyperlink>
      <w:r>
        <w:t>).</w:t>
      </w:r>
    </w:p>
    <w:p w:rsidR="00B84ECD" w:rsidRDefault="00CD08BA">
      <w:pPr>
        <w:pStyle w:val="Heading2"/>
      </w:pPr>
      <w:bookmarkStart w:id="75" w:name="section_d1997bde6c0946a1bdc8ec1940398a27"/>
      <w:bookmarkStart w:id="76" w:name="_Toc79556167"/>
      <w:r>
        <w:t>Vendor-Extensible Fields</w:t>
      </w:r>
      <w:bookmarkEnd w:id="75"/>
      <w:bookmarkEnd w:id="7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84ECD" w:rsidRDefault="00CD08BA">
      <w:r>
        <w:t>None.</w:t>
      </w:r>
    </w:p>
    <w:p w:rsidR="00B84ECD" w:rsidRDefault="00CD08BA">
      <w:pPr>
        <w:pStyle w:val="Heading2"/>
      </w:pPr>
      <w:bookmarkStart w:id="77" w:name="section_c03d82d325a24700b83e3498cef03aeb"/>
      <w:bookmarkStart w:id="78" w:name="_Toc79556168"/>
      <w:r>
        <w:t>Standards Assignments</w:t>
      </w:r>
      <w:bookmarkEnd w:id="77"/>
      <w:bookmarkEnd w:id="78"/>
      <w:r>
        <w:fldChar w:fldCharType="begin"/>
      </w:r>
      <w:r>
        <w:instrText xml:space="preserve"> XE "Standards assignments" </w:instrText>
      </w:r>
      <w:r>
        <w:fldChar w:fldCharType="end"/>
      </w:r>
    </w:p>
    <w:p w:rsidR="00B84ECD" w:rsidRDefault="00CD08BA">
      <w:r>
        <w:t>None.</w:t>
      </w:r>
    </w:p>
    <w:p w:rsidR="00B84ECD" w:rsidRDefault="00CD08BA">
      <w:pPr>
        <w:pStyle w:val="Heading1"/>
      </w:pPr>
      <w:bookmarkStart w:id="79" w:name="section_d1b356557ff54e219c2f084de6433f19"/>
      <w:bookmarkStart w:id="80" w:name="_Toc79556169"/>
      <w:r>
        <w:lastRenderedPageBreak/>
        <w:t>Messages</w:t>
      </w:r>
      <w:bookmarkEnd w:id="79"/>
      <w:bookmarkEnd w:id="80"/>
    </w:p>
    <w:p w:rsidR="00B84ECD" w:rsidRDefault="00CD08BA">
      <w:pPr>
        <w:pStyle w:val="Heading2"/>
      </w:pPr>
      <w:bookmarkStart w:id="81" w:name="section_4bf63983fa39477cb4749ae86e93ad71"/>
      <w:bookmarkStart w:id="82" w:name="_Toc79556170"/>
      <w:r>
        <w:t>Transport</w:t>
      </w:r>
      <w:bookmarkEnd w:id="81"/>
      <w:bookmarkEnd w:id="82"/>
      <w:r>
        <w:fldChar w:fldCharType="begin"/>
      </w:r>
      <w:r>
        <w:instrText xml:space="preserve"> XE "Messages:transport" </w:instrText>
      </w:r>
      <w:r>
        <w:fldChar w:fldCharType="end"/>
      </w:r>
      <w:r>
        <w:fldChar w:fldCharType="begin"/>
      </w:r>
      <w:r>
        <w:instrText xml:space="preserve"> XE "Transport" </w:instrText>
      </w:r>
      <w:r>
        <w:fldChar w:fldCharType="end"/>
      </w:r>
    </w:p>
    <w:p w:rsidR="00B84ECD" w:rsidRDefault="00CD08BA">
      <w:r>
        <w:t xml:space="preserve">Protocol servers MUST support SOAP over </w:t>
      </w:r>
      <w:hyperlink w:anchor="gt_d72f1494-4917-4e9e-a9fd-b8f1b2758dcd">
        <w:r>
          <w:rPr>
            <w:rStyle w:val="HyperlinkGreen"/>
            <w:b/>
          </w:rPr>
          <w:t>HTTP</w:t>
        </w:r>
      </w:hyperlink>
      <w:r>
        <w:t>. Protocol servers SHOULD ad</w:t>
      </w:r>
      <w:r>
        <w:t>ditionally support SOAP over HTTPS for securing communication with clients.</w:t>
      </w:r>
    </w:p>
    <w:p w:rsidR="00B84ECD" w:rsidRDefault="00CD08BA">
      <w:r>
        <w:t xml:space="preserve">Protocol messages MUST be formatted as specified either in </w:t>
      </w:r>
      <w:hyperlink r:id="rId62">
        <w:r>
          <w:rPr>
            <w:rStyle w:val="Hyperlink"/>
          </w:rPr>
          <w:t>[SOAP1.1]</w:t>
        </w:r>
      </w:hyperlink>
      <w:r>
        <w:t xml:space="preserve"> section 4, SOAP Envelope or in </w:t>
      </w:r>
      <w:hyperlink r:id="rId63">
        <w:r>
          <w:rPr>
            <w:rStyle w:val="Hyperlink"/>
          </w:rPr>
          <w:t>[SOAP1.2-1/2007]</w:t>
        </w:r>
      </w:hyperlink>
      <w:r>
        <w:t xml:space="preserve"> section 5, SOAP Message Construct. Protocol server faults MUST be returned either using HTTP Status Codes as specified in </w:t>
      </w:r>
      <w:hyperlink r:id="rId64">
        <w:r>
          <w:rPr>
            <w:rStyle w:val="Hyperlink"/>
          </w:rPr>
          <w:t>[R</w:t>
        </w:r>
        <w:r>
          <w:rPr>
            <w:rStyle w:val="Hyperlink"/>
          </w:rPr>
          <w:t>FC2616]</w:t>
        </w:r>
      </w:hyperlink>
      <w:r>
        <w:t xml:space="preserve"> section 10, Status Code Definitions, or using </w:t>
      </w:r>
      <w:hyperlink w:anchor="gt_ec8728a8-1a75-426f-8767-aa1932c7c19f">
        <w:r>
          <w:rPr>
            <w:rStyle w:val="HyperlinkGreen"/>
            <w:b/>
          </w:rPr>
          <w:t>SOAP faults</w:t>
        </w:r>
      </w:hyperlink>
      <w:r>
        <w:t xml:space="preserve"> as specified either in [SOAP1.1] section 4.4, SOAP Fault or in [SOAP1.2-1/2007] section 5.4, SOAP Fault.</w:t>
      </w:r>
    </w:p>
    <w:p w:rsidR="00B84ECD" w:rsidRDefault="00CD08BA">
      <w:pPr>
        <w:pStyle w:val="Heading2"/>
      </w:pPr>
      <w:bookmarkStart w:id="83" w:name="section_ca6dbf9b60f54ca38741e2d748295a12"/>
      <w:bookmarkStart w:id="84" w:name="_Toc79556171"/>
      <w:r>
        <w:t>Common Message Syntax</w:t>
      </w:r>
      <w:bookmarkEnd w:id="83"/>
      <w:bookmarkEnd w:id="84"/>
      <w:r>
        <w:fldChar w:fldCharType="begin"/>
      </w:r>
      <w:r>
        <w:instrText xml:space="preserve"> X</w:instrText>
      </w:r>
      <w:r>
        <w:instrText xml:space="preserve">E "Messages:syntax" </w:instrText>
      </w:r>
      <w:r>
        <w:fldChar w:fldCharType="end"/>
      </w:r>
      <w:r>
        <w:fldChar w:fldCharType="begin"/>
      </w:r>
      <w:r>
        <w:instrText xml:space="preserve"> XE "Syntax: messages - overview" </w:instrText>
      </w:r>
      <w:r>
        <w:fldChar w:fldCharType="end"/>
      </w:r>
    </w:p>
    <w:p w:rsidR="00B84ECD" w:rsidRDefault="00CD08BA">
      <w:r>
        <w:t xml:space="preserve">This section contains common definitions that are used by this protocol. The syntax of the definitions uses </w:t>
      </w:r>
      <w:hyperlink w:anchor="gt_bd0ce6f9-c350-4900-827e-951265294067">
        <w:r>
          <w:rPr>
            <w:rStyle w:val="HyperlinkGreen"/>
            <w:b/>
          </w:rPr>
          <w:t>XML schema</w:t>
        </w:r>
      </w:hyperlink>
      <w:r>
        <w:t>, as specified in</w:t>
      </w:r>
      <w:r>
        <w:t xml:space="preserve"> </w:t>
      </w:r>
      <w:hyperlink r:id="rId65">
        <w:r>
          <w:rPr>
            <w:rStyle w:val="Hyperlink"/>
          </w:rPr>
          <w:t>[XMLSCHEMA1/2]</w:t>
        </w:r>
      </w:hyperlink>
      <w:r>
        <w:t xml:space="preserve"> and </w:t>
      </w:r>
      <w:hyperlink r:id="rId66">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7">
        <w:r>
          <w:rPr>
            <w:rStyle w:val="Hyperlink"/>
          </w:rPr>
          <w:t>[WSDL]</w:t>
        </w:r>
      </w:hyperlink>
      <w:r>
        <w:t>.</w:t>
      </w:r>
    </w:p>
    <w:p w:rsidR="00B84ECD" w:rsidRDefault="00CD08BA">
      <w:pPr>
        <w:pStyle w:val="Heading3"/>
      </w:pPr>
      <w:bookmarkStart w:id="85" w:name="section_b48decee5f9546749213567cb39f4514"/>
      <w:bookmarkStart w:id="86" w:name="_Toc79556172"/>
      <w:r>
        <w:t>Namespaces</w:t>
      </w:r>
      <w:bookmarkEnd w:id="85"/>
      <w:bookmarkEnd w:id="86"/>
      <w:r>
        <w:fldChar w:fldCharType="begin"/>
      </w:r>
      <w:r>
        <w:instrText xml:space="preserve"> XE "Messages:namespaces" </w:instrText>
      </w:r>
      <w:r>
        <w:fldChar w:fldCharType="end"/>
      </w:r>
      <w:r>
        <w:fldChar w:fldCharType="begin"/>
      </w:r>
      <w:r>
        <w:instrText xml:space="preserve"> XE "Namespaces" </w:instrText>
      </w:r>
      <w:r>
        <w:fldChar w:fldCharType="end"/>
      </w:r>
    </w:p>
    <w:p w:rsidR="00B84ECD" w:rsidRDefault="00CD08BA">
      <w:r>
        <w:t xml:space="preserve">This specification defines and references various </w:t>
      </w:r>
      <w:hyperlink w:anchor="gt_485f05b3-df3b-45ac-b8bf-d05f5d185a24">
        <w:r>
          <w:rPr>
            <w:rStyle w:val="HyperlinkGreen"/>
            <w:b/>
          </w:rPr>
          <w:t>XML namespaces</w:t>
        </w:r>
      </w:hyperlink>
      <w:r>
        <w:t xml:space="preserve"> </w:t>
      </w:r>
      <w:r>
        <w:t xml:space="preserve">using the mechanisms specified in </w:t>
      </w:r>
      <w:hyperlink r:id="rId68">
        <w:r>
          <w:rPr>
            <w:rStyle w:val="Hyperlink"/>
          </w:rPr>
          <w:t>[XMLNS]</w:t>
        </w:r>
      </w:hyperlink>
      <w:r>
        <w:t xml:space="preserve">. Although this specification associates a specific XML namespace prefix for each XML namespace that is used, the choice of XML namespace prefix is </w:t>
      </w:r>
      <w:r>
        <w:t>implementation-specific and not significant for interoperability.</w:t>
      </w:r>
    </w:p>
    <w:tbl>
      <w:tblPr>
        <w:tblStyle w:val="TableGrid"/>
        <w:tblW w:w="0" w:type="auto"/>
        <w:tblInd w:w="288" w:type="dxa"/>
        <w:tblLook w:val="0620" w:firstRow="1" w:lastRow="0" w:firstColumn="0" w:lastColumn="0" w:noHBand="1" w:noVBand="1"/>
      </w:tblPr>
      <w:tblGrid>
        <w:gridCol w:w="1710"/>
        <w:gridCol w:w="5225"/>
        <w:gridCol w:w="2065"/>
      </w:tblGrid>
      <w:tr w:rsidR="00B84ECD">
        <w:trPr>
          <w:trHeight w:val="323"/>
          <w:tblHeader/>
        </w:trPr>
        <w:tc>
          <w:tcPr>
            <w:tcW w:w="1710" w:type="dxa"/>
          </w:tcPr>
          <w:p w:rsidR="00B84ECD" w:rsidRDefault="00CD08BA">
            <w:pPr>
              <w:pStyle w:val="TableHeaderText"/>
            </w:pPr>
            <w:r>
              <w:t>Prefix</w:t>
            </w:r>
          </w:p>
        </w:tc>
        <w:tc>
          <w:tcPr>
            <w:tcW w:w="5225" w:type="dxa"/>
          </w:tcPr>
          <w:p w:rsidR="00B84ECD" w:rsidRDefault="00CD08BA">
            <w:pPr>
              <w:pStyle w:val="TableHeaderText"/>
            </w:pPr>
            <w:r>
              <w:t>Namespace URI</w:t>
            </w:r>
          </w:p>
        </w:tc>
        <w:tc>
          <w:tcPr>
            <w:tcW w:w="2065" w:type="dxa"/>
          </w:tcPr>
          <w:p w:rsidR="00B84ECD" w:rsidRDefault="00CD08BA">
            <w:pPr>
              <w:pStyle w:val="TableHeaderText"/>
            </w:pPr>
            <w:r>
              <w:t>Reference</w:t>
            </w:r>
          </w:p>
        </w:tc>
      </w:tr>
      <w:tr w:rsidR="00B84ECD">
        <w:trPr>
          <w:trHeight w:val="504"/>
        </w:trPr>
        <w:tc>
          <w:tcPr>
            <w:tcW w:w="1710" w:type="dxa"/>
          </w:tcPr>
          <w:p w:rsidR="00B84ECD" w:rsidRDefault="00CD08BA">
            <w:pPr>
              <w:pStyle w:val="TableBodyText"/>
            </w:pPr>
            <w:r>
              <w:t>soap</w:t>
            </w:r>
          </w:p>
        </w:tc>
        <w:tc>
          <w:tcPr>
            <w:tcW w:w="5225" w:type="dxa"/>
          </w:tcPr>
          <w:p w:rsidR="00B84ECD" w:rsidRDefault="00CD08BA">
            <w:pPr>
              <w:pStyle w:val="TableBodyText"/>
            </w:pPr>
            <w:r>
              <w:t xml:space="preserve">http://schemas.xmlsoap.org/wsdl/soap/ </w:t>
            </w:r>
          </w:p>
        </w:tc>
        <w:tc>
          <w:tcPr>
            <w:tcW w:w="2065" w:type="dxa"/>
          </w:tcPr>
          <w:p w:rsidR="00B84ECD" w:rsidRDefault="00CD08BA">
            <w:pPr>
              <w:pStyle w:val="TableBodyText"/>
            </w:pPr>
            <w:hyperlink r:id="rId69">
              <w:r>
                <w:rPr>
                  <w:rStyle w:val="Hyperlink"/>
                </w:rPr>
                <w:t>[SOAP1.1]</w:t>
              </w:r>
            </w:hyperlink>
          </w:p>
        </w:tc>
      </w:tr>
      <w:tr w:rsidR="00B84ECD">
        <w:trPr>
          <w:trHeight w:val="504"/>
        </w:trPr>
        <w:tc>
          <w:tcPr>
            <w:tcW w:w="1710" w:type="dxa"/>
          </w:tcPr>
          <w:p w:rsidR="00B84ECD" w:rsidRDefault="00CD08BA">
            <w:pPr>
              <w:pStyle w:val="TableBodyText"/>
            </w:pPr>
            <w:r>
              <w:t>tns</w:t>
            </w:r>
          </w:p>
        </w:tc>
        <w:tc>
          <w:tcPr>
            <w:tcW w:w="5225" w:type="dxa"/>
          </w:tcPr>
          <w:p w:rsidR="00B84ECD" w:rsidRDefault="00CD08BA">
            <w:pPr>
              <w:pStyle w:val="TableBodyText"/>
            </w:pPr>
            <w:r>
              <w:t xml:space="preserve">http://microsoft.com/sharepoint/webpartpages </w:t>
            </w:r>
          </w:p>
        </w:tc>
        <w:tc>
          <w:tcPr>
            <w:tcW w:w="2065" w:type="dxa"/>
          </w:tcPr>
          <w:p w:rsidR="00B84ECD" w:rsidRDefault="00B84ECD">
            <w:pPr>
              <w:pStyle w:val="TableBodyText"/>
            </w:pPr>
          </w:p>
        </w:tc>
      </w:tr>
      <w:tr w:rsidR="00B84ECD">
        <w:trPr>
          <w:trHeight w:val="504"/>
        </w:trPr>
        <w:tc>
          <w:tcPr>
            <w:tcW w:w="1710" w:type="dxa"/>
          </w:tcPr>
          <w:p w:rsidR="00B84ECD" w:rsidRDefault="00CD08BA">
            <w:pPr>
              <w:pStyle w:val="TableBodyText"/>
            </w:pPr>
            <w:r>
              <w:t>s1</w:t>
            </w:r>
          </w:p>
        </w:tc>
        <w:tc>
          <w:tcPr>
            <w:tcW w:w="5225" w:type="dxa"/>
          </w:tcPr>
          <w:p w:rsidR="00B84ECD" w:rsidRDefault="00CD08BA">
            <w:pPr>
              <w:pStyle w:val="TableBodyText"/>
            </w:pPr>
            <w:r>
              <w:t xml:space="preserve">http://microsoft.com/wsdl/types/ </w:t>
            </w:r>
          </w:p>
        </w:tc>
        <w:tc>
          <w:tcPr>
            <w:tcW w:w="2065" w:type="dxa"/>
          </w:tcPr>
          <w:p w:rsidR="00B84ECD" w:rsidRDefault="00B84ECD">
            <w:pPr>
              <w:pStyle w:val="TableBodyText"/>
            </w:pPr>
          </w:p>
        </w:tc>
      </w:tr>
      <w:tr w:rsidR="00B84ECD">
        <w:trPr>
          <w:trHeight w:val="504"/>
        </w:trPr>
        <w:tc>
          <w:tcPr>
            <w:tcW w:w="1710" w:type="dxa"/>
          </w:tcPr>
          <w:p w:rsidR="00B84ECD" w:rsidRDefault="00CD08BA">
            <w:pPr>
              <w:pStyle w:val="TableBodyText"/>
            </w:pPr>
            <w:r>
              <w:t>s</w:t>
            </w:r>
          </w:p>
        </w:tc>
        <w:tc>
          <w:tcPr>
            <w:tcW w:w="5225" w:type="dxa"/>
          </w:tcPr>
          <w:p w:rsidR="00B84ECD" w:rsidRDefault="00CD08BA">
            <w:pPr>
              <w:pStyle w:val="TableBodyText"/>
            </w:pPr>
            <w:r>
              <w:t xml:space="preserve">http://www.w3.org/2001/XMLSchema </w:t>
            </w:r>
          </w:p>
        </w:tc>
        <w:tc>
          <w:tcPr>
            <w:tcW w:w="2065" w:type="dxa"/>
          </w:tcPr>
          <w:p w:rsidR="00B84ECD" w:rsidRDefault="00CD08BA">
            <w:pPr>
              <w:pStyle w:val="TableBodyText"/>
            </w:pPr>
            <w:hyperlink r:id="rId70">
              <w:r>
                <w:rPr>
                  <w:rStyle w:val="Hyperlink"/>
                </w:rPr>
                <w:t>[XMLSCHEMA1]</w:t>
              </w:r>
            </w:hyperlink>
            <w:r>
              <w:t xml:space="preserve">, </w:t>
            </w:r>
            <w:hyperlink r:id="rId71">
              <w:r>
                <w:rPr>
                  <w:rStyle w:val="Hyperlink"/>
                </w:rPr>
                <w:t>[XMLSCHEMA2]</w:t>
              </w:r>
            </w:hyperlink>
          </w:p>
        </w:tc>
      </w:tr>
      <w:tr w:rsidR="00B84ECD">
        <w:trPr>
          <w:trHeight w:val="504"/>
        </w:trPr>
        <w:tc>
          <w:tcPr>
            <w:tcW w:w="1710" w:type="dxa"/>
          </w:tcPr>
          <w:p w:rsidR="00B84ECD" w:rsidRDefault="00CD08BA">
            <w:pPr>
              <w:pStyle w:val="TableBodyText"/>
            </w:pPr>
            <w:r>
              <w:t>soap12</w:t>
            </w:r>
          </w:p>
        </w:tc>
        <w:tc>
          <w:tcPr>
            <w:tcW w:w="5225" w:type="dxa"/>
          </w:tcPr>
          <w:p w:rsidR="00B84ECD" w:rsidRDefault="00CD08BA">
            <w:pPr>
              <w:pStyle w:val="TableBodyText"/>
            </w:pPr>
            <w:r>
              <w:t xml:space="preserve">http://schemas.xmlsoap.org/wsdl/soap12/ </w:t>
            </w:r>
          </w:p>
        </w:tc>
        <w:tc>
          <w:tcPr>
            <w:tcW w:w="2065" w:type="dxa"/>
          </w:tcPr>
          <w:p w:rsidR="00B84ECD" w:rsidRDefault="00CD08BA">
            <w:pPr>
              <w:pStyle w:val="TableBodyText"/>
            </w:pPr>
            <w:hyperlink r:id="rId72">
              <w:r>
                <w:rPr>
                  <w:rStyle w:val="Hyperlink"/>
                </w:rPr>
                <w:t>[SOAP1.2-1/2007]</w:t>
              </w:r>
            </w:hyperlink>
            <w:r>
              <w:t xml:space="preserve"> </w:t>
            </w:r>
          </w:p>
          <w:p w:rsidR="00B84ECD" w:rsidRDefault="00CD08BA">
            <w:pPr>
              <w:pStyle w:val="TableBodyText"/>
            </w:pPr>
            <w:hyperlink r:id="rId73">
              <w:r>
                <w:rPr>
                  <w:rStyle w:val="Hyperlink"/>
                </w:rPr>
                <w:t>[SOAP1.2-2/2007]</w:t>
              </w:r>
            </w:hyperlink>
            <w:r>
              <w:t xml:space="preserve"> </w:t>
            </w:r>
          </w:p>
        </w:tc>
      </w:tr>
      <w:tr w:rsidR="00B84ECD">
        <w:trPr>
          <w:trHeight w:val="504"/>
        </w:trPr>
        <w:tc>
          <w:tcPr>
            <w:tcW w:w="1710" w:type="dxa"/>
          </w:tcPr>
          <w:p w:rsidR="00B84ECD" w:rsidRDefault="00CD08BA">
            <w:pPr>
              <w:pStyle w:val="TableBodyText"/>
            </w:pPr>
            <w:r>
              <w:t>(none)</w:t>
            </w:r>
          </w:p>
        </w:tc>
        <w:tc>
          <w:tcPr>
            <w:tcW w:w="5225" w:type="dxa"/>
          </w:tcPr>
          <w:p w:rsidR="00B84ECD" w:rsidRDefault="00CD08BA">
            <w:pPr>
              <w:pStyle w:val="TableBodyText"/>
            </w:pPr>
            <w:r>
              <w:t>http://microsoft.com/sharepoint/webpartpages</w:t>
            </w:r>
          </w:p>
        </w:tc>
        <w:tc>
          <w:tcPr>
            <w:tcW w:w="2065" w:type="dxa"/>
          </w:tcPr>
          <w:p w:rsidR="00B84ECD" w:rsidRDefault="00B84ECD">
            <w:pPr>
              <w:pStyle w:val="TableBodyText"/>
            </w:pPr>
          </w:p>
        </w:tc>
      </w:tr>
      <w:tr w:rsidR="00B84ECD">
        <w:trPr>
          <w:trHeight w:val="504"/>
        </w:trPr>
        <w:tc>
          <w:tcPr>
            <w:tcW w:w="1710" w:type="dxa"/>
          </w:tcPr>
          <w:p w:rsidR="00B84ECD" w:rsidRDefault="00CD08BA">
            <w:pPr>
              <w:pStyle w:val="TableBodyText"/>
            </w:pPr>
            <w:r>
              <w:t>wpv2</w:t>
            </w:r>
          </w:p>
        </w:tc>
        <w:tc>
          <w:tcPr>
            <w:tcW w:w="5225" w:type="dxa"/>
          </w:tcPr>
          <w:p w:rsidR="00B84ECD" w:rsidRDefault="00CD08BA">
            <w:pPr>
              <w:pStyle w:val="TableBodyText"/>
            </w:pPr>
            <w:r>
              <w:t>http://schemas.microsoft.com/WebPart/v2</w:t>
            </w:r>
          </w:p>
        </w:tc>
        <w:tc>
          <w:tcPr>
            <w:tcW w:w="2065" w:type="dxa"/>
          </w:tcPr>
          <w:p w:rsidR="00B84ECD" w:rsidRDefault="00B84ECD">
            <w:pPr>
              <w:pStyle w:val="TableBodyText"/>
            </w:pPr>
          </w:p>
        </w:tc>
      </w:tr>
      <w:tr w:rsidR="00B84ECD">
        <w:trPr>
          <w:trHeight w:val="504"/>
        </w:trPr>
        <w:tc>
          <w:tcPr>
            <w:tcW w:w="1710" w:type="dxa"/>
          </w:tcPr>
          <w:p w:rsidR="00B84ECD" w:rsidRDefault="00CD08BA">
            <w:pPr>
              <w:pStyle w:val="TableBodyText"/>
            </w:pPr>
            <w:r>
              <w:t>wpv3</w:t>
            </w:r>
          </w:p>
        </w:tc>
        <w:tc>
          <w:tcPr>
            <w:tcW w:w="5225" w:type="dxa"/>
          </w:tcPr>
          <w:p w:rsidR="00B84ECD" w:rsidRDefault="00CD08BA">
            <w:pPr>
              <w:pStyle w:val="TableBodyText"/>
            </w:pPr>
            <w:r>
              <w:t>http://schemas.microsoft.com/WebPart/v3</w:t>
            </w:r>
          </w:p>
        </w:tc>
        <w:tc>
          <w:tcPr>
            <w:tcW w:w="2065" w:type="dxa"/>
          </w:tcPr>
          <w:p w:rsidR="00B84ECD" w:rsidRDefault="00B84ECD">
            <w:pPr>
              <w:pStyle w:val="TableBodyText"/>
            </w:pPr>
          </w:p>
        </w:tc>
      </w:tr>
      <w:tr w:rsidR="00B84ECD">
        <w:trPr>
          <w:trHeight w:val="504"/>
        </w:trPr>
        <w:tc>
          <w:tcPr>
            <w:tcW w:w="1710" w:type="dxa"/>
          </w:tcPr>
          <w:p w:rsidR="00B84ECD" w:rsidRDefault="00CD08BA">
            <w:pPr>
              <w:pStyle w:val="TableBodyText"/>
            </w:pPr>
            <w:r>
              <w:t>wsdl</w:t>
            </w:r>
          </w:p>
        </w:tc>
        <w:tc>
          <w:tcPr>
            <w:tcW w:w="5225" w:type="dxa"/>
          </w:tcPr>
          <w:p w:rsidR="00B84ECD" w:rsidRDefault="00CD08BA">
            <w:pPr>
              <w:pStyle w:val="TableBodyText"/>
            </w:pPr>
            <w:r>
              <w:t>http://schemas.xmlsoap.org/wsdl/</w:t>
            </w:r>
          </w:p>
        </w:tc>
        <w:tc>
          <w:tcPr>
            <w:tcW w:w="2065" w:type="dxa"/>
          </w:tcPr>
          <w:p w:rsidR="00B84ECD" w:rsidRDefault="00CD08BA">
            <w:pPr>
              <w:pStyle w:val="TableBodyText"/>
            </w:pPr>
            <w:hyperlink r:id="rId74">
              <w:r>
                <w:rPr>
                  <w:rStyle w:val="Hyperlink"/>
                </w:rPr>
                <w:t>[WSDL]</w:t>
              </w:r>
            </w:hyperlink>
          </w:p>
        </w:tc>
      </w:tr>
      <w:tr w:rsidR="00B84ECD">
        <w:trPr>
          <w:trHeight w:val="504"/>
        </w:trPr>
        <w:tc>
          <w:tcPr>
            <w:tcW w:w="1710" w:type="dxa"/>
          </w:tcPr>
          <w:p w:rsidR="00B84ECD" w:rsidRDefault="00CD08BA">
            <w:pPr>
              <w:pStyle w:val="TableBodyText"/>
            </w:pPr>
            <w:r>
              <w:t>core</w:t>
            </w:r>
          </w:p>
        </w:tc>
        <w:tc>
          <w:tcPr>
            <w:tcW w:w="5225" w:type="dxa"/>
          </w:tcPr>
          <w:p w:rsidR="00B84ECD" w:rsidRDefault="00CD08BA">
            <w:pPr>
              <w:pStyle w:val="TableBodyText"/>
            </w:pPr>
            <w:r>
              <w:t>http://schemas.microsoft.com/sharepoint/soap/</w:t>
            </w:r>
          </w:p>
        </w:tc>
        <w:tc>
          <w:tcPr>
            <w:tcW w:w="2065" w:type="dxa"/>
          </w:tcPr>
          <w:p w:rsidR="00B84ECD" w:rsidRDefault="00CD08BA">
            <w:pPr>
              <w:pStyle w:val="TableBodyText"/>
            </w:pPr>
            <w:hyperlink r:id="rId75" w:anchor="Section_8d6156fd646842949594644a946ed6a6">
              <w:r>
                <w:rPr>
                  <w:rStyle w:val="Hyperlink"/>
                </w:rPr>
                <w:t>[MS-WSSCAML]</w:t>
              </w:r>
            </w:hyperlink>
          </w:p>
        </w:tc>
      </w:tr>
    </w:tbl>
    <w:p w:rsidR="00B84ECD" w:rsidRDefault="00B84ECD"/>
    <w:p w:rsidR="00B84ECD" w:rsidRDefault="00CD08BA">
      <w:pPr>
        <w:pStyle w:val="Heading3"/>
      </w:pPr>
      <w:bookmarkStart w:id="87" w:name="section_403275a277f4491ca040ce9a3ece38ce"/>
      <w:bookmarkStart w:id="88" w:name="_Toc79556173"/>
      <w:r>
        <w:lastRenderedPageBreak/>
        <w:t>Messages</w:t>
      </w:r>
      <w:bookmarkEnd w:id="87"/>
      <w:bookmarkEnd w:id="88"/>
      <w:r>
        <w:fldChar w:fldCharType="begin"/>
      </w:r>
      <w:r>
        <w:instrText xml:space="preserve"> XE "Messages:enumerated" </w:instrText>
      </w:r>
      <w:r>
        <w:fldChar w:fldCharType="end"/>
      </w:r>
    </w:p>
    <w:p w:rsidR="00B84ECD" w:rsidRDefault="00CD08BA" w:rsidP="003D2CC9">
      <w:r>
        <w:t xml:space="preserve">This specification does not define any common </w:t>
      </w:r>
      <w:hyperlink w:anchor="gt_5a824664-0858-4b09-b852-83baf4584efa">
        <w:r>
          <w:rPr>
            <w:rStyle w:val="HyperlinkGreen"/>
            <w:b/>
          </w:rPr>
          <w:t>WSDL</w:t>
        </w:r>
      </w:hyperlink>
      <w:r>
        <w:t xml:space="preserve"> message definitions.</w:t>
      </w:r>
    </w:p>
    <w:p w:rsidR="00B84ECD" w:rsidRDefault="00CD08BA">
      <w:pPr>
        <w:pStyle w:val="Heading3"/>
      </w:pPr>
      <w:bookmarkStart w:id="89" w:name="section_7431fadcbec84a4bbd09c50652c31a36"/>
      <w:bookmarkStart w:id="90" w:name="_Toc79556174"/>
      <w:r>
        <w:t>Elements</w:t>
      </w:r>
      <w:bookmarkEnd w:id="89"/>
      <w:bookmarkEnd w:id="90"/>
      <w:r>
        <w:fldChar w:fldCharType="begin"/>
      </w:r>
      <w:r>
        <w:instrText xml:space="preserve"> XE "Messages:elements" </w:instrText>
      </w:r>
      <w:r>
        <w:fldChar w:fldCharType="end"/>
      </w:r>
    </w:p>
    <w:p w:rsidR="00B84ECD" w:rsidRDefault="00CD08BA"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B84ECD">
        <w:trPr>
          <w:trHeight w:val="323"/>
          <w:tblHeader/>
        </w:trPr>
        <w:tc>
          <w:tcPr>
            <w:tcW w:w="2970" w:type="dxa"/>
            <w:shd w:val="clear" w:color="auto" w:fill="BFBFBF" w:themeFill="background1" w:themeFillShade="BF"/>
          </w:tcPr>
          <w:p w:rsidR="00B84ECD" w:rsidRDefault="00CD08BA">
            <w:pPr>
              <w:pStyle w:val="TableHeaderText"/>
            </w:pPr>
            <w:r>
              <w:t>Element</w:t>
            </w:r>
          </w:p>
        </w:tc>
        <w:tc>
          <w:tcPr>
            <w:tcW w:w="6030" w:type="dxa"/>
            <w:shd w:val="clear" w:color="auto" w:fill="BFBFBF" w:themeFill="background1" w:themeFillShade="BF"/>
          </w:tcPr>
          <w:p w:rsidR="00B84ECD" w:rsidRDefault="00CD08BA">
            <w:pPr>
              <w:pStyle w:val="TableHeaderText"/>
            </w:pPr>
            <w:r>
              <w:t>Description</w:t>
            </w:r>
          </w:p>
        </w:tc>
      </w:tr>
      <w:tr w:rsidR="00B84ECD">
        <w:trPr>
          <w:trHeight w:val="504"/>
        </w:trPr>
        <w:tc>
          <w:tcPr>
            <w:tcW w:w="2970" w:type="dxa"/>
          </w:tcPr>
          <w:p w:rsidR="00B84ECD" w:rsidRDefault="00CD08BA">
            <w:pPr>
              <w:pStyle w:val="TableBodyText"/>
              <w:rPr>
                <w:b/>
              </w:rPr>
            </w:pPr>
            <w:r>
              <w:rPr>
                <w:b/>
              </w:rPr>
              <w:t>XML</w:t>
            </w:r>
          </w:p>
        </w:tc>
        <w:tc>
          <w:tcPr>
            <w:tcW w:w="6030" w:type="dxa"/>
          </w:tcPr>
          <w:p w:rsidR="00B84ECD" w:rsidRDefault="00CD08BA">
            <w:pPr>
              <w:pStyle w:val="TableBodyText"/>
            </w:pPr>
            <w:r>
              <w:t>Specifies the schema of the data that the server sends in response to a client request to retrieve information about authoring a Web Part connection. It is referred to textually as the Web Part Connection Information Schema.</w:t>
            </w:r>
          </w:p>
        </w:tc>
      </w:tr>
    </w:tbl>
    <w:p w:rsidR="00B84ECD" w:rsidRDefault="00B84ECD"/>
    <w:p w:rsidR="00B84ECD" w:rsidRDefault="00CD08BA">
      <w:pPr>
        <w:pStyle w:val="Heading4"/>
      </w:pPr>
      <w:bookmarkStart w:id="91" w:name="section_9a8915b198c147939b036dd3ff08c890"/>
      <w:bookmarkStart w:id="92" w:name="_Toc79556175"/>
      <w:r>
        <w:t>XML</w:t>
      </w:r>
      <w:bookmarkEnd w:id="91"/>
      <w:bookmarkEnd w:id="92"/>
      <w:r>
        <w:fldChar w:fldCharType="begin"/>
      </w:r>
      <w:r>
        <w:instrText xml:space="preserve"> XE "Messages:XML element"</w:instrText>
      </w:r>
      <w:r>
        <w:instrText xml:space="preserve"> </w:instrText>
      </w:r>
      <w:r>
        <w:fldChar w:fldCharType="end"/>
      </w:r>
      <w:r>
        <w:fldChar w:fldCharType="begin"/>
      </w:r>
      <w:r>
        <w:instrText xml:space="preserve"> XE "Elements:XML" </w:instrText>
      </w:r>
      <w:r>
        <w:fldChar w:fldCharType="end"/>
      </w:r>
      <w:r>
        <w:fldChar w:fldCharType="begin"/>
      </w:r>
      <w:r>
        <w:instrText xml:space="preserve"> XE "XML element" </w:instrText>
      </w:r>
      <w:r>
        <w:fldChar w:fldCharType="end"/>
      </w:r>
    </w:p>
    <w:p w:rsidR="00B84ECD" w:rsidRDefault="00CD08BA">
      <w:r>
        <w:t xml:space="preserve">The </w:t>
      </w:r>
      <w:r>
        <w:rPr>
          <w:b/>
        </w:rPr>
        <w:t>XML</w:t>
      </w:r>
      <w:r>
        <w:t xml:space="preserve"> element specifies a Web Part connection as follows:</w:t>
      </w:r>
    </w:p>
    <w:p w:rsidR="00B84ECD" w:rsidRDefault="00CD08BA">
      <w:pPr>
        <w:pStyle w:val="Code"/>
      </w:pPr>
      <w:r>
        <w:t>&lt;s:schema elementFormDefault="qualified" xmlns:s="http://www.w3.org/2001/XMLSchema"   xmlns:s1="http://microsoft.com/wsdl/types/"&gt;</w:t>
      </w:r>
    </w:p>
    <w:p w:rsidR="00B84ECD" w:rsidRDefault="00CD08BA">
      <w:pPr>
        <w:pStyle w:val="Code"/>
      </w:pPr>
      <w:r>
        <w:t xml:space="preserve">   &lt;s:import namespa</w:t>
      </w:r>
      <w:r>
        <w:t>ce="http://microsoft.com/wsdl/types/" /&gt;</w:t>
      </w:r>
    </w:p>
    <w:p w:rsidR="00B84ECD" w:rsidRDefault="00CD08BA">
      <w:pPr>
        <w:pStyle w:val="Code"/>
      </w:pPr>
      <w:r>
        <w:t xml:space="preserve">   &lt;s:element name="XML"&gt;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name="ConnDesign"&gt;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w:t>
      </w:r>
      <w:r>
        <w:t>s:element name="ConnectionInfo"&gt;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name="WebPart" minOccurs="0" maxOccurs="unbounded"&gt;</w:t>
      </w:r>
    </w:p>
    <w:p w:rsidR="00B84ECD" w:rsidRDefault="00CD08BA">
      <w:pPr>
        <w:pStyle w:val="Code"/>
      </w:pPr>
      <w:r>
        <w:t xml:space="preserve">                                 &lt;s:complexType&gt;</w:t>
      </w:r>
    </w:p>
    <w:p w:rsidR="00B84ECD" w:rsidRDefault="00CD08BA">
      <w:pPr>
        <w:pStyle w:val="Code"/>
      </w:pPr>
      <w:r>
        <w:t xml:space="preserve"> </w:t>
      </w:r>
      <w:r>
        <w:t xml:space="preserve">                                   &lt;s:sequence&gt;</w:t>
      </w:r>
    </w:p>
    <w:p w:rsidR="00B84ECD" w:rsidRDefault="00CD08BA">
      <w:pPr>
        <w:pStyle w:val="Code"/>
      </w:pPr>
      <w:r>
        <w:t xml:space="preserve">                                       &lt;s:element name="InterfaceGroups" minOccurs="1" maxOccurs="1"&gt;</w:t>
      </w:r>
    </w:p>
    <w:p w:rsidR="00B84ECD" w:rsidRDefault="00CD08BA">
      <w:pPr>
        <w:pStyle w:val="Code"/>
      </w:pPr>
      <w:r>
        <w:t xml:space="preserve">                                          &lt;s:complexType&gt;</w:t>
      </w:r>
    </w:p>
    <w:p w:rsidR="00B84ECD" w:rsidRDefault="00CD08BA">
      <w:pPr>
        <w:pStyle w:val="Code"/>
      </w:pPr>
      <w:r>
        <w:t xml:space="preserve">                                             &lt;s:</w:t>
      </w:r>
      <w:r>
        <w:t>sequence&gt;</w:t>
      </w:r>
    </w:p>
    <w:p w:rsidR="00B84ECD" w:rsidRDefault="00CD08BA">
      <w:pPr>
        <w:pStyle w:val="Code"/>
      </w:pPr>
      <w:r>
        <w:t xml:space="preserve">                                                &lt;s:element name="InterfaceGroup" minOccurs="0" maxOccurs="unbounded"&gt;</w:t>
      </w:r>
    </w:p>
    <w:p w:rsidR="00B84ECD" w:rsidRDefault="00CD08BA">
      <w:pPr>
        <w:pStyle w:val="Code"/>
      </w:pPr>
      <w:r>
        <w:t xml:space="preserve">                                                   &lt;s:complexType&gt;</w:t>
      </w:r>
    </w:p>
    <w:p w:rsidR="00B84ECD" w:rsidRDefault="00CD08BA">
      <w:pPr>
        <w:pStyle w:val="Code"/>
      </w:pPr>
      <w:r>
        <w:t xml:space="preserve">                                                      &lt;s:sequ</w:t>
      </w:r>
      <w:r>
        <w:t>ence&gt;</w:t>
      </w:r>
    </w:p>
    <w:p w:rsidR="00B84ECD" w:rsidRDefault="00CD08BA">
      <w:pPr>
        <w:pStyle w:val="Code"/>
      </w:pPr>
      <w:r>
        <w:t xml:space="preserve">                                                         &lt;s:element name="Interfaces"&gt;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w:t>
      </w:r>
      <w:r>
        <w:t xml:space="preserve">                                                       &lt;s:element name="Interface"&gt;</w:t>
      </w:r>
    </w:p>
    <w:p w:rsidR="00B84ECD" w:rsidRDefault="00CD08BA">
      <w:pPr>
        <w:pStyle w:val="Code"/>
      </w:pPr>
      <w:r>
        <w:t xml:space="preserve">                                                                     &lt;s:complexType&gt;</w:t>
      </w:r>
    </w:p>
    <w:p w:rsidR="00B84ECD" w:rsidRDefault="00CD08BA">
      <w:pPr>
        <w:pStyle w:val="Code"/>
      </w:pPr>
      <w:r>
        <w:t xml:space="preserve">                                                                        &lt;s:choice minOc</w:t>
      </w:r>
      <w:r>
        <w:t>curs="0" maxOccurs="1"&gt;</w:t>
      </w:r>
    </w:p>
    <w:p w:rsidR="00B84ECD" w:rsidRDefault="00CD08BA">
      <w:pPr>
        <w:pStyle w:val="Code"/>
      </w:pPr>
      <w:r>
        <w:t xml:space="preserve">                                                                           &lt;s:element name="InitEventArgs" type="InitEventArgsType"/&gt;</w:t>
      </w:r>
    </w:p>
    <w:p w:rsidR="00B84ECD" w:rsidRDefault="00CD08BA">
      <w:pPr>
        <w:pStyle w:val="Code"/>
      </w:pPr>
      <w:r>
        <w:t xml:space="preserve">                                                                           &lt;</w:t>
      </w:r>
      <w:r>
        <w:t>s:element name="Properties" type="PropertiesType" /&gt;</w:t>
      </w:r>
    </w:p>
    <w:p w:rsidR="00B84ECD" w:rsidRDefault="00CD08BA">
      <w:pPr>
        <w:pStyle w:val="Code"/>
      </w:pPr>
      <w:r>
        <w:t xml:space="preserve">                                                                        &lt;/s:choice&gt;</w:t>
      </w:r>
    </w:p>
    <w:p w:rsidR="00B84ECD" w:rsidRDefault="00CD08BA">
      <w:pPr>
        <w:pStyle w:val="Code"/>
      </w:pPr>
      <w:r>
        <w:t xml:space="preserve">                                                                        &lt;s:attribute name="IsASP" type="s:string" /&gt;</w:t>
      </w:r>
    </w:p>
    <w:p w:rsidR="00B84ECD" w:rsidRDefault="00CD08BA">
      <w:pPr>
        <w:pStyle w:val="Code"/>
      </w:pPr>
      <w:r>
        <w:t xml:space="preserve">  </w:t>
      </w:r>
      <w:r>
        <w:t xml:space="preserve">                                                                      &lt;s:attribute name="Match" type="s:string" /&gt;</w:t>
      </w:r>
    </w:p>
    <w:p w:rsidR="00B84ECD" w:rsidRDefault="00CD08BA">
      <w:pPr>
        <w:pStyle w:val="Code"/>
      </w:pPr>
      <w:r>
        <w:lastRenderedPageBreak/>
        <w:t xml:space="preserve">                                                                        &lt;s:attribute name="InterfaceName" type="s:string" /&gt;</w:t>
      </w:r>
    </w:p>
    <w:p w:rsidR="00B84ECD" w:rsidRDefault="00CD08BA">
      <w:pPr>
        <w:pStyle w:val="Code"/>
      </w:pPr>
      <w:r>
        <w:t xml:space="preserve">                </w:t>
      </w:r>
      <w:r>
        <w:t xml:space="preserve">                                                        &lt;s:attribute name="Type" type="s:string" /&gt;</w:t>
      </w:r>
    </w:p>
    <w:p w:rsidR="00B84ECD" w:rsidRDefault="00CD08BA">
      <w:pPr>
        <w:pStyle w:val="Code"/>
      </w:pPr>
      <w:r>
        <w:t xml:space="preserve">                                                                        &lt;s:attribute name="MenuLabel" type="s:string" /&gt;</w:t>
      </w:r>
    </w:p>
    <w:p w:rsidR="00B84ECD" w:rsidRDefault="00CD08BA">
      <w:pPr>
        <w:pStyle w:val="Code"/>
      </w:pPr>
      <w:r>
        <w:t xml:space="preserve">                                   </w:t>
      </w:r>
      <w:r>
        <w:t xml:space="preserve">                                     &lt;s:attribute name="Description" type="s:string"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w:t>
      </w:r>
      <w:r>
        <w:t xml:space="preserve">                      &lt;/s:sequence&gt;</w:t>
      </w:r>
    </w:p>
    <w:p w:rsidR="00B84ECD" w:rsidRDefault="00CD08BA">
      <w:pPr>
        <w:pStyle w:val="Code"/>
      </w:pPr>
      <w:r>
        <w:t xml:space="preserve">                                                      &lt;s:attribute name="GroupName" type="s:string" use="required" /&gt;</w:t>
      </w:r>
    </w:p>
    <w:p w:rsidR="00B84ECD" w:rsidRDefault="00CD08BA">
      <w:pPr>
        <w:pStyle w:val="Code"/>
      </w:pPr>
      <w:r>
        <w:t xml:space="preserve">                                                      &lt;s:attribute name="GroupMenuLabel" type="s:strin</w:t>
      </w:r>
      <w:r>
        <w:t>g" use="required" /&gt;</w:t>
      </w:r>
    </w:p>
    <w:p w:rsidR="00B84ECD" w:rsidRDefault="00CD08BA">
      <w:pPr>
        <w:pStyle w:val="Code"/>
      </w:pPr>
      <w:r>
        <w:t xml:space="preserve">                                                      &lt;s:attribute name="IsASP" type="s:string" use="required" /&gt;</w:t>
      </w:r>
    </w:p>
    <w:p w:rsidR="00B84ECD" w:rsidRDefault="00CD08BA">
      <w:pPr>
        <w:pStyle w:val="Code"/>
      </w:pPr>
      <w:r>
        <w:t xml:space="preserve">                                                      &lt;s:attribute name="Description" type="s:string" use="required" /&gt;</w:t>
      </w:r>
    </w:p>
    <w:p w:rsidR="00B84ECD" w:rsidRDefault="00CD08BA">
      <w:pPr>
        <w:pStyle w:val="Code"/>
      </w:pPr>
      <w:r>
        <w:t xml:space="preserve"> </w:t>
      </w:r>
      <w:r>
        <w:t xml:space="preserve">                                                     &lt;s:attribute name="RunAt" type="runAtType" use="required" /&gt;</w:t>
      </w:r>
    </w:p>
    <w:p w:rsidR="00B84ECD" w:rsidRDefault="00CD08BA">
      <w:pPr>
        <w:pStyle w:val="Code"/>
      </w:pPr>
      <w:r>
        <w:t xml:space="preserve">                                                      &lt;s:attribute name="MaxConnections" use="required"&gt;</w:t>
      </w:r>
    </w:p>
    <w:p w:rsidR="00B84ECD" w:rsidRDefault="00CD08BA">
      <w:pPr>
        <w:pStyle w:val="Code"/>
      </w:pPr>
      <w:r>
        <w:t xml:space="preserve">                                     </w:t>
      </w:r>
      <w:r>
        <w:t xml:space="preserve">                    &lt;s:simpleType&gt;</w:t>
      </w:r>
    </w:p>
    <w:p w:rsidR="00B84ECD" w:rsidRDefault="00CD08BA">
      <w:pPr>
        <w:pStyle w:val="Code"/>
      </w:pPr>
      <w:r>
        <w:t xml:space="preserve">                                                            &lt;s:restriction base="s:integer"&gt;</w:t>
      </w:r>
    </w:p>
    <w:p w:rsidR="00B84ECD" w:rsidRDefault="00CD08BA">
      <w:pPr>
        <w:pStyle w:val="Code"/>
      </w:pPr>
      <w:r>
        <w:t xml:space="preserve">                                                               &lt;s:enumeration value="-1" /&gt;</w:t>
      </w:r>
    </w:p>
    <w:p w:rsidR="00B84ECD" w:rsidRDefault="00CD08BA">
      <w:pPr>
        <w:pStyle w:val="Code"/>
      </w:pPr>
      <w:r>
        <w:t xml:space="preserve">                                    </w:t>
      </w:r>
      <w:r>
        <w:t xml:space="preserve">                           &lt;s:enumeration value="1"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w:t>
      </w:r>
      <w:r>
        <w:t xml:space="preserve">   &lt;/s:attribute&gt;</w:t>
      </w:r>
    </w:p>
    <w:p w:rsidR="00B84ECD" w:rsidRDefault="00CD08BA">
      <w:pPr>
        <w:pStyle w:val="Code"/>
      </w:pPr>
      <w:r>
        <w:t xml:space="preserve">                                                      &lt;s:attribute name="AllowCrossPageConnections" type="s:string" use="required" /&gt;</w:t>
      </w:r>
    </w:p>
    <w:p w:rsidR="00B84ECD" w:rsidRDefault="00CD08BA">
      <w:pPr>
        <w:pStyle w:val="Code"/>
      </w:pPr>
      <w:r>
        <w:t xml:space="preserve">                                                      &lt;s:attribute name="ConnectionType" type="Connectio</w:t>
      </w:r>
      <w:r>
        <w:t>nTypeType" use="required"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w:t>
      </w: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&lt;s:attribute name="ID" type="s:string" /&gt;</w:t>
      </w:r>
    </w:p>
    <w:p w:rsidR="00B84ECD" w:rsidRDefault="00CD08BA">
      <w:pPr>
        <w:pStyle w:val="Code"/>
      </w:pPr>
      <w:r>
        <w:t xml:space="preserve">                                    &lt;s:attribute name="W</w:t>
      </w:r>
      <w:r>
        <w:t>ebPartID" type="s1:guid" /&gt;</w:t>
      </w:r>
    </w:p>
    <w:p w:rsidR="00B84ECD" w:rsidRDefault="00CD08BA">
      <w:pPr>
        <w:pStyle w:val="Code"/>
      </w:pPr>
      <w:r>
        <w:t xml:space="preserve">                                    &lt;s:attribute name="ConnectionID" type="s1:guid"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name="Compatibility"&gt;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w:t>
      </w:r>
      <w:r>
        <w:t>sWebPart" minOccurs="0"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name="sInterfaces"&gt;</w:t>
      </w:r>
    </w:p>
    <w:p w:rsidR="00B84ECD" w:rsidRDefault="00CD08BA">
      <w:pPr>
        <w:pStyle w:val="Code"/>
      </w:pPr>
      <w:r>
        <w:t xml:space="preserve">                                          &lt;</w:t>
      </w:r>
      <w:r>
        <w:t>s:complexType&gt;</w:t>
      </w:r>
    </w:p>
    <w:p w:rsidR="00B84ECD" w:rsidRDefault="00CD08BA">
      <w:pPr>
        <w:pStyle w:val="Code"/>
      </w:pPr>
      <w:r>
        <w:t xml:space="preserve">                                             &lt;s:sequence&gt;</w:t>
      </w:r>
    </w:p>
    <w:p w:rsidR="00B84ECD" w:rsidRDefault="00CD08BA">
      <w:pPr>
        <w:pStyle w:val="Code"/>
      </w:pPr>
      <w:r>
        <w:t xml:space="preserve">                                                &lt;s:element name="int" minOccurs="0" maxOccurs="unbounded"&gt;</w:t>
      </w:r>
    </w:p>
    <w:p w:rsidR="00B84ECD" w:rsidRDefault="00CD08BA">
      <w:pPr>
        <w:pStyle w:val="Code"/>
      </w:pPr>
      <w:r>
        <w:t xml:space="preserve">                                                   &lt;s:complexType&gt;</w:t>
      </w:r>
    </w:p>
    <w:p w:rsidR="00B84ECD" w:rsidRDefault="00CD08BA">
      <w:pPr>
        <w:pStyle w:val="Code"/>
      </w:pPr>
      <w:r>
        <w:t xml:space="preserve">         </w:t>
      </w:r>
      <w:r>
        <w:t xml:space="preserve">                                             &lt;s:choice minOccurs="0" maxOccurs="1"&gt;</w:t>
      </w:r>
    </w:p>
    <w:p w:rsidR="00B84ECD" w:rsidRDefault="00CD08BA">
      <w:pPr>
        <w:pStyle w:val="Code"/>
      </w:pPr>
      <w:r>
        <w:t xml:space="preserve">                                                         &lt;s:element name="InitEventArgs" type="InitEventArgsType"/&gt;</w:t>
      </w:r>
    </w:p>
    <w:p w:rsidR="00B84ECD" w:rsidRDefault="00CD08BA">
      <w:pPr>
        <w:pStyle w:val="Code"/>
      </w:pPr>
      <w:r>
        <w:t xml:space="preserve">                                                        </w:t>
      </w:r>
      <w:r>
        <w:t xml:space="preserve"> &lt;s:element name="Properties" type="PropertiesType" /&gt;</w:t>
      </w:r>
    </w:p>
    <w:p w:rsidR="00B84ECD" w:rsidRDefault="00CD08BA">
      <w:pPr>
        <w:pStyle w:val="Code"/>
      </w:pPr>
      <w:r>
        <w:t xml:space="preserve">                                                      &lt;/s:choice&gt;</w:t>
      </w:r>
    </w:p>
    <w:p w:rsidR="00B84ECD" w:rsidRDefault="00CD08BA">
      <w:pPr>
        <w:pStyle w:val="Code"/>
      </w:pPr>
      <w:r>
        <w:lastRenderedPageBreak/>
        <w:t xml:space="preserve">                                                      &lt;s:attribute name="IsASP" type="s:string" /&gt;</w:t>
      </w:r>
    </w:p>
    <w:p w:rsidR="00B84ECD" w:rsidRDefault="00CD08BA">
      <w:pPr>
        <w:pStyle w:val="Code"/>
      </w:pPr>
      <w:r>
        <w:t xml:space="preserve">                                    </w:t>
      </w:r>
      <w:r>
        <w:t xml:space="preserve">                  &lt;s:attribute name="id" type="s:string"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w:t>
      </w:r>
      <w:r>
        <w:t xml:space="preserve">                                  &lt;/s:complexType&gt;</w:t>
      </w:r>
    </w:p>
    <w:p w:rsidR="00B84ECD" w:rsidRDefault="00CD08BA">
      <w:pPr>
        <w:pStyle w:val="Code"/>
      </w:pPr>
      <w:r>
        <w:t xml:space="preserve">                                       &lt;/s:element&gt;</w:t>
      </w:r>
    </w:p>
    <w:p w:rsidR="00B84ECD" w:rsidRDefault="00CD08BA">
      <w:pPr>
        <w:pStyle w:val="Code"/>
      </w:pPr>
      <w:r>
        <w:t xml:space="preserve">                                       &lt;s:element name="sg" minOccurs="0" maxOccurs="unbounded"&gt;</w:t>
      </w:r>
    </w:p>
    <w:p w:rsidR="00B84ECD" w:rsidRDefault="00CD08BA">
      <w:pPr>
        <w:pStyle w:val="Code"/>
      </w:pPr>
      <w:r>
        <w:t xml:space="preserve">                                          &lt;s:complexType</w:t>
      </w:r>
      <w:r>
        <w:t>&gt;</w:t>
      </w:r>
    </w:p>
    <w:p w:rsidR="00B84ECD" w:rsidRDefault="00CD08BA">
      <w:pPr>
        <w:pStyle w:val="Code"/>
      </w:pPr>
      <w:r>
        <w:t xml:space="preserve">                                             &lt;s:sequence&gt;</w:t>
      </w:r>
    </w:p>
    <w:p w:rsidR="00B84ECD" w:rsidRDefault="00CD08BA">
      <w:pPr>
        <w:pStyle w:val="Code"/>
      </w:pPr>
      <w:r>
        <w:t xml:space="preserve">                                                &lt;s:element name="tParts"&gt;</w:t>
      </w:r>
    </w:p>
    <w:p w:rsidR="00B84ECD" w:rsidRDefault="00CD08BA">
      <w:pPr>
        <w:pStyle w:val="Code"/>
      </w:pPr>
      <w:r>
        <w:t xml:space="preserve">                                                   &lt;s:complexType&gt;</w:t>
      </w:r>
    </w:p>
    <w:p w:rsidR="00B84ECD" w:rsidRDefault="00CD08BA">
      <w:pPr>
        <w:pStyle w:val="Code"/>
      </w:pPr>
      <w:r>
        <w:t xml:space="preserve">                                                      &lt;</w:t>
      </w:r>
      <w:r>
        <w:t>s:sequence&gt;</w:t>
      </w:r>
    </w:p>
    <w:p w:rsidR="00B84ECD" w:rsidRDefault="00CD08BA">
      <w:pPr>
        <w:pStyle w:val="Code"/>
      </w:pPr>
      <w:r>
        <w:t xml:space="preserve">                                                         &lt;s:element name="tWebPart" minOccurs="0" maxOccurs="unbounded"&gt;</w:t>
      </w:r>
    </w:p>
    <w:p w:rsidR="00B84ECD" w:rsidRDefault="00CD08BA">
      <w:pPr>
        <w:pStyle w:val="Code"/>
      </w:pPr>
      <w:r>
        <w:t xml:space="preserve">                                                            &lt;s:complexType&gt;</w:t>
      </w:r>
    </w:p>
    <w:p w:rsidR="00B84ECD" w:rsidRDefault="00CD08BA">
      <w:pPr>
        <w:pStyle w:val="Code"/>
      </w:pPr>
      <w:r>
        <w:t xml:space="preserve">                                               </w:t>
      </w:r>
      <w:r>
        <w:t xml:space="preserve">                &lt;s:sequence&gt;</w:t>
      </w:r>
    </w:p>
    <w:p w:rsidR="00B84ECD" w:rsidRDefault="00CD08BA">
      <w:pPr>
        <w:pStyle w:val="Code"/>
      </w:pPr>
      <w:r>
        <w:t xml:space="preserve">                                                                  &lt;s:element name="tg" minOccurs="0" maxOccurs="unbounded"&gt;</w:t>
      </w:r>
    </w:p>
    <w:p w:rsidR="00B84ECD" w:rsidRDefault="00CD08BA">
      <w:pPr>
        <w:pStyle w:val="Code"/>
      </w:pPr>
      <w:r>
        <w:t xml:space="preserve">                                                                     &lt;s:complexType&gt;</w:t>
      </w:r>
    </w:p>
    <w:p w:rsidR="00B84ECD" w:rsidRDefault="00CD08BA">
      <w:pPr>
        <w:pStyle w:val="Code"/>
      </w:pPr>
      <w:r>
        <w:t xml:space="preserve">                  </w:t>
      </w:r>
      <w:r>
        <w:t xml:space="preserve">                                                      &lt;s:sequence&gt;</w:t>
      </w:r>
    </w:p>
    <w:p w:rsidR="00B84ECD" w:rsidRDefault="00CD08BA">
      <w:pPr>
        <w:pStyle w:val="Code"/>
      </w:pPr>
      <w:r>
        <w:t xml:space="preserve">                                                                           &lt;s:element name="tInterface"&gt;</w:t>
      </w:r>
    </w:p>
    <w:p w:rsidR="00B84ECD" w:rsidRDefault="00CD08BA">
      <w:pPr>
        <w:pStyle w:val="Code"/>
      </w:pPr>
      <w:r>
        <w:t xml:space="preserve">                                                                              &lt;s:com</w:t>
      </w:r>
      <w:r>
        <w:t>plexType&gt;</w:t>
      </w:r>
    </w:p>
    <w:p w:rsidR="00B84ECD" w:rsidRDefault="00CD08BA">
      <w:pPr>
        <w:pStyle w:val="Code"/>
      </w:pPr>
      <w:r>
        <w:t xml:space="preserve">                                                                                 &lt;s:sequence&gt;</w:t>
      </w:r>
    </w:p>
    <w:p w:rsidR="00B84ECD" w:rsidRDefault="00CD08BA">
      <w:pPr>
        <w:pStyle w:val="Code"/>
      </w:pPr>
      <w:r>
        <w:t xml:space="preserve">                                                                                    &lt;s:choice minOccurs="0" maxOccurs="1"&gt;</w:t>
      </w:r>
    </w:p>
    <w:p w:rsidR="00B84ECD" w:rsidRDefault="00CD08BA">
      <w:pPr>
        <w:pStyle w:val="Code"/>
      </w:pPr>
      <w:r>
        <w:t xml:space="preserve">                             </w:t>
      </w:r>
      <w:r>
        <w:t xml:space="preserve">                                                          &lt;s:element name="InitEventArgs" type="InitEventArgsType"/&gt;</w:t>
      </w:r>
    </w:p>
    <w:p w:rsidR="00B84ECD" w:rsidRDefault="00CD08BA">
      <w:pPr>
        <w:pStyle w:val="Code"/>
      </w:pPr>
      <w:r>
        <w:t xml:space="preserve">                                                                                       &lt;s:element name="Properties" type="PropertiesType" /</w:t>
      </w:r>
      <w:r>
        <w:t>&gt;</w:t>
      </w:r>
    </w:p>
    <w:p w:rsidR="00B84ECD" w:rsidRDefault="00CD08BA">
      <w:pPr>
        <w:pStyle w:val="Code"/>
      </w:pPr>
      <w:r>
        <w:t xml:space="preserve">                                                                                    &lt;/s:choice&gt;</w:t>
      </w:r>
    </w:p>
    <w:p w:rsidR="00B84ECD" w:rsidRDefault="00CD08BA">
      <w:pPr>
        <w:pStyle w:val="Code"/>
      </w:pPr>
      <w:r>
        <w:t xml:space="preserve">                                                                                    &lt;s:element name="mi" minOccurs="1" maxOccurs="1"&gt;</w:t>
      </w:r>
    </w:p>
    <w:p w:rsidR="00B84ECD" w:rsidRDefault="00CD08BA">
      <w:pPr>
        <w:pStyle w:val="Code"/>
      </w:pPr>
      <w:r>
        <w:t xml:space="preserve">                        </w:t>
      </w:r>
      <w:r>
        <w:t xml:space="preserve">                                                               &lt;s:complexType&gt;</w:t>
      </w:r>
    </w:p>
    <w:p w:rsidR="00B84ECD" w:rsidRDefault="00CD08BA">
      <w:pPr>
        <w:pStyle w:val="Code"/>
      </w:pPr>
      <w:r>
        <w:t xml:space="preserve">                                                                                          &lt;s:sequence /&gt;</w:t>
      </w:r>
    </w:p>
    <w:p w:rsidR="00B84ECD" w:rsidRDefault="00CD08BA">
      <w:pPr>
        <w:pStyle w:val="Code"/>
      </w:pPr>
      <w:r>
        <w:t xml:space="preserve">                                                                        </w:t>
      </w:r>
      <w:r>
        <w:t xml:space="preserve">                  &lt;s:attribute name="xInfo" type="s:string" /&gt;</w:t>
      </w:r>
    </w:p>
    <w:p w:rsidR="00B84ECD" w:rsidRDefault="00CD08BA">
      <w:pPr>
        <w:pStyle w:val="Code"/>
      </w:pPr>
      <w:r>
        <w:t xml:space="preserve">                                                                                          &lt;s:attribute name="id" type="s:string" /&gt;</w:t>
      </w:r>
    </w:p>
    <w:p w:rsidR="00B84ECD" w:rsidRDefault="00CD08BA">
      <w:pPr>
        <w:pStyle w:val="Code"/>
      </w:pPr>
      <w:r>
        <w:t xml:space="preserve">                                                             </w:t>
      </w:r>
      <w:r>
        <w:t xml:space="preserve">                             &lt;s:attribute name="isXFormUINeeded" type="s:string" /&gt;</w:t>
      </w:r>
    </w:p>
    <w:p w:rsidR="00B84ECD" w:rsidRDefault="00CD08BA">
      <w:pPr>
        <w:pStyle w:val="Code"/>
      </w:pPr>
      <w:r>
        <w:t xml:space="preserve">                                                                                       &lt;/s:complexType&gt;</w:t>
      </w:r>
    </w:p>
    <w:p w:rsidR="00B84ECD" w:rsidRDefault="00CD08BA">
      <w:pPr>
        <w:pStyle w:val="Code"/>
      </w:pPr>
      <w:r>
        <w:t xml:space="preserve">                                                                    </w:t>
      </w:r>
      <w:r>
        <w:t xml:space="preserve">                &lt;/s:element&gt;</w:t>
      </w:r>
    </w:p>
    <w:p w:rsidR="00B84ECD" w:rsidRDefault="00CD08BA">
      <w:pPr>
        <w:pStyle w:val="Code"/>
      </w:pPr>
      <w:r>
        <w:t xml:space="preserve">                                                                                    &lt;s:element name="xForm" minOccurs="0" maxOccurs="1"&gt;</w:t>
      </w:r>
    </w:p>
    <w:p w:rsidR="00B84ECD" w:rsidRDefault="00CD08BA">
      <w:pPr>
        <w:pStyle w:val="Code"/>
      </w:pPr>
      <w:r>
        <w:t xml:space="preserve">                                                                                       &lt;s:</w:t>
      </w:r>
      <w:r>
        <w:t>complexType&gt;</w:t>
      </w:r>
    </w:p>
    <w:p w:rsidR="00B84ECD" w:rsidRDefault="00CD08BA">
      <w:pPr>
        <w:pStyle w:val="Code"/>
      </w:pPr>
      <w:r>
        <w:t xml:space="preserve">                                                                                          &lt;s:sequence /&gt;</w:t>
      </w:r>
    </w:p>
    <w:p w:rsidR="00B84ECD" w:rsidRDefault="00CD08BA">
      <w:pPr>
        <w:pStyle w:val="Code"/>
      </w:pPr>
      <w:r>
        <w:t xml:space="preserve">                                                                                          &lt;s:attribute name="type" type="s:string" /&gt;</w:t>
      </w:r>
    </w:p>
    <w:p w:rsidR="00B84ECD" w:rsidRDefault="00CD08BA">
      <w:pPr>
        <w:pStyle w:val="Code"/>
      </w:pPr>
      <w:r>
        <w:t xml:space="preserve">    </w:t>
      </w: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&lt;s:attribute name="IsASP" type="s:string" /&gt;</w:t>
      </w:r>
    </w:p>
    <w:p w:rsidR="00B84ECD" w:rsidRDefault="00CD08BA">
      <w:pPr>
        <w:pStyle w:val="Code"/>
      </w:pPr>
      <w:r>
        <w:lastRenderedPageBreak/>
        <w:t xml:space="preserve">                                                                                 &lt;s:attribute name="id" type="s:string" /&gt;</w:t>
      </w:r>
    </w:p>
    <w:p w:rsidR="00B84ECD" w:rsidRDefault="00CD08BA">
      <w:pPr>
        <w:pStyle w:val="Code"/>
      </w:pPr>
      <w:r>
        <w:t xml:space="preserve">                                                                              &lt;/s:complexType&gt;</w:t>
      </w:r>
    </w:p>
    <w:p w:rsidR="00B84ECD" w:rsidRDefault="00CD08BA">
      <w:pPr>
        <w:pStyle w:val="Code"/>
      </w:pPr>
      <w:r>
        <w:t xml:space="preserve">                                      </w:t>
      </w:r>
      <w:r>
        <w:t xml:space="preserve">                                     &lt;/s:element&gt;</w:t>
      </w:r>
    </w:p>
    <w:p w:rsidR="00B84ECD" w:rsidRDefault="00CD08BA">
      <w:pPr>
        <w:pStyle w:val="Code"/>
      </w:pPr>
      <w:r>
        <w:t xml:space="preserve">                                                                        &lt;/s:sequence&gt;</w:t>
      </w:r>
    </w:p>
    <w:p w:rsidR="00B84ECD" w:rsidRDefault="00CD08BA">
      <w:pPr>
        <w:pStyle w:val="Code"/>
      </w:pPr>
      <w:r>
        <w:t xml:space="preserve">                                                                        &lt;s:attribute name="id" type="s:string" /&gt;</w:t>
      </w:r>
    </w:p>
    <w:p w:rsidR="00B84ECD" w:rsidRDefault="00CD08BA">
      <w:pPr>
        <w:pStyle w:val="Code"/>
      </w:pPr>
      <w:r>
        <w:t xml:space="preserve">      </w:t>
      </w:r>
      <w:r>
        <w:t xml:space="preserve">                                                                  &lt;s:attribute name="gLabel" type="s:string" /&gt;</w:t>
      </w:r>
    </w:p>
    <w:p w:rsidR="00B84ECD" w:rsidRDefault="00CD08BA">
      <w:pPr>
        <w:pStyle w:val="Code"/>
      </w:pPr>
      <w:r>
        <w:t xml:space="preserve">                                                                        &lt;s:attribute name="des" type="s:string" /&gt;</w:t>
      </w:r>
    </w:p>
    <w:p w:rsidR="00B84ECD" w:rsidRDefault="00CD08BA">
      <w:pPr>
        <w:pStyle w:val="Code"/>
      </w:pPr>
      <w:r>
        <w:t xml:space="preserve">                             </w:t>
      </w:r>
      <w:r>
        <w:t xml:space="preserve">                                           &lt;s:attribute name="isMaxedOut" type="s:string" /&gt;</w:t>
      </w:r>
    </w:p>
    <w:p w:rsidR="00B84ECD" w:rsidRDefault="00CD08BA">
      <w:pPr>
        <w:pStyle w:val="Code"/>
      </w:pPr>
      <w:r>
        <w:t xml:space="preserve">                                                                        &lt;s:attribute name="runAt" type="runAtType"&gt;</w:t>
      </w:r>
    </w:p>
    <w:p w:rsidR="00B84ECD" w:rsidRDefault="00CD08BA">
      <w:pPr>
        <w:pStyle w:val="Code"/>
      </w:pPr>
      <w:r>
        <w:t xml:space="preserve">                                               </w:t>
      </w:r>
      <w:r>
        <w:t xml:space="preserve">                         &lt;/s:attribute&gt;</w:t>
      </w:r>
    </w:p>
    <w:p w:rsidR="00B84ECD" w:rsidRDefault="00CD08BA">
      <w:pPr>
        <w:pStyle w:val="Code"/>
      </w:pPr>
      <w:r>
        <w:t xml:space="preserve">                                                                        &lt;s:attribute name="ConnectionType" type="ConnectionTypeType"&gt;</w:t>
      </w:r>
    </w:p>
    <w:p w:rsidR="00B84ECD" w:rsidRDefault="00CD08BA">
      <w:pPr>
        <w:pStyle w:val="Code"/>
      </w:pPr>
      <w:r>
        <w:t xml:space="preserve">                                                                        &lt;/s:attrib</w:t>
      </w:r>
      <w:r>
        <w:t>ute&gt;</w:t>
      </w:r>
    </w:p>
    <w:p w:rsidR="00B84ECD" w:rsidRDefault="00CD08BA">
      <w:pPr>
        <w:pStyle w:val="Code"/>
      </w:pPr>
      <w:r>
        <w:t xml:space="preserve">                                                                        &lt;s:attribute name="IsASP" type="s:string" /&gt;</w:t>
      </w:r>
    </w:p>
    <w:p w:rsidR="00B84ECD" w:rsidRDefault="00CD08BA">
      <w:pPr>
        <w:pStyle w:val="Code"/>
      </w:pPr>
      <w:r>
        <w:t xml:space="preserve">                                                                        &lt;s:attribute name="isConn" type="s:string" /&gt;</w:t>
      </w:r>
    </w:p>
    <w:p w:rsidR="00B84ECD" w:rsidRDefault="00CD08BA">
      <w:pPr>
        <w:pStyle w:val="Code"/>
      </w:pPr>
      <w:r>
        <w:t xml:space="preserve">                </w:t>
      </w: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w:t>
      </w:r>
      <w:r>
        <w:t xml:space="preserve">                                 &lt;s:attribute name="ID" type="s:string" use="required" /&gt;</w:t>
      </w:r>
    </w:p>
    <w:p w:rsidR="00B84ECD" w:rsidRDefault="00CD08BA">
      <w:pPr>
        <w:pStyle w:val="Code"/>
      </w:pPr>
      <w:r>
        <w:t xml:space="preserve">                                                               &lt;s:attribute name="WebPartID" type="s:string" use="optional" /&gt;</w:t>
      </w:r>
    </w:p>
    <w:p w:rsidR="00B84ECD" w:rsidRDefault="00CD08BA">
      <w:pPr>
        <w:pStyle w:val="Code"/>
      </w:pPr>
      <w:r>
        <w:t xml:space="preserve">                                       </w:t>
      </w:r>
      <w:r>
        <w:t xml:space="preserve">                        &lt;s:attribute name="ConnectionID" type="s:string" use="optional" /&gt;</w:t>
      </w:r>
    </w:p>
    <w:p w:rsidR="00B84ECD" w:rsidRDefault="00CD08BA">
      <w:pPr>
        <w:pStyle w:val="Code"/>
      </w:pPr>
      <w:r>
        <w:t xml:space="preserve">                                                               &lt;s:attribute name="pinnedTo" type="runAtType" /&gt;</w:t>
      </w:r>
    </w:p>
    <w:p w:rsidR="00B84ECD" w:rsidRDefault="00CD08BA">
      <w:pPr>
        <w:pStyle w:val="Code"/>
      </w:pPr>
      <w:r>
        <w:t xml:space="preserve">                                                     </w:t>
      </w:r>
      <w:r>
        <w:t xml:space="preserve">          &lt;s:attribute name="title" type="s:string" use="required"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w:t>
      </w: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&lt;s:attribute name="des" type="s:string" use="required" /&gt;</w:t>
      </w:r>
    </w:p>
    <w:p w:rsidR="00B84ECD" w:rsidRDefault="00CD08BA">
      <w:pPr>
        <w:pStyle w:val="Code"/>
      </w:pPr>
      <w:r>
        <w:t xml:space="preserve">                                             &lt;s:attribute name="isMaxedOut" type="s:string" /&gt;</w:t>
      </w:r>
    </w:p>
    <w:p w:rsidR="00B84ECD" w:rsidRDefault="00CD08BA">
      <w:pPr>
        <w:pStyle w:val="Code"/>
      </w:pPr>
      <w:r>
        <w:t xml:space="preserve">                                             &lt;s:attribute </w:t>
      </w:r>
      <w:r>
        <w:t>name="id" type="s:string" use="required" /&gt;</w:t>
      </w:r>
    </w:p>
    <w:p w:rsidR="00B84ECD" w:rsidRDefault="00CD08BA">
      <w:pPr>
        <w:pStyle w:val="Code"/>
      </w:pPr>
      <w:r>
        <w:t xml:space="preserve">                                             &lt;s:attribute name="ConnectionType" type="ConnectionTypeType" use="required" /&gt;</w:t>
      </w:r>
    </w:p>
    <w:p w:rsidR="00B84ECD" w:rsidRDefault="00CD08BA">
      <w:pPr>
        <w:pStyle w:val="Code"/>
      </w:pPr>
      <w:r>
        <w:t xml:space="preserve">                                             &lt;s:attribute name="IsASP" type="s:string" /</w:t>
      </w:r>
      <w:r>
        <w:t>&gt;</w:t>
      </w:r>
    </w:p>
    <w:p w:rsidR="00B84ECD" w:rsidRDefault="00CD08BA">
      <w:pPr>
        <w:pStyle w:val="Code"/>
      </w:pPr>
      <w:r>
        <w:t xml:space="preserve">                                             &lt;s:attribute name="runAt" type="runAtType" use="required" /&gt;</w:t>
      </w:r>
    </w:p>
    <w:p w:rsidR="00B84ECD" w:rsidRDefault="00CD08BA">
      <w:pPr>
        <w:pStyle w:val="Code"/>
      </w:pPr>
      <w:r>
        <w:t xml:space="preserve">                                             &lt;s:attribute name="gLabel" type="s:string" use="required" /&gt;</w:t>
      </w:r>
    </w:p>
    <w:p w:rsidR="00B84ECD" w:rsidRDefault="00CD08BA">
      <w:pPr>
        <w:pStyle w:val="Code"/>
      </w:pPr>
      <w:r>
        <w:t xml:space="preserve">                                          </w:t>
      </w:r>
      <w:r>
        <w:t>&lt;/s:complexType&gt;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&lt;s:attribute name="ID" type="s:string" use="required" /&gt;</w:t>
      </w:r>
    </w:p>
    <w:p w:rsidR="00B84ECD" w:rsidRDefault="00CD08BA">
      <w:pPr>
        <w:pStyle w:val="Code"/>
      </w:pPr>
      <w:r>
        <w:t xml:space="preserve">                                    &lt;s:attri</w:t>
      </w:r>
      <w:r>
        <w:t>bute name="pinnedTo" type="runAtType" use="optional" /&gt;</w:t>
      </w:r>
    </w:p>
    <w:p w:rsidR="00B84ECD" w:rsidRDefault="00CD08BA">
      <w:pPr>
        <w:pStyle w:val="Code"/>
      </w:pPr>
      <w:r>
        <w:t xml:space="preserve">                                    &lt;s:attribute name="WebPartID" type="s:string" use="optional" /&gt;</w:t>
      </w:r>
    </w:p>
    <w:p w:rsidR="00B84ECD" w:rsidRDefault="00CD08BA">
      <w:pPr>
        <w:pStyle w:val="Code"/>
      </w:pPr>
      <w:r>
        <w:t xml:space="preserve">                                    &lt;s:attribute name="ConnectionID" type="s:string" use="optional" </w:t>
      </w:r>
      <w:r>
        <w:t>/&gt;</w:t>
      </w:r>
    </w:p>
    <w:p w:rsidR="00B84ECD" w:rsidRDefault="00CD08BA">
      <w:pPr>
        <w:pStyle w:val="Code"/>
      </w:pPr>
      <w:r>
        <w:t xml:space="preserve">                                    &lt;s:attribute name="title" type="s:string"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lastRenderedPageBreak/>
        <w:t xml:space="preserve">                           &lt;/s:sequence&gt;</w:t>
      </w:r>
    </w:p>
    <w:p w:rsidR="00B84ECD" w:rsidRDefault="00CD08BA">
      <w:pPr>
        <w:pStyle w:val="Code"/>
      </w:pPr>
      <w:r>
        <w:t xml:space="preserve">                        &lt;/s:complexTyp</w:t>
      </w:r>
      <w:r>
        <w:t>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&lt;s:attribute name="id" use="optional"&gt;</w:t>
      </w:r>
    </w:p>
    <w:p w:rsidR="00B84ECD" w:rsidRDefault="00CD08BA">
      <w:pPr>
        <w:pStyle w:val="Code"/>
      </w:pPr>
      <w:r>
        <w:t xml:space="preserve">            &lt;s:simpleType&gt;</w:t>
      </w:r>
    </w:p>
    <w:p w:rsidR="00B84ECD" w:rsidRDefault="00CD08BA">
      <w:pPr>
        <w:pStyle w:val="Code"/>
      </w:pPr>
      <w:r>
        <w:t xml:space="preserve">               &lt;</w:t>
      </w:r>
      <w:r>
        <w:t>s:restriction base="s:string"&gt;</w:t>
      </w:r>
    </w:p>
    <w:p w:rsidR="00B84ECD" w:rsidRDefault="00CD08BA">
      <w:pPr>
        <w:pStyle w:val="Code"/>
      </w:pPr>
      <w:r>
        <w:t xml:space="preserve">                  &lt;s:enumeration value="MSOConn_Compatibility"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&lt;/s:attribute&gt;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&lt;/s:schema&gt;</w:t>
      </w:r>
    </w:p>
    <w:p w:rsidR="00B84ECD" w:rsidRDefault="00CD08BA">
      <w:r>
        <w:rPr>
          <w:b/>
        </w:rPr>
        <w:t>XML:</w:t>
      </w:r>
      <w:r>
        <w:t xml:space="preserve"> The root node of the Web Part Connection Information Schema.</w:t>
      </w:r>
    </w:p>
    <w:p w:rsidR="00B84ECD" w:rsidRDefault="00CD08BA">
      <w:r>
        <w:rPr>
          <w:b/>
        </w:rPr>
        <w:t>XML.id:</w:t>
      </w:r>
      <w:r>
        <w:t xml:space="preserve"> Specifies that this is used for Web Part connection information.</w:t>
      </w:r>
    </w:p>
    <w:p w:rsidR="00B84ECD" w:rsidRDefault="00CD08BA">
      <w:r>
        <w:rPr>
          <w:b/>
        </w:rPr>
        <w:t>XML.ConnDesign:</w:t>
      </w:r>
      <w:r>
        <w:t xml:space="preserve"> The container for </w:t>
      </w:r>
      <w:r>
        <w:rPr>
          <w:b/>
        </w:rPr>
        <w:t>ConnectionInfo</w:t>
      </w:r>
      <w:r>
        <w:t xml:space="preserve"> and </w:t>
      </w:r>
      <w:r>
        <w:rPr>
          <w:b/>
        </w:rPr>
        <w:t>Compatibility</w:t>
      </w:r>
      <w:r>
        <w:t xml:space="preserve"> child elements.</w:t>
      </w:r>
    </w:p>
    <w:p w:rsidR="00B84ECD" w:rsidRDefault="00CD08BA">
      <w:r>
        <w:rPr>
          <w:b/>
        </w:rPr>
        <w:t>XML.ConnDesign.ConnectionInfo:</w:t>
      </w:r>
      <w:r>
        <w:t xml:space="preserve"> The con</w:t>
      </w:r>
      <w:r>
        <w:t xml:space="preserve">tainer for </w:t>
      </w:r>
      <w:r>
        <w:rPr>
          <w:b/>
        </w:rPr>
        <w:t>WebPart</w:t>
      </w:r>
      <w:r>
        <w:t xml:space="preserve"> nodes that can potentially participate in the Web Part connection.</w:t>
      </w:r>
    </w:p>
    <w:p w:rsidR="00B84ECD" w:rsidRDefault="00CD08BA">
      <w:r>
        <w:rPr>
          <w:b/>
        </w:rPr>
        <w:t>XML.ConnDesign.ConnectionInfo.WebPart:</w:t>
      </w:r>
      <w:r>
        <w:t xml:space="preserve"> Specifies a single Web Part and all information regarding the Web Part connection interfaces that it supports.</w:t>
      </w:r>
    </w:p>
    <w:p w:rsidR="00B84ECD" w:rsidRDefault="00CD08BA">
      <w:r>
        <w:rPr>
          <w:b/>
        </w:rPr>
        <w:t>XML.ConnDesign.Conne</w:t>
      </w:r>
      <w:r>
        <w:rPr>
          <w:b/>
        </w:rPr>
        <w:t>ctionInfo.WebPart.ID:</w:t>
      </w:r>
      <w:r>
        <w:t xml:space="preserve"> The control name that identifies this element in the page in which it is located.</w:t>
      </w:r>
    </w:p>
    <w:p w:rsidR="00B84ECD" w:rsidRDefault="00CD08BA">
      <w:r>
        <w:rPr>
          <w:b/>
        </w:rPr>
        <w:t xml:space="preserve">XML.ConnDesign.ConnectionInfo.WebPart.WebPartID: </w:t>
      </w:r>
      <w:r>
        <w:t xml:space="preserve">A </w:t>
      </w:r>
      <w:hyperlink w:anchor="gt_f49694cc-c350-462d-ab8e-816f0103c6c1">
        <w:r>
          <w:rPr>
            <w:rStyle w:val="HyperlinkGreen"/>
            <w:b/>
          </w:rPr>
          <w:t>GUID</w:t>
        </w:r>
      </w:hyperlink>
      <w:r>
        <w:t xml:space="preserve"> that uniquely identifies this elem</w:t>
      </w:r>
      <w:r>
        <w:t xml:space="preserve">ent in the page in which it is located. </w:t>
      </w:r>
    </w:p>
    <w:p w:rsidR="00B84ECD" w:rsidRDefault="00CD08BA">
      <w:r>
        <w:rPr>
          <w:b/>
        </w:rPr>
        <w:t>XML.ConnDesign.ConnectionInfo.WebPart.ConnectionID:</w:t>
      </w:r>
      <w:r>
        <w:t xml:space="preserve"> A GUID that identifies the Web Part that this element references. It is unique in the scope of both same-page Web Part connections and cross-page Web Part connecti</w:t>
      </w:r>
      <w:r>
        <w:t>ons.</w:t>
      </w:r>
    </w:p>
    <w:p w:rsidR="00B84ECD" w:rsidRDefault="00CD08BA">
      <w:r>
        <w:rPr>
          <w:b/>
        </w:rPr>
        <w:t>XML.ConnDesign.ConnectionInfo.WebPart.InterfaceGroups:</w:t>
      </w:r>
      <w:r>
        <w:t xml:space="preserve"> A container for all Web Part connection interface groups supported by the parent </w:t>
      </w:r>
      <w:r>
        <w:rPr>
          <w:b/>
        </w:rPr>
        <w:t>WebPart</w:t>
      </w:r>
      <w:r>
        <w:t xml:space="preserve"> element.</w:t>
      </w:r>
    </w:p>
    <w:p w:rsidR="00B84ECD" w:rsidRDefault="00CD08BA">
      <w:r>
        <w:rPr>
          <w:b/>
        </w:rPr>
        <w:t>XML.ConnDesign.ConnectionInfo.WebPart.InterfaceGroups.InterfaceGroup:</w:t>
      </w:r>
      <w:r>
        <w:t xml:space="preserve"> Specifies a single interface</w:t>
      </w:r>
      <w:r>
        <w:t xml:space="preserve"> group that the ancestor </w:t>
      </w:r>
      <w:r>
        <w:rPr>
          <w:b/>
        </w:rPr>
        <w:t>WebPart</w:t>
      </w:r>
      <w:r>
        <w:t xml:space="preserve"> element supports. An interface group contains either zero or one interface. An interface refers to one manner in which the ancestor </w:t>
      </w:r>
      <w:r>
        <w:rPr>
          <w:b/>
        </w:rPr>
        <w:t>WebPart</w:t>
      </w:r>
      <w:r>
        <w:t xml:space="preserve"> element can connect to another Web Part.</w:t>
      </w:r>
    </w:p>
    <w:p w:rsidR="00B84ECD" w:rsidRDefault="00CD08BA">
      <w:r>
        <w:rPr>
          <w:b/>
        </w:rPr>
        <w:t>XML.ConnDesign.ConnectionInfo.WebPart.Inte</w:t>
      </w:r>
      <w:r>
        <w:rPr>
          <w:b/>
        </w:rPr>
        <w:t>rfaceGroups.InterfaceGroup.GroupName:</w:t>
      </w:r>
      <w:r>
        <w:t xml:space="preserve"> Identifies an instance of using a Web Part connection interface on a Web Part.</w:t>
      </w:r>
    </w:p>
    <w:p w:rsidR="00B84ECD" w:rsidRDefault="00CD08BA">
      <w:r>
        <w:rPr>
          <w:b/>
        </w:rPr>
        <w:t>XML.ConnDesign.ConnectionInfo.WebPart.InterfaceGroups.InterfaceGroup.GroupMenuLabel:</w:t>
      </w:r>
      <w:r>
        <w:t xml:space="preserve"> A localized string that is a user-recognizable short n</w:t>
      </w:r>
      <w:r>
        <w:t>ame for the interface group.</w:t>
      </w:r>
    </w:p>
    <w:p w:rsidR="00B84ECD" w:rsidRDefault="00CD08BA">
      <w:r>
        <w:rPr>
          <w:b/>
        </w:rPr>
        <w:t>XML.ConnDesign.ConnectionInfo.WebPart.InterfaceGroups.InterfaceGroup.IsASP:</w:t>
      </w:r>
      <w:r>
        <w:t xml:space="preserve"> Specifies whether this element can have a descendent element of type </w:t>
      </w:r>
      <w:r>
        <w:rPr>
          <w:b/>
        </w:rPr>
        <w:t>InitEventArgs</w:t>
      </w:r>
      <w:r>
        <w:t xml:space="preserve"> or type </w:t>
      </w:r>
      <w:r>
        <w:rPr>
          <w:b/>
        </w:rPr>
        <w:t>PropertiesType</w:t>
      </w:r>
      <w:r>
        <w:t>.</w:t>
      </w:r>
      <w:bookmarkStart w:id="93" w:name="Appendix_A_Target_1"/>
      <w:r>
        <w:rPr>
          <w:rStyle w:val="Hyperlink"/>
        </w:rPr>
        <w:fldChar w:fldCharType="begin"/>
      </w:r>
      <w:r>
        <w:rPr>
          <w:rStyle w:val="Hyperlink"/>
        </w:rPr>
        <w:instrText xml:space="preserve"> HYPERLINK \l "Appendix_A_1" \o "Product be</w:instrText>
      </w:r>
      <w:r>
        <w:rPr>
          <w:rStyle w:val="Hyperlink"/>
        </w:rPr>
        <w:instrText xml:space="preserve">havior note 1" \h </w:instrText>
      </w:r>
      <w:r>
        <w:rPr>
          <w:rStyle w:val="Hyperlink"/>
        </w:rPr>
      </w:r>
      <w:r>
        <w:rPr>
          <w:rStyle w:val="Hyperlink"/>
        </w:rPr>
        <w:fldChar w:fldCharType="separate"/>
      </w:r>
      <w:r>
        <w:rPr>
          <w:rStyle w:val="Hyperlink"/>
        </w:rPr>
        <w:t>&lt;1&gt;</w:t>
      </w:r>
      <w:r>
        <w:rPr>
          <w:rStyle w:val="Hyperlink"/>
        </w:rPr>
        <w:fldChar w:fldCharType="end"/>
      </w:r>
      <w:bookmarkEnd w:id="93"/>
      <w:r>
        <w:t xml:space="preserve"> If absent, the client MUST interpret this as being set to FALSE.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824"/>
        <w:gridCol w:w="7860"/>
      </w:tblGrid>
      <w:tr w:rsidR="00B84ECD" w:rsidTr="00B84ECD">
        <w:trPr>
          <w:cnfStyle w:val="100000000000" w:firstRow="1" w:lastRow="0" w:firstColumn="0" w:lastColumn="0" w:oddVBand="0" w:evenVBand="0" w:oddHBand="0" w:evenHBand="0" w:firstRowFirstColumn="0" w:firstRowLastColumn="0" w:lastRowFirstColumn="0" w:lastRowLastColumn="0"/>
          <w:cantSplit/>
          <w:tblHeader/>
        </w:trPr>
        <w:tc>
          <w:tcPr>
            <w:tcW w:w="760" w:type="dxa"/>
            <w:shd w:val="clear" w:color="auto" w:fill="BFBFBF" w:themeFill="background1" w:themeFillShade="BF"/>
            <w:tcMar>
              <w:top w:w="30" w:type="dxa"/>
              <w:left w:w="30" w:type="dxa"/>
              <w:bottom w:w="30" w:type="dxa"/>
              <w:right w:w="30" w:type="dxa"/>
            </w:tcMar>
          </w:tcPr>
          <w:p w:rsidR="00B84ECD" w:rsidRDefault="00CD08BA">
            <w:pPr>
              <w:pStyle w:val="TableHeaderText"/>
            </w:pPr>
            <w:r>
              <w:t>Value</w:t>
            </w:r>
          </w:p>
        </w:tc>
        <w:tc>
          <w:tcPr>
            <w:tcW w:w="7860" w:type="dxa"/>
            <w:shd w:val="clear" w:color="auto" w:fill="BFBFBF" w:themeFill="background1" w:themeFillShade="BF"/>
          </w:tcPr>
          <w:p w:rsidR="00B84ECD" w:rsidRDefault="00CD08BA">
            <w:pPr>
              <w:pStyle w:val="TableHeaderText"/>
            </w:pPr>
            <w:r>
              <w:t>Description</w:t>
            </w:r>
          </w:p>
        </w:tc>
      </w:tr>
      <w:tr w:rsidR="00B84ECD" w:rsidTr="00B84ECD">
        <w:trPr>
          <w:cantSplit/>
        </w:trPr>
        <w:tc>
          <w:tcPr>
            <w:tcW w:w="760" w:type="dxa"/>
            <w:tcMar>
              <w:top w:w="30" w:type="dxa"/>
              <w:left w:w="30" w:type="dxa"/>
              <w:bottom w:w="30" w:type="dxa"/>
              <w:right w:w="30" w:type="dxa"/>
            </w:tcMar>
          </w:tcPr>
          <w:p w:rsidR="00B84ECD" w:rsidRDefault="00CD08BA">
            <w:pPr>
              <w:pStyle w:val="TableBodyText"/>
            </w:pPr>
            <w:r>
              <w:t>True</w:t>
            </w:r>
          </w:p>
        </w:tc>
        <w:tc>
          <w:tcPr>
            <w:tcW w:w="0" w:type="auto"/>
          </w:tcPr>
          <w:p w:rsidR="00B84ECD" w:rsidRDefault="00CD08BA">
            <w:pPr>
              <w:pStyle w:val="TableBodyText"/>
            </w:pPr>
            <w:r>
              <w:t xml:space="preserve">This </w:t>
            </w:r>
            <w:r>
              <w:rPr>
                <w:b/>
              </w:rPr>
              <w:t>InterfaceGroup</w:t>
            </w:r>
            <w:r>
              <w:t xml:space="preserve"> element MUST NOT have a descendant of type </w:t>
            </w:r>
            <w:r>
              <w:rPr>
                <w:b/>
              </w:rPr>
              <w:t>InitEventArgs</w:t>
            </w:r>
            <w:r>
              <w:t>.</w:t>
            </w:r>
          </w:p>
        </w:tc>
      </w:tr>
      <w:tr w:rsidR="00B84ECD" w:rsidTr="00B84ECD">
        <w:trPr>
          <w:cantSplit/>
        </w:trPr>
        <w:tc>
          <w:tcPr>
            <w:tcW w:w="760" w:type="dxa"/>
            <w:tcMar>
              <w:top w:w="30" w:type="dxa"/>
              <w:left w:w="30" w:type="dxa"/>
              <w:bottom w:w="30" w:type="dxa"/>
              <w:right w:w="30" w:type="dxa"/>
            </w:tcMar>
          </w:tcPr>
          <w:p w:rsidR="00B84ECD" w:rsidRDefault="00CD08BA">
            <w:pPr>
              <w:pStyle w:val="TableBodyText"/>
            </w:pPr>
            <w:r>
              <w:lastRenderedPageBreak/>
              <w:t>False</w:t>
            </w:r>
          </w:p>
          <w:p w:rsidR="00B84ECD" w:rsidRDefault="00CD08BA">
            <w:pPr>
              <w:pStyle w:val="TableBodyText"/>
            </w:pPr>
            <w:r>
              <w:t>(omitted)</w:t>
            </w:r>
          </w:p>
        </w:tc>
        <w:tc>
          <w:tcPr>
            <w:tcW w:w="0" w:type="auto"/>
          </w:tcPr>
          <w:p w:rsidR="00B84ECD" w:rsidRDefault="00CD08BA">
            <w:pPr>
              <w:pStyle w:val="TableBodyText"/>
            </w:pPr>
            <w:r>
              <w:t xml:space="preserve">This </w:t>
            </w:r>
            <w:r>
              <w:rPr>
                <w:b/>
              </w:rPr>
              <w:t>InterfaceGroup</w:t>
            </w:r>
            <w:r>
              <w:t xml:space="preserve"> element MUST NOT have a descendant of type </w:t>
            </w:r>
            <w:r>
              <w:rPr>
                <w:b/>
              </w:rPr>
              <w:t>PropertiesType</w:t>
            </w:r>
            <w:r>
              <w:t>.</w:t>
            </w:r>
          </w:p>
        </w:tc>
      </w:tr>
    </w:tbl>
    <w:p w:rsidR="00B84ECD" w:rsidRDefault="00CD08BA">
      <w:pPr>
        <w:spacing w:before="240"/>
      </w:pPr>
      <w:r>
        <w:rPr>
          <w:b/>
        </w:rPr>
        <w:t>XML.ConnDesign.ConnectionInfo.WebPart.InterfaceGroups.InterfaceGroup.Description:</w:t>
      </w:r>
      <w:r>
        <w:t xml:space="preserve"> A localized description of the interface group.</w:t>
      </w:r>
    </w:p>
    <w:p w:rsidR="00B84ECD" w:rsidRDefault="00CD08BA">
      <w:r>
        <w:rPr>
          <w:b/>
        </w:rPr>
        <w:t>XML.ConnDesign.ConnectionInfo.WebPart.InterfaceGroups.InterfaceGroup.RunAt:</w:t>
      </w:r>
      <w:r>
        <w:t xml:space="preserve"> Specifies whether the Web Part connection can run on the server that is rendering the page, on the client receiving the rendered page, or on either.</w:t>
      </w:r>
    </w:p>
    <w:p w:rsidR="00B84ECD" w:rsidRDefault="00CD08BA">
      <w:r>
        <w:rPr>
          <w:b/>
        </w:rPr>
        <w:t>XML.ConnDesign.ConnectionInfo.W</w:t>
      </w:r>
      <w:r>
        <w:rPr>
          <w:b/>
        </w:rPr>
        <w:t>ebPart.InterfaceGroups.InterfaceGroup.MaxConnections:</w:t>
      </w:r>
      <w:r>
        <w:t xml:space="preserve"> Specifies the maximum number of Web Part connections supported by this interface group. A value of -1 indicates that there is no limit.</w:t>
      </w:r>
    </w:p>
    <w:p w:rsidR="00B84ECD" w:rsidRDefault="00CD08BA">
      <w:r>
        <w:rPr>
          <w:b/>
        </w:rPr>
        <w:t>XML.ConnDesign.ConnectionInfo.WebPart.InterfaceGroups.InterfaceGro</w:t>
      </w:r>
      <w:r>
        <w:rPr>
          <w:b/>
        </w:rPr>
        <w:t>up.AllowCrossPageConnections:</w:t>
      </w:r>
      <w:r>
        <w:t xml:space="preserve"> Specifies whether this interface group supports cross-page Web Part connections.</w:t>
      </w:r>
    </w:p>
    <w:p w:rsidR="00B84ECD" w:rsidRDefault="00CD08BA">
      <w:r>
        <w:rPr>
          <w:b/>
        </w:rPr>
        <w:t>XML.ConnDesign.ConnectionInfo.WebPart.InterfaceGroups.InterfaceGroup.ConnectionType:</w:t>
      </w:r>
      <w:r>
        <w:t xml:space="preserve"> Specifies whether this interface group is a provider or a co</w:t>
      </w:r>
      <w:r>
        <w:t>nsumer of data in a Web Part connection.</w:t>
      </w:r>
    </w:p>
    <w:p w:rsidR="00B84ECD" w:rsidRDefault="00CD08BA">
      <w:r>
        <w:rPr>
          <w:b/>
        </w:rPr>
        <w:t>XML.ConnDesign.ConnectionInfo.WebPart.InterfaceGroups.InterfaceGroup.Interfaces</w:t>
      </w:r>
      <w:r>
        <w:t xml:space="preserve">: The container for the </w:t>
      </w:r>
      <w:r>
        <w:rPr>
          <w:b/>
        </w:rPr>
        <w:t>Interface</w:t>
      </w:r>
      <w:r>
        <w:t xml:space="preserve"> members of the parent single </w:t>
      </w:r>
      <w:r>
        <w:rPr>
          <w:b/>
        </w:rPr>
        <w:t>InterfaceGroup</w:t>
      </w:r>
      <w:r>
        <w:t>.</w:t>
      </w:r>
    </w:p>
    <w:p w:rsidR="00B84ECD" w:rsidRDefault="00CD08BA">
      <w:r>
        <w:rPr>
          <w:b/>
        </w:rPr>
        <w:t>XML.ConnDesign.ConnectionInfo.WebPart.InterfaceGroups.Int</w:t>
      </w:r>
      <w:r>
        <w:rPr>
          <w:b/>
        </w:rPr>
        <w:t>erfaceGroup.Interfaces.Interface:</w:t>
      </w:r>
      <w:r>
        <w:t xml:space="preserve"> Specifies a single Web Part connection interface that is a member of the ancestor Web Part connection interface group that is implemented by the ancestor Web Part. If </w:t>
      </w:r>
      <w:r>
        <w:rPr>
          <w:b/>
        </w:rPr>
        <w:t>IsASP</w:t>
      </w:r>
      <w:r>
        <w:t xml:space="preserve"> is set to "True", it can have a </w:t>
      </w:r>
      <w:r>
        <w:rPr>
          <w:b/>
        </w:rPr>
        <w:t>Properties</w:t>
      </w:r>
      <w:r>
        <w:t xml:space="preserve"> child </w:t>
      </w:r>
      <w:r>
        <w:t xml:space="preserve">element. If </w:t>
      </w:r>
      <w:r>
        <w:rPr>
          <w:b/>
        </w:rPr>
        <w:t>IsASP</w:t>
      </w:r>
      <w:r>
        <w:t xml:space="preserve"> is set to "False", it can have an </w:t>
      </w:r>
      <w:r>
        <w:rPr>
          <w:b/>
        </w:rPr>
        <w:t>InitEventArgs</w:t>
      </w:r>
      <w:r>
        <w:t xml:space="preserve"> child element.</w:t>
      </w:r>
    </w:p>
    <w:p w:rsidR="00B84ECD" w:rsidRDefault="00CD08BA">
      <w:r>
        <w:rPr>
          <w:b/>
        </w:rPr>
        <w:t>XML.ConnDesign.ConnectionInfo.WebPart.InterfaceGroups.InterfaceGroup.Interfaces.Interface.IsASP:</w:t>
      </w:r>
      <w:r>
        <w:t xml:space="preserve"> Specifies whether this element can have a descendent element of type </w:t>
      </w:r>
      <w:r>
        <w:rPr>
          <w:b/>
        </w:rPr>
        <w:t>InitEvent</w:t>
      </w:r>
      <w:r>
        <w:rPr>
          <w:b/>
        </w:rPr>
        <w:t>Args</w:t>
      </w:r>
      <w:r>
        <w:t xml:space="preserve"> or type </w:t>
      </w:r>
      <w:r>
        <w:rPr>
          <w:b/>
        </w:rPr>
        <w:t>PropertiesType</w:t>
      </w:r>
      <w:r>
        <w:t>.</w:t>
      </w:r>
      <w:bookmarkStart w:id="9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4"/>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7860"/>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760" w:type="dxa"/>
          </w:tcPr>
          <w:p w:rsidR="00B84ECD" w:rsidRDefault="00CD08BA">
            <w:pPr>
              <w:pStyle w:val="TableHeaderText"/>
            </w:pPr>
            <w:r>
              <w:t>Value</w:t>
            </w:r>
          </w:p>
        </w:tc>
        <w:tc>
          <w:tcPr>
            <w:tcW w:w="7860" w:type="dxa"/>
          </w:tcPr>
          <w:p w:rsidR="00B84ECD" w:rsidRDefault="00CD08BA">
            <w:pPr>
              <w:pStyle w:val="TableHeaderText"/>
            </w:pPr>
            <w:r>
              <w:t>Description</w:t>
            </w:r>
          </w:p>
        </w:tc>
      </w:tr>
      <w:tr w:rsidR="00B84ECD" w:rsidTr="00B84ECD">
        <w:tc>
          <w:tcPr>
            <w:tcW w:w="760" w:type="dxa"/>
          </w:tcPr>
          <w:p w:rsidR="00B84ECD" w:rsidRDefault="00CD08BA">
            <w:pPr>
              <w:pStyle w:val="TableBodyText"/>
            </w:pPr>
            <w:r>
              <w:t>True</w:t>
            </w:r>
          </w:p>
        </w:tc>
        <w:tc>
          <w:tcPr>
            <w:tcW w:w="0" w:type="auto"/>
          </w:tcPr>
          <w:p w:rsidR="00B84ECD" w:rsidRDefault="00CD08BA">
            <w:pPr>
              <w:pStyle w:val="TableBodyText"/>
            </w:pPr>
            <w:r>
              <w:t xml:space="preserve">This </w:t>
            </w:r>
            <w:r>
              <w:rPr>
                <w:b/>
              </w:rPr>
              <w:t>Interface</w:t>
            </w:r>
            <w:r>
              <w:t xml:space="preserve"> element MUST NOT have a descendant of type </w:t>
            </w:r>
            <w:r>
              <w:rPr>
                <w:b/>
              </w:rPr>
              <w:t>InitEventArgs</w:t>
            </w:r>
            <w:r>
              <w:t>.</w:t>
            </w:r>
          </w:p>
        </w:tc>
      </w:tr>
      <w:tr w:rsidR="00B84ECD" w:rsidTr="00B84ECD">
        <w:tc>
          <w:tcPr>
            <w:tcW w:w="760" w:type="dxa"/>
          </w:tcPr>
          <w:p w:rsidR="00B84ECD" w:rsidRDefault="00CD08BA">
            <w:pPr>
              <w:pStyle w:val="TableBodyText"/>
            </w:pPr>
            <w:r>
              <w:t>False</w:t>
            </w:r>
          </w:p>
          <w:p w:rsidR="00B84ECD" w:rsidRDefault="00CD08BA">
            <w:pPr>
              <w:pStyle w:val="TableBodyText"/>
            </w:pPr>
            <w:r>
              <w:t>(omitted)</w:t>
            </w:r>
          </w:p>
        </w:tc>
        <w:tc>
          <w:tcPr>
            <w:tcW w:w="0" w:type="auto"/>
          </w:tcPr>
          <w:p w:rsidR="00B84ECD" w:rsidRDefault="00CD08BA">
            <w:pPr>
              <w:pStyle w:val="TableBodyText"/>
            </w:pPr>
            <w:r>
              <w:t xml:space="preserve">This </w:t>
            </w:r>
            <w:r>
              <w:rPr>
                <w:b/>
              </w:rPr>
              <w:t>Interface</w:t>
            </w:r>
            <w:r>
              <w:t xml:space="preserve"> element MUST NOT have a descendant of type </w:t>
            </w:r>
            <w:r>
              <w:rPr>
                <w:b/>
              </w:rPr>
              <w:t>PropertiesType</w:t>
            </w:r>
            <w:r>
              <w:t>.</w:t>
            </w:r>
          </w:p>
        </w:tc>
      </w:tr>
    </w:tbl>
    <w:p w:rsidR="00B84ECD" w:rsidRDefault="00CD08BA">
      <w:pPr>
        <w:spacing w:before="240"/>
      </w:pPr>
      <w:r>
        <w:rPr>
          <w:b/>
        </w:rPr>
        <w:t>XML.ConnDesign.ConnectionInfo.WebPart.InterfaceGroups.InterfaceGroup.Interfaces.Interface.Match:</w:t>
      </w:r>
      <w:r>
        <w:t xml:space="preserve"> The server MUST return this set to True.</w:t>
      </w:r>
    </w:p>
    <w:p w:rsidR="00B84ECD" w:rsidRDefault="00CD08BA">
      <w:r>
        <w:rPr>
          <w:b/>
        </w:rPr>
        <w:t>XML.ConnDesign.ConnectionInfo.WebPart.InterfaceGroups.InterfaceGroup.Interfaces.Interface.InterfaceName:</w:t>
      </w:r>
      <w:r>
        <w:t xml:space="preserve"> Identifies an instance of using a Web Part connection interface on a Web Part. If the moniker is undefined in the object type of the Web Part, the serv</w:t>
      </w:r>
      <w:r>
        <w:t>er MUST retrieve this value from the definition of the type of the Web Part connection.</w:t>
      </w:r>
    </w:p>
    <w:p w:rsidR="00B84ECD" w:rsidRDefault="00CD08BA">
      <w:r>
        <w:rPr>
          <w:b/>
        </w:rPr>
        <w:t>XML.ConnDesign.ConnectionInfo.WebPart.InterfaceGroups.InterfaceGroup.Interfaces.Interface.Type:</w:t>
      </w:r>
      <w:r>
        <w:t xml:space="preserve"> The name of the object type in the object-oriented system that names the interface that the Web Part connection implements.</w:t>
      </w:r>
    </w:p>
    <w:p w:rsidR="00B84ECD" w:rsidRDefault="00CD08BA">
      <w:r>
        <w:rPr>
          <w:b/>
        </w:rPr>
        <w:t>XML.ConnDesign.ConnectionInfo.WebPart.InterfaceGroups.InterfaceGroup.Interfaces.Interface.MenuLabel:</w:t>
      </w:r>
      <w:r>
        <w:t xml:space="preserve"> A localized string that is a u</w:t>
      </w:r>
      <w:r>
        <w:t>ser-recognizable short name for the Web Part connection interface.</w:t>
      </w:r>
    </w:p>
    <w:p w:rsidR="00B84ECD" w:rsidRDefault="00CD08BA">
      <w:r>
        <w:rPr>
          <w:b/>
        </w:rPr>
        <w:lastRenderedPageBreak/>
        <w:t>XML.ConnDesign.ConnectionInfo.WebPart.InterfaceGroups.InterfaceGroup.Interfaces.Interface.Description:</w:t>
      </w:r>
      <w:r>
        <w:t xml:space="preserve"> A localized description of the interface.</w:t>
      </w:r>
    </w:p>
    <w:p w:rsidR="00B84ECD" w:rsidRDefault="00CD08BA">
      <w:pPr>
        <w:rPr>
          <w:b/>
          <w:i/>
        </w:rPr>
      </w:pPr>
      <w:r>
        <w:rPr>
          <w:b/>
        </w:rPr>
        <w:t>XML.ConnDesign.Compatibility:</w:t>
      </w:r>
      <w:r>
        <w:t xml:space="preserve"> The container </w:t>
      </w:r>
      <w:r>
        <w:t xml:space="preserve">for the </w:t>
      </w:r>
      <w:r>
        <w:rPr>
          <w:b/>
        </w:rPr>
        <w:t>sWebPart</w:t>
      </w:r>
      <w:r>
        <w:t xml:space="preserve"> element.</w:t>
      </w:r>
    </w:p>
    <w:p w:rsidR="00B84ECD" w:rsidRDefault="00CD08BA">
      <w:r>
        <w:rPr>
          <w:b/>
        </w:rPr>
        <w:t>XML.ConnDesign.Compatibility.sWebPart:</w:t>
      </w:r>
      <w:r>
        <w:t xml:space="preserve"> Specifies the Web Part connection details for a single Web Part that can form a Web Part connection with one of the descendant </w:t>
      </w:r>
      <w:r>
        <w:rPr>
          <w:b/>
        </w:rPr>
        <w:t>tWebPart</w:t>
      </w:r>
      <w:r>
        <w:t xml:space="preserve"> elements.</w:t>
      </w:r>
    </w:p>
    <w:p w:rsidR="00B84ECD" w:rsidRDefault="00CD08BA">
      <w:r>
        <w:rPr>
          <w:b/>
        </w:rPr>
        <w:t>XML.ConnDesign.Compatibility.sWebPart.ID:</w:t>
      </w:r>
      <w:r>
        <w:t xml:space="preserve"> A c</w:t>
      </w:r>
      <w:r>
        <w:t xml:space="preserve">ontrol name that uniquely identifies the </w:t>
      </w:r>
      <w:r>
        <w:rPr>
          <w:b/>
        </w:rPr>
        <w:t>sWebPart</w:t>
      </w:r>
      <w:r>
        <w:t xml:space="preserve"> in the page in which it is located.</w:t>
      </w:r>
    </w:p>
    <w:p w:rsidR="00B84ECD" w:rsidRDefault="00CD08BA">
      <w:r>
        <w:rPr>
          <w:b/>
        </w:rPr>
        <w:t>XML.ConnDesign.Compatibility.sWebPart.WebPartID:</w:t>
      </w:r>
      <w:r>
        <w:t xml:space="preserve"> A GUID that uniquely identifies this element in the page in which it is located. </w:t>
      </w:r>
    </w:p>
    <w:p w:rsidR="00B84ECD" w:rsidRDefault="00CD08BA">
      <w:r>
        <w:rPr>
          <w:b/>
        </w:rPr>
        <w:t>XML.ConnDesign.Compatibility.sWebPart.C</w:t>
      </w:r>
      <w:r>
        <w:rPr>
          <w:b/>
        </w:rPr>
        <w:t>onnectionID</w:t>
      </w:r>
      <w:r>
        <w:t>: A GUID that identifies the Web Part that this element references. It is unique in the scope of both same-page Web Part connections and cross</w:t>
      </w:r>
      <w:r>
        <w:rPr>
          <w:b/>
        </w:rPr>
        <w:t>-</w:t>
      </w:r>
      <w:r>
        <w:t>page Web Part connections.</w:t>
      </w:r>
    </w:p>
    <w:p w:rsidR="00B84ECD" w:rsidRDefault="00CD08BA">
      <w:r>
        <w:rPr>
          <w:b/>
        </w:rPr>
        <w:t>XML.ConnDesign.Compatibility.sWebPart.title:</w:t>
      </w:r>
      <w:r>
        <w:t xml:space="preserve"> A string that is the friendly </w:t>
      </w:r>
      <w:r>
        <w:t>name for the Web Part.</w:t>
      </w:r>
    </w:p>
    <w:p w:rsidR="00B84ECD" w:rsidRDefault="00CD08BA">
      <w:r>
        <w:rPr>
          <w:b/>
        </w:rPr>
        <w:t>XML.ConnDesign.Compatibility.sWebPart.pinnedTo:</w:t>
      </w:r>
      <w:r>
        <w:t xml:space="preserve"> Specifies whether this Web Part processes its connections on the client or on the server, given the current state of the authoring of the page.</w:t>
      </w:r>
    </w:p>
    <w:p w:rsidR="00B84ECD" w:rsidRDefault="00CD08BA">
      <w:r>
        <w:rPr>
          <w:b/>
        </w:rPr>
        <w:t>XML.ConnDesign.Compatibility.sWebPart.sIn</w:t>
      </w:r>
      <w:r>
        <w:rPr>
          <w:b/>
        </w:rPr>
        <w:t>terfaces:</w:t>
      </w:r>
      <w:r>
        <w:t xml:space="preserve"> A container for the </w:t>
      </w:r>
      <w:r>
        <w:rPr>
          <w:b/>
        </w:rPr>
        <w:t>int</w:t>
      </w:r>
      <w:r>
        <w:t xml:space="preserve"> elements that specify the interfaces available on the Web Part referred to by the ancestor </w:t>
      </w:r>
      <w:r>
        <w:rPr>
          <w:b/>
        </w:rPr>
        <w:t>sWebPart</w:t>
      </w:r>
      <w:r>
        <w:t>.</w:t>
      </w:r>
    </w:p>
    <w:p w:rsidR="00B84ECD" w:rsidRDefault="00CD08BA">
      <w:bookmarkStart w:id="95" w:name="FirstComplexType"/>
      <w:bookmarkEnd w:id="95"/>
      <w:r>
        <w:rPr>
          <w:b/>
        </w:rPr>
        <w:t>XML.ConnDesign.Compatibility.sWebPart.sInterfaces.int:</w:t>
      </w:r>
      <w:r>
        <w:t xml:space="preserve"> Specifies a single interface that is available for a Web Part conn</w:t>
      </w:r>
      <w:r>
        <w:t xml:space="preserve">ection on the Web Part referred to by the ancestor </w:t>
      </w:r>
      <w:r>
        <w:rPr>
          <w:b/>
        </w:rPr>
        <w:t>sWebPart</w:t>
      </w:r>
      <w:r>
        <w:t>.</w:t>
      </w:r>
    </w:p>
    <w:p w:rsidR="00B84ECD" w:rsidRDefault="00CD08BA">
      <w:r>
        <w:rPr>
          <w:b/>
        </w:rPr>
        <w:t>XML.ConnDesign.Compatibility.sWebPart.sInterfaces.int.IsASP:</w:t>
      </w:r>
      <w:r>
        <w:t xml:space="preserve"> Specifies whether the int element can have a descendent element of type </w:t>
      </w:r>
      <w:r>
        <w:rPr>
          <w:b/>
        </w:rPr>
        <w:t>InitEventArgs</w:t>
      </w:r>
      <w:r>
        <w:t xml:space="preserve"> or type </w:t>
      </w:r>
      <w:r>
        <w:rPr>
          <w:b/>
        </w:rPr>
        <w:t>PropertiesType</w:t>
      </w:r>
      <w:r>
        <w:t>.</w:t>
      </w:r>
      <w:bookmarkStart w:id="96" w:name="Appendix_A_Target_3"/>
      <w:r>
        <w:rPr>
          <w:rStyle w:val="Hyperlink"/>
        </w:rPr>
        <w:fldChar w:fldCharType="begin"/>
      </w:r>
      <w:r>
        <w:rPr>
          <w:rStyle w:val="Hyperlink"/>
        </w:rPr>
        <w:instrText xml:space="preserve"> HYPERLINK \l "Appendix</w:instrText>
      </w:r>
      <w:r>
        <w:rPr>
          <w:rStyle w:val="Hyperlink"/>
        </w:rPr>
        <w:instrText xml:space="preserve">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6"/>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7860"/>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760" w:type="dxa"/>
          </w:tcPr>
          <w:p w:rsidR="00B84ECD" w:rsidRDefault="00CD08BA">
            <w:pPr>
              <w:pStyle w:val="TableHeaderText"/>
            </w:pPr>
            <w:r>
              <w:t>Value</w:t>
            </w:r>
          </w:p>
        </w:tc>
        <w:tc>
          <w:tcPr>
            <w:tcW w:w="7860" w:type="dxa"/>
          </w:tcPr>
          <w:p w:rsidR="00B84ECD" w:rsidRDefault="00CD08BA">
            <w:pPr>
              <w:pStyle w:val="TableHeaderText"/>
            </w:pPr>
            <w:r>
              <w:t>Description</w:t>
            </w:r>
          </w:p>
        </w:tc>
      </w:tr>
      <w:tr w:rsidR="00B84ECD" w:rsidTr="00B84ECD">
        <w:tc>
          <w:tcPr>
            <w:tcW w:w="760" w:type="dxa"/>
          </w:tcPr>
          <w:p w:rsidR="00B84ECD" w:rsidRDefault="00CD08BA">
            <w:pPr>
              <w:pStyle w:val="TableBodyText"/>
            </w:pPr>
            <w:r>
              <w:t>True</w:t>
            </w:r>
          </w:p>
        </w:tc>
        <w:tc>
          <w:tcPr>
            <w:tcW w:w="0" w:type="auto"/>
          </w:tcPr>
          <w:p w:rsidR="00B84ECD" w:rsidRDefault="00CD08BA">
            <w:pPr>
              <w:pStyle w:val="TableBodyText"/>
            </w:pPr>
            <w:r>
              <w:t xml:space="preserve">The int element MUST NOT have a descendant of type </w:t>
            </w:r>
            <w:r>
              <w:rPr>
                <w:b/>
              </w:rPr>
              <w:t>InitEventArgs</w:t>
            </w:r>
            <w:r>
              <w:t>.</w:t>
            </w:r>
          </w:p>
        </w:tc>
      </w:tr>
      <w:tr w:rsidR="00B84ECD" w:rsidTr="00B84ECD">
        <w:tc>
          <w:tcPr>
            <w:tcW w:w="760" w:type="dxa"/>
          </w:tcPr>
          <w:p w:rsidR="00B84ECD" w:rsidRDefault="00CD08BA">
            <w:pPr>
              <w:pStyle w:val="TableBodyText"/>
            </w:pPr>
            <w:r>
              <w:t>False</w:t>
            </w:r>
          </w:p>
          <w:p w:rsidR="00B84ECD" w:rsidRDefault="00CD08BA">
            <w:pPr>
              <w:pStyle w:val="TableBodyText"/>
            </w:pPr>
            <w:r>
              <w:t>(omitted)</w:t>
            </w:r>
          </w:p>
        </w:tc>
        <w:tc>
          <w:tcPr>
            <w:tcW w:w="0" w:type="auto"/>
          </w:tcPr>
          <w:p w:rsidR="00B84ECD" w:rsidRDefault="00CD08BA">
            <w:pPr>
              <w:pStyle w:val="TableBodyText"/>
            </w:pPr>
            <w:r>
              <w:t xml:space="preserve">The int element MUST NOT have a descendant of type </w:t>
            </w:r>
            <w:r>
              <w:rPr>
                <w:b/>
              </w:rPr>
              <w:t>PropertiesType</w:t>
            </w:r>
            <w:r>
              <w:t>.</w:t>
            </w:r>
          </w:p>
        </w:tc>
      </w:tr>
    </w:tbl>
    <w:p w:rsidR="00B84ECD" w:rsidRDefault="00CD08BA">
      <w:pPr>
        <w:spacing w:before="240"/>
      </w:pPr>
      <w:r>
        <w:rPr>
          <w:b/>
        </w:rPr>
        <w:t>XML.ConnDesign.Compatibility.sWebPart.sInterfaces.int.id:</w:t>
      </w:r>
      <w:r>
        <w:t xml:space="preserve"> Identifies an instance of using a Web Part connection interface on a Web Part.</w:t>
      </w:r>
    </w:p>
    <w:p w:rsidR="00B84ECD" w:rsidRDefault="00CD08BA">
      <w:r>
        <w:rPr>
          <w:b/>
        </w:rPr>
        <w:t>XML.ConnDesign.Compatibility.sWebPart.sg:</w:t>
      </w:r>
      <w:r>
        <w:t xml:space="preserve"> Specifies</w:t>
      </w:r>
      <w:r>
        <w:t xml:space="preserve"> a Web Part connection interface group on the Web Part referenced by the parent </w:t>
      </w:r>
      <w:r>
        <w:rPr>
          <w:b/>
        </w:rPr>
        <w:t>sWebPart</w:t>
      </w:r>
      <w:r>
        <w:t xml:space="preserve"> element. This element contains the possible combinations of Web Part connections between the referenced Web Part and other Web Parts in the target scope of the Web Par</w:t>
      </w:r>
      <w:r>
        <w:t>t connection interface group that is specified by this element.</w:t>
      </w:r>
    </w:p>
    <w:p w:rsidR="00B84ECD" w:rsidRDefault="00CD08BA">
      <w:r>
        <w:rPr>
          <w:b/>
        </w:rPr>
        <w:t>XML.ConnDesign.Compatibility.sWebPart.sg.des:</w:t>
      </w:r>
      <w:r>
        <w:t xml:space="preserve"> A localized description of the interface group.</w:t>
      </w:r>
    </w:p>
    <w:p w:rsidR="00B84ECD" w:rsidRDefault="00CD08BA">
      <w:r>
        <w:rPr>
          <w:b/>
        </w:rPr>
        <w:t>XML.ConnDesign.Compatibility.sWebPart.sg.isMaxedOut:</w:t>
      </w:r>
      <w:r>
        <w:t xml:space="preserve"> Indicates whether the connection has exceeded its maximum number of allowed connections.</w:t>
      </w:r>
    </w:p>
    <w:p w:rsidR="00B84ECD" w:rsidRDefault="00CD08BA">
      <w:r>
        <w:rPr>
          <w:b/>
        </w:rPr>
        <w:t>XML.ConnDesign.Compatibility.sWebPart.sg.id:</w:t>
      </w:r>
      <w:r>
        <w:t xml:space="preserve"> Identifies an instance of using a Web Part connection interface on a Web Part.</w:t>
      </w:r>
    </w:p>
    <w:p w:rsidR="00B84ECD" w:rsidRDefault="00CD08BA">
      <w:r>
        <w:rPr>
          <w:b/>
        </w:rPr>
        <w:t>XML.ConnDesign.Compatibility.sWebPart.sg.C</w:t>
      </w:r>
      <w:r>
        <w:rPr>
          <w:b/>
        </w:rPr>
        <w:t>onnectionType:</w:t>
      </w:r>
      <w:r>
        <w:t xml:space="preserve"> Specifies whether this interface group is a provider or a consumer of data in a Web Part connection.</w:t>
      </w:r>
    </w:p>
    <w:p w:rsidR="00B84ECD" w:rsidRDefault="00CD08BA">
      <w:r>
        <w:rPr>
          <w:b/>
        </w:rPr>
        <w:lastRenderedPageBreak/>
        <w:t>XML.ConnDesign.Compatibility.sWebPart.sg.IsASP:</w:t>
      </w:r>
      <w:r>
        <w:t xml:space="preserve"> Specifies whether the </w:t>
      </w:r>
      <w:r>
        <w:rPr>
          <w:b/>
        </w:rPr>
        <w:t>XML.ConnDesign.Compatibility.sWebPart.sInterfaces.int</w:t>
      </w:r>
      <w:r>
        <w:t xml:space="preserve"> element with the</w:t>
      </w:r>
      <w:r>
        <w:t xml:space="preserve"> same </w:t>
      </w:r>
      <w:r>
        <w:rPr>
          <w:b/>
        </w:rPr>
        <w:t>id</w:t>
      </w:r>
      <w:r>
        <w:t xml:space="preserve"> as this element and a common </w:t>
      </w:r>
      <w:r>
        <w:rPr>
          <w:b/>
        </w:rPr>
        <w:t>sWebPart</w:t>
      </w:r>
      <w:r>
        <w:t xml:space="preserve"> ancestor with this element is permitted to have a descendent element of type </w:t>
      </w:r>
      <w:r>
        <w:rPr>
          <w:b/>
        </w:rPr>
        <w:t>InitEventArgs</w:t>
      </w:r>
      <w:r>
        <w:t xml:space="preserve"> or type </w:t>
      </w:r>
      <w:r>
        <w:rPr>
          <w:b/>
        </w:rPr>
        <w:t>PropertiesType</w:t>
      </w:r>
      <w:r>
        <w:t>.</w:t>
      </w:r>
      <w:bookmarkStart w:id="9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7"/>
      <w:r>
        <w:t xml:space="preserve"> If absent, the client MUST </w:t>
      </w:r>
      <w:r>
        <w:t>interpret this as being set to FALSE.</w:t>
      </w:r>
    </w:p>
    <w:tbl>
      <w:tblPr>
        <w:tblStyle w:val="Table-ShadedHeader"/>
        <w:tblW w:w="0" w:type="auto"/>
        <w:tblLook w:val="04A0" w:firstRow="1" w:lastRow="0" w:firstColumn="1" w:lastColumn="0" w:noHBand="0" w:noVBand="1"/>
      </w:tblPr>
      <w:tblGrid>
        <w:gridCol w:w="994"/>
        <w:gridCol w:w="8481"/>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760" w:type="dxa"/>
          </w:tcPr>
          <w:p w:rsidR="00B84ECD" w:rsidRDefault="00CD08BA">
            <w:pPr>
              <w:pStyle w:val="TableHeaderText"/>
            </w:pPr>
            <w:r>
              <w:t>Value</w:t>
            </w:r>
          </w:p>
        </w:tc>
        <w:tc>
          <w:tcPr>
            <w:tcW w:w="7860" w:type="dxa"/>
          </w:tcPr>
          <w:p w:rsidR="00B84ECD" w:rsidRDefault="00CD08BA">
            <w:pPr>
              <w:pStyle w:val="TableHeaderText"/>
            </w:pPr>
            <w:r>
              <w:t>Description</w:t>
            </w:r>
          </w:p>
        </w:tc>
      </w:tr>
      <w:tr w:rsidR="00B84ECD" w:rsidTr="00B84ECD">
        <w:tc>
          <w:tcPr>
            <w:tcW w:w="760" w:type="dxa"/>
          </w:tcPr>
          <w:p w:rsidR="00B84ECD" w:rsidRDefault="00CD08BA">
            <w:pPr>
              <w:pStyle w:val="TableBodyText"/>
            </w:pPr>
            <w:r>
              <w:t>True</w:t>
            </w:r>
          </w:p>
        </w:tc>
        <w:tc>
          <w:tcPr>
            <w:tcW w:w="7860" w:type="dxa"/>
          </w:tcPr>
          <w:p w:rsidR="00B84ECD" w:rsidRDefault="00CD08BA">
            <w:pPr>
              <w:pStyle w:val="TableBodyText"/>
            </w:pPr>
            <w:r>
              <w:t xml:space="preserve">The related </w:t>
            </w:r>
            <w:r>
              <w:rPr>
                <w:b/>
              </w:rPr>
              <w:t>XML.ConnDesign.Compatibility.sWebPart.sInterfaces.int</w:t>
            </w:r>
            <w:r>
              <w:t xml:space="preserve"> element MUST NOT have a descendant of type </w:t>
            </w:r>
            <w:r>
              <w:rPr>
                <w:b/>
              </w:rPr>
              <w:t>InitEventArgs</w:t>
            </w:r>
            <w:r>
              <w:t>.</w:t>
            </w:r>
          </w:p>
        </w:tc>
      </w:tr>
      <w:tr w:rsidR="00B84ECD" w:rsidTr="00B84ECD">
        <w:tc>
          <w:tcPr>
            <w:tcW w:w="760" w:type="dxa"/>
          </w:tcPr>
          <w:p w:rsidR="00B84ECD" w:rsidRDefault="00CD08BA">
            <w:pPr>
              <w:pStyle w:val="TableBodyText"/>
            </w:pPr>
            <w:r>
              <w:t>False</w:t>
            </w:r>
          </w:p>
          <w:p w:rsidR="00B84ECD" w:rsidRDefault="00CD08BA">
            <w:pPr>
              <w:pStyle w:val="TableBodyText"/>
            </w:pPr>
            <w:r>
              <w:t>(omitted)</w:t>
            </w:r>
          </w:p>
        </w:tc>
        <w:tc>
          <w:tcPr>
            <w:tcW w:w="0" w:type="auto"/>
          </w:tcPr>
          <w:p w:rsidR="00B84ECD" w:rsidRDefault="00CD08BA">
            <w:pPr>
              <w:pStyle w:val="TableBodyText"/>
            </w:pPr>
            <w:r>
              <w:t>The related</w:t>
            </w:r>
            <w:r>
              <w:rPr>
                <w:b/>
              </w:rPr>
              <w:t xml:space="preserve"> XML.ConnDesign.Compatibility.sWebPart.sInterfaces.int</w:t>
            </w:r>
            <w:r>
              <w:t xml:space="preserve"> element MUST NOT have a descendant of type </w:t>
            </w:r>
            <w:r>
              <w:rPr>
                <w:b/>
              </w:rPr>
              <w:t>PropertiesType</w:t>
            </w:r>
            <w:r>
              <w:t>.</w:t>
            </w:r>
          </w:p>
        </w:tc>
      </w:tr>
    </w:tbl>
    <w:p w:rsidR="00B84ECD" w:rsidRDefault="00CD08BA">
      <w:pPr>
        <w:spacing w:before="240"/>
      </w:pPr>
      <w:r>
        <w:rPr>
          <w:b/>
        </w:rPr>
        <w:t>XML.ConnDesign.Compatibility.sWebPart.sg.runAt:</w:t>
      </w:r>
      <w:r>
        <w:t xml:space="preserve"> Specifies whether the connection can run on the server that is rendering the page, the client</w:t>
      </w:r>
      <w:r>
        <w:t xml:space="preserve"> receiving the rendered page, or on either.</w:t>
      </w:r>
    </w:p>
    <w:p w:rsidR="00B84ECD" w:rsidRDefault="00CD08BA">
      <w:r>
        <w:rPr>
          <w:b/>
        </w:rPr>
        <w:t>XML.ConnDesign.Compatibility.sWebPart.sg.gLabel:</w:t>
      </w:r>
      <w:r>
        <w:t xml:space="preserve"> A localized string that is a user-recognizable short name for the interface group.</w:t>
      </w:r>
    </w:p>
    <w:p w:rsidR="00B84ECD" w:rsidRDefault="00CD08BA">
      <w:r>
        <w:rPr>
          <w:b/>
        </w:rPr>
        <w:t>XML.ConnDesign.Compatibility.sWebPart.sg.tParts:</w:t>
      </w:r>
      <w:r>
        <w:t xml:space="preserve"> A container for the </w:t>
      </w:r>
      <w:r>
        <w:rPr>
          <w:b/>
        </w:rPr>
        <w:t>tWebPart</w:t>
      </w:r>
      <w:r>
        <w:t xml:space="preserve"> el</w:t>
      </w:r>
      <w:r>
        <w:t xml:space="preserve">ements that are Web Parts that implement a Web Part connection to which the Web Part connection interface group of the </w:t>
      </w:r>
      <w:r>
        <w:rPr>
          <w:b/>
        </w:rPr>
        <w:t>sg</w:t>
      </w:r>
      <w:r>
        <w:t xml:space="preserve"> element can connect.</w:t>
      </w:r>
    </w:p>
    <w:p w:rsidR="00B84ECD" w:rsidRDefault="00CD08BA">
      <w:r>
        <w:rPr>
          <w:b/>
        </w:rPr>
        <w:t>XML.ConnDesign.Compatibility.sWebPart.sg.tParts.tWebPart:</w:t>
      </w:r>
      <w:r>
        <w:t xml:space="preserve"> Specifies a single Web Part that supports one interface</w:t>
      </w:r>
      <w:r>
        <w:t xml:space="preserve"> connection group with which Web Part connection interface group of the ancestor </w:t>
      </w:r>
      <w:r>
        <w:rPr>
          <w:b/>
        </w:rPr>
        <w:t>sg</w:t>
      </w:r>
      <w:r>
        <w:t xml:space="preserve"> can form a Web Part connection.</w:t>
      </w:r>
    </w:p>
    <w:p w:rsidR="00B84ECD" w:rsidRDefault="00CD08BA">
      <w:r>
        <w:rPr>
          <w:b/>
        </w:rPr>
        <w:t>XML.ConnDesign.Compatibility.sWebPart.sg.tParts.tWebPart.ID:</w:t>
      </w:r>
      <w:r>
        <w:t xml:space="preserve"> A control name that uniquely identifies the </w:t>
      </w:r>
      <w:r>
        <w:rPr>
          <w:b/>
        </w:rPr>
        <w:t>tWebPart</w:t>
      </w:r>
      <w:r>
        <w:t xml:space="preserve"> in the page in which it is</w:t>
      </w:r>
      <w:r>
        <w:t xml:space="preserve"> located.</w:t>
      </w:r>
    </w:p>
    <w:p w:rsidR="00B84ECD" w:rsidRDefault="00CD08BA">
      <w:r>
        <w:rPr>
          <w:b/>
        </w:rPr>
        <w:t>XML.ConnDesign.Compatibility.sWebPart.sg.tParts.tWebPart.WebPartID:</w:t>
      </w:r>
      <w:r>
        <w:t xml:space="preserve"> A GUID that uniquely identifies this element in the page in which it is located. </w:t>
      </w:r>
    </w:p>
    <w:p w:rsidR="00B84ECD" w:rsidRDefault="00CD08BA">
      <w:r>
        <w:rPr>
          <w:b/>
        </w:rPr>
        <w:t>XML.ConnDesign.Compatibility.sWebPart.sg.tParts.tWebPart.ConnectionID:</w:t>
      </w:r>
      <w:r>
        <w:t xml:space="preserve"> A GUID that identifies the Web Part that this element references. It is unique in the scope of both same-page Web Part connections and cross-page Web Part connections.</w:t>
      </w:r>
    </w:p>
    <w:p w:rsidR="00B84ECD" w:rsidRDefault="00CD08BA">
      <w:r>
        <w:rPr>
          <w:b/>
        </w:rPr>
        <w:t>XML.ConnDesign.Compatibility.sWebPart.sg.tParts.tWebPart.pinnedTo:</w:t>
      </w:r>
      <w:r>
        <w:t xml:space="preserve"> Specifies whether th</w:t>
      </w:r>
      <w:r>
        <w:t>is Web Part processes its connections on the client or on the server, given the current state of the authoring of the page.</w:t>
      </w:r>
    </w:p>
    <w:p w:rsidR="00B84ECD" w:rsidRDefault="00CD08BA">
      <w:r>
        <w:rPr>
          <w:b/>
        </w:rPr>
        <w:t>XML.ConnDesign.Compatibility.sWebPart.sg.tParts.tWebPart.title:</w:t>
      </w:r>
      <w:r>
        <w:t xml:space="preserve"> A string that is the friendly name for the Web Part.</w:t>
      </w:r>
    </w:p>
    <w:p w:rsidR="00B84ECD" w:rsidRDefault="00CD08BA">
      <w:r>
        <w:rPr>
          <w:b/>
        </w:rPr>
        <w:t>XML.ConnDesign.</w:t>
      </w:r>
      <w:r>
        <w:rPr>
          <w:b/>
        </w:rPr>
        <w:t>Compatibility.sWebPart.sg.tParts.tWebPart.tg:</w:t>
      </w:r>
      <w:r>
        <w:t xml:space="preserve"> Specifies a single connection interface group that is supported by the parent </w:t>
      </w:r>
      <w:r>
        <w:rPr>
          <w:b/>
        </w:rPr>
        <w:t>tWebPart</w:t>
      </w:r>
      <w:r>
        <w:t xml:space="preserve">. An interface refers to one manner in which the ancestor </w:t>
      </w:r>
      <w:r>
        <w:rPr>
          <w:b/>
        </w:rPr>
        <w:t>tWebPart</w:t>
      </w:r>
      <w:r>
        <w:t xml:space="preserve"> can participate in Web Part connections.</w:t>
      </w:r>
    </w:p>
    <w:p w:rsidR="00B84ECD" w:rsidRDefault="00CD08BA">
      <w:r>
        <w:rPr>
          <w:b/>
        </w:rPr>
        <w:t>XML.ConnDesign.C</w:t>
      </w:r>
      <w:r>
        <w:rPr>
          <w:b/>
        </w:rPr>
        <w:t>ompatibility.sWebPart.sg.tParts.tWebPart.tg.isConn:</w:t>
      </w:r>
      <w:r>
        <w:t xml:space="preserve"> Set to True when the Web Part has at least one Web Part connection. Otherwise, set to False.</w:t>
      </w:r>
    </w:p>
    <w:p w:rsidR="00B84ECD" w:rsidRDefault="00CD08BA">
      <w:r>
        <w:rPr>
          <w:b/>
        </w:rPr>
        <w:t>XML.ConnDesign.Compatibility.sWebPart.sg.tParts.tWebPart.tg.des:</w:t>
      </w:r>
      <w:r>
        <w:t xml:space="preserve"> A localized description of the interface group.</w:t>
      </w:r>
    </w:p>
    <w:p w:rsidR="00B84ECD" w:rsidRDefault="00CD08BA">
      <w:r>
        <w:rPr>
          <w:b/>
        </w:rPr>
        <w:t>XML.ConnDesign.Compatibility.sWebPart.sg.tParts.tWebPart.tg.isMaxedOut:</w:t>
      </w:r>
      <w:r>
        <w:t xml:space="preserve"> Specifies whether the connection has exceeded its maximum number of allowed Web Part connections.</w:t>
      </w:r>
    </w:p>
    <w:p w:rsidR="00B84ECD" w:rsidRDefault="00CD08BA">
      <w:r>
        <w:rPr>
          <w:b/>
        </w:rPr>
        <w:t>XML.ConnDesign.Compatibility.sWebPart</w:t>
      </w:r>
      <w:r>
        <w:rPr>
          <w:b/>
        </w:rPr>
        <w:t>.sg.tParts.tWebPart.tg.id:</w:t>
      </w:r>
      <w:r>
        <w:t xml:space="preserve"> Identifies an instance of using a Web Part connection interface on a Web Part.</w:t>
      </w:r>
    </w:p>
    <w:p w:rsidR="00B84ECD" w:rsidRDefault="00CD08BA">
      <w:r>
        <w:rPr>
          <w:b/>
        </w:rPr>
        <w:lastRenderedPageBreak/>
        <w:t>XML.ConnDesign.Compatibility.sWebPart.sg.tParts.tWebPart.tg.ConnectionType:</w:t>
      </w:r>
      <w:r>
        <w:t xml:space="preserve"> Specifies whether this interface group is a provider or a consumer of data</w:t>
      </w:r>
      <w:r>
        <w:t xml:space="preserve"> in a Web Part connection.</w:t>
      </w:r>
    </w:p>
    <w:p w:rsidR="00B84ECD" w:rsidRDefault="00CD08BA">
      <w:r>
        <w:rPr>
          <w:b/>
        </w:rPr>
        <w:t>XML.ConnDesign.Compatibility.sWebPart.sg.tParts.tWebPart.tg.IsASP:</w:t>
      </w:r>
      <w:r>
        <w:t xml:space="preserve"> Specifies whether the tg element can have a descendent element of type </w:t>
      </w:r>
      <w:r>
        <w:rPr>
          <w:b/>
        </w:rPr>
        <w:t>InitEventArgs</w:t>
      </w:r>
      <w:r>
        <w:t xml:space="preserve"> or type </w:t>
      </w:r>
      <w:r>
        <w:rPr>
          <w:b/>
        </w:rPr>
        <w:t>PropertiesType</w:t>
      </w:r>
      <w:r>
        <w:t>.</w:t>
      </w:r>
      <w:bookmarkStart w:id="98" w:name="Appendix_A_Target_5"/>
      <w:r>
        <w:rPr>
          <w:rStyle w:val="Hyperlink"/>
        </w:rPr>
        <w:fldChar w:fldCharType="begin"/>
      </w:r>
      <w:r>
        <w:rPr>
          <w:rStyle w:val="Hyperlink"/>
        </w:rPr>
        <w:instrText xml:space="preserve"> HYPERLINK \l "Appendix_A_5" \o "Product behavior no</w:instrText>
      </w:r>
      <w:r>
        <w:rPr>
          <w:rStyle w:val="Hyperlink"/>
        </w:rPr>
        <w:instrText xml:space="preserve">te 5" \h </w:instrText>
      </w:r>
      <w:r>
        <w:rPr>
          <w:rStyle w:val="Hyperlink"/>
        </w:rPr>
      </w:r>
      <w:r>
        <w:rPr>
          <w:rStyle w:val="Hyperlink"/>
        </w:rPr>
        <w:fldChar w:fldCharType="separate"/>
      </w:r>
      <w:r>
        <w:rPr>
          <w:rStyle w:val="Hyperlink"/>
        </w:rPr>
        <w:t>&lt;5&gt;</w:t>
      </w:r>
      <w:r>
        <w:rPr>
          <w:rStyle w:val="Hyperlink"/>
        </w:rPr>
        <w:fldChar w:fldCharType="end"/>
      </w:r>
      <w:bookmarkEnd w:id="98"/>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7860"/>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760" w:type="dxa"/>
          </w:tcPr>
          <w:p w:rsidR="00B84ECD" w:rsidRDefault="00CD08BA">
            <w:pPr>
              <w:pStyle w:val="TableHeaderText"/>
            </w:pPr>
            <w:r>
              <w:t>Value</w:t>
            </w:r>
          </w:p>
        </w:tc>
        <w:tc>
          <w:tcPr>
            <w:tcW w:w="7860" w:type="dxa"/>
          </w:tcPr>
          <w:p w:rsidR="00B84ECD" w:rsidRDefault="00CD08BA">
            <w:pPr>
              <w:pStyle w:val="TableHeaderText"/>
            </w:pPr>
            <w:r>
              <w:t>Description</w:t>
            </w:r>
          </w:p>
        </w:tc>
      </w:tr>
      <w:tr w:rsidR="00B84ECD" w:rsidTr="00B84ECD">
        <w:tc>
          <w:tcPr>
            <w:tcW w:w="760" w:type="dxa"/>
          </w:tcPr>
          <w:p w:rsidR="00B84ECD" w:rsidRDefault="00CD08BA">
            <w:pPr>
              <w:pStyle w:val="TableBodyText"/>
            </w:pPr>
            <w:r>
              <w:t>True</w:t>
            </w:r>
          </w:p>
        </w:tc>
        <w:tc>
          <w:tcPr>
            <w:tcW w:w="0" w:type="auto"/>
          </w:tcPr>
          <w:p w:rsidR="00B84ECD" w:rsidRDefault="00CD08BA">
            <w:pPr>
              <w:pStyle w:val="TableBodyText"/>
            </w:pPr>
            <w:r>
              <w:t xml:space="preserve">The tg element MUST NOT have a descendant of type </w:t>
            </w:r>
            <w:r>
              <w:rPr>
                <w:b/>
              </w:rPr>
              <w:t>InitEventArgs</w:t>
            </w:r>
            <w:r>
              <w:t>.</w:t>
            </w:r>
          </w:p>
        </w:tc>
      </w:tr>
      <w:tr w:rsidR="00B84ECD" w:rsidTr="00B84ECD">
        <w:tc>
          <w:tcPr>
            <w:tcW w:w="760" w:type="dxa"/>
          </w:tcPr>
          <w:p w:rsidR="00B84ECD" w:rsidRDefault="00CD08BA">
            <w:pPr>
              <w:pStyle w:val="TableBodyText"/>
            </w:pPr>
            <w:r>
              <w:t>False</w:t>
            </w:r>
          </w:p>
          <w:p w:rsidR="00B84ECD" w:rsidRDefault="00CD08BA">
            <w:pPr>
              <w:pStyle w:val="TableBodyText"/>
            </w:pPr>
            <w:r>
              <w:t>(omitted)</w:t>
            </w:r>
          </w:p>
        </w:tc>
        <w:tc>
          <w:tcPr>
            <w:tcW w:w="0" w:type="auto"/>
          </w:tcPr>
          <w:p w:rsidR="00B84ECD" w:rsidRDefault="00CD08BA">
            <w:pPr>
              <w:pStyle w:val="TableBodyText"/>
            </w:pPr>
            <w:r>
              <w:t xml:space="preserve">The tg element MUST NOT have a descendant of type </w:t>
            </w:r>
            <w:r>
              <w:rPr>
                <w:b/>
              </w:rPr>
              <w:t>PropertiesType</w:t>
            </w:r>
            <w:r>
              <w:t>.</w:t>
            </w:r>
          </w:p>
        </w:tc>
      </w:tr>
    </w:tbl>
    <w:p w:rsidR="00B84ECD" w:rsidRDefault="00CD08BA">
      <w:pPr>
        <w:spacing w:before="240"/>
      </w:pPr>
      <w:r>
        <w:rPr>
          <w:b/>
        </w:rPr>
        <w:t>XML.ConnDesign.Compatibility.sWebPart.sg.tParts.tWebPart.tg.runAt:</w:t>
      </w:r>
      <w:r>
        <w:t xml:space="preserve"> Specifies whether the connection can run on the server that is rendering the page, on the client receiving the page, or on either.</w:t>
      </w:r>
    </w:p>
    <w:p w:rsidR="00B84ECD" w:rsidRDefault="00CD08BA">
      <w:r>
        <w:rPr>
          <w:b/>
        </w:rPr>
        <w:t>XML.ConnDesign.Compatibility.sWebPart.sg.tParts.tWebPart.t</w:t>
      </w:r>
      <w:r>
        <w:rPr>
          <w:b/>
        </w:rPr>
        <w:t>g.gLabel:</w:t>
      </w:r>
      <w:r>
        <w:t xml:space="preserve"> A localized string that is a user-recognizable short name for the interface group.</w:t>
      </w:r>
    </w:p>
    <w:p w:rsidR="00B84ECD" w:rsidRDefault="00CD08BA">
      <w:r>
        <w:rPr>
          <w:b/>
        </w:rPr>
        <w:t>XML.ConnDesign.Compatibility.sWebPart.sg.tParts.tWebPart.tg.tInterface:</w:t>
      </w:r>
      <w:r>
        <w:t xml:space="preserve"> Specifies a single connection interface that is part of the parent </w:t>
      </w:r>
      <w:r>
        <w:rPr>
          <w:b/>
        </w:rPr>
        <w:t>tg</w:t>
      </w:r>
      <w:r>
        <w:t xml:space="preserve"> connection interface </w:t>
      </w:r>
      <w:r>
        <w:t xml:space="preserve">group. If </w:t>
      </w:r>
      <w:r>
        <w:rPr>
          <w:b/>
        </w:rPr>
        <w:t>IsASP</w:t>
      </w:r>
      <w:r>
        <w:t xml:space="preserve"> is set to True, it can have a </w:t>
      </w:r>
      <w:r>
        <w:rPr>
          <w:b/>
        </w:rPr>
        <w:t>Properties</w:t>
      </w:r>
      <w:r>
        <w:t xml:space="preserve"> child element. If </w:t>
      </w:r>
      <w:r>
        <w:rPr>
          <w:b/>
        </w:rPr>
        <w:t>IsASP</w:t>
      </w:r>
      <w:r>
        <w:t xml:space="preserve"> is set to False, it can have an </w:t>
      </w:r>
      <w:r>
        <w:rPr>
          <w:b/>
        </w:rPr>
        <w:t>InitEventArgs</w:t>
      </w:r>
      <w:r>
        <w:t xml:space="preserve"> child element.</w:t>
      </w:r>
    </w:p>
    <w:p w:rsidR="00B84ECD" w:rsidRDefault="00CD08BA">
      <w:r>
        <w:rPr>
          <w:b/>
        </w:rPr>
        <w:t>XML.ConnDesign.Compatibility.sWebPart. sg.tParts.tWebPart.tg.tInterface.IsASP:</w:t>
      </w:r>
      <w:r>
        <w:t xml:space="preserve"> Specifies whether the tInterface el</w:t>
      </w:r>
      <w:r>
        <w:t xml:space="preserve">ement can have a descendent element of type </w:t>
      </w:r>
      <w:r>
        <w:rPr>
          <w:b/>
        </w:rPr>
        <w:t>InitEventArgs</w:t>
      </w:r>
      <w:r>
        <w:t xml:space="preserve"> or type </w:t>
      </w:r>
      <w:r>
        <w:rPr>
          <w:b/>
        </w:rPr>
        <w:t>PropertiesType</w:t>
      </w:r>
      <w:r>
        <w:t>.</w:t>
      </w:r>
      <w:bookmarkStart w:id="9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9"/>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7860"/>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760" w:type="dxa"/>
          </w:tcPr>
          <w:p w:rsidR="00B84ECD" w:rsidRDefault="00CD08BA">
            <w:pPr>
              <w:pStyle w:val="TableHeaderText"/>
            </w:pPr>
            <w:r>
              <w:t>Value</w:t>
            </w:r>
          </w:p>
        </w:tc>
        <w:tc>
          <w:tcPr>
            <w:tcW w:w="7860" w:type="dxa"/>
          </w:tcPr>
          <w:p w:rsidR="00B84ECD" w:rsidRDefault="00CD08BA">
            <w:pPr>
              <w:pStyle w:val="TableHeaderText"/>
            </w:pPr>
            <w:r>
              <w:t>Description</w:t>
            </w:r>
          </w:p>
        </w:tc>
      </w:tr>
      <w:tr w:rsidR="00B84ECD" w:rsidTr="00B84ECD">
        <w:tc>
          <w:tcPr>
            <w:tcW w:w="760" w:type="dxa"/>
          </w:tcPr>
          <w:p w:rsidR="00B84ECD" w:rsidRDefault="00CD08BA">
            <w:pPr>
              <w:pStyle w:val="TableBodyText"/>
            </w:pPr>
            <w:r>
              <w:t>True</w:t>
            </w:r>
          </w:p>
        </w:tc>
        <w:tc>
          <w:tcPr>
            <w:tcW w:w="7860" w:type="dxa"/>
          </w:tcPr>
          <w:p w:rsidR="00B84ECD" w:rsidRDefault="00CD08BA">
            <w:pPr>
              <w:pStyle w:val="TableBodyText"/>
            </w:pPr>
            <w:r>
              <w:t>The tInterface ele</w:t>
            </w:r>
            <w:r>
              <w:t xml:space="preserve">ment MUST NOT have a descendant of type </w:t>
            </w:r>
            <w:r>
              <w:rPr>
                <w:b/>
              </w:rPr>
              <w:t>InitEventArgs</w:t>
            </w:r>
            <w:r>
              <w:t>.</w:t>
            </w:r>
          </w:p>
        </w:tc>
      </w:tr>
      <w:tr w:rsidR="00B84ECD" w:rsidTr="00B84ECD">
        <w:tc>
          <w:tcPr>
            <w:tcW w:w="760" w:type="dxa"/>
          </w:tcPr>
          <w:p w:rsidR="00B84ECD" w:rsidRDefault="00CD08BA">
            <w:pPr>
              <w:pStyle w:val="TableBodyText"/>
            </w:pPr>
            <w:r>
              <w:t>False</w:t>
            </w:r>
          </w:p>
          <w:p w:rsidR="00B84ECD" w:rsidRDefault="00CD08BA">
            <w:pPr>
              <w:pStyle w:val="TableBodyText"/>
            </w:pPr>
            <w:r>
              <w:t>(omitted)</w:t>
            </w:r>
          </w:p>
        </w:tc>
        <w:tc>
          <w:tcPr>
            <w:tcW w:w="0" w:type="auto"/>
          </w:tcPr>
          <w:p w:rsidR="00B84ECD" w:rsidRDefault="00CD08BA">
            <w:pPr>
              <w:pStyle w:val="TableBodyText"/>
            </w:pPr>
            <w:r>
              <w:t xml:space="preserve">The tInterface  element MUST NOT have a descendant of type </w:t>
            </w:r>
            <w:r>
              <w:rPr>
                <w:b/>
              </w:rPr>
              <w:t>PropertiesType</w:t>
            </w:r>
            <w:r>
              <w:t>.</w:t>
            </w:r>
          </w:p>
        </w:tc>
      </w:tr>
    </w:tbl>
    <w:p w:rsidR="00B84ECD" w:rsidRDefault="00CD08BA">
      <w:pPr>
        <w:spacing w:before="240"/>
      </w:pPr>
      <w:r>
        <w:rPr>
          <w:b/>
        </w:rPr>
        <w:t>XML.ConnDesign.Compatibility.sWebPart.sg.tParts.tWebPart.tg.tInterface.id:</w:t>
      </w:r>
      <w:r>
        <w:t xml:space="preserve"> Identifies an instance of using a Web Part connection interface on a Web Part.</w:t>
      </w:r>
    </w:p>
    <w:p w:rsidR="00B84ECD" w:rsidRDefault="00CD08BA">
      <w:pPr>
        <w:spacing w:before="240"/>
      </w:pPr>
      <w:r>
        <w:rPr>
          <w:b/>
        </w:rPr>
        <w:t>XML.ConnDesign.Compatibility.sWebPart.sg.tParts.tWebPart.tg.mi:</w:t>
      </w:r>
      <w:r>
        <w:t xml:space="preserve"> Specifies a single interface that matches the Web Part connection interface of the ancestor </w:t>
      </w:r>
      <w:r>
        <w:rPr>
          <w:b/>
        </w:rPr>
        <w:t>sg</w:t>
      </w:r>
      <w:r>
        <w:t xml:space="preserve"> element. This element contains information necessary to author a transformation between the provider and the consumer, if required.</w:t>
      </w:r>
    </w:p>
    <w:p w:rsidR="00B84ECD" w:rsidRDefault="00CD08BA">
      <w:r>
        <w:rPr>
          <w:b/>
        </w:rPr>
        <w:t>XML.ConnDesign.Compatibility.sWebPart.sg.tParts.tWebPart.tg.mi.xInfo:</w:t>
      </w:r>
      <w:r>
        <w:t xml:space="preserve"> Specifies implementation-specific</w:t>
      </w:r>
      <w:bookmarkStart w:id="100" w:name="Appendix_A_Target_7"/>
      <w:r>
        <w:rPr>
          <w:rStyle w:val="Hyperlink"/>
        </w:rPr>
        <w:fldChar w:fldCharType="begin"/>
      </w:r>
      <w:r>
        <w:rPr>
          <w:rStyle w:val="Hyperlink"/>
        </w:rPr>
        <w:instrText xml:space="preserve"> HYPERLINK \l "App</w:instrText>
      </w:r>
      <w:r>
        <w:rPr>
          <w:rStyle w:val="Hyperlink"/>
        </w:rPr>
        <w:instrText xml:space="preserve">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0"/>
      <w:r>
        <w:t xml:space="preserve"> details about authoring a transformation between the provider and the consumer.</w:t>
      </w:r>
    </w:p>
    <w:p w:rsidR="00B84ECD" w:rsidRDefault="00CD08BA">
      <w:r>
        <w:rPr>
          <w:b/>
        </w:rPr>
        <w:t>XML.ConnDesign.Compatibility.sWebPart.sg.tParts.tWebPart.tg.mi.id:</w:t>
      </w:r>
      <w:r>
        <w:t xml:space="preserve"> Identifies an instance of using a Web Part connection interfa</w:t>
      </w:r>
      <w:r>
        <w:t>ce on a Web Part.</w:t>
      </w:r>
    </w:p>
    <w:p w:rsidR="00B84ECD" w:rsidRDefault="00CD08BA">
      <w:r>
        <w:rPr>
          <w:b/>
        </w:rPr>
        <w:t>XML.ConnDesign.Compatibility.sWebPart.sg.tParts.tWebPart.tg.mi.isXFormUINeeded:</w:t>
      </w:r>
      <w:r>
        <w:t xml:space="preserve"> Specifies whether special UI is needed to specify the transformation of data from one provider interface to a nominally incompatible consumer interface.</w:t>
      </w:r>
    </w:p>
    <w:p w:rsidR="00B84ECD" w:rsidRDefault="00CD08BA">
      <w:r>
        <w:rPr>
          <w:b/>
        </w:rPr>
        <w:t>XML.C</w:t>
      </w:r>
      <w:r>
        <w:rPr>
          <w:b/>
        </w:rPr>
        <w:t>onnDesign.Compatibility.sWebPart.sg.tParts.tWebPart.tg.xForm.type:</w:t>
      </w:r>
      <w:r>
        <w:t xml:space="preserve"> Specifies implementation-specific</w:t>
      </w:r>
      <w:bookmarkStart w:id="10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1"/>
      <w:r>
        <w:t xml:space="preserve"> name for an object that can transform data for a provider interface into data required b</w:t>
      </w:r>
      <w:r>
        <w:t>y a different consumer interface.</w:t>
      </w:r>
    </w:p>
    <w:p w:rsidR="00B84ECD" w:rsidRDefault="00CD08BA">
      <w:pPr>
        <w:pStyle w:val="Heading3"/>
      </w:pPr>
      <w:bookmarkStart w:id="102" w:name="section_dad7414879554cfda8aeb4a003a57d06"/>
      <w:bookmarkStart w:id="103" w:name="_Toc79556176"/>
      <w:r>
        <w:lastRenderedPageBreak/>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B84ECD" w:rsidRDefault="00CD08BA" w:rsidP="0027311B">
      <w:r w:rsidRPr="00AD56F2">
        <w:t xml:space="preserve">The following table summarizes the set of common </w:t>
      </w:r>
      <w:hyperlink w:anchor="gt_bd0ce6f9-c350-4900-827e-951265294067">
        <w:r>
          <w:rPr>
            <w:rStyle w:val="HyperlinkGreen"/>
            <w:b/>
          </w:rPr>
          <w:t>XML schema</w:t>
        </w:r>
      </w:hyperlink>
      <w:r>
        <w:t xml:space="preserve"> complex typ</w:t>
      </w:r>
      <w:r>
        <w:t>e definitions defined by this specification. XML schema complex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B84ECD">
        <w:trPr>
          <w:trHeight w:val="323"/>
          <w:tblHeader/>
        </w:trPr>
        <w:tc>
          <w:tcPr>
            <w:tcW w:w="2970" w:type="dxa"/>
            <w:shd w:val="clear" w:color="auto" w:fill="BFBFBF" w:themeFill="background1" w:themeFillShade="BF"/>
          </w:tcPr>
          <w:p w:rsidR="00B84ECD" w:rsidRDefault="00CD08BA">
            <w:pPr>
              <w:pStyle w:val="TableHeaderText"/>
            </w:pPr>
            <w:r>
              <w:t>Complex type</w:t>
            </w:r>
          </w:p>
        </w:tc>
        <w:tc>
          <w:tcPr>
            <w:tcW w:w="6030" w:type="dxa"/>
            <w:shd w:val="clear" w:color="auto" w:fill="BFBFBF" w:themeFill="background1" w:themeFillShade="BF"/>
          </w:tcPr>
          <w:p w:rsidR="00B84ECD" w:rsidRDefault="00CD08BA">
            <w:pPr>
              <w:pStyle w:val="TableHeaderText"/>
            </w:pPr>
            <w:r>
              <w:t>Description</w:t>
            </w:r>
          </w:p>
        </w:tc>
      </w:tr>
      <w:tr w:rsidR="00B84ECD">
        <w:trPr>
          <w:trHeight w:val="504"/>
        </w:trPr>
        <w:tc>
          <w:tcPr>
            <w:tcW w:w="2970" w:type="dxa"/>
          </w:tcPr>
          <w:p w:rsidR="00B84ECD" w:rsidRDefault="00CD08BA">
            <w:pPr>
              <w:pStyle w:val="TableBodyText"/>
              <w:rPr>
                <w:b/>
              </w:rPr>
            </w:pPr>
            <w:r>
              <w:rPr>
                <w:b/>
              </w:rPr>
              <w:t>SOAPFaultDetails</w:t>
            </w:r>
          </w:p>
        </w:tc>
        <w:tc>
          <w:tcPr>
            <w:tcW w:w="6030" w:type="dxa"/>
          </w:tcPr>
          <w:p w:rsidR="00B84ECD" w:rsidRDefault="00CD08BA">
            <w:pPr>
              <w:pStyle w:val="TableBodyText"/>
            </w:pPr>
            <w:r>
              <w:t>Details of a SOAP fault.</w:t>
            </w:r>
          </w:p>
        </w:tc>
      </w:tr>
      <w:tr w:rsidR="00B84ECD">
        <w:trPr>
          <w:trHeight w:val="504"/>
        </w:trPr>
        <w:tc>
          <w:tcPr>
            <w:tcW w:w="2970" w:type="dxa"/>
          </w:tcPr>
          <w:p w:rsidR="00B84ECD" w:rsidRDefault="00CD08BA">
            <w:pPr>
              <w:pStyle w:val="TableBodyText"/>
              <w:rPr>
                <w:b/>
              </w:rPr>
            </w:pPr>
            <w:r>
              <w:rPr>
                <w:b/>
              </w:rPr>
              <w:t>wpv2:WebPart</w:t>
            </w:r>
          </w:p>
        </w:tc>
        <w:tc>
          <w:tcPr>
            <w:tcW w:w="6030" w:type="dxa"/>
          </w:tcPr>
          <w:p w:rsidR="00B84ECD" w:rsidRDefault="00CD08BA">
            <w:pPr>
              <w:pStyle w:val="TableBodyText"/>
            </w:pPr>
            <w:r>
              <w:t xml:space="preserve">Specifies the </w:t>
            </w:r>
            <w:r>
              <w:t>schema of a single Web Part object that is either sent to the server or returned from the server. It is referred to textually as the Web Part Definition (DWP) format.</w:t>
            </w:r>
          </w:p>
        </w:tc>
      </w:tr>
      <w:tr w:rsidR="00B84ECD">
        <w:trPr>
          <w:trHeight w:val="504"/>
        </w:trPr>
        <w:tc>
          <w:tcPr>
            <w:tcW w:w="2970" w:type="dxa"/>
          </w:tcPr>
          <w:p w:rsidR="00B84ECD" w:rsidRDefault="00CD08BA">
            <w:pPr>
              <w:pStyle w:val="TableBodyText"/>
              <w:rPr>
                <w:b/>
              </w:rPr>
            </w:pPr>
            <w:r>
              <w:rPr>
                <w:b/>
              </w:rPr>
              <w:t>InitEventArgsType</w:t>
            </w:r>
          </w:p>
        </w:tc>
        <w:tc>
          <w:tcPr>
            <w:tcW w:w="6030" w:type="dxa"/>
          </w:tcPr>
          <w:p w:rsidR="00B84ECD" w:rsidRDefault="00CD08BA">
            <w:pPr>
              <w:pStyle w:val="TableBodyText"/>
            </w:pPr>
            <w:r>
              <w:t>The implementation-specific XML that specifies the parameters required</w:t>
            </w:r>
            <w:r>
              <w:t xml:space="preserve"> by a Web Part connection to connect two Web Parts.</w:t>
            </w:r>
          </w:p>
        </w:tc>
      </w:tr>
      <w:tr w:rsidR="00B84ECD">
        <w:trPr>
          <w:trHeight w:val="504"/>
        </w:trPr>
        <w:tc>
          <w:tcPr>
            <w:tcW w:w="2970" w:type="dxa"/>
          </w:tcPr>
          <w:p w:rsidR="00B84ECD" w:rsidRDefault="00CD08BA">
            <w:pPr>
              <w:pStyle w:val="TableBodyText"/>
              <w:rPr>
                <w:b/>
              </w:rPr>
            </w:pPr>
            <w:r>
              <w:rPr>
                <w:b/>
              </w:rPr>
              <w:t>PropertiesType</w:t>
            </w:r>
          </w:p>
        </w:tc>
        <w:tc>
          <w:tcPr>
            <w:tcW w:w="6030" w:type="dxa"/>
          </w:tcPr>
          <w:p w:rsidR="00B84ECD" w:rsidRDefault="00CD08BA">
            <w:pPr>
              <w:pStyle w:val="TableBodyText"/>
            </w:pPr>
            <w:r>
              <w:t xml:space="preserve">The </w:t>
            </w:r>
            <w:r>
              <w:rPr>
                <w:b/>
              </w:rPr>
              <w:t>Property</w:t>
            </w:r>
            <w:r>
              <w:t xml:space="preserve"> elements that specify the set of properties to be passed as part of a Web Part connection.</w:t>
            </w:r>
          </w:p>
        </w:tc>
      </w:tr>
    </w:tbl>
    <w:p w:rsidR="00B84ECD" w:rsidRDefault="00B84ECD"/>
    <w:p w:rsidR="00B84ECD" w:rsidRDefault="00CD08BA">
      <w:pPr>
        <w:pStyle w:val="Heading4"/>
      </w:pPr>
      <w:bookmarkStart w:id="104" w:name="section_599d6cabbcee40d2b088b26344a89576"/>
      <w:bookmarkStart w:id="105" w:name="_Toc79556177"/>
      <w:r>
        <w:t>SOAPFaultDetails</w:t>
      </w:r>
      <w:bookmarkEnd w:id="104"/>
      <w:bookmarkEnd w:id="105"/>
      <w:r>
        <w:fldChar w:fldCharType="begin"/>
      </w:r>
      <w:r>
        <w:instrText xml:space="preserve"> XE "Messages:SOAPFaultDetails complex type" </w:instrText>
      </w:r>
      <w:r>
        <w:fldChar w:fldCharType="end"/>
      </w:r>
      <w:r>
        <w:fldChar w:fldCharType="begin"/>
      </w:r>
      <w:r>
        <w:instrText xml:space="preserve"> XE "Complex types:</w:instrText>
      </w:r>
      <w:r>
        <w:instrText xml:space="preserve">SOAPFaultDetails" </w:instrText>
      </w:r>
      <w:r>
        <w:fldChar w:fldCharType="end"/>
      </w:r>
      <w:r>
        <w:fldChar w:fldCharType="begin"/>
      </w:r>
      <w:r>
        <w:instrText xml:space="preserve"> XE "SOAPFaultDetails complex type" </w:instrText>
      </w:r>
      <w:r>
        <w:fldChar w:fldCharType="end"/>
      </w:r>
    </w:p>
    <w:p w:rsidR="00B84ECD" w:rsidRDefault="00CD08BA">
      <w:r>
        <w:t xml:space="preserve">The </w:t>
      </w:r>
      <w:r>
        <w:rPr>
          <w:b/>
        </w:rPr>
        <w:t>SOAPFaultDetails</w:t>
      </w:r>
      <w:r>
        <w:t xml:space="preserve"> complex type specifies the details of a SOAP fault. This complex type is defined as follows:</w:t>
      </w:r>
    </w:p>
    <w:p w:rsidR="00B84ECD" w:rsidRDefault="00CD08BA">
      <w:pPr>
        <w:pStyle w:val="Code"/>
      </w:pPr>
      <w:r>
        <w:t xml:space="preserve">&lt;s:schema xmlns:s="http://www.w3.org/2001/XMLSchema" </w:t>
      </w:r>
      <w:r>
        <w:t>targetNamespace="http://schemas.microsoft.com/sharepoint/soap"&gt;</w:t>
      </w:r>
    </w:p>
    <w:p w:rsidR="00B84ECD" w:rsidRDefault="00CD08BA">
      <w:pPr>
        <w:pStyle w:val="Code"/>
      </w:pPr>
      <w:r>
        <w:t xml:space="preserve">   &lt;s:complexType name="SOAPFaultDetails"&gt;</w:t>
      </w:r>
    </w:p>
    <w:p w:rsidR="00B84ECD" w:rsidRDefault="00CD08BA">
      <w:pPr>
        <w:pStyle w:val="Code"/>
      </w:pPr>
      <w:r>
        <w:t xml:space="preserve">      &lt;s:sequence&gt;</w:t>
      </w:r>
    </w:p>
    <w:p w:rsidR="00B84ECD" w:rsidRDefault="00CD08BA">
      <w:pPr>
        <w:pStyle w:val="Code"/>
      </w:pPr>
      <w:r>
        <w:t xml:space="preserve">         &lt;s:element name="errorstring" type="s:string" /&gt;</w:t>
      </w:r>
    </w:p>
    <w:p w:rsidR="00B84ECD" w:rsidRDefault="00CD08BA">
      <w:pPr>
        <w:pStyle w:val="Code"/>
      </w:pPr>
      <w:r>
        <w:t xml:space="preserve">         &lt;s:element name="errorcode" type="s:string" minOccurs="0"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&lt;/s:schema&gt;</w:t>
      </w:r>
    </w:p>
    <w:p w:rsidR="00B84ECD" w:rsidRDefault="00CD08BA">
      <w:r>
        <w:rPr>
          <w:b/>
        </w:rPr>
        <w:t>errorstring:</w:t>
      </w:r>
      <w:r>
        <w:t xml:space="preserve"> A human-readable text string explaining the application-level fault.</w:t>
      </w:r>
    </w:p>
    <w:p w:rsidR="00B84ECD" w:rsidRDefault="00CD08BA">
      <w:r>
        <w:rPr>
          <w:b/>
        </w:rPr>
        <w:t>errorcode:</w:t>
      </w:r>
      <w:r>
        <w:t xml:space="preserve"> The hexadecimal representation of a 4-byte result code.</w:t>
      </w:r>
    </w:p>
    <w:p w:rsidR="00B84ECD" w:rsidRDefault="00CD08BA">
      <w:pPr>
        <w:pStyle w:val="Heading4"/>
      </w:pPr>
      <w:bookmarkStart w:id="106" w:name="section_9a9e202afd3f415baf9342b5ffd36322"/>
      <w:bookmarkStart w:id="107" w:name="_Toc79556178"/>
      <w:r>
        <w:t>wpv2:WebPart</w:t>
      </w:r>
      <w:bookmarkEnd w:id="106"/>
      <w:bookmarkEnd w:id="107"/>
      <w:r>
        <w:fldChar w:fldCharType="begin"/>
      </w:r>
      <w:r>
        <w:instrText xml:space="preserve"> XE "Messages:wpv2\:WebPart complex type" </w:instrText>
      </w:r>
      <w:r>
        <w:fldChar w:fldCharType="end"/>
      </w:r>
      <w:r>
        <w:fldChar w:fldCharType="begin"/>
      </w:r>
      <w:r>
        <w:instrText xml:space="preserve"> XE "Complex types:wpv2\:WebPart" </w:instrText>
      </w:r>
      <w:r>
        <w:fldChar w:fldCharType="end"/>
      </w:r>
      <w:r>
        <w:fldChar w:fldCharType="begin"/>
      </w:r>
      <w:r>
        <w:instrText xml:space="preserve"> XE "wpv2\:WebPart complex type" </w:instrText>
      </w:r>
      <w:r>
        <w:fldChar w:fldCharType="end"/>
      </w:r>
    </w:p>
    <w:p w:rsidR="00B84ECD" w:rsidRDefault="00CD08BA">
      <w:r>
        <w:t xml:space="preserve">The </w:t>
      </w:r>
      <w:r>
        <w:rPr>
          <w:b/>
        </w:rPr>
        <w:t>WebPart</w:t>
      </w:r>
      <w:r>
        <w:t xml:space="preserve"> element specifies a Web Part.</w:t>
      </w:r>
    </w:p>
    <w:p w:rsidR="00B84ECD" w:rsidRDefault="00CD08BA">
      <w:r>
        <w:t>A Web Part describes a type in an object-oriented system that is derived from a type that represents a control. As in all types in object-ori</w:t>
      </w:r>
      <w:r>
        <w:t>ented systems, it can contain sub-objects of types in the object-oriented system. The DWP format encompasses the serialization of a Web Part as XML. The contained sub-objects of the Web Part are also serialized. This element is defined as follows:</w:t>
      </w:r>
    </w:p>
    <w:p w:rsidR="00B84ECD" w:rsidRDefault="00CD08BA">
      <w:pPr>
        <w:pStyle w:val="Code"/>
      </w:pPr>
      <w:r>
        <w:t>&lt;s:schem</w:t>
      </w:r>
      <w:r>
        <w:t>a targetNamespace="http://schemas.microsoft.com/WebPart/v2" xmlns:s="http://www.w3.org/2001/XMLSchema" xmlns:wpv2="http://schemas.microsoft.com/WebPart/v2" elementFormDefault="qualified"&gt;</w:t>
      </w:r>
    </w:p>
    <w:p w:rsidR="00B84ECD" w:rsidRDefault="00CD08BA">
      <w:pPr>
        <w:pStyle w:val="Code"/>
      </w:pPr>
      <w:r>
        <w:t xml:space="preserve">   &lt;s:element name="WebPart"&gt;</w:t>
      </w:r>
    </w:p>
    <w:p w:rsidR="00B84ECD" w:rsidRDefault="00CD08BA">
      <w:pPr>
        <w:pStyle w:val="Code"/>
      </w:pPr>
      <w:r>
        <w:t xml:space="preserve">      &lt;s:complexType&gt;</w:t>
      </w:r>
    </w:p>
    <w:p w:rsidR="00B84ECD" w:rsidRDefault="00CD08BA">
      <w:pPr>
        <w:pStyle w:val="Code"/>
      </w:pPr>
      <w:r>
        <w:t xml:space="preserve">         &lt;s:sequ</w:t>
      </w:r>
      <w:r>
        <w:t>ence minOccurs="2" maxOccurs="unbounded"&gt;</w:t>
      </w:r>
    </w:p>
    <w:p w:rsidR="00B84ECD" w:rsidRDefault="00CD08BA">
      <w:pPr>
        <w:pStyle w:val="Code"/>
      </w:pPr>
      <w:r>
        <w:t xml:space="preserve">            &lt;s:any namespace="##any" minOccurs="0" maxOccurs="unbounded" /&gt;</w:t>
      </w:r>
    </w:p>
    <w:p w:rsidR="00B84ECD" w:rsidRDefault="00CD08BA">
      <w:pPr>
        <w:pStyle w:val="Code"/>
      </w:pPr>
      <w:r>
        <w:t xml:space="preserve">         &lt;/s:sequence&gt;</w:t>
      </w:r>
    </w:p>
    <w:p w:rsidR="00B84ECD" w:rsidRDefault="00CD08BA">
      <w:pPr>
        <w:pStyle w:val="Code"/>
      </w:pPr>
      <w:r>
        <w:t xml:space="preserve">         &lt;s:attribute name="ID" type="s:string" use="optional" /&gt;</w:t>
      </w:r>
    </w:p>
    <w:p w:rsidR="00B84ECD" w:rsidRDefault="00CD08BA">
      <w:pPr>
        <w:pStyle w:val="Code"/>
      </w:pPr>
      <w:r>
        <w:t xml:space="preserve">         &lt;s:anyAttribute namespace="##any"/&gt;</w:t>
      </w:r>
    </w:p>
    <w:p w:rsidR="00B84ECD" w:rsidRDefault="00CD08BA">
      <w:pPr>
        <w:pStyle w:val="Code"/>
      </w:pPr>
      <w:r>
        <w:lastRenderedPageBreak/>
        <w:t xml:space="preserve">    </w:t>
      </w:r>
      <w:r>
        <w:t xml:space="preserve">  &lt;/s:complexType&gt;</w:t>
      </w:r>
    </w:p>
    <w:p w:rsidR="00B84ECD" w:rsidRDefault="00CD08BA">
      <w:pPr>
        <w:pStyle w:val="Code"/>
      </w:pPr>
      <w:r>
        <w:t xml:space="preserve">   &lt;/s:element&gt;</w:t>
      </w:r>
    </w:p>
    <w:p w:rsidR="00B84ECD" w:rsidRDefault="00CD08BA">
      <w:pPr>
        <w:pStyle w:val="Code"/>
      </w:pPr>
      <w:r>
        <w:t>&lt;/s:schema&gt;</w:t>
      </w:r>
    </w:p>
    <w:p w:rsidR="00B84ECD" w:rsidRDefault="00CD08BA">
      <w:r>
        <w:rPr>
          <w:b/>
        </w:rPr>
        <w:t>WebPart:</w:t>
      </w:r>
      <w:r>
        <w:t xml:space="preserve"> The presence of this element specifies the existence of the Web Part.</w:t>
      </w:r>
    </w:p>
    <w:p w:rsidR="00B84ECD" w:rsidRDefault="00CD08BA">
      <w:r>
        <w:rPr>
          <w:b/>
        </w:rPr>
        <w:t>WebPart.ID:</w:t>
      </w:r>
      <w:r>
        <w:t xml:space="preserve"> The identifier of the Web Part. It MUST be unique in a single page.</w:t>
      </w:r>
    </w:p>
    <w:p w:rsidR="00B84ECD" w:rsidRDefault="00CD08BA">
      <w:r>
        <w:rPr>
          <w:b/>
        </w:rPr>
        <w:t>WebPart.*:</w:t>
      </w:r>
      <w:r>
        <w:t xml:space="preserve"> Each of these elements represents one s</w:t>
      </w:r>
      <w:r>
        <w:t>ub-object of the Web Part. If the server can represent the type of the sub-object in a single text value, this element contains exactly one child node, which MUST be a text node. If the server is unable to represent the type as a single string, this elemen</w:t>
      </w:r>
      <w:r>
        <w:t xml:space="preserve">t has sub-elements that represent sub-objects of the sub-object. The nesting of these nodes is permitted. Two elements, </w:t>
      </w:r>
      <w:r>
        <w:rPr>
          <w:b/>
        </w:rPr>
        <w:t>WebPart.Assembly</w:t>
      </w:r>
      <w:r>
        <w:t xml:space="preserve"> and </w:t>
      </w:r>
      <w:r>
        <w:rPr>
          <w:b/>
        </w:rPr>
        <w:t>WebPart.TypeName,</w:t>
      </w:r>
      <w:r>
        <w:t xml:space="preserve"> have particular meaning, as specified later.</w:t>
      </w:r>
    </w:p>
    <w:p w:rsidR="00B84ECD" w:rsidRDefault="00CD08BA">
      <w:r>
        <w:rPr>
          <w:b/>
        </w:rPr>
        <w:t>WebPart.Assembly:</w:t>
      </w:r>
      <w:r>
        <w:t xml:space="preserve"> The text node child of this elemen</w:t>
      </w:r>
      <w:r>
        <w:t>t specifies the binary file on the front-end web server that contains the type definition in the object-oriented system for the Web Part.</w:t>
      </w:r>
    </w:p>
    <w:p w:rsidR="00B84ECD" w:rsidRDefault="00CD08BA">
      <w:r>
        <w:rPr>
          <w:b/>
        </w:rPr>
        <w:t>WebPart.TypeName:</w:t>
      </w:r>
      <w:r>
        <w:t xml:space="preserve"> The text node child of this element specifies the name of the type in the object-oriented system.</w:t>
      </w:r>
    </w:p>
    <w:p w:rsidR="00B84ECD" w:rsidRDefault="00CD08BA">
      <w:r>
        <w:rPr>
          <w:b/>
        </w:rPr>
        <w:t>WebPart.*:</w:t>
      </w:r>
      <w:r>
        <w:t xml:space="preserve"> Each of these attributes is an additional attribute on the </w:t>
      </w:r>
      <w:r>
        <w:rPr>
          <w:b/>
        </w:rPr>
        <w:t>WebPart</w:t>
      </w:r>
      <w:r>
        <w:t xml:space="preserve"> tag. The meaning of these attributes is implementation-specific.</w:t>
      </w:r>
      <w:bookmarkStart w:id="10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08"/>
    </w:p>
    <w:p w:rsidR="00B84ECD" w:rsidRDefault="00CD08BA">
      <w:pPr>
        <w:pStyle w:val="Heading4"/>
      </w:pPr>
      <w:bookmarkStart w:id="109" w:name="section_81239b2e605f45b488dcc220c68a85a2"/>
      <w:bookmarkStart w:id="110" w:name="_Toc79556179"/>
      <w:r>
        <w:t>InitEventArgsType</w:t>
      </w:r>
      <w:bookmarkEnd w:id="109"/>
      <w:bookmarkEnd w:id="110"/>
      <w:r>
        <w:fldChar w:fldCharType="begin"/>
      </w:r>
      <w:r>
        <w:instrText xml:space="preserve"> XE "Messages:InitEventArgsTy</w:instrText>
      </w:r>
      <w:r>
        <w:instrText xml:space="preserve">pe complex type" </w:instrText>
      </w:r>
      <w:r>
        <w:fldChar w:fldCharType="end"/>
      </w:r>
      <w:r>
        <w:fldChar w:fldCharType="begin"/>
      </w:r>
      <w:r>
        <w:instrText xml:space="preserve"> XE "Complex types:InitEventArgsType" </w:instrText>
      </w:r>
      <w:r>
        <w:fldChar w:fldCharType="end"/>
      </w:r>
      <w:r>
        <w:fldChar w:fldCharType="begin"/>
      </w:r>
      <w:r>
        <w:instrText xml:space="preserve"> XE "InitEventArgsType complex type" </w:instrText>
      </w:r>
      <w:r>
        <w:fldChar w:fldCharType="end"/>
      </w:r>
    </w:p>
    <w:p w:rsidR="00B84ECD" w:rsidRDefault="00CD08BA">
      <w:r>
        <w:t xml:space="preserve">The </w:t>
      </w:r>
      <w:r>
        <w:rPr>
          <w:b/>
        </w:rPr>
        <w:t>InitEventArgsType</w:t>
      </w:r>
      <w:r>
        <w:t xml:space="preserve"> specifies the parameters required by a Web Part connection as follows:</w:t>
      </w:r>
    </w:p>
    <w:p w:rsidR="00B84ECD" w:rsidRDefault="00CD08BA">
      <w:pPr>
        <w:pStyle w:val="Code"/>
      </w:pPr>
      <w:r>
        <w:t>&lt;s:complexType name="InitEventArgsType" xmlns:s="http://www.w3.o</w:t>
      </w:r>
      <w:r>
        <w:t>rg/2001/XMLSchema"&gt;</w:t>
      </w:r>
    </w:p>
    <w:p w:rsidR="00B84ECD" w:rsidRDefault="00CD08BA">
      <w:pPr>
        <w:pStyle w:val="Code"/>
      </w:pPr>
      <w:r>
        <w:t xml:space="preserve">   &lt;s:sequence&gt;</w:t>
      </w:r>
    </w:p>
    <w:p w:rsidR="00B84ECD" w:rsidRDefault="00CD08BA">
      <w:pPr>
        <w:pStyle w:val="Code"/>
      </w:pPr>
      <w:r>
        <w:t xml:space="preserve">      &lt;s:any namespace="##local" processContents="skip" minOccurs="0" maxOccurs="unbounded" /&gt;</w:t>
      </w:r>
    </w:p>
    <w:p w:rsidR="00B84ECD" w:rsidRDefault="00CD08BA">
      <w:pPr>
        <w:pStyle w:val="Code"/>
      </w:pPr>
      <w:r>
        <w:t xml:space="preserve">   &lt;/s:sequence&gt;</w:t>
      </w:r>
    </w:p>
    <w:p w:rsidR="00B84ECD" w:rsidRDefault="00CD08BA">
      <w:pPr>
        <w:pStyle w:val="Code"/>
      </w:pPr>
      <w:r>
        <w:t xml:space="preserve">   &lt;s:attribute name="Type" use="optional"&gt;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&lt;s:enumeration value="Client" /&gt;</w:t>
      </w:r>
    </w:p>
    <w:p w:rsidR="00B84ECD" w:rsidRDefault="00CD08BA">
      <w:pPr>
        <w:pStyle w:val="Code"/>
      </w:pPr>
      <w:r>
        <w:t xml:space="preserve">            &lt;s:enumeration value="Server"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&lt;/s:attribute&gt;</w:t>
      </w:r>
    </w:p>
    <w:p w:rsidR="00B84ECD" w:rsidRDefault="00CD08BA">
      <w:pPr>
        <w:pStyle w:val="Code"/>
      </w:pPr>
      <w:r>
        <w:t>&lt;/s:complexType&gt;</w:t>
      </w:r>
    </w:p>
    <w:p w:rsidR="00B84ECD" w:rsidRDefault="00CD08BA">
      <w:r>
        <w:rPr>
          <w:b/>
        </w:rPr>
        <w:t>InitEventArgsType:</w:t>
      </w:r>
      <w:r>
        <w:t xml:space="preserve"> Specifies the information necessary to fire a Web Part connectio</w:t>
      </w:r>
      <w:r>
        <w:t>n.</w:t>
      </w:r>
    </w:p>
    <w:p w:rsidR="00B84ECD" w:rsidRDefault="00CD08BA">
      <w:r>
        <w:rPr>
          <w:b/>
        </w:rPr>
        <w:t xml:space="preserve">InitEventArgsType.*: </w:t>
      </w:r>
      <w:r>
        <w:t>The implementation-specific XML</w:t>
      </w:r>
      <w:bookmarkStart w:id="11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11"/>
      <w:r>
        <w:t xml:space="preserve"> that specifies the parameters required by a Web Part connection to connect two Web Parts together.</w:t>
      </w:r>
    </w:p>
    <w:p w:rsidR="00B84ECD" w:rsidRDefault="00CD08BA">
      <w:r>
        <w:rPr>
          <w:b/>
        </w:rPr>
        <w:t xml:space="preserve">InitEventArgsType.Type: </w:t>
      </w:r>
      <w:r>
        <w:t>Specifi</w:t>
      </w:r>
      <w:r>
        <w:t>es whether the Web Part connection shares data between the Web Parts on the server processing the page or on the client rendering the page. If not present, the value "Client" is implied. If there are no sub-elements defining the Web Part connection details</w:t>
      </w:r>
      <w:r>
        <w:t xml:space="preserve"> of values required to be passed, the value of this attribute MUST be set to "Client". If there are sub-elements defining the values that are required to be passed, this value is the same as the </w:t>
      </w:r>
      <w:r>
        <w:rPr>
          <w:b/>
        </w:rPr>
        <w:t>runAtType</w:t>
      </w:r>
      <w:r>
        <w:t xml:space="preserve"> type of the ancestor element.</w:t>
      </w:r>
    </w:p>
    <w:tbl>
      <w:tblPr>
        <w:tblStyle w:val="Table-ShadedHeader"/>
        <w:tblW w:w="0" w:type="auto"/>
        <w:tblLook w:val="04A0" w:firstRow="1" w:lastRow="0" w:firstColumn="1" w:lastColumn="0" w:noHBand="0" w:noVBand="1"/>
      </w:tblPr>
      <w:tblGrid>
        <w:gridCol w:w="1560"/>
        <w:gridCol w:w="7915"/>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1560" w:type="dxa"/>
          </w:tcPr>
          <w:p w:rsidR="00B84ECD" w:rsidRDefault="00CD08BA">
            <w:pPr>
              <w:pStyle w:val="TableHeaderText"/>
            </w:pPr>
            <w:r>
              <w:t>Value</w:t>
            </w:r>
          </w:p>
        </w:tc>
        <w:tc>
          <w:tcPr>
            <w:tcW w:w="7915" w:type="dxa"/>
          </w:tcPr>
          <w:p w:rsidR="00B84ECD" w:rsidRDefault="00CD08BA">
            <w:pPr>
              <w:pStyle w:val="TableHeaderText"/>
            </w:pPr>
            <w:r>
              <w:t>Description</w:t>
            </w:r>
          </w:p>
        </w:tc>
      </w:tr>
      <w:tr w:rsidR="00B84ECD" w:rsidTr="00B84ECD">
        <w:tc>
          <w:tcPr>
            <w:tcW w:w="1560" w:type="dxa"/>
          </w:tcPr>
          <w:p w:rsidR="00B84ECD" w:rsidRDefault="00CD08BA">
            <w:pPr>
              <w:pStyle w:val="TableBodyText"/>
            </w:pPr>
            <w:r>
              <w:t>Client</w:t>
            </w:r>
          </w:p>
        </w:tc>
        <w:tc>
          <w:tcPr>
            <w:tcW w:w="7915" w:type="dxa"/>
          </w:tcPr>
          <w:p w:rsidR="00B84ECD" w:rsidRDefault="00CD08BA">
            <w:pPr>
              <w:pStyle w:val="TableBodyText"/>
            </w:pPr>
            <w:r>
              <w:t>The connection runs on the client, or there are no parameters to pass.</w:t>
            </w:r>
          </w:p>
        </w:tc>
      </w:tr>
      <w:tr w:rsidR="00B84ECD" w:rsidTr="00B84ECD">
        <w:tc>
          <w:tcPr>
            <w:tcW w:w="1560" w:type="dxa"/>
          </w:tcPr>
          <w:p w:rsidR="00B84ECD" w:rsidRDefault="00CD08BA">
            <w:pPr>
              <w:pStyle w:val="TableBodyText"/>
            </w:pPr>
            <w:r>
              <w:lastRenderedPageBreak/>
              <w:t>Server</w:t>
            </w:r>
          </w:p>
        </w:tc>
        <w:tc>
          <w:tcPr>
            <w:tcW w:w="7915" w:type="dxa"/>
          </w:tcPr>
          <w:p w:rsidR="00B84ECD" w:rsidRDefault="00CD08BA">
            <w:pPr>
              <w:pStyle w:val="TableBodyText"/>
            </w:pPr>
            <w:r>
              <w:t>The connection runs on the server.</w:t>
            </w:r>
          </w:p>
        </w:tc>
      </w:tr>
    </w:tbl>
    <w:p w:rsidR="00B84ECD" w:rsidRDefault="00B84ECD"/>
    <w:p w:rsidR="00B84ECD" w:rsidRDefault="00CD08BA">
      <w:pPr>
        <w:pStyle w:val="Heading4"/>
      </w:pPr>
      <w:bookmarkStart w:id="112" w:name="section_486b0df62514430f9bc489ab74d9d5c3"/>
      <w:bookmarkStart w:id="113" w:name="_Toc79556180"/>
      <w:r>
        <w:t>PropertiesType</w:t>
      </w:r>
      <w:bookmarkEnd w:id="112"/>
      <w:bookmarkEnd w:id="113"/>
      <w:r>
        <w:fldChar w:fldCharType="begin"/>
      </w:r>
      <w:r>
        <w:instrText xml:space="preserve"> XE "Messages:PropertiesType complex type" </w:instrText>
      </w:r>
      <w:r>
        <w:fldChar w:fldCharType="end"/>
      </w:r>
      <w:r>
        <w:fldChar w:fldCharType="begin"/>
      </w:r>
      <w:r>
        <w:instrText xml:space="preserve"> XE "Complex types:PropertiesType" </w:instrText>
      </w:r>
      <w:r>
        <w:fldChar w:fldCharType="end"/>
      </w:r>
      <w:r>
        <w:fldChar w:fldCharType="begin"/>
      </w:r>
      <w:r>
        <w:instrText xml:space="preserve"> XE "PropertiesType complex type" </w:instrText>
      </w:r>
      <w:r>
        <w:fldChar w:fldCharType="end"/>
      </w:r>
    </w:p>
    <w:p w:rsidR="00B84ECD" w:rsidRDefault="00CD08BA">
      <w:r>
        <w:t xml:space="preserve">The </w:t>
      </w:r>
      <w:r>
        <w:rPr>
          <w:b/>
        </w:rPr>
        <w:t>PropertiesType</w:t>
      </w:r>
      <w:r>
        <w:t xml:space="preserve"> complex type specifies the properties of a Web Part connection is defined as follows:</w:t>
      </w:r>
    </w:p>
    <w:p w:rsidR="00B84ECD" w:rsidRDefault="00CD08BA">
      <w:pPr>
        <w:pStyle w:val="Code"/>
      </w:pPr>
      <w:r>
        <w:t>&lt;s:complexType name="PropertiesType" xmlns:s="http://www.w3.org/2001/XMLSchema"&gt;</w:t>
      </w:r>
    </w:p>
    <w:p w:rsidR="00B84ECD" w:rsidRDefault="00CD08BA">
      <w:pPr>
        <w:pStyle w:val="Code"/>
      </w:pPr>
      <w:r>
        <w:t xml:space="preserve">   &lt;s:sequence&gt;</w:t>
      </w:r>
    </w:p>
    <w:p w:rsidR="00B84ECD" w:rsidRDefault="00CD08BA">
      <w:pPr>
        <w:pStyle w:val="Code"/>
      </w:pPr>
      <w:r>
        <w:t xml:space="preserve">      &lt;s:element name="Property" minOccurs="0" maxOccu</w:t>
      </w:r>
      <w:r>
        <w:t>rs="unbounded"&gt;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&lt;/s:sequence&gt;</w:t>
      </w:r>
    </w:p>
    <w:p w:rsidR="00B84ECD" w:rsidRDefault="00CD08BA">
      <w:pPr>
        <w:pStyle w:val="Code"/>
      </w:pPr>
      <w:r>
        <w:t xml:space="preserve">            &lt;s:attribute name="Name" type="s:string" use="required" /&gt;</w:t>
      </w:r>
    </w:p>
    <w:p w:rsidR="00B84ECD" w:rsidRDefault="00CD08BA">
      <w:pPr>
        <w:pStyle w:val="Code"/>
      </w:pPr>
      <w:r>
        <w:t xml:space="preserve">            &lt;s:attribute name="Description" type="s:string" use="optional" /&gt;</w:t>
      </w:r>
    </w:p>
    <w:p w:rsidR="00B84ECD" w:rsidRDefault="00CD08BA">
      <w:pPr>
        <w:pStyle w:val="Code"/>
      </w:pPr>
      <w:r>
        <w:t xml:space="preserve">            &lt;s:</w:t>
      </w:r>
      <w:r>
        <w:t>attribute name="DisplayName" type="s:string" use="optional"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&lt;/s:complexType&gt;</w:t>
      </w:r>
    </w:p>
    <w:p w:rsidR="00B84ECD" w:rsidRDefault="00CD08BA">
      <w:r>
        <w:rPr>
          <w:b/>
        </w:rPr>
        <w:t>PropertiesType:</w:t>
      </w:r>
      <w:r>
        <w:t xml:space="preserve"> The child </w:t>
      </w:r>
      <w:r>
        <w:rPr>
          <w:b/>
        </w:rPr>
        <w:t>Property</w:t>
      </w:r>
      <w:r>
        <w:t xml:space="preserve"> elements specify the set of properties that MUST be passed as part of a connect</w:t>
      </w:r>
      <w:r>
        <w:t xml:space="preserve">ion. </w:t>
      </w:r>
    </w:p>
    <w:p w:rsidR="00B84ECD" w:rsidRDefault="00CD08BA">
      <w:r>
        <w:rPr>
          <w:b/>
        </w:rPr>
        <w:t>PropertiesType.Property:</w:t>
      </w:r>
      <w:r>
        <w:t xml:space="preserve"> Specifies a key for which a value is passed from the provider to the consumer as part of the processing of a Web Part connection.</w:t>
      </w:r>
    </w:p>
    <w:p w:rsidR="00B84ECD" w:rsidRDefault="00CD08BA">
      <w:r>
        <w:rPr>
          <w:b/>
        </w:rPr>
        <w:t>PropertiesType.Property.Name:</w:t>
      </w:r>
      <w:r>
        <w:t xml:space="preserve"> The internal name of the property used at processing time.</w:t>
      </w:r>
    </w:p>
    <w:p w:rsidR="00B84ECD" w:rsidRDefault="00CD08BA">
      <w:r>
        <w:rPr>
          <w:b/>
        </w:rPr>
        <w:t>PropertiesType.Property.DisplayName:</w:t>
      </w:r>
      <w:r>
        <w:t xml:space="preserve"> The localized string naming the property.</w:t>
      </w:r>
    </w:p>
    <w:p w:rsidR="00B84ECD" w:rsidRDefault="00CD08BA">
      <w:r>
        <w:rPr>
          <w:b/>
        </w:rPr>
        <w:t>PropertiesType.Property.Description:</w:t>
      </w:r>
      <w:r>
        <w:t xml:space="preserve"> The localized string describing the property.</w:t>
      </w:r>
    </w:p>
    <w:p w:rsidR="00B84ECD" w:rsidRDefault="00CD08BA">
      <w:pPr>
        <w:pStyle w:val="Heading3"/>
      </w:pPr>
      <w:bookmarkStart w:id="114" w:name="section_04819b0413a14b689c56a53ac7fa63cc"/>
      <w:bookmarkStart w:id="115" w:name="_Toc79556181"/>
      <w:r>
        <w:t>Simple Types</w:t>
      </w:r>
      <w:bookmarkEnd w:id="114"/>
      <w:bookmarkEnd w:id="11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B84ECD" w:rsidRDefault="00CD08BA" w:rsidP="00805C75">
      <w:r w:rsidRPr="00771357">
        <w:t>The follo</w:t>
      </w:r>
      <w:r w:rsidRPr="00771357">
        <w:t xml:space="preserve">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w:t>
      </w:r>
      <w:r>
        <w:t>ibed with the operation.</w:t>
      </w:r>
    </w:p>
    <w:tbl>
      <w:tblPr>
        <w:tblStyle w:val="TableGrid"/>
        <w:tblW w:w="0" w:type="auto"/>
        <w:tblInd w:w="288" w:type="dxa"/>
        <w:tblLook w:val="0620" w:firstRow="1" w:lastRow="0" w:firstColumn="0" w:lastColumn="0" w:noHBand="1" w:noVBand="1"/>
      </w:tblPr>
      <w:tblGrid>
        <w:gridCol w:w="2970"/>
        <w:gridCol w:w="6030"/>
      </w:tblGrid>
      <w:tr w:rsidR="00B84ECD">
        <w:trPr>
          <w:trHeight w:val="323"/>
          <w:tblHeader/>
        </w:trPr>
        <w:tc>
          <w:tcPr>
            <w:tcW w:w="2970" w:type="dxa"/>
            <w:shd w:val="clear" w:color="auto" w:fill="BFBFBF" w:themeFill="background1" w:themeFillShade="BF"/>
          </w:tcPr>
          <w:p w:rsidR="00B84ECD" w:rsidRDefault="00CD08BA">
            <w:pPr>
              <w:pStyle w:val="TableHeaderText"/>
            </w:pPr>
            <w:r>
              <w:t>Simple type</w:t>
            </w:r>
          </w:p>
        </w:tc>
        <w:tc>
          <w:tcPr>
            <w:tcW w:w="6030" w:type="dxa"/>
            <w:shd w:val="clear" w:color="auto" w:fill="BFBFBF" w:themeFill="background1" w:themeFillShade="BF"/>
          </w:tcPr>
          <w:p w:rsidR="00B84ECD" w:rsidRDefault="00CD08BA">
            <w:pPr>
              <w:pStyle w:val="TableHeaderText"/>
            </w:pPr>
            <w:r>
              <w:t>Description</w:t>
            </w:r>
          </w:p>
        </w:tc>
      </w:tr>
      <w:tr w:rsidR="00B84ECD">
        <w:trPr>
          <w:trHeight w:val="504"/>
        </w:trPr>
        <w:tc>
          <w:tcPr>
            <w:tcW w:w="2970" w:type="dxa"/>
          </w:tcPr>
          <w:p w:rsidR="00B84ECD" w:rsidRDefault="00CD08BA">
            <w:pPr>
              <w:pStyle w:val="TableBodyText"/>
              <w:rPr>
                <w:b/>
              </w:rPr>
            </w:pPr>
            <w:r>
              <w:rPr>
                <w:b/>
              </w:rPr>
              <w:t>SPWebServiceBehavior</w:t>
            </w:r>
          </w:p>
        </w:tc>
        <w:tc>
          <w:tcPr>
            <w:tcW w:w="6030" w:type="dxa"/>
          </w:tcPr>
          <w:p w:rsidR="00B84ECD" w:rsidRDefault="00CD08BA">
            <w:pPr>
              <w:pStyle w:val="TableBodyText"/>
            </w:pPr>
            <w:r>
              <w:t>Specifies the server behavior for a version of the protocol.</w:t>
            </w:r>
          </w:p>
        </w:tc>
      </w:tr>
      <w:tr w:rsidR="00B84ECD">
        <w:trPr>
          <w:trHeight w:val="504"/>
        </w:trPr>
        <w:tc>
          <w:tcPr>
            <w:tcW w:w="2970" w:type="dxa"/>
          </w:tcPr>
          <w:p w:rsidR="00B84ECD" w:rsidRDefault="00CD08BA">
            <w:pPr>
              <w:pStyle w:val="TableBodyText"/>
              <w:rPr>
                <w:b/>
              </w:rPr>
            </w:pPr>
            <w:r>
              <w:rPr>
                <w:b/>
              </w:rPr>
              <w:t>Storage</w:t>
            </w:r>
          </w:p>
        </w:tc>
        <w:tc>
          <w:tcPr>
            <w:tcW w:w="6030" w:type="dxa"/>
          </w:tcPr>
          <w:p w:rsidR="00B84ECD" w:rsidRDefault="00CD08BA">
            <w:pPr>
              <w:pStyle w:val="TableBodyText"/>
            </w:pPr>
            <w:r>
              <w:t xml:space="preserve">Specifies the </w:t>
            </w:r>
            <w:hyperlink w:anchor="gt_3f793b0b-9509-4df0-89f9-92f07954beb8">
              <w:r>
                <w:rPr>
                  <w:rStyle w:val="HyperlinkGreen"/>
                  <w:b/>
                </w:rPr>
                <w:t>view</w:t>
              </w:r>
            </w:hyperlink>
            <w:r>
              <w:t xml:space="preserve"> of the page to use for this operat</w:t>
            </w:r>
            <w:r>
              <w:t>ion.</w:t>
            </w:r>
          </w:p>
        </w:tc>
      </w:tr>
      <w:tr w:rsidR="00B84ECD">
        <w:trPr>
          <w:trHeight w:val="504"/>
        </w:trPr>
        <w:tc>
          <w:tcPr>
            <w:tcW w:w="2970" w:type="dxa"/>
          </w:tcPr>
          <w:p w:rsidR="00B84ECD" w:rsidRDefault="00CD08BA">
            <w:pPr>
              <w:pStyle w:val="TableBodyText"/>
              <w:rPr>
                <w:b/>
              </w:rPr>
            </w:pPr>
            <w:r>
              <w:rPr>
                <w:b/>
              </w:rPr>
              <w:t>s1:guid</w:t>
            </w:r>
          </w:p>
        </w:tc>
        <w:tc>
          <w:tcPr>
            <w:tcW w:w="6030" w:type="dxa"/>
          </w:tcPr>
          <w:p w:rsidR="00B84ECD" w:rsidRDefault="00CD08BA">
            <w:pPr>
              <w:pStyle w:val="TableBodyText"/>
            </w:pPr>
            <w:r>
              <w:t>Specifies a GUID.</w:t>
            </w:r>
          </w:p>
        </w:tc>
      </w:tr>
    </w:tbl>
    <w:p w:rsidR="00B84ECD" w:rsidRDefault="00B84ECD"/>
    <w:p w:rsidR="00B84ECD" w:rsidRDefault="00CD08BA">
      <w:pPr>
        <w:pStyle w:val="Heading4"/>
      </w:pPr>
      <w:bookmarkStart w:id="116" w:name="section_861b4792840c423aac6c8f1615582159"/>
      <w:bookmarkStart w:id="117" w:name="_Toc79556182"/>
      <w:r>
        <w:t>SPWebServiceBehavior</w:t>
      </w:r>
      <w:bookmarkEnd w:id="116"/>
      <w:bookmarkEnd w:id="117"/>
      <w:r>
        <w:fldChar w:fldCharType="begin"/>
      </w:r>
      <w:r>
        <w:instrText xml:space="preserve"> XE "Messages:SPWebServiceBehavior simple type" </w:instrText>
      </w:r>
      <w:r>
        <w:fldChar w:fldCharType="end"/>
      </w:r>
      <w:r>
        <w:fldChar w:fldCharType="begin"/>
      </w:r>
      <w:r>
        <w:instrText xml:space="preserve"> XE "Simple types:SPWebServiceBehavior" </w:instrText>
      </w:r>
      <w:r>
        <w:fldChar w:fldCharType="end"/>
      </w:r>
      <w:r>
        <w:fldChar w:fldCharType="begin"/>
      </w:r>
      <w:r>
        <w:instrText xml:space="preserve"> XE "SPWebServiceBehavior simple type" </w:instrText>
      </w:r>
      <w:r>
        <w:fldChar w:fldCharType="end"/>
      </w:r>
    </w:p>
    <w:p w:rsidR="00B84ECD" w:rsidRDefault="00CD08BA">
      <w:r>
        <w:t xml:space="preserve">The </w:t>
      </w:r>
      <w:r>
        <w:rPr>
          <w:b/>
        </w:rPr>
        <w:t>SPWebServiceBehavior</w:t>
      </w:r>
      <w:r>
        <w:t xml:space="preserve"> simple type specifies the server behavior for a version of the protocol as follows:</w:t>
      </w:r>
    </w:p>
    <w:p w:rsidR="00B84ECD" w:rsidRDefault="00CD08BA">
      <w:pPr>
        <w:pStyle w:val="Code"/>
      </w:pPr>
      <w:bookmarkStart w:id="118" w:name="SPWebServiceBehavior"/>
      <w:r>
        <w:lastRenderedPageBreak/>
        <w:t>&lt;s:simpleType name="SPWebServiceBehavior" xmlns:s="http://www.w3.org/2001/XMLSchema"&gt;</w:t>
      </w:r>
    </w:p>
    <w:p w:rsidR="00B84ECD" w:rsidRDefault="00CD08BA">
      <w:pPr>
        <w:pStyle w:val="Code"/>
      </w:pPr>
      <w:r>
        <w:t xml:space="preserve">   &lt;s:restriction base="s:string"&gt;</w:t>
      </w:r>
    </w:p>
    <w:p w:rsidR="00B84ECD" w:rsidRDefault="00CD08BA">
      <w:pPr>
        <w:pStyle w:val="Code"/>
      </w:pPr>
      <w:r>
        <w:t xml:space="preserve">      &lt;s:enumeration value="Version3"/&gt;</w:t>
      </w:r>
    </w:p>
    <w:p w:rsidR="00B84ECD" w:rsidRDefault="00CD08BA">
      <w:pPr>
        <w:pStyle w:val="Code"/>
      </w:pPr>
      <w:r>
        <w:t xml:space="preserve">   &lt;/s:res</w:t>
      </w:r>
      <w:r>
        <w:t>triction&gt;</w:t>
      </w:r>
    </w:p>
    <w:p w:rsidR="00B84ECD" w:rsidRDefault="00CD08BA">
      <w:pPr>
        <w:pStyle w:val="Code"/>
      </w:pPr>
      <w:r>
        <w:t>&lt;/s:simpleType&gt;</w:t>
      </w:r>
    </w:p>
    <w:bookmarkEnd w:id="118"/>
    <w:p w:rsidR="00B84ECD" w:rsidRDefault="00CD08BA">
      <w:r>
        <w:t>The following table specifies possible values for this element.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120"/>
        <w:gridCol w:w="7500"/>
      </w:tblGrid>
      <w:tr w:rsidR="00B84ECD" w:rsidTr="00B84ECD">
        <w:trPr>
          <w:cnfStyle w:val="100000000000" w:firstRow="1" w:lastRow="0" w:firstColumn="0" w:lastColumn="0" w:oddVBand="0" w:evenVBand="0" w:oddHBand="0" w:evenHBand="0" w:firstRowFirstColumn="0" w:firstRowLastColumn="0" w:lastRowFirstColumn="0" w:lastRowLastColumn="0"/>
          <w:cantSplit/>
          <w:tblHeader/>
        </w:trPr>
        <w:tc>
          <w:tcPr>
            <w:tcW w:w="1120" w:type="dxa"/>
            <w:shd w:val="clear" w:color="auto" w:fill="BFBFBF" w:themeFill="background1" w:themeFillShade="BF"/>
            <w:tcMar>
              <w:top w:w="30" w:type="dxa"/>
              <w:left w:w="30" w:type="dxa"/>
              <w:bottom w:w="30" w:type="dxa"/>
              <w:right w:w="30" w:type="dxa"/>
            </w:tcMar>
          </w:tcPr>
          <w:p w:rsidR="00B84ECD" w:rsidRDefault="00CD08BA">
            <w:pPr>
              <w:pStyle w:val="TableHeaderText"/>
            </w:pPr>
            <w:r>
              <w:t>Value</w:t>
            </w:r>
          </w:p>
        </w:tc>
        <w:tc>
          <w:tcPr>
            <w:tcW w:w="7500" w:type="dxa"/>
            <w:shd w:val="clear" w:color="auto" w:fill="BFBFBF" w:themeFill="background1" w:themeFillShade="BF"/>
          </w:tcPr>
          <w:p w:rsidR="00B84ECD" w:rsidRDefault="00CD08BA">
            <w:pPr>
              <w:pStyle w:val="TableHeaderText"/>
            </w:pPr>
            <w:r>
              <w:t>Description</w:t>
            </w:r>
          </w:p>
        </w:tc>
      </w:tr>
      <w:tr w:rsidR="00B84ECD" w:rsidTr="00B84ECD">
        <w:trPr>
          <w:cantSplit/>
        </w:trPr>
        <w:tc>
          <w:tcPr>
            <w:tcW w:w="1120" w:type="dxa"/>
            <w:tcMar>
              <w:top w:w="30" w:type="dxa"/>
              <w:left w:w="30" w:type="dxa"/>
              <w:bottom w:w="30" w:type="dxa"/>
              <w:right w:w="30" w:type="dxa"/>
            </w:tcMar>
          </w:tcPr>
          <w:p w:rsidR="00B84ECD" w:rsidRDefault="00CD08BA">
            <w:pPr>
              <w:pStyle w:val="TableBodyText"/>
            </w:pPr>
            <w:r>
              <w:t>Version3</w:t>
            </w:r>
          </w:p>
        </w:tc>
        <w:tc>
          <w:tcPr>
            <w:tcW w:w="0" w:type="auto"/>
          </w:tcPr>
          <w:p w:rsidR="00B84ECD" w:rsidRDefault="00CD08BA">
            <w:pPr>
              <w:pStyle w:val="TableBodyText"/>
            </w:pPr>
            <w:r>
              <w:t>Specifies the server behavior described in this document.</w:t>
            </w:r>
          </w:p>
        </w:tc>
      </w:tr>
    </w:tbl>
    <w:p w:rsidR="00B84ECD" w:rsidRDefault="00B84ECD"/>
    <w:p w:rsidR="00B84ECD" w:rsidRDefault="00CD08BA">
      <w:pPr>
        <w:pStyle w:val="Heading4"/>
      </w:pPr>
      <w:bookmarkStart w:id="119" w:name="section_4b47353158e345cd9c242e673735c5dd"/>
      <w:bookmarkStart w:id="120" w:name="_Toc79556183"/>
      <w:r>
        <w:t>Storage</w:t>
      </w:r>
      <w:bookmarkEnd w:id="119"/>
      <w:bookmarkEnd w:id="120"/>
      <w:r>
        <w:fldChar w:fldCharType="begin"/>
      </w:r>
      <w:r>
        <w:instrText xml:space="preserve"> XE "Messages:Storage simple type" </w:instrText>
      </w:r>
      <w:r>
        <w:fldChar w:fldCharType="end"/>
      </w:r>
      <w:r>
        <w:fldChar w:fldCharType="begin"/>
      </w:r>
      <w:r>
        <w:instrText xml:space="preserve"> XE "Simple types:Storage" </w:instrText>
      </w:r>
      <w:r>
        <w:fldChar w:fldCharType="end"/>
      </w:r>
      <w:r>
        <w:fldChar w:fldCharType="begin"/>
      </w:r>
      <w:r>
        <w:instrText xml:space="preserve"> XE "Storage simple type" </w:instrText>
      </w:r>
      <w:r>
        <w:fldChar w:fldCharType="end"/>
      </w:r>
    </w:p>
    <w:p w:rsidR="00B84ECD" w:rsidRDefault="00CD08BA">
      <w:r>
        <w:t xml:space="preserve">The </w:t>
      </w:r>
      <w:r>
        <w:rPr>
          <w:b/>
        </w:rPr>
        <w:t>Storage</w:t>
      </w:r>
      <w:r>
        <w:t xml:space="preserve"> simple type specifies the level of visibility in a </w:t>
      </w:r>
      <w:hyperlink w:anchor="gt_95e70d5e-c558-4466-ad1a-e3f37ddd3682">
        <w:r>
          <w:rPr>
            <w:rStyle w:val="HyperlinkGreen"/>
            <w:b/>
          </w:rPr>
          <w:t>Web Part Page</w:t>
        </w:r>
      </w:hyperlink>
      <w:r>
        <w:t xml:space="preserve"> of a Web Part in a </w:t>
      </w:r>
      <w:hyperlink w:anchor="gt_c8c6855e-3cec-48a0-b2e9-2413cec55adc">
        <w:r>
          <w:rPr>
            <w:rStyle w:val="HyperlinkGreen"/>
            <w:b/>
          </w:rPr>
          <w:t>Web Part zone</w:t>
        </w:r>
      </w:hyperlink>
      <w:r>
        <w:t>. This simple type is defined as follows:</w:t>
      </w:r>
    </w:p>
    <w:p w:rsidR="00B84ECD" w:rsidRDefault="00CD08BA">
      <w:pPr>
        <w:pStyle w:val="Code"/>
      </w:pPr>
      <w:bookmarkStart w:id="121" w:name="Storage"/>
      <w:r>
        <w:t>&lt;s:simpleType name="Storage" xmlns:s="http://www.w3.org/2001/XMLSchema"&gt;</w:t>
      </w:r>
    </w:p>
    <w:p w:rsidR="00B84ECD" w:rsidRDefault="00CD08BA">
      <w:pPr>
        <w:pStyle w:val="Code"/>
      </w:pPr>
      <w:r>
        <w:t xml:space="preserve">   &lt;s:restriction base="s:string"&gt;</w:t>
      </w:r>
    </w:p>
    <w:p w:rsidR="00B84ECD" w:rsidRDefault="00CD08BA">
      <w:pPr>
        <w:pStyle w:val="Code"/>
      </w:pPr>
      <w:r>
        <w:t xml:space="preserve">      &lt;s:enumeration value="None"/&gt;</w:t>
      </w:r>
    </w:p>
    <w:p w:rsidR="00B84ECD" w:rsidRDefault="00CD08BA">
      <w:pPr>
        <w:pStyle w:val="Code"/>
      </w:pPr>
      <w:r>
        <w:t xml:space="preserve">      &lt;s:enumeration value="Personal"/&gt;</w:t>
      </w:r>
    </w:p>
    <w:p w:rsidR="00B84ECD" w:rsidRDefault="00CD08BA">
      <w:pPr>
        <w:pStyle w:val="Code"/>
      </w:pPr>
      <w:r>
        <w:t xml:space="preserve">      &lt;</w:t>
      </w:r>
      <w:r>
        <w:t>s:enumeration value="Shared"/&gt;</w:t>
      </w:r>
    </w:p>
    <w:p w:rsidR="00B84ECD" w:rsidRDefault="00CD08BA">
      <w:pPr>
        <w:pStyle w:val="Code"/>
      </w:pPr>
      <w:r>
        <w:t xml:space="preserve">   &lt;/s:restriction&gt;</w:t>
      </w:r>
    </w:p>
    <w:p w:rsidR="00B84ECD" w:rsidRDefault="00CD08BA">
      <w:pPr>
        <w:pStyle w:val="Code"/>
      </w:pPr>
      <w:r>
        <w:t>&lt;/s:simpleType&gt;</w:t>
      </w:r>
    </w:p>
    <w:bookmarkEnd w:id="121"/>
    <w:p w:rsidR="00B84ECD" w:rsidRDefault="00CD08BA">
      <w:r>
        <w:t>The following table specifies possible values for this simple type.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945"/>
        <w:gridCol w:w="8395"/>
      </w:tblGrid>
      <w:tr w:rsidR="00B84ECD" w:rsidTr="00B84ECD">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B84ECD" w:rsidRDefault="00CD08BA">
            <w:pPr>
              <w:pStyle w:val="TableHeaderText"/>
            </w:pPr>
            <w:r>
              <w:t>Value</w:t>
            </w:r>
          </w:p>
        </w:tc>
        <w:tc>
          <w:tcPr>
            <w:tcW w:w="7590" w:type="dxa"/>
            <w:shd w:val="clear" w:color="auto" w:fill="BFBFBF" w:themeFill="background1" w:themeFillShade="BF"/>
          </w:tcPr>
          <w:p w:rsidR="00B84ECD" w:rsidRDefault="00CD08BA">
            <w:pPr>
              <w:pStyle w:val="TableHeaderText"/>
            </w:pPr>
            <w:r>
              <w:t>Description</w:t>
            </w:r>
          </w:p>
        </w:tc>
      </w:tr>
      <w:tr w:rsidR="00B84ECD" w:rsidTr="00B84ECD">
        <w:trPr>
          <w:cantSplit/>
        </w:trPr>
        <w:tc>
          <w:tcPr>
            <w:tcW w:w="1030" w:type="dxa"/>
            <w:tcMar>
              <w:top w:w="30" w:type="dxa"/>
              <w:left w:w="30" w:type="dxa"/>
              <w:bottom w:w="30" w:type="dxa"/>
              <w:right w:w="30" w:type="dxa"/>
            </w:tcMar>
          </w:tcPr>
          <w:p w:rsidR="00B84ECD" w:rsidRDefault="00CD08BA">
            <w:pPr>
              <w:pStyle w:val="TableBodyText"/>
            </w:pPr>
            <w:r>
              <w:t>None</w:t>
            </w:r>
          </w:p>
        </w:tc>
        <w:tc>
          <w:tcPr>
            <w:tcW w:w="0" w:type="auto"/>
          </w:tcPr>
          <w:p w:rsidR="00B84ECD" w:rsidRDefault="00CD08BA">
            <w:pPr>
              <w:pStyle w:val="TableBodyText"/>
            </w:pPr>
            <w:r>
              <w:t>The server MAY</w:t>
            </w:r>
            <w:bookmarkStart w:id="122"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22"/>
            <w:r>
              <w:t xml:space="preserve"> choose to ha</w:t>
            </w:r>
            <w:r>
              <w:t xml:space="preserve">ve this operation affect either the current user’s </w:t>
            </w:r>
            <w:hyperlink w:anchor="gt_c963456c-6db6-4d30-93e4-3c49db5376e2">
              <w:r>
                <w:rPr>
                  <w:rStyle w:val="HyperlinkGreen"/>
                  <w:b/>
                </w:rPr>
                <w:t>personal view</w:t>
              </w:r>
            </w:hyperlink>
            <w:r>
              <w:t xml:space="preserve"> or the </w:t>
            </w:r>
            <w:hyperlink w:anchor="gt_3f8f116e-7112-4fb2-b8ad-c920aa61205a">
              <w:r>
                <w:rPr>
                  <w:rStyle w:val="HyperlinkGreen"/>
                  <w:b/>
                </w:rPr>
                <w:t>public view</w:t>
              </w:r>
            </w:hyperlink>
            <w:r>
              <w:t xml:space="preserve"> of the Web Part Page.</w:t>
            </w:r>
          </w:p>
        </w:tc>
      </w:tr>
      <w:tr w:rsidR="00B84ECD" w:rsidTr="00B84ECD">
        <w:trPr>
          <w:cantSplit/>
        </w:trPr>
        <w:tc>
          <w:tcPr>
            <w:tcW w:w="1030" w:type="dxa"/>
            <w:tcMar>
              <w:top w:w="30" w:type="dxa"/>
              <w:left w:w="30" w:type="dxa"/>
              <w:bottom w:w="30" w:type="dxa"/>
              <w:right w:w="30" w:type="dxa"/>
            </w:tcMar>
          </w:tcPr>
          <w:p w:rsidR="00B84ECD" w:rsidRDefault="00CD08BA">
            <w:pPr>
              <w:pStyle w:val="TableBodyText"/>
            </w:pPr>
            <w:r>
              <w:t>Personal</w:t>
            </w:r>
          </w:p>
        </w:tc>
        <w:tc>
          <w:tcPr>
            <w:tcW w:w="0" w:type="auto"/>
          </w:tcPr>
          <w:p w:rsidR="00B84ECD" w:rsidRDefault="00CD08BA">
            <w:pPr>
              <w:pStyle w:val="TableBodyText"/>
            </w:pPr>
            <w:r>
              <w:t xml:space="preserve">This operation </w:t>
            </w:r>
            <w:r>
              <w:t>affects only the current user’s personal view of the Web Part Page.</w:t>
            </w:r>
          </w:p>
        </w:tc>
      </w:tr>
      <w:tr w:rsidR="00B84ECD" w:rsidTr="00B84ECD">
        <w:trPr>
          <w:cantSplit/>
        </w:trPr>
        <w:tc>
          <w:tcPr>
            <w:tcW w:w="1030" w:type="dxa"/>
            <w:tcMar>
              <w:top w:w="30" w:type="dxa"/>
              <w:left w:w="30" w:type="dxa"/>
              <w:bottom w:w="30" w:type="dxa"/>
              <w:right w:w="30" w:type="dxa"/>
            </w:tcMar>
          </w:tcPr>
          <w:p w:rsidR="00B84ECD" w:rsidRDefault="00CD08BA">
            <w:pPr>
              <w:pStyle w:val="TableBodyText"/>
            </w:pPr>
            <w:r>
              <w:t>Shared</w:t>
            </w:r>
          </w:p>
        </w:tc>
        <w:tc>
          <w:tcPr>
            <w:tcW w:w="0" w:type="auto"/>
          </w:tcPr>
          <w:p w:rsidR="00B84ECD" w:rsidRDefault="00CD08BA">
            <w:pPr>
              <w:pStyle w:val="TableBodyText"/>
            </w:pPr>
            <w:r>
              <w:t>This operation affects the public view of the Web Part Page.</w:t>
            </w:r>
          </w:p>
        </w:tc>
      </w:tr>
    </w:tbl>
    <w:p w:rsidR="00B84ECD" w:rsidRDefault="00B84ECD"/>
    <w:p w:rsidR="00B84ECD" w:rsidRDefault="00CD08BA">
      <w:pPr>
        <w:pStyle w:val="Heading4"/>
      </w:pPr>
      <w:bookmarkStart w:id="123" w:name="section_94aef5d1f6b34502abf23d45a6be6d55"/>
      <w:bookmarkStart w:id="124" w:name="_Toc79556184"/>
      <w:r>
        <w:t>s1:guid</w:t>
      </w:r>
      <w:bookmarkEnd w:id="123"/>
      <w:bookmarkEnd w:id="124"/>
      <w:r>
        <w:fldChar w:fldCharType="begin"/>
      </w:r>
      <w:r>
        <w:instrText xml:space="preserve"> XE "Messages:s1\:guid simple type" </w:instrText>
      </w:r>
      <w:r>
        <w:fldChar w:fldCharType="end"/>
      </w:r>
      <w:r>
        <w:fldChar w:fldCharType="begin"/>
      </w:r>
      <w:r>
        <w:instrText xml:space="preserve"> XE "Simple types:s1\:guid" </w:instrText>
      </w:r>
      <w:r>
        <w:fldChar w:fldCharType="end"/>
      </w:r>
      <w:r>
        <w:fldChar w:fldCharType="begin"/>
      </w:r>
      <w:r>
        <w:instrText xml:space="preserve"> XE "s1\:guid simple type" </w:instrText>
      </w:r>
      <w:r>
        <w:fldChar w:fldCharType="end"/>
      </w:r>
    </w:p>
    <w:p w:rsidR="00B84ECD" w:rsidRDefault="00CD08BA">
      <w:pPr>
        <w:tabs>
          <w:tab w:val="left" w:pos="360"/>
          <w:tab w:val="left" w:pos="1128"/>
          <w:tab w:val="left" w:pos="1896"/>
          <w:tab w:val="left" w:pos="2664"/>
          <w:tab w:val="left" w:pos="3432"/>
          <w:tab w:val="left" w:pos="4200"/>
          <w:tab w:val="left" w:pos="4968"/>
          <w:tab w:val="left" w:pos="5736"/>
          <w:tab w:val="left" w:pos="6504"/>
          <w:tab w:val="left" w:pos="7272"/>
          <w:tab w:val="left" w:pos="8040"/>
          <w:tab w:val="left" w:pos="8808"/>
          <w:tab w:val="left" w:pos="9576"/>
          <w:tab w:val="left" w:pos="10344"/>
          <w:tab w:val="left" w:pos="11112"/>
          <w:tab w:val="left" w:pos="11880"/>
          <w:tab w:val="left" w:pos="12648"/>
          <w:tab w:val="left" w:pos="13416"/>
          <w:tab w:val="left" w:pos="14184"/>
          <w:tab w:val="left" w:pos="14952"/>
          <w:tab w:val="left" w:pos="15720"/>
          <w:tab w:val="left" w:pos="16488"/>
          <w:tab w:val="left" w:pos="17256"/>
          <w:tab w:val="left" w:pos="18024"/>
          <w:tab w:val="left" w:pos="18792"/>
          <w:tab w:val="left" w:pos="19560"/>
          <w:tab w:val="left" w:pos="20328"/>
          <w:tab w:val="left" w:pos="21096"/>
          <w:tab w:val="left" w:pos="21864"/>
          <w:tab w:val="left" w:pos="22632"/>
          <w:tab w:val="left" w:pos="23400"/>
          <w:tab w:val="left" w:pos="24168"/>
        </w:tabs>
        <w:autoSpaceDE w:val="0"/>
        <w:autoSpaceDN w:val="0"/>
        <w:adjustRightInd w:val="0"/>
        <w:spacing w:before="0" w:after="0"/>
      </w:pPr>
      <w:r>
        <w:t xml:space="preserve">The </w:t>
      </w:r>
      <w:r>
        <w:rPr>
          <w:b/>
        </w:rPr>
        <w:t>s1:guid</w:t>
      </w:r>
      <w:r>
        <w:t xml:space="preserve"> </w:t>
      </w:r>
      <w:r>
        <w:t>simpleType specifies a GUID. This simple type is defined as follows:</w:t>
      </w:r>
    </w:p>
    <w:p w:rsidR="00B84ECD" w:rsidRDefault="00CD08BA">
      <w:pPr>
        <w:pStyle w:val="Code"/>
      </w:pPr>
      <w:r>
        <w:t>&lt;s:simpleType name="guid" targetNamespace="http://microsoft.com/wsdl/types/" &gt;</w:t>
      </w:r>
    </w:p>
    <w:p w:rsidR="00B84ECD" w:rsidRDefault="00CD08BA">
      <w:pPr>
        <w:pStyle w:val="Code"/>
      </w:pPr>
      <w:r>
        <w:t xml:space="preserve">   &lt;s:restriction base="s:string"&gt;</w:t>
      </w:r>
    </w:p>
    <w:p w:rsidR="00B84ECD" w:rsidRDefault="00CD08BA">
      <w:pPr>
        <w:pStyle w:val="Code"/>
      </w:pPr>
      <w:r>
        <w:t xml:space="preserve">      &lt;</w:t>
      </w:r>
      <w:r>
        <w:t>s:pattern value="[0-9a-fA-F]{8}-[0-9a-fA-F]{4}-[0-9a-fA-F]{4}-[0-9a-fA-F]{4}-[0-9a-fA-F]{12}" /&gt;</w:t>
      </w:r>
    </w:p>
    <w:p w:rsidR="00B84ECD" w:rsidRDefault="00CD08BA">
      <w:pPr>
        <w:pStyle w:val="Code"/>
      </w:pPr>
      <w:r>
        <w:t xml:space="preserve">   &lt;/s:restriction&gt;</w:t>
      </w:r>
    </w:p>
    <w:p w:rsidR="00B84ECD" w:rsidRDefault="00CD08BA">
      <w:pPr>
        <w:pStyle w:val="Code"/>
      </w:pPr>
      <w:r>
        <w:t>&lt;/s:simpleType&gt;</w:t>
      </w:r>
    </w:p>
    <w:p w:rsidR="00B84ECD" w:rsidRDefault="00CD08BA">
      <w:pPr>
        <w:pStyle w:val="Heading3"/>
      </w:pPr>
      <w:bookmarkStart w:id="125" w:name="section_be98871d80744683ac63c5dcb3cea152"/>
      <w:bookmarkStart w:id="126" w:name="_Toc79556185"/>
      <w:r>
        <w:t>Attributes</w:t>
      </w:r>
      <w:bookmarkEnd w:id="125"/>
      <w:bookmarkEnd w:id="126"/>
      <w:r>
        <w:fldChar w:fldCharType="begin"/>
      </w:r>
      <w:r>
        <w:instrText xml:space="preserve"> XE "Messages:attributes" </w:instrText>
      </w:r>
      <w:r>
        <w:fldChar w:fldCharType="end"/>
      </w:r>
      <w:r>
        <w:fldChar w:fldCharType="begin"/>
      </w:r>
      <w:r>
        <w:instrText xml:space="preserve"> XE "Attributes" </w:instrText>
      </w:r>
      <w:r>
        <w:fldChar w:fldCharType="end"/>
      </w:r>
    </w:p>
    <w:p w:rsidR="00B84ECD" w:rsidRDefault="00CD08BA" w:rsidP="00A24395">
      <w:r w:rsidRPr="006C6D01">
        <w:t xml:space="preserve">The following table summarizes the set of common </w:t>
      </w:r>
      <w:hyperlink w:anchor="gt_bd0ce6f9-c350-4900-827e-951265294067">
        <w:r>
          <w:rPr>
            <w:rStyle w:val="HyperlinkGreen"/>
            <w:b/>
          </w:rPr>
          <w:t>XML schema</w:t>
        </w:r>
      </w:hyperlink>
      <w:r>
        <w:t xml:space="preserve"> attribute definitions defined by this specification. XML schema attribute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B84ECD">
        <w:trPr>
          <w:trHeight w:val="323"/>
          <w:tblHeader/>
        </w:trPr>
        <w:tc>
          <w:tcPr>
            <w:tcW w:w="2970" w:type="dxa"/>
            <w:shd w:val="clear" w:color="auto" w:fill="BFBFBF" w:themeFill="background1" w:themeFillShade="BF"/>
          </w:tcPr>
          <w:p w:rsidR="00B84ECD" w:rsidRDefault="00CD08BA">
            <w:pPr>
              <w:pStyle w:val="TableHeaderText"/>
            </w:pPr>
            <w:r>
              <w:lastRenderedPageBreak/>
              <w:t>Attribute</w:t>
            </w:r>
          </w:p>
        </w:tc>
        <w:tc>
          <w:tcPr>
            <w:tcW w:w="6030" w:type="dxa"/>
            <w:shd w:val="clear" w:color="auto" w:fill="BFBFBF" w:themeFill="background1" w:themeFillShade="BF"/>
          </w:tcPr>
          <w:p w:rsidR="00B84ECD" w:rsidRDefault="00CD08BA">
            <w:pPr>
              <w:pStyle w:val="TableHeaderText"/>
            </w:pPr>
            <w:r>
              <w:t>Description</w:t>
            </w:r>
          </w:p>
        </w:tc>
      </w:tr>
      <w:tr w:rsidR="00B84ECD">
        <w:trPr>
          <w:trHeight w:val="504"/>
        </w:trPr>
        <w:tc>
          <w:tcPr>
            <w:tcW w:w="2970" w:type="dxa"/>
          </w:tcPr>
          <w:p w:rsidR="00B84ECD" w:rsidRDefault="00CD08BA">
            <w:pPr>
              <w:pStyle w:val="TableBodyText"/>
              <w:rPr>
                <w:b/>
              </w:rPr>
            </w:pPr>
            <w:r>
              <w:rPr>
                <w:b/>
              </w:rPr>
              <w:t>ConnectionTypeType</w:t>
            </w:r>
          </w:p>
        </w:tc>
        <w:tc>
          <w:tcPr>
            <w:tcW w:w="6030" w:type="dxa"/>
          </w:tcPr>
          <w:p w:rsidR="00B84ECD" w:rsidRDefault="00CD08BA">
            <w:pPr>
              <w:pStyle w:val="TableBodyText"/>
            </w:pPr>
            <w:r>
              <w:t>Specifies whether this element is the consumer or the provider in the provider-consumer relationship.</w:t>
            </w:r>
          </w:p>
        </w:tc>
      </w:tr>
      <w:tr w:rsidR="00B84ECD">
        <w:trPr>
          <w:trHeight w:val="504"/>
        </w:trPr>
        <w:tc>
          <w:tcPr>
            <w:tcW w:w="2970" w:type="dxa"/>
          </w:tcPr>
          <w:p w:rsidR="00B84ECD" w:rsidRDefault="00CD08BA">
            <w:pPr>
              <w:pStyle w:val="TableBodyText"/>
              <w:rPr>
                <w:b/>
              </w:rPr>
            </w:pPr>
            <w:r>
              <w:rPr>
                <w:b/>
              </w:rPr>
              <w:t>runAtType</w:t>
            </w:r>
          </w:p>
        </w:tc>
        <w:tc>
          <w:tcPr>
            <w:tcW w:w="6030" w:type="dxa"/>
          </w:tcPr>
          <w:p w:rsidR="00B84ECD" w:rsidRDefault="00CD08BA">
            <w:pPr>
              <w:pStyle w:val="TableBodyText"/>
            </w:pPr>
            <w:r>
              <w:t>Specifies whether a Web Part connection can be processed by the client rendering a page or on the server processing the page</w:t>
            </w:r>
            <w:r>
              <w:t>.</w:t>
            </w:r>
          </w:p>
        </w:tc>
      </w:tr>
    </w:tbl>
    <w:p w:rsidR="00B84ECD" w:rsidRDefault="00B84ECD"/>
    <w:p w:rsidR="00B84ECD" w:rsidRDefault="00CD08BA">
      <w:pPr>
        <w:pStyle w:val="Heading4"/>
      </w:pPr>
      <w:bookmarkStart w:id="127" w:name="section_22f176904f1441ee89c5fbe1d2d9a780"/>
      <w:bookmarkStart w:id="128" w:name="_Toc79556186"/>
      <w:r>
        <w:t>ConnectionTypeType</w:t>
      </w:r>
      <w:bookmarkEnd w:id="127"/>
      <w:bookmarkEnd w:id="128"/>
      <w:r>
        <w:fldChar w:fldCharType="begin"/>
      </w:r>
      <w:r>
        <w:instrText xml:space="preserve"> XE "Messages:ConnectionTypeType attribute" </w:instrText>
      </w:r>
      <w:r>
        <w:fldChar w:fldCharType="end"/>
      </w:r>
      <w:r>
        <w:fldChar w:fldCharType="begin"/>
      </w:r>
      <w:r>
        <w:instrText xml:space="preserve"> XE "Attributes:ConnectionTypeType" </w:instrText>
      </w:r>
      <w:r>
        <w:fldChar w:fldCharType="end"/>
      </w:r>
      <w:r>
        <w:fldChar w:fldCharType="begin"/>
      </w:r>
      <w:r>
        <w:instrText xml:space="preserve"> XE "ConnectionTypeType attribute" </w:instrText>
      </w:r>
      <w:r>
        <w:fldChar w:fldCharType="end"/>
      </w:r>
    </w:p>
    <w:p w:rsidR="00B84ECD" w:rsidRDefault="00CD08BA">
      <w:r>
        <w:t xml:space="preserve">The </w:t>
      </w:r>
      <w:r>
        <w:rPr>
          <w:b/>
        </w:rPr>
        <w:t>ConnectionTypeType</w:t>
      </w:r>
      <w:r>
        <w:t xml:space="preserve"> simple type specifies whether this element is the consumer or the provider in the provider-consumer relationship. This simple type is defined as follows:</w:t>
      </w:r>
    </w:p>
    <w:p w:rsidR="00B84ECD" w:rsidRDefault="00CD08BA">
      <w:pPr>
        <w:pStyle w:val="Code"/>
      </w:pPr>
      <w:r>
        <w:t>&lt;s:simpleType name="ConnectionTypeType" xmlns:s="http://www.w3.org/2001/XMLSchema"&gt;</w:t>
      </w:r>
    </w:p>
    <w:p w:rsidR="00B84ECD" w:rsidRDefault="00CD08BA">
      <w:pPr>
        <w:pStyle w:val="Code"/>
      </w:pPr>
      <w:r>
        <w:t xml:space="preserve">   &lt;s:restriction</w:t>
      </w:r>
      <w:r>
        <w:t xml:space="preserve"> base="s:string"&gt;</w:t>
      </w:r>
    </w:p>
    <w:p w:rsidR="00B84ECD" w:rsidRDefault="00CD08BA">
      <w:pPr>
        <w:pStyle w:val="Code"/>
      </w:pPr>
      <w:r>
        <w:t xml:space="preserve">      &lt;s:enumeration value="Provider" /&gt;</w:t>
      </w:r>
    </w:p>
    <w:p w:rsidR="00B84ECD" w:rsidRDefault="00CD08BA">
      <w:pPr>
        <w:pStyle w:val="Code"/>
      </w:pPr>
      <w:r>
        <w:t xml:space="preserve">      &lt;s:enumeration value="Consumer" /&gt;</w:t>
      </w:r>
    </w:p>
    <w:p w:rsidR="00B84ECD" w:rsidRDefault="00CD08BA">
      <w:pPr>
        <w:pStyle w:val="Code"/>
      </w:pPr>
      <w:r>
        <w:t xml:space="preserve">   &lt;/s:restriction&gt;</w:t>
      </w:r>
    </w:p>
    <w:p w:rsidR="00B84ECD" w:rsidRDefault="00CD08BA">
      <w:pPr>
        <w:pStyle w:val="Code"/>
      </w:pPr>
      <w:r>
        <w:t>&lt;/s:simpleType&gt;</w:t>
      </w:r>
    </w:p>
    <w:p w:rsidR="00B84ECD" w:rsidRDefault="00B84ECD"/>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030"/>
        <w:gridCol w:w="7685"/>
      </w:tblGrid>
      <w:tr w:rsidR="00B84ECD" w:rsidTr="00B84ECD">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B84ECD" w:rsidRDefault="00CD08BA">
            <w:pPr>
              <w:pStyle w:val="TableHeaderText"/>
            </w:pPr>
            <w:r>
              <w:t>Value</w:t>
            </w:r>
          </w:p>
        </w:tc>
        <w:tc>
          <w:tcPr>
            <w:tcW w:w="7590" w:type="dxa"/>
            <w:shd w:val="clear" w:color="auto" w:fill="BFBFBF" w:themeFill="background1" w:themeFillShade="BF"/>
          </w:tcPr>
          <w:p w:rsidR="00B84ECD" w:rsidRDefault="00CD08BA">
            <w:pPr>
              <w:pStyle w:val="TableHeaderText"/>
              <w:ind w:left="720"/>
            </w:pPr>
            <w:r>
              <w:t>Description</w:t>
            </w:r>
          </w:p>
        </w:tc>
      </w:tr>
      <w:tr w:rsidR="00B84ECD" w:rsidTr="00B84ECD">
        <w:trPr>
          <w:cantSplit/>
        </w:trPr>
        <w:tc>
          <w:tcPr>
            <w:tcW w:w="1030" w:type="dxa"/>
            <w:tcMar>
              <w:top w:w="30" w:type="dxa"/>
              <w:left w:w="30" w:type="dxa"/>
              <w:bottom w:w="30" w:type="dxa"/>
              <w:right w:w="30" w:type="dxa"/>
            </w:tcMar>
          </w:tcPr>
          <w:p w:rsidR="00B84ECD" w:rsidRDefault="00CD08BA">
            <w:pPr>
              <w:pStyle w:val="TableBodyText"/>
            </w:pPr>
            <w:r>
              <w:t>Provider</w:t>
            </w:r>
          </w:p>
        </w:tc>
        <w:tc>
          <w:tcPr>
            <w:tcW w:w="0" w:type="auto"/>
          </w:tcPr>
          <w:p w:rsidR="00B84ECD" w:rsidRDefault="00CD08BA">
            <w:pPr>
              <w:pStyle w:val="TableBodyText"/>
            </w:pPr>
            <w:r>
              <w:t>This element plays the role of provider in the provider-consumer connection relationship.</w:t>
            </w:r>
          </w:p>
        </w:tc>
      </w:tr>
      <w:tr w:rsidR="00B84ECD" w:rsidTr="00B84ECD">
        <w:trPr>
          <w:cantSplit/>
        </w:trPr>
        <w:tc>
          <w:tcPr>
            <w:tcW w:w="1030" w:type="dxa"/>
            <w:tcMar>
              <w:top w:w="30" w:type="dxa"/>
              <w:left w:w="30" w:type="dxa"/>
              <w:bottom w:w="30" w:type="dxa"/>
              <w:right w:w="30" w:type="dxa"/>
            </w:tcMar>
          </w:tcPr>
          <w:p w:rsidR="00B84ECD" w:rsidRDefault="00CD08BA">
            <w:pPr>
              <w:pStyle w:val="TableBodyText"/>
            </w:pPr>
            <w:r>
              <w:t>Consumer</w:t>
            </w:r>
          </w:p>
        </w:tc>
        <w:tc>
          <w:tcPr>
            <w:tcW w:w="0" w:type="auto"/>
          </w:tcPr>
          <w:p w:rsidR="00B84ECD" w:rsidRDefault="00CD08BA">
            <w:pPr>
              <w:pStyle w:val="TableBodyText"/>
            </w:pPr>
            <w:r>
              <w:t>This element plays the role of the consumer in the provider-consumer connection relationship.</w:t>
            </w:r>
          </w:p>
        </w:tc>
      </w:tr>
    </w:tbl>
    <w:p w:rsidR="00B84ECD" w:rsidRDefault="00B84ECD"/>
    <w:p w:rsidR="00B84ECD" w:rsidRDefault="00CD08BA">
      <w:pPr>
        <w:pStyle w:val="Heading4"/>
      </w:pPr>
      <w:bookmarkStart w:id="129" w:name="section_81b3709b8b9b4d3892a734d06dd21a1f"/>
      <w:bookmarkStart w:id="130" w:name="_Toc79556187"/>
      <w:r>
        <w:t>runAtType</w:t>
      </w:r>
      <w:bookmarkEnd w:id="129"/>
      <w:bookmarkEnd w:id="130"/>
      <w:r>
        <w:fldChar w:fldCharType="begin"/>
      </w:r>
      <w:r>
        <w:instrText xml:space="preserve"> XE "Messages:runAtType attribute" </w:instrText>
      </w:r>
      <w:r>
        <w:fldChar w:fldCharType="end"/>
      </w:r>
      <w:r>
        <w:fldChar w:fldCharType="begin"/>
      </w:r>
      <w:r>
        <w:instrText xml:space="preserve"> XE "Attributes:runAtType" </w:instrText>
      </w:r>
      <w:r>
        <w:fldChar w:fldCharType="end"/>
      </w:r>
      <w:r>
        <w:fldChar w:fldCharType="begin"/>
      </w:r>
      <w:r>
        <w:instrText xml:space="preserve"> XE "runAtType attribute" </w:instrText>
      </w:r>
      <w:r>
        <w:fldChar w:fldCharType="end"/>
      </w:r>
    </w:p>
    <w:p w:rsidR="00B84ECD" w:rsidRDefault="00CD08BA">
      <w:r>
        <w:t xml:space="preserve">The </w:t>
      </w:r>
      <w:r>
        <w:rPr>
          <w:b/>
        </w:rPr>
        <w:t>runAtType</w:t>
      </w:r>
      <w:r>
        <w:t xml:space="preserve"> simple type specifies whether a Web Part connection can be processed by the client rendering a page or on the server processing the page. This simple type is defined as follows:</w:t>
      </w:r>
    </w:p>
    <w:p w:rsidR="00B84ECD" w:rsidRDefault="00CD08BA">
      <w:pPr>
        <w:pStyle w:val="Code"/>
      </w:pPr>
      <w:r>
        <w:t>&lt;s:simpleType name="runAtType" xmlns:s="http://www.w3.org/2001/XMLSchema"&gt;</w:t>
      </w:r>
    </w:p>
    <w:p w:rsidR="00B84ECD" w:rsidRDefault="00CD08BA">
      <w:pPr>
        <w:pStyle w:val="Code"/>
      </w:pPr>
      <w:r>
        <w:t xml:space="preserve">  </w:t>
      </w:r>
      <w:r>
        <w:t xml:space="preserve"> &lt;s:restriction base="s:string"&gt;</w:t>
      </w:r>
    </w:p>
    <w:p w:rsidR="00B84ECD" w:rsidRDefault="00CD08BA">
      <w:pPr>
        <w:pStyle w:val="Code"/>
      </w:pPr>
      <w:r>
        <w:t xml:space="preserve">      &lt;s:enumeration value="None" /&gt;</w:t>
      </w:r>
    </w:p>
    <w:p w:rsidR="00B84ECD" w:rsidRDefault="00CD08BA">
      <w:pPr>
        <w:pStyle w:val="Code"/>
      </w:pPr>
      <w:r>
        <w:t xml:space="preserve">      &lt;s:enumeration value="Client" /&gt;</w:t>
      </w:r>
    </w:p>
    <w:p w:rsidR="00B84ECD" w:rsidRDefault="00CD08BA">
      <w:pPr>
        <w:pStyle w:val="Code"/>
      </w:pPr>
      <w:r>
        <w:t xml:space="preserve">      &lt;s:enumeration value="Server" /&gt;</w:t>
      </w:r>
    </w:p>
    <w:p w:rsidR="00B84ECD" w:rsidRDefault="00CD08BA">
      <w:pPr>
        <w:pStyle w:val="Code"/>
      </w:pPr>
      <w:r>
        <w:t xml:space="preserve">      &lt;s:enumeration value="ServerAndClient" /&gt;</w:t>
      </w:r>
    </w:p>
    <w:p w:rsidR="00B84ECD" w:rsidRDefault="00CD08BA">
      <w:pPr>
        <w:pStyle w:val="Code"/>
      </w:pPr>
      <w:r>
        <w:t xml:space="preserve">   &lt;/s:restriction&gt;</w:t>
      </w:r>
    </w:p>
    <w:p w:rsidR="00B84ECD" w:rsidRDefault="00CD08BA">
      <w:pPr>
        <w:pStyle w:val="Code"/>
      </w:pPr>
      <w:r>
        <w:t>&lt;/s:simpleType&gt;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750"/>
        <w:gridCol w:w="6870"/>
      </w:tblGrid>
      <w:tr w:rsidR="00B84ECD" w:rsidTr="00B84ECD">
        <w:trPr>
          <w:cnfStyle w:val="100000000000" w:firstRow="1" w:lastRow="0" w:firstColumn="0" w:lastColumn="0" w:oddVBand="0" w:evenVBand="0" w:oddHBand="0" w:evenHBand="0" w:firstRowFirstColumn="0" w:firstRowLastColumn="0" w:lastRowFirstColumn="0" w:lastRowLastColumn="0"/>
          <w:cantSplit/>
          <w:trHeight w:val="347"/>
          <w:tblHeader/>
        </w:trPr>
        <w:tc>
          <w:tcPr>
            <w:tcW w:w="1750" w:type="dxa"/>
            <w:shd w:val="clear" w:color="auto" w:fill="BFBFBF" w:themeFill="background1" w:themeFillShade="BF"/>
            <w:tcMar>
              <w:top w:w="30" w:type="dxa"/>
              <w:left w:w="30" w:type="dxa"/>
              <w:bottom w:w="30" w:type="dxa"/>
              <w:right w:w="30" w:type="dxa"/>
            </w:tcMar>
          </w:tcPr>
          <w:p w:rsidR="00B84ECD" w:rsidRDefault="00CD08BA">
            <w:pPr>
              <w:pStyle w:val="TableHeaderText"/>
            </w:pPr>
            <w:r>
              <w:t>Value</w:t>
            </w:r>
          </w:p>
        </w:tc>
        <w:tc>
          <w:tcPr>
            <w:tcW w:w="6870" w:type="dxa"/>
            <w:shd w:val="clear" w:color="auto" w:fill="BFBFBF" w:themeFill="background1" w:themeFillShade="BF"/>
          </w:tcPr>
          <w:p w:rsidR="00B84ECD" w:rsidRDefault="00CD08BA">
            <w:pPr>
              <w:pStyle w:val="TableHeaderText"/>
            </w:pPr>
            <w:r>
              <w:t>Description</w:t>
            </w:r>
          </w:p>
        </w:tc>
      </w:tr>
      <w:tr w:rsidR="00B84ECD" w:rsidTr="00B84ECD">
        <w:trPr>
          <w:cantSplit/>
        </w:trPr>
        <w:tc>
          <w:tcPr>
            <w:tcW w:w="1750" w:type="dxa"/>
            <w:tcMar>
              <w:top w:w="30" w:type="dxa"/>
              <w:left w:w="30" w:type="dxa"/>
              <w:bottom w:w="30" w:type="dxa"/>
              <w:right w:w="30" w:type="dxa"/>
            </w:tcMar>
          </w:tcPr>
          <w:p w:rsidR="00B84ECD" w:rsidRDefault="00CD08BA">
            <w:pPr>
              <w:pStyle w:val="TableBodyText"/>
            </w:pPr>
            <w:r>
              <w:t>None</w:t>
            </w:r>
          </w:p>
        </w:tc>
        <w:tc>
          <w:tcPr>
            <w:tcW w:w="6870" w:type="dxa"/>
          </w:tcPr>
          <w:p w:rsidR="00B84ECD" w:rsidRDefault="00CD08BA">
            <w:pPr>
              <w:pStyle w:val="TableBodyText"/>
            </w:pPr>
            <w:r>
              <w:t>The connection does not run on either the client or the server.</w:t>
            </w:r>
          </w:p>
        </w:tc>
      </w:tr>
      <w:tr w:rsidR="00B84ECD" w:rsidTr="00B84ECD">
        <w:trPr>
          <w:cantSplit/>
        </w:trPr>
        <w:tc>
          <w:tcPr>
            <w:tcW w:w="1750" w:type="dxa"/>
            <w:tcMar>
              <w:top w:w="30" w:type="dxa"/>
              <w:left w:w="30" w:type="dxa"/>
              <w:bottom w:w="30" w:type="dxa"/>
              <w:right w:w="30" w:type="dxa"/>
            </w:tcMar>
          </w:tcPr>
          <w:p w:rsidR="00B84ECD" w:rsidRDefault="00CD08BA">
            <w:pPr>
              <w:pStyle w:val="TableBodyText"/>
            </w:pPr>
            <w:r>
              <w:t>Client</w:t>
            </w:r>
          </w:p>
        </w:tc>
        <w:tc>
          <w:tcPr>
            <w:tcW w:w="0" w:type="auto"/>
          </w:tcPr>
          <w:p w:rsidR="00B84ECD" w:rsidRDefault="00CD08BA">
            <w:pPr>
              <w:pStyle w:val="TableBodyText"/>
            </w:pPr>
            <w:r>
              <w:t>The connection runs on the client.</w:t>
            </w:r>
          </w:p>
        </w:tc>
      </w:tr>
      <w:tr w:rsidR="00B84ECD" w:rsidTr="00B84ECD">
        <w:trPr>
          <w:cantSplit/>
        </w:trPr>
        <w:tc>
          <w:tcPr>
            <w:tcW w:w="1750" w:type="dxa"/>
            <w:tcMar>
              <w:top w:w="30" w:type="dxa"/>
              <w:left w:w="30" w:type="dxa"/>
              <w:bottom w:w="30" w:type="dxa"/>
              <w:right w:w="30" w:type="dxa"/>
            </w:tcMar>
          </w:tcPr>
          <w:p w:rsidR="00B84ECD" w:rsidRDefault="00CD08BA">
            <w:pPr>
              <w:pStyle w:val="TableBodyText"/>
            </w:pPr>
            <w:r>
              <w:t>Server</w:t>
            </w:r>
          </w:p>
        </w:tc>
        <w:tc>
          <w:tcPr>
            <w:tcW w:w="0" w:type="auto"/>
          </w:tcPr>
          <w:p w:rsidR="00B84ECD" w:rsidRDefault="00CD08BA">
            <w:pPr>
              <w:pStyle w:val="TableBodyText"/>
            </w:pPr>
            <w:r>
              <w:t>The connection runs on the server.</w:t>
            </w:r>
          </w:p>
        </w:tc>
      </w:tr>
      <w:tr w:rsidR="00B84ECD" w:rsidTr="00B84ECD">
        <w:trPr>
          <w:cantSplit/>
        </w:trPr>
        <w:tc>
          <w:tcPr>
            <w:tcW w:w="1750" w:type="dxa"/>
            <w:tcMar>
              <w:top w:w="30" w:type="dxa"/>
              <w:left w:w="30" w:type="dxa"/>
              <w:bottom w:w="30" w:type="dxa"/>
              <w:right w:w="30" w:type="dxa"/>
            </w:tcMar>
          </w:tcPr>
          <w:p w:rsidR="00B84ECD" w:rsidRDefault="00CD08BA">
            <w:pPr>
              <w:pStyle w:val="TableBodyText"/>
            </w:pPr>
            <w:r>
              <w:t>ServerAndClient</w:t>
            </w:r>
          </w:p>
        </w:tc>
        <w:tc>
          <w:tcPr>
            <w:tcW w:w="0" w:type="auto"/>
          </w:tcPr>
          <w:p w:rsidR="00B84ECD" w:rsidRDefault="00CD08BA">
            <w:pPr>
              <w:pStyle w:val="TableBodyText"/>
            </w:pPr>
            <w:r>
              <w:t>The connection runs on either the client or the server.</w:t>
            </w:r>
          </w:p>
        </w:tc>
      </w:tr>
    </w:tbl>
    <w:p w:rsidR="00B84ECD" w:rsidRDefault="00B84ECD"/>
    <w:p w:rsidR="00B84ECD" w:rsidRDefault="00CD08BA">
      <w:pPr>
        <w:pStyle w:val="Heading3"/>
      </w:pPr>
      <w:bookmarkStart w:id="131" w:name="section_601c4c7a78d446bf9de2a90defdd0d7f"/>
      <w:bookmarkStart w:id="132" w:name="_Toc79556188"/>
      <w:r>
        <w:lastRenderedPageBreak/>
        <w:t>Groups</w:t>
      </w:r>
      <w:bookmarkEnd w:id="131"/>
      <w:bookmarkEnd w:id="132"/>
      <w:r>
        <w:fldChar w:fldCharType="begin"/>
      </w:r>
      <w:r>
        <w:instrText xml:space="preserve"> XE "Messages:groups" </w:instrText>
      </w:r>
      <w:r>
        <w:fldChar w:fldCharType="end"/>
      </w:r>
      <w:r>
        <w:fldChar w:fldCharType="begin"/>
      </w:r>
      <w:r>
        <w:instrText xml:space="preserve"> XE "Groups" </w:instrText>
      </w:r>
      <w:r>
        <w:fldChar w:fldCharType="end"/>
      </w:r>
    </w:p>
    <w:p w:rsidR="00B84ECD" w:rsidRDefault="00CD08BA"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B84ECD" w:rsidRDefault="00CD08BA">
      <w:pPr>
        <w:pStyle w:val="Heading3"/>
      </w:pPr>
      <w:bookmarkStart w:id="133" w:name="section_fe07b1f580124a66a13e78d1a464d652"/>
      <w:bookmarkStart w:id="134" w:name="_Toc79556189"/>
      <w:r>
        <w:t>Attribute Groups</w:t>
      </w:r>
      <w:bookmarkEnd w:id="133"/>
      <w:bookmarkEnd w:id="13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B84ECD" w:rsidRDefault="00CD08BA" w:rsidP="004B36AC">
      <w:r w:rsidRPr="006C6D01">
        <w:t>This specification does no</w:t>
      </w:r>
      <w:r w:rsidRPr="006C6D01">
        <w:t xml:space="preserve">t define any common </w:t>
      </w:r>
      <w:hyperlink w:anchor="gt_bd0ce6f9-c350-4900-827e-951265294067">
        <w:r>
          <w:rPr>
            <w:rStyle w:val="HyperlinkGreen"/>
            <w:b/>
          </w:rPr>
          <w:t>XML schema</w:t>
        </w:r>
      </w:hyperlink>
      <w:r>
        <w:t xml:space="preserve"> attribute group definitions.</w:t>
      </w:r>
    </w:p>
    <w:p w:rsidR="00B84ECD" w:rsidRDefault="00CD08BA">
      <w:pPr>
        <w:pStyle w:val="Heading3"/>
      </w:pPr>
      <w:bookmarkStart w:id="135" w:name="section_db79e7713f0c459bb1b6a2dbefce2d84"/>
      <w:bookmarkStart w:id="136" w:name="_Toc79556190"/>
      <w:r>
        <w:t>Common Data Structures</w:t>
      </w:r>
      <w:bookmarkEnd w:id="135"/>
      <w:bookmarkEnd w:id="136"/>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B84ECD" w:rsidRDefault="00CD08BA">
      <w:r w:rsidRPr="00CC3236">
        <w:t>This specification does not define any c</w:t>
      </w:r>
      <w:r w:rsidRPr="00CC3236">
        <w:t xml:space="preserve">ommon </w:t>
      </w:r>
      <w:hyperlink w:anchor="gt_bd0ce6f9-c350-4900-827e-951265294067">
        <w:r>
          <w:rPr>
            <w:rStyle w:val="HyperlinkGreen"/>
            <w:b/>
          </w:rPr>
          <w:t>XML schema</w:t>
        </w:r>
      </w:hyperlink>
      <w:r>
        <w:t xml:space="preserve"> data structures.</w:t>
      </w:r>
    </w:p>
    <w:p w:rsidR="00B84ECD" w:rsidRDefault="00CD08BA">
      <w:pPr>
        <w:pStyle w:val="Heading1"/>
      </w:pPr>
      <w:bookmarkStart w:id="137" w:name="section_8abb69efe8da4c3e9fbbd9b9753733e4"/>
      <w:bookmarkStart w:id="138" w:name="_Toc79556191"/>
      <w:r>
        <w:lastRenderedPageBreak/>
        <w:t>Protocol Details</w:t>
      </w:r>
      <w:bookmarkEnd w:id="137"/>
      <w:bookmarkEnd w:id="138"/>
      <w:r>
        <w:fldChar w:fldCharType="begin"/>
      </w:r>
      <w:r>
        <w:instrText xml:space="preserve"> XE "Protocol Details:overview" </w:instrText>
      </w:r>
      <w:r>
        <w:fldChar w:fldCharType="end"/>
      </w:r>
    </w:p>
    <w:p w:rsidR="00B84ECD" w:rsidRDefault="00CD08BA">
      <w:r>
        <w:t>The client side of this protocol is simply a pass-through. That is, no additional timers or other state is re</w:t>
      </w:r>
      <w:r>
        <w:t>quired on the client side of this protocol. Calls made by the higher-layer protocol or application are passed directly to the transport, and the results returned by the transport are passed directly back to the higher-layer protocol or application.</w:t>
      </w:r>
    </w:p>
    <w:p w:rsidR="00B84ECD" w:rsidRDefault="00CD08BA">
      <w:r>
        <w:t xml:space="preserve">Except </w:t>
      </w:r>
      <w:r>
        <w:t xml:space="preserve">where specified, protocol clients SHOULD interpret HTTP Status Codes returned by the protocol server as specified in </w:t>
      </w:r>
      <w:hyperlink r:id="rId76">
        <w:r>
          <w:rPr>
            <w:rStyle w:val="Hyperlink"/>
          </w:rPr>
          <w:t>[RFC2616]</w:t>
        </w:r>
      </w:hyperlink>
      <w:r>
        <w:t>, section 10, Status Code Definitions.</w:t>
      </w:r>
    </w:p>
    <w:p w:rsidR="00B84ECD" w:rsidRDefault="00CD08BA">
      <w:r>
        <w:t>This protocol enables prot</w:t>
      </w:r>
      <w:r>
        <w:t xml:space="preserve">ocol servers to notify protocol clients of application-level faults, using SOAP faults. This protocol enables protocol servers to provide additional details for SOAP faults by including either a </w:t>
      </w:r>
      <w:r>
        <w:rPr>
          <w:b/>
        </w:rPr>
        <w:t>detail</w:t>
      </w:r>
      <w:r>
        <w:t xml:space="preserve"> element as specified in </w:t>
      </w:r>
      <w:hyperlink r:id="rId77">
        <w:r>
          <w:rPr>
            <w:rStyle w:val="Hyperlink"/>
          </w:rPr>
          <w:t>[SOAP1.1]</w:t>
        </w:r>
      </w:hyperlink>
      <w:r>
        <w:t xml:space="preserve">, section 4.4, SOAP Fault or a </w:t>
      </w:r>
      <w:r>
        <w:rPr>
          <w:b/>
        </w:rPr>
        <w:t>Detail</w:t>
      </w:r>
      <w:r>
        <w:t xml:space="preserve"> element as specified in </w:t>
      </w:r>
      <w:hyperlink r:id="rId78">
        <w:r>
          <w:rPr>
            <w:rStyle w:val="Hyperlink"/>
          </w:rPr>
          <w:t>[SOAP1.2-1/2007]</w:t>
        </w:r>
      </w:hyperlink>
      <w:r>
        <w:t xml:space="preserve">, section 5.4.5, SOAP Detail Element, which conforms to the </w:t>
      </w:r>
      <w:hyperlink w:anchor="gt_c7e91c99-e45a-44c2-a08a-c34f137a2cae">
        <w:r>
          <w:rPr>
            <w:rStyle w:val="HyperlinkGreen"/>
            <w:b/>
          </w:rPr>
          <w:t>XML schema definition (XSD)</w:t>
        </w:r>
      </w:hyperlink>
      <w:r>
        <w:t xml:space="preserve"> of the </w:t>
      </w:r>
      <w:r>
        <w:rPr>
          <w:b/>
        </w:rPr>
        <w:t>SOAPFaultDetails</w:t>
      </w:r>
      <w:r>
        <w:t xml:space="preserve"> complex type specified in </w:t>
      </w:r>
      <w:r>
        <w:rPr>
          <w:b/>
        </w:rPr>
        <w:t>SOAPFaultDetails</w:t>
      </w:r>
      <w:r>
        <w:t xml:space="preserve"> (section </w:t>
      </w:r>
      <w:hyperlink w:anchor="Section_599d6cabbcee40d2b088b26344a89576" w:history="1">
        <w:r>
          <w:rPr>
            <w:rStyle w:val="Hyperlink"/>
          </w:rPr>
          <w:t>2.2.4.1</w:t>
        </w:r>
      </w:hyperlink>
      <w:r>
        <w:t>). Except where specified, these</w:t>
      </w:r>
      <w:r>
        <w:t xml:space="preserve"> SOAP faults are not significant for interoperability, and protocol clients can interpret them in an implementation-specific manner.</w:t>
      </w:r>
    </w:p>
    <w:p w:rsidR="00B84ECD" w:rsidRDefault="00CD08BA">
      <w:r>
        <w:t xml:space="preserve">This protocol enables protocol servers to perform implementation-specific authorization checks and notify protocol clients </w:t>
      </w:r>
      <w:r>
        <w:t>of authorization faults, using either HTTP Status Codes or SOAP faults, as specified previously in this section.</w:t>
      </w:r>
    </w:p>
    <w:p w:rsidR="00B84ECD" w:rsidRDefault="00CD08BA">
      <w:r>
        <w:t>This protocol enables protocol servers to perform implementation-specific localization of text in various messages. Except where specified, the</w:t>
      </w:r>
      <w:r>
        <w:t xml:space="preserve"> localization of this text is an implementation-specific behavior of the protocol server and not significant for interoperability.</w:t>
      </w:r>
    </w:p>
    <w:p w:rsidR="00B84ECD" w:rsidRDefault="00CD08BA" w:rsidP="00324110">
      <w:r w:rsidRPr="00396A23">
        <w:t>An implementation does not conform to this specification if it fails to satisfy one or more of the MUST requirements that are</w:t>
      </w:r>
      <w:r w:rsidRPr="00396A23">
        <w:t xml:space="preserve"> defined herein. A </w:t>
      </w:r>
      <w:hyperlink w:anchor="gt_c1c313af-2310-4380-a6ea-c2cedc115958">
        <w:r>
          <w:rPr>
            <w:rStyle w:val="HyperlinkGreen"/>
            <w:b/>
          </w:rPr>
          <w:t>SOAP</w:t>
        </w:r>
      </w:hyperlink>
      <w:r w:rsidRPr="00396A23">
        <w:t xml:space="preserve"> node cannot use elements and attributes of the declared </w:t>
      </w:r>
      <w:hyperlink w:anchor="gt_485f05b3-df3b-45ac-b8bf-d05f5d185a24">
        <w:r>
          <w:rPr>
            <w:rStyle w:val="HyperlinkGreen"/>
            <w:b/>
          </w:rPr>
          <w:t>XML namespace</w:t>
        </w:r>
      </w:hyperlink>
      <w:r w:rsidRPr="00396A23">
        <w:t>, which is identified on the title page</w:t>
      </w:r>
      <w:r w:rsidRPr="00396A23">
        <w:t xml:space="preserve"> of this specification, within </w:t>
      </w:r>
      <w:hyperlink w:anchor="gt_3cfba24a-8d9e-4cb3-8110-fc9147c76a0e">
        <w:r>
          <w:rPr>
            <w:rStyle w:val="HyperlinkGreen"/>
            <w:b/>
          </w:rPr>
          <w:t>SOAP envelopes</w:t>
        </w:r>
      </w:hyperlink>
      <w:r w:rsidRPr="00396A23">
        <w:t xml:space="preserve">, unless it conforms to all MUST requirements of the specification. If a SOAP node does not conform to all of the MUST requirements that are defined </w:t>
      </w:r>
      <w:r w:rsidRPr="00396A23">
        <w:t xml:space="preserve">in this specification, the behavior of the receiver of the </w:t>
      </w:r>
      <w:r>
        <w:t>SOAP</w:t>
      </w:r>
      <w:r w:rsidRPr="00396A23">
        <w:t xml:space="preserve"> node is undefined and causes unpredictable results.</w:t>
      </w:r>
    </w:p>
    <w:p w:rsidR="00B84ECD" w:rsidRDefault="00CD08BA">
      <w:pPr>
        <w:pStyle w:val="Heading2"/>
      </w:pPr>
      <w:bookmarkStart w:id="139" w:name="section_615a350c2b2f4ae497b77d398ed5e67a"/>
      <w:bookmarkStart w:id="140" w:name="_Toc79556192"/>
      <w:r>
        <w:t>WebPartPagesWebServiceSoap Server Details</w:t>
      </w:r>
      <w:bookmarkEnd w:id="139"/>
      <w:bookmarkEnd w:id="140"/>
    </w:p>
    <w:p w:rsidR="00B84ECD" w:rsidRDefault="00CD08BA">
      <w:pPr>
        <w:pStyle w:val="Heading3"/>
      </w:pPr>
      <w:bookmarkStart w:id="141" w:name="section_afbaf032f32449a3a006552f4a1957ea"/>
      <w:bookmarkStart w:id="142" w:name="_Toc79556193"/>
      <w:r>
        <w:t>Abstract Data Model</w:t>
      </w:r>
      <w:bookmarkEnd w:id="141"/>
      <w:bookmarkEnd w:id="14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w:instrText>
      </w:r>
      <w:r>
        <w:instrText xml:space="preserve"> model - abstract:server" </w:instrText>
      </w:r>
      <w:r>
        <w:fldChar w:fldCharType="end"/>
      </w:r>
    </w:p>
    <w:p w:rsidR="00B84ECD" w:rsidRDefault="00CD08BA">
      <w:r>
        <w:t xml:space="preserve">This section describes a conceptual model of possible data organization that an implementation maintains to participate in this protocol. The described organization is provided to facilitate the explanation of how the protocol </w:t>
      </w:r>
      <w:r>
        <w:t>behaves. This document does not mandate that implementations adhere to this model as long as their external behavior is consistent with that described in this document.</w:t>
      </w:r>
    </w:p>
    <w:p w:rsidR="00B84ECD" w:rsidRDefault="00CD08BA">
      <w:r>
        <w:rPr>
          <w:b/>
        </w:rPr>
        <w:t>Control:</w:t>
      </w:r>
      <w:r>
        <w:t xml:space="preserve"> The server can have a variety of compiled binary files that implement the beha</w:t>
      </w:r>
      <w:r>
        <w:t>vior of a UI element or other portion of a page. This protocol contains methods that query the set of available Control classes and metadata about the public interfaces of the Control classes.  The server also performs operations on that class when process</w:t>
      </w:r>
      <w:r>
        <w:t>ing pages in response to client requests, and therefore a method of storage/registration that is efficient for the particular server implementation will make both the operations of this protocol as well as processing pages efficient in regards to Control h</w:t>
      </w:r>
      <w:r>
        <w:t>andling.</w:t>
      </w:r>
    </w:p>
    <w:p w:rsidR="00B84ECD" w:rsidRDefault="00CD08BA">
      <w:r>
        <w:rPr>
          <w:b/>
        </w:rPr>
        <w:t>Page:</w:t>
      </w:r>
      <w:r>
        <w:t xml:space="preserve"> Each page has a specific URL that a client can use to refer to it. The pages optionally contain dynamic markup. A </w:t>
      </w:r>
      <w:hyperlink w:anchor="gt_95e70d5e-c558-4466-ad1a-e3f37ddd3682">
        <w:r>
          <w:rPr>
            <w:rStyle w:val="HyperlinkGreen"/>
            <w:b/>
          </w:rPr>
          <w:t>Web Part Page</w:t>
        </w:r>
      </w:hyperlink>
      <w:r>
        <w:t xml:space="preserve"> is a type of page.  A Web Part Page can contain Web</w:t>
      </w:r>
      <w:r>
        <w:t xml:space="preserve"> Part zones, which are addressable by operations in this protocol, and can be stored separately in physical storage from the actual page contents to facilitate efficient queries and updates.</w:t>
      </w:r>
    </w:p>
    <w:p w:rsidR="00B84ECD" w:rsidRDefault="00CD08BA">
      <w:r>
        <w:rPr>
          <w:b/>
        </w:rPr>
        <w:lastRenderedPageBreak/>
        <w:t>Workflow:</w:t>
      </w:r>
      <w:r>
        <w:t xml:space="preserve"> This protocol operates on </w:t>
      </w:r>
      <w:hyperlink w:anchor="gt_c7aba7d2-b309-40cf-9280-a84b2333347a">
        <w:r>
          <w:rPr>
            <w:rStyle w:val="HyperlinkGreen"/>
            <w:b/>
          </w:rPr>
          <w:t>declarative workflows</w:t>
        </w:r>
      </w:hyperlink>
      <w:r>
        <w:t xml:space="preserve"> that are specified by a set of files.  This collection of files consisting of at least a </w:t>
      </w:r>
      <w:hyperlink w:anchor="gt_eba9270e-4be4-43ec-afcc-dbb97c0c7700">
        <w:r>
          <w:rPr>
            <w:rStyle w:val="HyperlinkGreen"/>
            <w:b/>
          </w:rPr>
          <w:t>workflow markup file</w:t>
        </w:r>
      </w:hyperlink>
      <w:r>
        <w:t xml:space="preserve"> and a </w:t>
      </w:r>
      <w:hyperlink w:anchor="gt_5dca454d-4d1b-465c-b642-6b586d9ead79">
        <w:r>
          <w:rPr>
            <w:rStyle w:val="HyperlinkGreen"/>
            <w:b/>
          </w:rPr>
          <w:t>workflow configuration file</w:t>
        </w:r>
      </w:hyperlink>
      <w:r>
        <w:t xml:space="preserve">. A </w:t>
      </w:r>
      <w:hyperlink w:anchor="gt_ad2c27f7-43d4-4702-9829-b5e2c30da2e5">
        <w:r>
          <w:rPr>
            <w:rStyle w:val="HyperlinkGreen"/>
            <w:b/>
          </w:rPr>
          <w:t>workflow rules file</w:t>
        </w:r>
      </w:hyperlink>
      <w:r>
        <w:t xml:space="preserve">, compiled versions of the other workflow files, and forms for initiation of the </w:t>
      </w:r>
      <w:hyperlink w:anchor="gt_356359d0-525e-4037-93b5-9567489c16ce">
        <w:r>
          <w:rPr>
            <w:rStyle w:val="HyperlinkGreen"/>
            <w:b/>
          </w:rPr>
          <w:t>workflow (2)</w:t>
        </w:r>
      </w:hyperlink>
      <w:r>
        <w:t xml:space="preserve"> and data collection can also be included in the collection. These files can be either literal files in the server file system or entries in a database that represent files. The operations in this protocol </w:t>
      </w:r>
      <w:r>
        <w:t>require that the markup, rules, and configuration files that comprise a workflow (2) be accessible by a URL, but it is not necessary (or recommended) that the files be accessible by unauthenticated Web requests.  Data about the associations of the declarat</w:t>
      </w:r>
      <w:r>
        <w:t>ive workflow with lists can be stored with the list or in a separate data store. Based on the operations in this protocol, having an internal representation of associations of workflows (2) that allows efficient querying by an identifier and by the URL and</w:t>
      </w:r>
      <w:r>
        <w:t xml:space="preserve"> version of the workflow configuration file will allow for more efficient functionality within this protocol.</w:t>
      </w:r>
    </w:p>
    <w:p w:rsidR="00B84ECD" w:rsidRDefault="00CD08BA">
      <w:pPr>
        <w:pStyle w:val="Heading3"/>
      </w:pPr>
      <w:bookmarkStart w:id="143" w:name="section_5d09b632432044c39b5a97787264bcf4"/>
      <w:bookmarkStart w:id="144" w:name="_Toc79556194"/>
      <w:r>
        <w:t>Timers</w:t>
      </w:r>
      <w:bookmarkEnd w:id="143"/>
      <w:bookmarkEnd w:id="144"/>
      <w:r>
        <w:fldChar w:fldCharType="begin"/>
      </w:r>
      <w:r>
        <w:instrText xml:space="preserve"> XE "Server:timers" </w:instrText>
      </w:r>
      <w:r>
        <w:fldChar w:fldCharType="end"/>
      </w:r>
      <w:r>
        <w:fldChar w:fldCharType="begin"/>
      </w:r>
      <w:r>
        <w:instrText xml:space="preserve"> XE "Timers:server" </w:instrText>
      </w:r>
      <w:r>
        <w:fldChar w:fldCharType="end"/>
      </w:r>
    </w:p>
    <w:p w:rsidR="00B84ECD" w:rsidRDefault="00CD08BA">
      <w:pPr>
        <w:pStyle w:val="BodyText"/>
        <w:ind w:left="0"/>
      </w:pPr>
      <w:r>
        <w:t>None.</w:t>
      </w:r>
    </w:p>
    <w:p w:rsidR="00B84ECD" w:rsidRDefault="00CD08BA">
      <w:pPr>
        <w:pStyle w:val="Heading3"/>
      </w:pPr>
      <w:bookmarkStart w:id="145" w:name="section_ef04067c22134fec9d79837d321a2835"/>
      <w:bookmarkStart w:id="146" w:name="_Toc79556195"/>
      <w:r>
        <w:t>Initialization</w:t>
      </w:r>
      <w:bookmarkEnd w:id="145"/>
      <w:bookmarkEnd w:id="14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84ECD" w:rsidRDefault="00CD08BA">
      <w:pPr>
        <w:pStyle w:val="BodyText"/>
        <w:ind w:left="0"/>
      </w:pPr>
      <w:r>
        <w:t>Each operation</w:t>
      </w:r>
      <w:r>
        <w:t xml:space="preserve"> of the protocol is essentially independent of the functioning of other operations, and no special initialization occurs by calling one operation that affects the functioning of subsequent operations.</w:t>
      </w:r>
    </w:p>
    <w:p w:rsidR="00B84ECD" w:rsidRDefault="00CD08BA">
      <w:pPr>
        <w:pStyle w:val="Heading3"/>
      </w:pPr>
      <w:bookmarkStart w:id="147" w:name="section_80df3571f1ee4048b66afb673af486d1"/>
      <w:bookmarkStart w:id="148" w:name="_Toc79556196"/>
      <w:r>
        <w:t>Message Processing Events and Sequencing Rules</w:t>
      </w:r>
      <w:bookmarkEnd w:id="147"/>
      <w:bookmarkEnd w:id="148"/>
      <w:r>
        <w:fldChar w:fldCharType="begin"/>
      </w:r>
      <w:r>
        <w:instrText xml:space="preserve"> XE "Serv</w:instrText>
      </w:r>
      <w:r>
        <w:instrText xml:space="preserve">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84ECD" w:rsidRDefault="00CD08BA">
      <w:r>
        <w:t>The following table summarizes the list of operations defined in this specification.</w:t>
      </w:r>
    </w:p>
    <w:tbl>
      <w:tblPr>
        <w:tblStyle w:val="Table-ShadedHeader"/>
        <w:tblW w:w="0" w:type="auto"/>
        <w:tblInd w:w="720" w:type="dxa"/>
        <w:tblLayout w:type="fixed"/>
        <w:tblLook w:val="0000" w:firstRow="0" w:lastRow="0" w:firstColumn="0" w:lastColumn="0" w:noHBand="0" w:noVBand="0"/>
      </w:tblPr>
      <w:tblGrid>
        <w:gridCol w:w="3708"/>
        <w:gridCol w:w="4428"/>
      </w:tblGrid>
      <w:tr w:rsidR="00B84ECD" w:rsidTr="00B84ECD">
        <w:trPr>
          <w:cantSplit/>
          <w:tblHeader/>
        </w:trPr>
        <w:tc>
          <w:tcPr>
            <w:tcW w:w="3708" w:type="dxa"/>
          </w:tcPr>
          <w:p w:rsidR="00B84ECD" w:rsidRDefault="00CD08BA">
            <w:pPr>
              <w:pStyle w:val="TableHeaderText"/>
            </w:pPr>
            <w:r>
              <w:t>Operation</w:t>
            </w:r>
          </w:p>
        </w:tc>
        <w:tc>
          <w:tcPr>
            <w:tcW w:w="4428" w:type="dxa"/>
          </w:tcPr>
          <w:p w:rsidR="00B84ECD" w:rsidRDefault="00CD08BA">
            <w:pPr>
              <w:pStyle w:val="TableHeaderText"/>
            </w:pPr>
            <w:r>
              <w:t>Description</w:t>
            </w:r>
          </w:p>
        </w:tc>
      </w:tr>
      <w:tr w:rsidR="00B84ECD" w:rsidTr="00B84ECD">
        <w:trPr>
          <w:cantSplit/>
        </w:trPr>
        <w:tc>
          <w:tcPr>
            <w:tcW w:w="3708" w:type="dxa"/>
          </w:tcPr>
          <w:p w:rsidR="00B84ECD" w:rsidRDefault="00CD08BA">
            <w:pPr>
              <w:pStyle w:val="TableBodyText"/>
              <w:rPr>
                <w:b/>
              </w:rPr>
            </w:pPr>
            <w:bookmarkStart w:id="149" w:name="OperationsList"/>
            <w:bookmarkEnd w:id="149"/>
            <w:r>
              <w:rPr>
                <w:b/>
              </w:rPr>
              <w:t>AddWebPart</w:t>
            </w:r>
          </w:p>
        </w:tc>
        <w:tc>
          <w:tcPr>
            <w:tcW w:w="4428" w:type="dxa"/>
          </w:tcPr>
          <w:p w:rsidR="00B84ECD" w:rsidRDefault="00CD08BA">
            <w:pPr>
              <w:pStyle w:val="TableBodyText"/>
            </w:pPr>
            <w:r>
              <w:t xml:space="preserve">Adds a Web </w:t>
            </w:r>
            <w:r>
              <w:t>Part to a specified view of a page.</w:t>
            </w:r>
          </w:p>
        </w:tc>
      </w:tr>
      <w:tr w:rsidR="00B84ECD" w:rsidTr="00B84ECD">
        <w:trPr>
          <w:cantSplit/>
        </w:trPr>
        <w:tc>
          <w:tcPr>
            <w:tcW w:w="3708" w:type="dxa"/>
          </w:tcPr>
          <w:p w:rsidR="00B84ECD" w:rsidRDefault="00CD08BA">
            <w:pPr>
              <w:pStyle w:val="TableBodyText"/>
              <w:rPr>
                <w:b/>
              </w:rPr>
            </w:pPr>
            <w:r>
              <w:rPr>
                <w:b/>
              </w:rPr>
              <w:t>AddWebPartToZone</w:t>
            </w:r>
          </w:p>
        </w:tc>
        <w:tc>
          <w:tcPr>
            <w:tcW w:w="4428" w:type="dxa"/>
          </w:tcPr>
          <w:p w:rsidR="00B84ECD" w:rsidRDefault="00CD08BA">
            <w:pPr>
              <w:pStyle w:val="TableBodyText"/>
            </w:pPr>
            <w:r>
              <w:t>Adds a Web Part to a specified Web Part zone in a specified view of a page.</w:t>
            </w:r>
          </w:p>
        </w:tc>
      </w:tr>
      <w:tr w:rsidR="00B84ECD" w:rsidTr="00B84ECD">
        <w:trPr>
          <w:cantSplit/>
        </w:trPr>
        <w:tc>
          <w:tcPr>
            <w:tcW w:w="3708" w:type="dxa"/>
          </w:tcPr>
          <w:p w:rsidR="00B84ECD" w:rsidRDefault="00CD08BA">
            <w:pPr>
              <w:pStyle w:val="TableBodyText"/>
              <w:rPr>
                <w:b/>
              </w:rPr>
            </w:pPr>
            <w:r>
              <w:rPr>
                <w:b/>
              </w:rPr>
              <w:t>AssociateWorkflowMarkup</w:t>
            </w:r>
          </w:p>
        </w:tc>
        <w:tc>
          <w:tcPr>
            <w:tcW w:w="4428" w:type="dxa"/>
          </w:tcPr>
          <w:p w:rsidR="00B84ECD" w:rsidRDefault="00CD08BA">
            <w:pPr>
              <w:pStyle w:val="TableBodyText"/>
            </w:pPr>
            <w:r>
              <w:t xml:space="preserve">Associates a workflow (2) already on the server with a </w:t>
            </w:r>
            <w:hyperlink w:anchor="gt_04ce231e-214c-44fd-b7ba-7cc19eee79bf">
              <w:r>
                <w:rPr>
                  <w:rStyle w:val="HyperlinkGreen"/>
                  <w:b/>
                </w:rPr>
                <w:t>list</w:t>
              </w:r>
            </w:hyperlink>
            <w:r>
              <w:t>.</w:t>
            </w:r>
          </w:p>
        </w:tc>
      </w:tr>
      <w:tr w:rsidR="00B84ECD" w:rsidTr="00B84ECD">
        <w:trPr>
          <w:cantSplit/>
        </w:trPr>
        <w:tc>
          <w:tcPr>
            <w:tcW w:w="3708" w:type="dxa"/>
          </w:tcPr>
          <w:p w:rsidR="00B84ECD" w:rsidRDefault="00CD08BA">
            <w:pPr>
              <w:pStyle w:val="TableBodyText"/>
              <w:rPr>
                <w:b/>
              </w:rPr>
            </w:pPr>
            <w:r>
              <w:rPr>
                <w:b/>
              </w:rPr>
              <w:t>ConvertWebPartFormat</w:t>
            </w:r>
          </w:p>
        </w:tc>
        <w:tc>
          <w:tcPr>
            <w:tcW w:w="4428" w:type="dxa"/>
          </w:tcPr>
          <w:p w:rsidR="00B84ECD" w:rsidRDefault="00CD08BA">
            <w:pPr>
              <w:pStyle w:val="TableBodyText"/>
            </w:pPr>
            <w:r>
              <w:t>Converts a Web Part from the persistence format to page markup, or vice-versa.</w:t>
            </w:r>
          </w:p>
        </w:tc>
      </w:tr>
      <w:tr w:rsidR="00B84ECD" w:rsidTr="00B84ECD">
        <w:trPr>
          <w:cantSplit/>
        </w:trPr>
        <w:tc>
          <w:tcPr>
            <w:tcW w:w="3708" w:type="dxa"/>
          </w:tcPr>
          <w:p w:rsidR="00B84ECD" w:rsidRDefault="00CD08BA">
            <w:pPr>
              <w:pStyle w:val="TableBodyText"/>
              <w:rPr>
                <w:b/>
              </w:rPr>
            </w:pPr>
            <w:r>
              <w:rPr>
                <w:b/>
              </w:rPr>
              <w:t>DeleteWebPart</w:t>
            </w:r>
          </w:p>
        </w:tc>
        <w:tc>
          <w:tcPr>
            <w:tcW w:w="4428" w:type="dxa"/>
          </w:tcPr>
          <w:p w:rsidR="00B84ECD" w:rsidRDefault="00CD08BA">
            <w:pPr>
              <w:pStyle w:val="TableBodyText"/>
            </w:pPr>
            <w:r>
              <w:t>Removes a Web Part from a view of a page.</w:t>
            </w:r>
          </w:p>
        </w:tc>
      </w:tr>
      <w:tr w:rsidR="00B84ECD" w:rsidTr="00B84ECD">
        <w:trPr>
          <w:cantSplit/>
        </w:trPr>
        <w:tc>
          <w:tcPr>
            <w:tcW w:w="3708" w:type="dxa"/>
          </w:tcPr>
          <w:p w:rsidR="00B84ECD" w:rsidRDefault="00CD08BA">
            <w:pPr>
              <w:pStyle w:val="TableBodyText"/>
              <w:rPr>
                <w:b/>
              </w:rPr>
            </w:pPr>
            <w:r>
              <w:rPr>
                <w:b/>
              </w:rPr>
              <w:t>ExecuteProxyUpdates</w:t>
            </w:r>
          </w:p>
        </w:tc>
        <w:tc>
          <w:tcPr>
            <w:tcW w:w="4428" w:type="dxa"/>
          </w:tcPr>
          <w:p w:rsidR="00B84ECD" w:rsidRDefault="00CD08BA">
            <w:pPr>
              <w:pStyle w:val="TableBodyText"/>
            </w:pPr>
            <w:r>
              <w:t xml:space="preserve">Transmits a modification to a page containing controls </w:t>
            </w:r>
            <w:r>
              <w:t>to the server so that the implementation of the page running in the server environment can evaluate the change.</w:t>
            </w:r>
          </w:p>
        </w:tc>
      </w:tr>
      <w:tr w:rsidR="00B84ECD" w:rsidTr="00B84ECD">
        <w:trPr>
          <w:cantSplit/>
        </w:trPr>
        <w:tc>
          <w:tcPr>
            <w:tcW w:w="3708" w:type="dxa"/>
          </w:tcPr>
          <w:p w:rsidR="00B84ECD" w:rsidRDefault="00CD08BA">
            <w:pPr>
              <w:pStyle w:val="TableBodyText"/>
              <w:rPr>
                <w:b/>
              </w:rPr>
            </w:pPr>
            <w:r>
              <w:rPr>
                <w:b/>
              </w:rPr>
              <w:t>FetchLegalWorkflowActions</w:t>
            </w:r>
          </w:p>
        </w:tc>
        <w:tc>
          <w:tcPr>
            <w:tcW w:w="4428" w:type="dxa"/>
          </w:tcPr>
          <w:p w:rsidR="00B84ECD" w:rsidRDefault="00CD08BA">
            <w:pPr>
              <w:pStyle w:val="TableBodyText"/>
            </w:pPr>
            <w:r>
              <w:t xml:space="preserve">Returns localized UI strings and specifications for the </w:t>
            </w:r>
            <w:hyperlink w:anchor="gt_b178b6c0-7df9-4107-95ca-12c7f0b9900b">
              <w:r>
                <w:rPr>
                  <w:rStyle w:val="HyperlinkGreen"/>
                  <w:b/>
                </w:rPr>
                <w:t>actions</w:t>
              </w:r>
            </w:hyperlink>
            <w:r>
              <w:t xml:space="preserve"> and conditions available for use in a declarative workflow on the server.</w:t>
            </w:r>
          </w:p>
        </w:tc>
      </w:tr>
      <w:tr w:rsidR="00B84ECD" w:rsidTr="00B84ECD">
        <w:trPr>
          <w:cantSplit/>
        </w:trPr>
        <w:tc>
          <w:tcPr>
            <w:tcW w:w="3708" w:type="dxa"/>
          </w:tcPr>
          <w:p w:rsidR="00B84ECD" w:rsidRDefault="00CD08BA">
            <w:pPr>
              <w:pStyle w:val="TableBodyText"/>
              <w:rPr>
                <w:b/>
              </w:rPr>
            </w:pPr>
            <w:r>
              <w:rPr>
                <w:b/>
              </w:rPr>
              <w:t>GetAssemblyMetaData</w:t>
            </w:r>
          </w:p>
        </w:tc>
        <w:tc>
          <w:tcPr>
            <w:tcW w:w="4428" w:type="dxa"/>
          </w:tcPr>
          <w:p w:rsidR="00B84ECD" w:rsidRDefault="00CD08BA">
            <w:pPr>
              <w:pStyle w:val="TableBodyText"/>
            </w:pPr>
            <w:r>
              <w:t>Retrieves a description of objects in an object-oriented system that derive from one or more base object types contained in a binary file on the server.</w:t>
            </w:r>
          </w:p>
        </w:tc>
      </w:tr>
      <w:tr w:rsidR="00B84ECD" w:rsidTr="00B84ECD">
        <w:trPr>
          <w:cantSplit/>
        </w:trPr>
        <w:tc>
          <w:tcPr>
            <w:tcW w:w="3708" w:type="dxa"/>
          </w:tcPr>
          <w:p w:rsidR="00B84ECD" w:rsidRDefault="00CD08BA">
            <w:pPr>
              <w:pStyle w:val="TableBodyText"/>
              <w:rPr>
                <w:b/>
              </w:rPr>
            </w:pPr>
            <w:r>
              <w:rPr>
                <w:b/>
              </w:rPr>
              <w:t>GetBindingResourceData</w:t>
            </w:r>
          </w:p>
        </w:tc>
        <w:tc>
          <w:tcPr>
            <w:tcW w:w="4428" w:type="dxa"/>
          </w:tcPr>
          <w:p w:rsidR="00B84ECD" w:rsidRDefault="00CD08BA">
            <w:pPr>
              <w:pStyle w:val="TableBodyText"/>
            </w:pPr>
            <w:r>
              <w:t>Retrieves an implementation-specific list of localized server resources for use in page editing.</w:t>
            </w:r>
          </w:p>
        </w:tc>
      </w:tr>
      <w:tr w:rsidR="00B84ECD" w:rsidTr="00B84ECD">
        <w:trPr>
          <w:cantSplit/>
        </w:trPr>
        <w:tc>
          <w:tcPr>
            <w:tcW w:w="3708" w:type="dxa"/>
          </w:tcPr>
          <w:p w:rsidR="00B84ECD" w:rsidRDefault="00CD08BA">
            <w:pPr>
              <w:pStyle w:val="TableBodyText"/>
              <w:rPr>
                <w:b/>
              </w:rPr>
            </w:pPr>
            <w:r>
              <w:rPr>
                <w:b/>
              </w:rPr>
              <w:t>GetCustomControlList</w:t>
            </w:r>
          </w:p>
        </w:tc>
        <w:tc>
          <w:tcPr>
            <w:tcW w:w="4428" w:type="dxa"/>
          </w:tcPr>
          <w:p w:rsidR="00B84ECD" w:rsidRDefault="00CD08BA">
            <w:pPr>
              <w:pStyle w:val="TableBodyText"/>
            </w:pPr>
            <w:r>
              <w:t>Retrieves an implementation-specific list of the controls that are available for use in pages on the server.</w:t>
            </w:r>
          </w:p>
        </w:tc>
      </w:tr>
      <w:tr w:rsidR="00B84ECD" w:rsidTr="00B84ECD">
        <w:trPr>
          <w:cantSplit/>
        </w:trPr>
        <w:tc>
          <w:tcPr>
            <w:tcW w:w="3708" w:type="dxa"/>
          </w:tcPr>
          <w:p w:rsidR="00B84ECD" w:rsidRDefault="00CD08BA">
            <w:pPr>
              <w:pStyle w:val="TableBodyText"/>
              <w:rPr>
                <w:b/>
              </w:rPr>
            </w:pPr>
            <w:r>
              <w:rPr>
                <w:b/>
              </w:rPr>
              <w:lastRenderedPageBreak/>
              <w:t>Ge</w:t>
            </w:r>
            <w:r>
              <w:rPr>
                <w:b/>
              </w:rPr>
              <w:t>tDataFromDataSourceControl</w:t>
            </w:r>
          </w:p>
        </w:tc>
        <w:tc>
          <w:tcPr>
            <w:tcW w:w="4428" w:type="dxa"/>
          </w:tcPr>
          <w:p w:rsidR="00B84ECD" w:rsidRDefault="00CD08BA">
            <w:pPr>
              <w:pStyle w:val="TableBodyText"/>
            </w:pPr>
            <w:r>
              <w:t>Retrieves data similar or identical to the data that a data source control would retrieve during processing of a page.</w:t>
            </w:r>
          </w:p>
        </w:tc>
      </w:tr>
      <w:tr w:rsidR="00B84ECD" w:rsidTr="00B84ECD">
        <w:trPr>
          <w:cantSplit/>
        </w:trPr>
        <w:tc>
          <w:tcPr>
            <w:tcW w:w="3708" w:type="dxa"/>
          </w:tcPr>
          <w:p w:rsidR="00B84ECD" w:rsidRDefault="00CD08BA">
            <w:pPr>
              <w:pStyle w:val="TableBodyText"/>
              <w:rPr>
                <w:b/>
              </w:rPr>
            </w:pPr>
            <w:r>
              <w:rPr>
                <w:b/>
              </w:rPr>
              <w:t>GetExpandedListViewXml</w:t>
            </w:r>
          </w:p>
        </w:tc>
        <w:tc>
          <w:tcPr>
            <w:tcW w:w="4428" w:type="dxa"/>
          </w:tcPr>
          <w:p w:rsidR="00B84ECD" w:rsidRDefault="00CD08BA">
            <w:pPr>
              <w:pStyle w:val="TableBodyText"/>
            </w:pPr>
            <w:r>
              <w:t>Retrieves data similar to the data on which a view of a list</w:t>
            </w:r>
            <w:r>
              <w:t xml:space="preserve"> operates when processing a page.</w:t>
            </w:r>
          </w:p>
        </w:tc>
      </w:tr>
      <w:tr w:rsidR="00B84ECD" w:rsidTr="00B84ECD">
        <w:trPr>
          <w:cantSplit/>
        </w:trPr>
        <w:tc>
          <w:tcPr>
            <w:tcW w:w="3708" w:type="dxa"/>
          </w:tcPr>
          <w:p w:rsidR="00B84ECD" w:rsidRDefault="00CD08BA">
            <w:pPr>
              <w:pStyle w:val="TableBodyText"/>
              <w:rPr>
                <w:b/>
              </w:rPr>
            </w:pPr>
            <w:r>
              <w:rPr>
                <w:b/>
              </w:rPr>
              <w:t>GetFormCapabilityFromDataSourceControl</w:t>
            </w:r>
          </w:p>
        </w:tc>
        <w:tc>
          <w:tcPr>
            <w:tcW w:w="4428" w:type="dxa"/>
          </w:tcPr>
          <w:p w:rsidR="00B84ECD" w:rsidRDefault="00CD08BA">
            <w:pPr>
              <w:pStyle w:val="TableBodyText"/>
            </w:pPr>
            <w:r>
              <w:t>Retrieves the list of data manipulation operations supported by a data source control.</w:t>
            </w:r>
          </w:p>
        </w:tc>
      </w:tr>
      <w:tr w:rsidR="00B84ECD" w:rsidTr="00B84ECD">
        <w:trPr>
          <w:cantSplit/>
        </w:trPr>
        <w:tc>
          <w:tcPr>
            <w:tcW w:w="3708" w:type="dxa"/>
          </w:tcPr>
          <w:p w:rsidR="00B84ECD" w:rsidRDefault="00CD08BA">
            <w:pPr>
              <w:pStyle w:val="TableBodyText"/>
              <w:rPr>
                <w:b/>
              </w:rPr>
            </w:pPr>
            <w:r>
              <w:rPr>
                <w:b/>
              </w:rPr>
              <w:t>GetSafeAssemblyInfo</w:t>
            </w:r>
          </w:p>
        </w:tc>
        <w:tc>
          <w:tcPr>
            <w:tcW w:w="4428" w:type="dxa"/>
          </w:tcPr>
          <w:p w:rsidR="00B84ECD" w:rsidRDefault="00CD08BA">
            <w:pPr>
              <w:pStyle w:val="TableBodyText"/>
            </w:pPr>
            <w:r>
              <w:t xml:space="preserve">Retrieves the full names of a set of </w:t>
            </w:r>
            <w:hyperlink w:anchor="gt_7d79c711-c9ae-4cd0-929d-96b521f69b67">
              <w:r>
                <w:rPr>
                  <w:rStyle w:val="HyperlinkGreen"/>
                  <w:b/>
                </w:rPr>
                <w:t>assemblies</w:t>
              </w:r>
            </w:hyperlink>
            <w:r>
              <w:t xml:space="preserve"> on the server.</w:t>
            </w:r>
          </w:p>
        </w:tc>
      </w:tr>
      <w:tr w:rsidR="00B84ECD" w:rsidTr="00B84ECD">
        <w:trPr>
          <w:cantSplit/>
        </w:trPr>
        <w:tc>
          <w:tcPr>
            <w:tcW w:w="3708" w:type="dxa"/>
          </w:tcPr>
          <w:p w:rsidR="00B84ECD" w:rsidRDefault="00CD08BA">
            <w:pPr>
              <w:pStyle w:val="TableBodyText"/>
              <w:rPr>
                <w:b/>
              </w:rPr>
            </w:pPr>
            <w:r>
              <w:rPr>
                <w:b/>
              </w:rPr>
              <w:t>GetWebPart</w:t>
            </w:r>
          </w:p>
        </w:tc>
        <w:tc>
          <w:tcPr>
            <w:tcW w:w="4428" w:type="dxa"/>
          </w:tcPr>
          <w:p w:rsidR="00B84ECD" w:rsidRDefault="00CD08BA">
            <w:pPr>
              <w:pStyle w:val="TableBodyText"/>
            </w:pPr>
            <w:r>
              <w:t>Retrieves the markup of a Web Part from a Web Part zone in a view of a page.</w:t>
            </w:r>
          </w:p>
        </w:tc>
      </w:tr>
      <w:tr w:rsidR="00B84ECD" w:rsidTr="00B84ECD">
        <w:trPr>
          <w:cantSplit/>
        </w:trPr>
        <w:tc>
          <w:tcPr>
            <w:tcW w:w="3708" w:type="dxa"/>
          </w:tcPr>
          <w:p w:rsidR="00B84ECD" w:rsidRDefault="00CD08BA">
            <w:pPr>
              <w:pStyle w:val="TableBodyText"/>
              <w:rPr>
                <w:b/>
              </w:rPr>
            </w:pPr>
            <w:r>
              <w:rPr>
                <w:b/>
              </w:rPr>
              <w:t>GetWebPart2</w:t>
            </w:r>
          </w:p>
        </w:tc>
        <w:tc>
          <w:tcPr>
            <w:tcW w:w="4428" w:type="dxa"/>
          </w:tcPr>
          <w:p w:rsidR="00B84ECD" w:rsidRDefault="00CD08BA">
            <w:pPr>
              <w:pStyle w:val="TableBodyText"/>
            </w:pPr>
            <w:r>
              <w:t>Retrieves the markup of a Web Part from a Web Part zone in a view of</w:t>
            </w:r>
            <w:r>
              <w:t xml:space="preserve"> a page. Accepts an additional parameter to request behavior for a specified protocol version.</w:t>
            </w:r>
          </w:p>
        </w:tc>
      </w:tr>
      <w:tr w:rsidR="00B84ECD" w:rsidTr="00B84ECD">
        <w:trPr>
          <w:cantSplit/>
        </w:trPr>
        <w:tc>
          <w:tcPr>
            <w:tcW w:w="3708" w:type="dxa"/>
          </w:tcPr>
          <w:p w:rsidR="00B84ECD" w:rsidRDefault="00CD08BA">
            <w:pPr>
              <w:pStyle w:val="TableBodyText"/>
              <w:rPr>
                <w:b/>
              </w:rPr>
            </w:pPr>
            <w:r>
              <w:rPr>
                <w:b/>
              </w:rPr>
              <w:t>GetWebPartCrossPageCompatibility</w:t>
            </w:r>
          </w:p>
        </w:tc>
        <w:tc>
          <w:tcPr>
            <w:tcW w:w="4428" w:type="dxa"/>
          </w:tcPr>
          <w:p w:rsidR="00B84ECD" w:rsidRDefault="00CD08BA">
            <w:pPr>
              <w:pStyle w:val="TableBodyText"/>
            </w:pPr>
            <w:r>
              <w:t>Returns the available Web Part connections between two Web Parts on different pages.</w:t>
            </w:r>
          </w:p>
        </w:tc>
      </w:tr>
      <w:tr w:rsidR="00B84ECD" w:rsidTr="00B84ECD">
        <w:trPr>
          <w:cantSplit/>
        </w:trPr>
        <w:tc>
          <w:tcPr>
            <w:tcW w:w="3708" w:type="dxa"/>
          </w:tcPr>
          <w:p w:rsidR="00B84ECD" w:rsidRDefault="00CD08BA">
            <w:pPr>
              <w:pStyle w:val="TableBodyText"/>
              <w:rPr>
                <w:b/>
              </w:rPr>
            </w:pPr>
            <w:r>
              <w:rPr>
                <w:b/>
              </w:rPr>
              <w:t>GetWebPartPage</w:t>
            </w:r>
          </w:p>
        </w:tc>
        <w:tc>
          <w:tcPr>
            <w:tcW w:w="4428" w:type="dxa"/>
          </w:tcPr>
          <w:p w:rsidR="00B84ECD" w:rsidRDefault="00CD08BA">
            <w:pPr>
              <w:pStyle w:val="TableBodyText"/>
            </w:pPr>
            <w:r>
              <w:t>Retrieves the implementati</w:t>
            </w:r>
            <w:r>
              <w:t>on-specific markup for a page, as well as the metadata of the page. Accepts an additional parameter to request behavior for a specified protocol version.</w:t>
            </w:r>
          </w:p>
        </w:tc>
      </w:tr>
      <w:tr w:rsidR="00B84ECD" w:rsidTr="00B84ECD">
        <w:trPr>
          <w:cantSplit/>
        </w:trPr>
        <w:tc>
          <w:tcPr>
            <w:tcW w:w="3708" w:type="dxa"/>
          </w:tcPr>
          <w:p w:rsidR="00B84ECD" w:rsidRDefault="00CD08BA">
            <w:pPr>
              <w:pStyle w:val="TableBodyText"/>
              <w:rPr>
                <w:b/>
              </w:rPr>
            </w:pPr>
            <w:r>
              <w:rPr>
                <w:b/>
              </w:rPr>
              <w:t>GetWebPartPageConnectionInfo</w:t>
            </w:r>
          </w:p>
        </w:tc>
        <w:tc>
          <w:tcPr>
            <w:tcW w:w="4428" w:type="dxa"/>
          </w:tcPr>
          <w:p w:rsidR="00B84ECD" w:rsidRDefault="00CD08BA">
            <w:pPr>
              <w:pStyle w:val="TableBodyText"/>
            </w:pPr>
            <w:r>
              <w:t xml:space="preserve">Returns the available Web Part connections between two Web Parts on the </w:t>
            </w:r>
            <w:r>
              <w:t>same page.</w:t>
            </w:r>
          </w:p>
        </w:tc>
      </w:tr>
      <w:tr w:rsidR="00B84ECD" w:rsidTr="00B84ECD">
        <w:trPr>
          <w:cantSplit/>
        </w:trPr>
        <w:tc>
          <w:tcPr>
            <w:tcW w:w="3708" w:type="dxa"/>
          </w:tcPr>
          <w:p w:rsidR="00B84ECD" w:rsidRDefault="00CD08BA">
            <w:pPr>
              <w:pStyle w:val="TableBodyText"/>
              <w:rPr>
                <w:b/>
              </w:rPr>
            </w:pPr>
            <w:r>
              <w:rPr>
                <w:b/>
              </w:rPr>
              <w:t>GetWebPartPageDocument</w:t>
            </w:r>
          </w:p>
        </w:tc>
        <w:tc>
          <w:tcPr>
            <w:tcW w:w="4428" w:type="dxa"/>
          </w:tcPr>
          <w:p w:rsidR="00B84ECD" w:rsidRDefault="00CD08BA">
            <w:pPr>
              <w:pStyle w:val="TableBodyText"/>
            </w:pPr>
            <w:r>
              <w:t>Retrieves the implementation-specific markup for a page, as well as the metadata of the page.</w:t>
            </w:r>
          </w:p>
        </w:tc>
      </w:tr>
      <w:tr w:rsidR="00B84ECD" w:rsidTr="00B84ECD">
        <w:trPr>
          <w:cantSplit/>
        </w:trPr>
        <w:tc>
          <w:tcPr>
            <w:tcW w:w="3708" w:type="dxa"/>
          </w:tcPr>
          <w:p w:rsidR="00B84ECD" w:rsidRDefault="00CD08BA">
            <w:pPr>
              <w:pStyle w:val="TableBodyText"/>
              <w:rPr>
                <w:b/>
              </w:rPr>
            </w:pPr>
            <w:r>
              <w:rPr>
                <w:b/>
              </w:rPr>
              <w:t>GetWebPartProperties</w:t>
            </w:r>
          </w:p>
        </w:tc>
        <w:tc>
          <w:tcPr>
            <w:tcW w:w="4428" w:type="dxa"/>
          </w:tcPr>
          <w:p w:rsidR="00B84ECD" w:rsidRDefault="00CD08BA">
            <w:pPr>
              <w:pStyle w:val="TableBodyText"/>
            </w:pPr>
            <w:r>
              <w:t>Retrieves the markup for all Web Parts in a view of a page.</w:t>
            </w:r>
          </w:p>
        </w:tc>
      </w:tr>
      <w:tr w:rsidR="00B84ECD" w:rsidTr="00B84ECD">
        <w:trPr>
          <w:cantSplit/>
        </w:trPr>
        <w:tc>
          <w:tcPr>
            <w:tcW w:w="3708" w:type="dxa"/>
          </w:tcPr>
          <w:p w:rsidR="00B84ECD" w:rsidRDefault="00CD08BA">
            <w:pPr>
              <w:pStyle w:val="TableBodyText"/>
              <w:rPr>
                <w:b/>
              </w:rPr>
            </w:pPr>
            <w:r>
              <w:rPr>
                <w:b/>
              </w:rPr>
              <w:t>GetWebPartProperties2</w:t>
            </w:r>
          </w:p>
        </w:tc>
        <w:tc>
          <w:tcPr>
            <w:tcW w:w="4428" w:type="dxa"/>
          </w:tcPr>
          <w:p w:rsidR="00B84ECD" w:rsidRDefault="00CD08BA">
            <w:pPr>
              <w:pStyle w:val="TableBodyText"/>
            </w:pPr>
            <w:r>
              <w:t xml:space="preserve">Retrieves the markup </w:t>
            </w:r>
            <w:r>
              <w:t>for all Web Parts in a view of a page. Accepts an additional parameter to request behavior for a specified protocol version.</w:t>
            </w:r>
          </w:p>
        </w:tc>
      </w:tr>
      <w:tr w:rsidR="00B84ECD" w:rsidTr="00B84ECD">
        <w:trPr>
          <w:cantSplit/>
        </w:trPr>
        <w:tc>
          <w:tcPr>
            <w:tcW w:w="3708" w:type="dxa"/>
          </w:tcPr>
          <w:p w:rsidR="00B84ECD" w:rsidRDefault="00CD08BA">
            <w:pPr>
              <w:pStyle w:val="TableBodyText"/>
              <w:rPr>
                <w:b/>
              </w:rPr>
            </w:pPr>
            <w:r>
              <w:rPr>
                <w:b/>
              </w:rPr>
              <w:t>GetXmlDataFromDataSource</w:t>
            </w:r>
          </w:p>
        </w:tc>
        <w:tc>
          <w:tcPr>
            <w:tcW w:w="4428" w:type="dxa"/>
          </w:tcPr>
          <w:p w:rsidR="00B84ECD" w:rsidRDefault="00CD08BA">
            <w:pPr>
              <w:pStyle w:val="TableBodyText"/>
            </w:pPr>
            <w:r>
              <w:t>Retrieves data from a data store in which the query is in pure XML format.</w:t>
            </w:r>
          </w:p>
        </w:tc>
      </w:tr>
      <w:tr w:rsidR="00B84ECD" w:rsidTr="00B84ECD">
        <w:trPr>
          <w:cantSplit/>
        </w:trPr>
        <w:tc>
          <w:tcPr>
            <w:tcW w:w="3708" w:type="dxa"/>
          </w:tcPr>
          <w:p w:rsidR="00B84ECD" w:rsidRDefault="00CD08BA">
            <w:pPr>
              <w:pStyle w:val="TableBodyText"/>
              <w:rPr>
                <w:b/>
              </w:rPr>
            </w:pPr>
            <w:r>
              <w:rPr>
                <w:b/>
              </w:rPr>
              <w:t>RemoveWorkflowAssociation</w:t>
            </w:r>
          </w:p>
        </w:tc>
        <w:tc>
          <w:tcPr>
            <w:tcW w:w="4428" w:type="dxa"/>
          </w:tcPr>
          <w:p w:rsidR="00B84ECD" w:rsidRDefault="00CD08BA">
            <w:pPr>
              <w:pStyle w:val="TableBodyText"/>
            </w:pPr>
            <w:r>
              <w:t>Rem</w:t>
            </w:r>
            <w:r>
              <w:t>oves an association of a workflow (2) from a list.</w:t>
            </w:r>
          </w:p>
        </w:tc>
      </w:tr>
      <w:tr w:rsidR="00B84ECD" w:rsidTr="00B84ECD">
        <w:trPr>
          <w:cantSplit/>
        </w:trPr>
        <w:tc>
          <w:tcPr>
            <w:tcW w:w="3708" w:type="dxa"/>
          </w:tcPr>
          <w:p w:rsidR="00B84ECD" w:rsidRDefault="00CD08BA">
            <w:pPr>
              <w:pStyle w:val="TableBodyText"/>
              <w:rPr>
                <w:b/>
              </w:rPr>
            </w:pPr>
            <w:r>
              <w:rPr>
                <w:b/>
              </w:rPr>
              <w:t>RenderWebPartForEdit</w:t>
            </w:r>
          </w:p>
        </w:tc>
        <w:tc>
          <w:tcPr>
            <w:tcW w:w="4428" w:type="dxa"/>
          </w:tcPr>
          <w:p w:rsidR="00B84ECD" w:rsidRDefault="00CD08BA">
            <w:pPr>
              <w:pStyle w:val="TableBodyText"/>
            </w:pPr>
            <w:r>
              <w:t>Retrieves implementation-specific markup for a single Web Part that can be used to design pages.</w:t>
            </w:r>
          </w:p>
        </w:tc>
      </w:tr>
      <w:tr w:rsidR="00B84ECD" w:rsidTr="00B84ECD">
        <w:trPr>
          <w:cantSplit/>
        </w:trPr>
        <w:tc>
          <w:tcPr>
            <w:tcW w:w="3708" w:type="dxa"/>
          </w:tcPr>
          <w:p w:rsidR="00B84ECD" w:rsidRDefault="00CD08BA">
            <w:pPr>
              <w:pStyle w:val="TableBodyText"/>
              <w:rPr>
                <w:b/>
              </w:rPr>
            </w:pPr>
            <w:r>
              <w:rPr>
                <w:b/>
              </w:rPr>
              <w:t>SaveWebPart</w:t>
            </w:r>
          </w:p>
        </w:tc>
        <w:tc>
          <w:tcPr>
            <w:tcW w:w="4428" w:type="dxa"/>
          </w:tcPr>
          <w:p w:rsidR="00B84ECD" w:rsidRDefault="00CD08BA">
            <w:pPr>
              <w:pStyle w:val="TableBodyText"/>
            </w:pPr>
            <w:r>
              <w:t>Updates an existing Web Part in a page.</w:t>
            </w:r>
          </w:p>
        </w:tc>
      </w:tr>
      <w:tr w:rsidR="00B84ECD" w:rsidTr="00B84ECD">
        <w:trPr>
          <w:cantSplit/>
        </w:trPr>
        <w:tc>
          <w:tcPr>
            <w:tcW w:w="3708" w:type="dxa"/>
          </w:tcPr>
          <w:p w:rsidR="00B84ECD" w:rsidRDefault="00CD08BA">
            <w:pPr>
              <w:pStyle w:val="TableBodyText"/>
              <w:rPr>
                <w:b/>
              </w:rPr>
            </w:pPr>
            <w:r>
              <w:rPr>
                <w:b/>
              </w:rPr>
              <w:t>SaveWebPart2</w:t>
            </w:r>
          </w:p>
        </w:tc>
        <w:tc>
          <w:tcPr>
            <w:tcW w:w="4428" w:type="dxa"/>
          </w:tcPr>
          <w:p w:rsidR="00B84ECD" w:rsidRDefault="00CD08BA">
            <w:pPr>
              <w:pStyle w:val="TableBodyText"/>
            </w:pPr>
            <w:r>
              <w:t>Updates an existing</w:t>
            </w:r>
            <w:r>
              <w:t xml:space="preserve"> Web Part in a page. In addition to the functionality of </w:t>
            </w:r>
            <w:r>
              <w:rPr>
                <w:b/>
              </w:rPr>
              <w:t>SaveWebPart</w:t>
            </w:r>
            <w:r>
              <w:t>, it enables the client to change the underlying object type of the Web Part.</w:t>
            </w:r>
          </w:p>
        </w:tc>
      </w:tr>
      <w:tr w:rsidR="00B84ECD" w:rsidTr="00B84ECD">
        <w:trPr>
          <w:cantSplit/>
        </w:trPr>
        <w:tc>
          <w:tcPr>
            <w:tcW w:w="3708" w:type="dxa"/>
          </w:tcPr>
          <w:p w:rsidR="00B84ECD" w:rsidRDefault="00CD08BA">
            <w:pPr>
              <w:pStyle w:val="TableBodyText"/>
              <w:rPr>
                <w:b/>
              </w:rPr>
            </w:pPr>
            <w:r>
              <w:rPr>
                <w:b/>
              </w:rPr>
              <w:t>ValidateWorkflowMarkupAndCreateSupportObjects</w:t>
            </w:r>
          </w:p>
        </w:tc>
        <w:tc>
          <w:tcPr>
            <w:tcW w:w="4428" w:type="dxa"/>
          </w:tcPr>
          <w:p w:rsidR="00B84ECD" w:rsidRDefault="00CD08BA">
            <w:pPr>
              <w:pStyle w:val="TableBodyText"/>
            </w:pPr>
            <w:r>
              <w:t>Validates a group of workflow (2) files, potentially in additio</w:t>
            </w:r>
            <w:r>
              <w:t>n to further implementation-specific behavior.</w:t>
            </w:r>
          </w:p>
        </w:tc>
      </w:tr>
    </w:tbl>
    <w:p w:rsidR="00B84ECD" w:rsidRDefault="00B84ECD"/>
    <w:p w:rsidR="00B84ECD" w:rsidRDefault="00CD08BA">
      <w:pPr>
        <w:pStyle w:val="Heading4"/>
      </w:pPr>
      <w:bookmarkStart w:id="150" w:name="section_edbe5fd386994b71b552f7f7122241ed"/>
      <w:bookmarkStart w:id="151" w:name="_Toc79556197"/>
      <w:r>
        <w:lastRenderedPageBreak/>
        <w:t>AddWebPart</w:t>
      </w:r>
      <w:bookmarkEnd w:id="150"/>
      <w:bookmarkEnd w:id="151"/>
      <w:r>
        <w:fldChar w:fldCharType="begin"/>
      </w:r>
      <w:r>
        <w:instrText xml:space="preserve"> XE "Server:AddWebPart operation" </w:instrText>
      </w:r>
      <w:r>
        <w:fldChar w:fldCharType="end"/>
      </w:r>
      <w:r>
        <w:fldChar w:fldCharType="begin"/>
      </w:r>
      <w:r>
        <w:instrText xml:space="preserve"> XE "Operations:AddWebPart" </w:instrText>
      </w:r>
      <w:r>
        <w:fldChar w:fldCharType="end"/>
      </w:r>
    </w:p>
    <w:p w:rsidR="00B84ECD" w:rsidRDefault="00CD08BA">
      <w:r>
        <w:t xml:space="preserve">The </w:t>
      </w:r>
      <w:r>
        <w:rPr>
          <w:b/>
        </w:rPr>
        <w:t>AddWebPart</w:t>
      </w:r>
      <w:r>
        <w:t xml:space="preserve"> operation adds a Web Part to a specified view of a page. It is a simplified version of the </w:t>
      </w:r>
      <w:r>
        <w:rPr>
          <w:b/>
        </w:rPr>
        <w:t>AddWebPartToZone</w:t>
      </w:r>
      <w:r>
        <w:t xml:space="preserve"> operation (section </w:t>
      </w:r>
      <w:hyperlink w:anchor="Section_dbaa7f85df024fbcb786c1687db0a142" w:history="1">
        <w:r>
          <w:rPr>
            <w:rStyle w:val="Hyperlink"/>
          </w:rPr>
          <w:t>3.1.4.2</w:t>
        </w:r>
      </w:hyperlink>
      <w:r>
        <w:t xml:space="preserve">). To specify which Web Part zone to which to add the Web Part, use </w:t>
      </w:r>
      <w:r>
        <w:rPr>
          <w:b/>
        </w:rPr>
        <w:t>AddWebPartToZone</w:t>
      </w:r>
      <w:r>
        <w:t xml:space="preserve"> instead. </w:t>
      </w:r>
    </w:p>
    <w:p w:rsidR="00B84ECD" w:rsidRDefault="00CD08BA">
      <w:r>
        <w:t>This operation is defined as follows:</w:t>
      </w:r>
    </w:p>
    <w:p w:rsidR="00B84ECD" w:rsidRDefault="00CD08BA">
      <w:pPr>
        <w:pStyle w:val="Code"/>
      </w:pPr>
      <w:r>
        <w:t>&lt;wsdl:operation name="AddWebPart" xm</w:t>
      </w:r>
      <w:r>
        <w:t>lns:wsdl="http://schemas.xmlsoap.org/wsdl/"&gt;</w:t>
      </w:r>
    </w:p>
    <w:p w:rsidR="00B84ECD" w:rsidRDefault="00CD08BA">
      <w:pPr>
        <w:pStyle w:val="Code"/>
      </w:pPr>
      <w:r>
        <w:t xml:space="preserve">   &lt;wsdl:input message="tns:AddWebPartSoapIn" /&gt;</w:t>
      </w:r>
    </w:p>
    <w:p w:rsidR="00B84ECD" w:rsidRDefault="00CD08BA">
      <w:pPr>
        <w:pStyle w:val="Code"/>
      </w:pPr>
      <w:r>
        <w:t xml:space="preserve">   &lt;wsdl:output message="tns:AddWebPartSoapOut" /&gt;</w:t>
      </w:r>
    </w:p>
    <w:p w:rsidR="00B84ECD" w:rsidRDefault="00CD08BA">
      <w:pPr>
        <w:pStyle w:val="Code"/>
      </w:pPr>
      <w:r>
        <w:t>&lt;/wsdl:operation&gt;</w:t>
      </w:r>
    </w:p>
    <w:p w:rsidR="00B84ECD" w:rsidRDefault="00CD08BA">
      <w:pPr>
        <w:spacing w:before="120" w:after="0"/>
      </w:pPr>
      <w:r>
        <w:t xml:space="preserve">The client sends an </w:t>
      </w:r>
      <w:r>
        <w:rPr>
          <w:b/>
        </w:rPr>
        <w:t>AddWebPartSoapIn</w:t>
      </w:r>
      <w:r>
        <w:t xml:space="preserve"> request message (section </w:t>
      </w:r>
      <w:hyperlink w:anchor="Section_70291cd8c933435d94f5ef46cc463ae3" w:history="1">
        <w:r>
          <w:rPr>
            <w:rStyle w:val="Hyperlink"/>
          </w:rPr>
          <w:t>3.1.4.1.1.1</w:t>
        </w:r>
      </w:hyperlink>
      <w:r>
        <w:t xml:space="preserve">), and the server responds with an </w:t>
      </w:r>
      <w:r>
        <w:rPr>
          <w:b/>
        </w:rPr>
        <w:t>AddWebPartSoapOut</w:t>
      </w:r>
      <w:r>
        <w:t xml:space="preserve"> response message (section </w:t>
      </w:r>
      <w:hyperlink w:anchor="Section_fae9ae7eb4bc4ad084dcf0c6c4cf786b" w:history="1">
        <w:r>
          <w:rPr>
            <w:rStyle w:val="Hyperlink"/>
          </w:rPr>
          <w:t>3.1.4.1.1.2</w:t>
        </w:r>
      </w:hyperlink>
      <w:r>
        <w:t>).</w:t>
      </w:r>
    </w:p>
    <w:p w:rsidR="00B84ECD" w:rsidRDefault="00CD08BA">
      <w:pPr>
        <w:pStyle w:val="Heading5"/>
      </w:pPr>
      <w:bookmarkStart w:id="152" w:name="section_7f390503fbe945c8a3557664cc34267f"/>
      <w:bookmarkStart w:id="153" w:name="_Toc79556198"/>
      <w:r>
        <w:t>Messages</w:t>
      </w:r>
      <w:bookmarkEnd w:id="152"/>
      <w:bookmarkEnd w:id="153"/>
      <w:r>
        <w:fldChar w:fldCharType="begin"/>
      </w:r>
      <w:r>
        <w:instrText xml:space="preserve"> XE "Server:AddWebPart operation:messages" </w:instrText>
      </w:r>
      <w:r>
        <w:fldChar w:fldCharType="end"/>
      </w:r>
    </w:p>
    <w:p w:rsidR="00B84ECD" w:rsidRDefault="00CD08BA" w:rsidP="00776442">
      <w:r w:rsidRPr="009613D8">
        <w:t>The follo</w:t>
      </w:r>
      <w:r w:rsidRPr="009613D8">
        <w:t xml:space="preserve">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AddWebPartSoapIn</w:t>
            </w:r>
          </w:p>
        </w:tc>
        <w:tc>
          <w:tcPr>
            <w:tcW w:w="4500" w:type="dxa"/>
          </w:tcPr>
          <w:p w:rsidR="00B84ECD" w:rsidRDefault="00CD08BA">
            <w:pPr>
              <w:pStyle w:val="TableBodyText"/>
            </w:pPr>
            <w:r>
              <w:t xml:space="preserve">A request to initiate a </w:t>
            </w:r>
            <w:r>
              <w:rPr>
                <w:b/>
              </w:rPr>
              <w:t>AddWebPart</w:t>
            </w:r>
            <w:r>
              <w:t xml:space="preserve"> operation on the protocol server.</w:t>
            </w:r>
          </w:p>
        </w:tc>
      </w:tr>
      <w:tr w:rsidR="00B84ECD">
        <w:trPr>
          <w:trHeight w:val="504"/>
        </w:trPr>
        <w:tc>
          <w:tcPr>
            <w:tcW w:w="4500" w:type="dxa"/>
          </w:tcPr>
          <w:p w:rsidR="00B84ECD" w:rsidRDefault="00CD08BA">
            <w:pPr>
              <w:pStyle w:val="TableBodyText"/>
              <w:rPr>
                <w:b/>
              </w:rPr>
            </w:pPr>
            <w:r>
              <w:rPr>
                <w:b/>
              </w:rPr>
              <w:t>AddWebPartSoapOut</w:t>
            </w:r>
          </w:p>
        </w:tc>
        <w:tc>
          <w:tcPr>
            <w:tcW w:w="4500" w:type="dxa"/>
          </w:tcPr>
          <w:p w:rsidR="00B84ECD" w:rsidRDefault="00CD08BA">
            <w:pPr>
              <w:pStyle w:val="TableBodyText"/>
            </w:pPr>
            <w:r>
              <w:t xml:space="preserve">A response from the protocol server at completion of the </w:t>
            </w:r>
            <w:r>
              <w:rPr>
                <w:b/>
              </w:rPr>
              <w:t>AddWebPart</w:t>
            </w:r>
            <w:r>
              <w:t xml:space="preserve"> operation.</w:t>
            </w:r>
          </w:p>
        </w:tc>
      </w:tr>
    </w:tbl>
    <w:p w:rsidR="00B84ECD" w:rsidRDefault="00B84ECD"/>
    <w:p w:rsidR="00B84ECD" w:rsidRDefault="00CD08BA">
      <w:pPr>
        <w:pStyle w:val="Heading6"/>
      </w:pPr>
      <w:bookmarkStart w:id="154" w:name="section_70291cd8c933435d94f5ef46cc463ae3"/>
      <w:bookmarkStart w:id="155" w:name="_Toc79556199"/>
      <w:r>
        <w:t>AddWebPartSoapIn</w:t>
      </w:r>
      <w:bookmarkEnd w:id="154"/>
      <w:bookmarkEnd w:id="155"/>
      <w:r>
        <w:fldChar w:fldCharType="begin"/>
      </w:r>
      <w:r>
        <w:instrText xml:space="preserve"> XE "Messages:server:AddWebPartSoapIn" </w:instrText>
      </w:r>
      <w:r>
        <w:fldChar w:fldCharType="end"/>
      </w:r>
    </w:p>
    <w:p w:rsidR="00B84ECD" w:rsidRDefault="00CD08BA">
      <w:r>
        <w:t xml:space="preserve">The </w:t>
      </w:r>
      <w:r>
        <w:rPr>
          <w:b/>
        </w:rPr>
        <w:t>AddWebPartSoapIn</w:t>
      </w:r>
      <w:r>
        <w:t xml:space="preserve"> message is the request message for </w:t>
      </w:r>
      <w:r>
        <w:rPr>
          <w:b/>
        </w:rPr>
        <w:t>AddWebP</w:t>
      </w:r>
      <w:r>
        <w:rPr>
          <w:b/>
        </w:rPr>
        <w:t>art</w:t>
      </w:r>
      <w:r>
        <w:t>.</w:t>
      </w:r>
    </w:p>
    <w:p w:rsidR="00B84ECD" w:rsidRDefault="00CD08BA">
      <w:r>
        <w:t xml:space="preserve">The </w:t>
      </w:r>
      <w:hyperlink w:anchor="gt_c1358651-96c1-4ce0-8e1f-b0b7a94145e3">
        <w:r>
          <w:rPr>
            <w:rStyle w:val="HyperlinkGreen"/>
            <w:b/>
          </w:rPr>
          <w:t>SOAP action</w:t>
        </w:r>
      </w:hyperlink>
      <w:r>
        <w:t xml:space="preserve"> value of the message is defined as follows:</w:t>
      </w:r>
    </w:p>
    <w:p w:rsidR="00B84ECD" w:rsidRDefault="00CD08BA">
      <w:pPr>
        <w:pStyle w:val="Code"/>
      </w:pPr>
      <w:r>
        <w:t>http://microsoft.com/sharepoint/webpartpages/AddWebPart</w:t>
      </w:r>
    </w:p>
    <w:p w:rsidR="00B84ECD" w:rsidRDefault="00CD08BA">
      <w:r>
        <w:t xml:space="preserve">The </w:t>
      </w:r>
      <w:hyperlink w:anchor="gt_57cdf8ab-8d79-462d-a446-5d85632a7a04">
        <w:r>
          <w:rPr>
            <w:rStyle w:val="HyperlinkGreen"/>
            <w:b/>
          </w:rPr>
          <w:t>SOAP body</w:t>
        </w:r>
      </w:hyperlink>
      <w:r>
        <w:t xml:space="preserve"> contains an </w:t>
      </w:r>
      <w:r>
        <w:rPr>
          <w:b/>
        </w:rPr>
        <w:t>AddWebPart</w:t>
      </w:r>
      <w:r>
        <w:t xml:space="preserve"> element.</w:t>
      </w:r>
    </w:p>
    <w:p w:rsidR="00B84ECD" w:rsidRDefault="00CD08BA">
      <w:pPr>
        <w:pStyle w:val="Heading6"/>
      </w:pPr>
      <w:bookmarkStart w:id="156" w:name="section_fae9ae7eb4bc4ad084dcf0c6c4cf786b"/>
      <w:bookmarkStart w:id="157" w:name="_Toc79556200"/>
      <w:r>
        <w:t>AddWebPartSoapOut</w:t>
      </w:r>
      <w:bookmarkEnd w:id="156"/>
      <w:bookmarkEnd w:id="157"/>
      <w:r>
        <w:fldChar w:fldCharType="begin"/>
      </w:r>
      <w:r>
        <w:instrText xml:space="preserve"> XE "Messages:server:AddWebPartSoapOut" </w:instrText>
      </w:r>
      <w:r>
        <w:fldChar w:fldCharType="end"/>
      </w:r>
    </w:p>
    <w:p w:rsidR="00B84ECD" w:rsidRDefault="00CD08BA">
      <w:r>
        <w:t xml:space="preserve">The </w:t>
      </w:r>
      <w:r>
        <w:rPr>
          <w:b/>
        </w:rPr>
        <w:t>AddWebPartSoapOut</w:t>
      </w:r>
      <w:r>
        <w:t xml:space="preserve"> message is the response message for </w:t>
      </w:r>
      <w:r>
        <w:rPr>
          <w:b/>
        </w:rPr>
        <w:t>AddWebPart</w:t>
      </w:r>
      <w:r>
        <w:t>.</w:t>
      </w:r>
    </w:p>
    <w:p w:rsidR="00B84ECD" w:rsidRDefault="00CD08BA">
      <w:r>
        <w:t xml:space="preserve">The SOAP body contains an </w:t>
      </w:r>
      <w:r>
        <w:rPr>
          <w:b/>
        </w:rPr>
        <w:t>AddWebPartResponse</w:t>
      </w:r>
      <w:r>
        <w:t xml:space="preserve"> element.</w:t>
      </w:r>
    </w:p>
    <w:p w:rsidR="00B84ECD" w:rsidRDefault="00CD08BA">
      <w:pPr>
        <w:pStyle w:val="Heading5"/>
      </w:pPr>
      <w:bookmarkStart w:id="158" w:name="section_c9b8f5ce7d8e49e1af70dd9a5da66248"/>
      <w:bookmarkStart w:id="159" w:name="_Toc79556201"/>
      <w:r>
        <w:t>Elements</w:t>
      </w:r>
      <w:bookmarkEnd w:id="158"/>
      <w:bookmarkEnd w:id="159"/>
      <w:r>
        <w:fldChar w:fldCharType="begin"/>
      </w:r>
      <w:r>
        <w:instrText xml:space="preserve"> XE "Server:AddWebPart</w:instrText>
      </w:r>
      <w:r>
        <w:instrText xml:space="preserve">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Element</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AddWebPart</w:t>
            </w:r>
          </w:p>
        </w:tc>
        <w:tc>
          <w:tcPr>
            <w:tcW w:w="4500" w:type="dxa"/>
          </w:tcPr>
          <w:p w:rsidR="00B84ECD" w:rsidRDefault="00CD08BA">
            <w:pPr>
              <w:pStyle w:val="TableBodyText"/>
            </w:pPr>
            <w:r>
              <w:t xml:space="preserve">The input data for the </w:t>
            </w:r>
            <w:r>
              <w:rPr>
                <w:b/>
              </w:rPr>
              <w:t>AddWebPart</w:t>
            </w:r>
            <w:r>
              <w:t xml:space="preserve"> WSDL operation. </w:t>
            </w:r>
          </w:p>
        </w:tc>
      </w:tr>
      <w:tr w:rsidR="00B84ECD">
        <w:trPr>
          <w:trHeight w:val="504"/>
        </w:trPr>
        <w:tc>
          <w:tcPr>
            <w:tcW w:w="4500" w:type="dxa"/>
          </w:tcPr>
          <w:p w:rsidR="00B84ECD" w:rsidRDefault="00CD08BA">
            <w:pPr>
              <w:pStyle w:val="TableBodyText"/>
              <w:rPr>
                <w:b/>
              </w:rPr>
            </w:pPr>
            <w:r>
              <w:rPr>
                <w:b/>
              </w:rPr>
              <w:lastRenderedPageBreak/>
              <w:t>AddWebPartResponse</w:t>
            </w:r>
          </w:p>
        </w:tc>
        <w:tc>
          <w:tcPr>
            <w:tcW w:w="4500" w:type="dxa"/>
          </w:tcPr>
          <w:p w:rsidR="00B84ECD" w:rsidRDefault="00CD08BA">
            <w:pPr>
              <w:pStyle w:val="TableBodyText"/>
            </w:pPr>
            <w:r>
              <w:t xml:space="preserve">The result data for the </w:t>
            </w:r>
            <w:r>
              <w:rPr>
                <w:b/>
              </w:rPr>
              <w:t>AddWebPart</w:t>
            </w:r>
            <w:r>
              <w:t xml:space="preserve"> WSDL operation. </w:t>
            </w:r>
          </w:p>
        </w:tc>
      </w:tr>
    </w:tbl>
    <w:p w:rsidR="00B84ECD" w:rsidRDefault="00B84ECD"/>
    <w:p w:rsidR="00B84ECD" w:rsidRDefault="00CD08BA">
      <w:pPr>
        <w:pStyle w:val="Heading6"/>
      </w:pPr>
      <w:bookmarkStart w:id="160" w:name="section_11715a8d6c26409f832d233c4420d652"/>
      <w:bookmarkStart w:id="161" w:name="_Toc79556202"/>
      <w:r>
        <w:t>AddWebPart</w:t>
      </w:r>
      <w:bookmarkEnd w:id="160"/>
      <w:bookmarkEnd w:id="161"/>
      <w:r>
        <w:fldChar w:fldCharType="begin"/>
      </w:r>
      <w:r>
        <w:instrText xml:space="preserve"> XE "Elements:server:AddWebPart" </w:instrText>
      </w:r>
      <w:r>
        <w:fldChar w:fldCharType="end"/>
      </w:r>
    </w:p>
    <w:p w:rsidR="00B84ECD" w:rsidRDefault="00CD08BA">
      <w:r>
        <w:t xml:space="preserve">The </w:t>
      </w:r>
      <w:r>
        <w:rPr>
          <w:b/>
        </w:rPr>
        <w:t>AddWebPart</w:t>
      </w:r>
      <w:r>
        <w:t xml:space="preserve"> element is defined as follows:</w:t>
      </w:r>
    </w:p>
    <w:p w:rsidR="00B84ECD" w:rsidRDefault="00CD08BA">
      <w:pPr>
        <w:pStyle w:val="Code"/>
      </w:pPr>
      <w:bookmarkStart w:id="162" w:name="AddWebPart"/>
      <w:r>
        <w:t>&lt;s:element name="AddWebPart"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name="pageUrl" type="s:string" minOccurs="1" maxOccurs="1"/&gt;</w:t>
      </w:r>
    </w:p>
    <w:p w:rsidR="00B84ECD" w:rsidRDefault="00CD08BA">
      <w:pPr>
        <w:pStyle w:val="Code"/>
      </w:pPr>
      <w:r>
        <w:t xml:space="preserve">         &lt;s:element name="webPartXml" type="s:string" minOccurs="1" maxOccurs="1"/&gt;</w:t>
      </w:r>
    </w:p>
    <w:p w:rsidR="00B84ECD" w:rsidRDefault="00CD08BA">
      <w:pPr>
        <w:pStyle w:val="Code"/>
      </w:pPr>
      <w:r>
        <w:t xml:space="preserve">         &lt;s:element name="storage" type="tns:Storage</w:t>
      </w:r>
      <w:r>
        <w:t>"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162"/>
    <w:p w:rsidR="00B84ECD" w:rsidRDefault="00CD08BA">
      <w:r>
        <w:t xml:space="preserve">The definition of the parameters of this element is identical to that for the </w:t>
      </w:r>
      <w:r>
        <w:rPr>
          <w:b/>
        </w:rPr>
        <w:t>AddWebPartToZone</w:t>
      </w:r>
      <w:r>
        <w:t xml:space="preserve"> element. When processing this element, the server MUST respond as if the same parameters were passed to </w:t>
      </w:r>
      <w:r>
        <w:rPr>
          <w:b/>
        </w:rPr>
        <w:t>AddWebPartToZone</w:t>
      </w:r>
      <w:r>
        <w:t xml:space="preserve"> and all other parameters of </w:t>
      </w:r>
      <w:r>
        <w:rPr>
          <w:b/>
        </w:rPr>
        <w:t>AddWebPartToZone</w:t>
      </w:r>
      <w:r>
        <w:t xml:space="preserve"> were omitted.</w:t>
      </w:r>
    </w:p>
    <w:p w:rsidR="00B84ECD" w:rsidRDefault="00CD08BA">
      <w:pPr>
        <w:pStyle w:val="Heading6"/>
      </w:pPr>
      <w:bookmarkStart w:id="163" w:name="section_a75d245c3d6d40cdb48b875a15d3b8b3"/>
      <w:bookmarkStart w:id="164" w:name="_Toc79556203"/>
      <w:r>
        <w:t>AddWebPartResponse</w:t>
      </w:r>
      <w:bookmarkEnd w:id="163"/>
      <w:bookmarkEnd w:id="164"/>
      <w:r>
        <w:fldChar w:fldCharType="begin"/>
      </w:r>
      <w:r>
        <w:instrText xml:space="preserve"> XE "Elements:server:AddWebPartResponse" </w:instrText>
      </w:r>
      <w:r>
        <w:fldChar w:fldCharType="end"/>
      </w:r>
    </w:p>
    <w:p w:rsidR="00B84ECD" w:rsidRDefault="00CD08BA">
      <w:r>
        <w:t xml:space="preserve">The </w:t>
      </w:r>
      <w:r>
        <w:rPr>
          <w:b/>
        </w:rPr>
        <w:t>AddWebPartResponse</w:t>
      </w:r>
      <w:r>
        <w:t xml:space="preserve"> element MUST be returned by the server. This element is defined as follows:</w:t>
      </w:r>
    </w:p>
    <w:p w:rsidR="00B84ECD" w:rsidRDefault="00CD08BA">
      <w:pPr>
        <w:pStyle w:val="Code"/>
      </w:pPr>
      <w:bookmarkStart w:id="165" w:name="AddWebPartResponse"/>
      <w:r>
        <w:t>&lt;s:element name="AddWebPartResponse"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name="AddWebPartResult</w:t>
      </w:r>
      <w:r>
        <w:t>" type="s1:guid" minOccurs="1"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165"/>
    <w:p w:rsidR="00B84ECD" w:rsidRDefault="00CD08BA">
      <w:r>
        <w:rPr>
          <w:b/>
        </w:rPr>
        <w:t>AddWebPartResult</w:t>
      </w:r>
      <w:r>
        <w:t>: A GUID that uniquely identifies the Web Part usable by subsequent operations to update, retrieve, or delete the Web Part.</w:t>
      </w:r>
    </w:p>
    <w:p w:rsidR="00B84ECD" w:rsidRDefault="00CD08BA">
      <w:pPr>
        <w:pStyle w:val="Heading5"/>
      </w:pPr>
      <w:bookmarkStart w:id="166" w:name="section_f3a4ea00f01b48cfbf68afa7cabd8adc"/>
      <w:bookmarkStart w:id="167" w:name="_Toc79556204"/>
      <w:r>
        <w:t>Complex Types</w:t>
      </w:r>
      <w:bookmarkEnd w:id="166"/>
      <w:bookmarkEnd w:id="167"/>
    </w:p>
    <w:p w:rsidR="00B84ECD" w:rsidRDefault="00CD08BA">
      <w:r>
        <w:t>N</w:t>
      </w:r>
      <w:r>
        <w:t>one.</w:t>
      </w:r>
    </w:p>
    <w:p w:rsidR="00B84ECD" w:rsidRDefault="00CD08BA">
      <w:pPr>
        <w:pStyle w:val="Heading5"/>
      </w:pPr>
      <w:bookmarkStart w:id="168" w:name="section_10141b41603448e093c3e62c41565213"/>
      <w:bookmarkStart w:id="169" w:name="_Toc79556205"/>
      <w:r>
        <w:t>Simple Types</w:t>
      </w:r>
      <w:bookmarkEnd w:id="168"/>
      <w:bookmarkEnd w:id="169"/>
    </w:p>
    <w:p w:rsidR="00B84ECD" w:rsidRDefault="00CD08BA">
      <w:r>
        <w:t>None.</w:t>
      </w:r>
    </w:p>
    <w:p w:rsidR="00B84ECD" w:rsidRDefault="00CD08BA">
      <w:pPr>
        <w:pStyle w:val="Heading5"/>
      </w:pPr>
      <w:bookmarkStart w:id="170" w:name="section_54fa1c9177db4af39cb92476d24dd7ab"/>
      <w:bookmarkStart w:id="171" w:name="_Toc79556206"/>
      <w:r>
        <w:t>Attributes</w:t>
      </w:r>
      <w:bookmarkEnd w:id="170"/>
      <w:bookmarkEnd w:id="171"/>
    </w:p>
    <w:p w:rsidR="00B84ECD" w:rsidRDefault="00CD08BA">
      <w:r>
        <w:t>None.</w:t>
      </w:r>
    </w:p>
    <w:p w:rsidR="00B84ECD" w:rsidRDefault="00CD08BA">
      <w:pPr>
        <w:pStyle w:val="Heading5"/>
      </w:pPr>
      <w:bookmarkStart w:id="172" w:name="section_e972b36efc7e42509b7a3aae9dc9a284"/>
      <w:bookmarkStart w:id="173" w:name="_Toc79556207"/>
      <w:r>
        <w:t>Groups</w:t>
      </w:r>
      <w:bookmarkEnd w:id="172"/>
      <w:bookmarkEnd w:id="173"/>
    </w:p>
    <w:p w:rsidR="00B84ECD" w:rsidRDefault="00CD08BA">
      <w:r>
        <w:t>None.</w:t>
      </w:r>
    </w:p>
    <w:p w:rsidR="00B84ECD" w:rsidRDefault="00CD08BA">
      <w:pPr>
        <w:pStyle w:val="Heading5"/>
      </w:pPr>
      <w:bookmarkStart w:id="174" w:name="section_d3ffb43e25bf41cda6843e228b0fb7c6"/>
      <w:bookmarkStart w:id="175" w:name="_Toc79556208"/>
      <w:r>
        <w:t>Attribute Groups</w:t>
      </w:r>
      <w:bookmarkEnd w:id="174"/>
      <w:bookmarkEnd w:id="175"/>
    </w:p>
    <w:p w:rsidR="00B84ECD" w:rsidRDefault="00CD08BA">
      <w:r>
        <w:lastRenderedPageBreak/>
        <w:t>None.</w:t>
      </w:r>
    </w:p>
    <w:p w:rsidR="00B84ECD" w:rsidRDefault="00CD08BA">
      <w:pPr>
        <w:pStyle w:val="Heading4"/>
      </w:pPr>
      <w:bookmarkStart w:id="176" w:name="section_dbaa7f85df024fbcb786c1687db0a142"/>
      <w:bookmarkStart w:id="177" w:name="_Toc79556209"/>
      <w:r>
        <w:t>AddWebPartToZone</w:t>
      </w:r>
      <w:bookmarkEnd w:id="176"/>
      <w:bookmarkEnd w:id="177"/>
      <w:r>
        <w:fldChar w:fldCharType="begin"/>
      </w:r>
      <w:r>
        <w:instrText xml:space="preserve"> XE "Server:AddWebPartToZone operation" </w:instrText>
      </w:r>
      <w:r>
        <w:fldChar w:fldCharType="end"/>
      </w:r>
      <w:r>
        <w:fldChar w:fldCharType="begin"/>
      </w:r>
      <w:r>
        <w:instrText xml:space="preserve"> XE "Operations:AddWebPartToZone" </w:instrText>
      </w:r>
      <w:r>
        <w:fldChar w:fldCharType="end"/>
      </w:r>
    </w:p>
    <w:p w:rsidR="00B84ECD" w:rsidRDefault="00CD08BA">
      <w:r>
        <w:t xml:space="preserve">The </w:t>
      </w:r>
      <w:r>
        <w:rPr>
          <w:b/>
        </w:rPr>
        <w:t>AddWebPartToZone</w:t>
      </w:r>
      <w:r>
        <w:t xml:space="preserve"> operation</w:t>
      </w:r>
      <w:bookmarkStart w:id="178" w:name="Appendix_A_Target_12"/>
      <w:r>
        <w:rPr>
          <w:rStyle w:val="Hyperlink"/>
        </w:rPr>
        <w:fldChar w:fldCharType="begin"/>
      </w:r>
      <w:r>
        <w:rPr>
          <w:rStyle w:val="Hyperlink"/>
        </w:rPr>
        <w:instrText xml:space="preserve"> HYPERLINK \l "Appendix_A_12" \o "Product behavior n</w:instrText>
      </w:r>
      <w:r>
        <w:rPr>
          <w:rStyle w:val="Hyperlink"/>
        </w:rPr>
        <w:instrText xml:space="preserve">ote 12" \h </w:instrText>
      </w:r>
      <w:r>
        <w:rPr>
          <w:rStyle w:val="Hyperlink"/>
        </w:rPr>
      </w:r>
      <w:r>
        <w:rPr>
          <w:rStyle w:val="Hyperlink"/>
        </w:rPr>
        <w:fldChar w:fldCharType="separate"/>
      </w:r>
      <w:r>
        <w:rPr>
          <w:rStyle w:val="Hyperlink"/>
        </w:rPr>
        <w:t>&lt;12&gt;</w:t>
      </w:r>
      <w:r>
        <w:rPr>
          <w:rStyle w:val="Hyperlink"/>
        </w:rPr>
        <w:fldChar w:fldCharType="end"/>
      </w:r>
      <w:bookmarkEnd w:id="178"/>
      <w:r>
        <w:t xml:space="preserve"> adds a Web Part to a specified Web Part zone in a specified view of a page. </w:t>
      </w:r>
    </w:p>
    <w:p w:rsidR="00B84ECD" w:rsidRDefault="00CD08BA">
      <w:r>
        <w:t>This operation is defined as follows:</w:t>
      </w:r>
    </w:p>
    <w:p w:rsidR="00B84ECD" w:rsidRDefault="00CD08BA">
      <w:pPr>
        <w:pStyle w:val="Code"/>
      </w:pPr>
      <w:r>
        <w:t>&lt;wsdl:operation name="AddWebPartToZone" xmlns:wsdl="http://schemas.xmlsoap.org/wsdl/"&gt;</w:t>
      </w:r>
    </w:p>
    <w:p w:rsidR="00B84ECD" w:rsidRDefault="00CD08BA">
      <w:pPr>
        <w:pStyle w:val="Code"/>
      </w:pPr>
      <w:r>
        <w:t xml:space="preserve">   &lt;wsdl:input message="tns:AddWebPar</w:t>
      </w:r>
      <w:r>
        <w:t>tToZoneSoapIn" /&gt;</w:t>
      </w:r>
    </w:p>
    <w:p w:rsidR="00B84ECD" w:rsidRDefault="00CD08BA">
      <w:pPr>
        <w:pStyle w:val="Code"/>
      </w:pPr>
      <w:r>
        <w:t xml:space="preserve">   &lt;wsdl:output message="tns:AddWebPartToZoneSoapOut" /&gt;</w:t>
      </w:r>
    </w:p>
    <w:p w:rsidR="00B84ECD" w:rsidRDefault="00CD08BA">
      <w:pPr>
        <w:pStyle w:val="Code"/>
      </w:pPr>
      <w:r>
        <w:t>&lt;/wsdl:operation&gt;</w:t>
      </w:r>
    </w:p>
    <w:p w:rsidR="00B84ECD" w:rsidRDefault="00CD08BA">
      <w:pPr>
        <w:spacing w:before="120" w:after="0"/>
      </w:pPr>
      <w:r>
        <w:t xml:space="preserve">The client sends an </w:t>
      </w:r>
      <w:r>
        <w:rPr>
          <w:b/>
        </w:rPr>
        <w:t>AddWebPartToZoneSoapIn</w:t>
      </w:r>
      <w:r>
        <w:t xml:space="preserve"> request message (section </w:t>
      </w:r>
      <w:hyperlink w:anchor="Section_92fc6e516c11417ab8f0ad3514c67205" w:history="1">
        <w:r>
          <w:rPr>
            <w:rStyle w:val="Hyperlink"/>
          </w:rPr>
          <w:t>3.1.4.2.1.1</w:t>
        </w:r>
      </w:hyperlink>
      <w:r>
        <w:t xml:space="preserve">), and the server responds with an </w:t>
      </w:r>
      <w:r>
        <w:rPr>
          <w:b/>
        </w:rPr>
        <w:t>AddWebPartToZoneSoapOut</w:t>
      </w:r>
      <w:r>
        <w:t xml:space="preserve"> response message (section </w:t>
      </w:r>
      <w:hyperlink w:anchor="Section_8a6fa72e298845c992b672191833eb5b" w:history="1">
        <w:r>
          <w:rPr>
            <w:rStyle w:val="Hyperlink"/>
          </w:rPr>
          <w:t>3.1.4.2.1.2</w:t>
        </w:r>
      </w:hyperlink>
      <w:r>
        <w:t>).</w:t>
      </w:r>
    </w:p>
    <w:p w:rsidR="00B84ECD" w:rsidRDefault="00CD08BA">
      <w:pPr>
        <w:pStyle w:val="Heading5"/>
      </w:pPr>
      <w:bookmarkStart w:id="179" w:name="section_326c635b7aef43dca1c3d8dd10eee8fd"/>
      <w:bookmarkStart w:id="180" w:name="_Toc79556210"/>
      <w:r>
        <w:t>Messages</w:t>
      </w:r>
      <w:bookmarkEnd w:id="179"/>
      <w:bookmarkEnd w:id="180"/>
      <w:r>
        <w:fldChar w:fldCharType="begin"/>
      </w:r>
      <w:r>
        <w:instrText xml:space="preserve"> XE "Server:AddWebPartToZone operation:messages" </w:instrText>
      </w:r>
      <w:r>
        <w:fldChar w:fldCharType="end"/>
      </w:r>
    </w:p>
    <w:p w:rsidR="00B84ECD" w:rsidRDefault="00CD08BA" w:rsidP="00776442">
      <w:r w:rsidRPr="009613D8">
        <w:t>The following table summarizes the se</w:t>
      </w:r>
      <w:r w:rsidRPr="009613D8">
        <w:t xml:space="preserv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AddWebPartToZoneSoapIn</w:t>
            </w:r>
          </w:p>
        </w:tc>
        <w:tc>
          <w:tcPr>
            <w:tcW w:w="4500" w:type="dxa"/>
          </w:tcPr>
          <w:p w:rsidR="00B84ECD" w:rsidRDefault="00CD08BA">
            <w:pPr>
              <w:pStyle w:val="TableBodyText"/>
            </w:pPr>
            <w:r>
              <w:t xml:space="preserve">A request to initiate a </w:t>
            </w:r>
            <w:r>
              <w:rPr>
                <w:b/>
              </w:rPr>
              <w:t>AddWebPartToZone</w:t>
            </w:r>
            <w:r>
              <w:t xml:space="preserve"> operation on the protocol server.</w:t>
            </w:r>
          </w:p>
        </w:tc>
      </w:tr>
      <w:tr w:rsidR="00B84ECD">
        <w:trPr>
          <w:trHeight w:val="504"/>
        </w:trPr>
        <w:tc>
          <w:tcPr>
            <w:tcW w:w="4500" w:type="dxa"/>
          </w:tcPr>
          <w:p w:rsidR="00B84ECD" w:rsidRDefault="00CD08BA">
            <w:pPr>
              <w:pStyle w:val="TableBodyText"/>
              <w:rPr>
                <w:b/>
              </w:rPr>
            </w:pPr>
            <w:r>
              <w:rPr>
                <w:b/>
              </w:rPr>
              <w:t>AddWebPartToZoneSoapOut</w:t>
            </w:r>
          </w:p>
        </w:tc>
        <w:tc>
          <w:tcPr>
            <w:tcW w:w="4500" w:type="dxa"/>
          </w:tcPr>
          <w:p w:rsidR="00B84ECD" w:rsidRDefault="00CD08BA">
            <w:pPr>
              <w:pStyle w:val="TableBodyText"/>
            </w:pPr>
            <w:r>
              <w:t xml:space="preserve">A response from the protocol server at completion of the </w:t>
            </w:r>
            <w:r>
              <w:rPr>
                <w:b/>
              </w:rPr>
              <w:t>AddWebPartToZone</w:t>
            </w:r>
            <w:r>
              <w:t xml:space="preserve"> operation.</w:t>
            </w:r>
          </w:p>
        </w:tc>
      </w:tr>
    </w:tbl>
    <w:p w:rsidR="00B84ECD" w:rsidRDefault="00B84ECD"/>
    <w:p w:rsidR="00B84ECD" w:rsidRDefault="00CD08BA">
      <w:pPr>
        <w:pStyle w:val="Heading6"/>
      </w:pPr>
      <w:bookmarkStart w:id="181" w:name="section_92fc6e516c11417ab8f0ad3514c67205"/>
      <w:bookmarkStart w:id="182" w:name="_Toc79556211"/>
      <w:r>
        <w:t>AddWebPartToZoneSoapIn</w:t>
      </w:r>
      <w:bookmarkEnd w:id="181"/>
      <w:bookmarkEnd w:id="182"/>
      <w:r>
        <w:fldChar w:fldCharType="begin"/>
      </w:r>
      <w:r>
        <w:instrText xml:space="preserve"> XE "Messages:server:AddWebPartToZoneSoapIn" </w:instrText>
      </w:r>
      <w:r>
        <w:fldChar w:fldCharType="end"/>
      </w:r>
    </w:p>
    <w:p w:rsidR="00B84ECD" w:rsidRDefault="00CD08BA">
      <w:r>
        <w:t xml:space="preserve">The </w:t>
      </w:r>
      <w:r>
        <w:rPr>
          <w:b/>
        </w:rPr>
        <w:t>AddWebPartToZoneSoapIn</w:t>
      </w:r>
      <w:r>
        <w:t xml:space="preserve"> message is the request message for </w:t>
      </w:r>
      <w:r>
        <w:rPr>
          <w:b/>
        </w:rPr>
        <w:t>AddWebPartToZone</w:t>
      </w:r>
      <w:r>
        <w:t>.</w:t>
      </w:r>
    </w:p>
    <w:p w:rsidR="00B84ECD" w:rsidRDefault="00CD08BA">
      <w:r>
        <w:t>The SOAP action value of the message is defined as follows:</w:t>
      </w:r>
    </w:p>
    <w:p w:rsidR="00B84ECD" w:rsidRDefault="00CD08BA">
      <w:pPr>
        <w:pStyle w:val="Code"/>
      </w:pPr>
      <w:r>
        <w:t>http://microsoft.com/sharepoint/webpartpages/AddWebPartToZone</w:t>
      </w:r>
    </w:p>
    <w:p w:rsidR="00B84ECD" w:rsidRDefault="00CD08BA">
      <w:r>
        <w:t xml:space="preserve">The SOAP body contains an </w:t>
      </w:r>
      <w:r>
        <w:rPr>
          <w:b/>
        </w:rPr>
        <w:t>AddWebPartToZone</w:t>
      </w:r>
      <w:r>
        <w:t xml:space="preserve"> element.</w:t>
      </w:r>
    </w:p>
    <w:p w:rsidR="00B84ECD" w:rsidRDefault="00CD08BA">
      <w:pPr>
        <w:pStyle w:val="Heading6"/>
      </w:pPr>
      <w:bookmarkStart w:id="183" w:name="section_8a6fa72e298845c992b672191833eb5b"/>
      <w:bookmarkStart w:id="184" w:name="_Toc79556212"/>
      <w:r>
        <w:t>AddWebPartToZoneSoapOut</w:t>
      </w:r>
      <w:bookmarkEnd w:id="183"/>
      <w:bookmarkEnd w:id="184"/>
      <w:r>
        <w:fldChar w:fldCharType="begin"/>
      </w:r>
      <w:r>
        <w:instrText xml:space="preserve"> XE "Messages:server:AddWebPartToZoneSoap</w:instrText>
      </w:r>
      <w:r>
        <w:instrText xml:space="preserve">Out" </w:instrText>
      </w:r>
      <w:r>
        <w:fldChar w:fldCharType="end"/>
      </w:r>
    </w:p>
    <w:p w:rsidR="00B84ECD" w:rsidRDefault="00CD08BA">
      <w:r>
        <w:t xml:space="preserve">The </w:t>
      </w:r>
      <w:r>
        <w:rPr>
          <w:b/>
        </w:rPr>
        <w:t>AddWebPartToZoneSoapOut</w:t>
      </w:r>
      <w:r>
        <w:t xml:space="preserve"> message is the response message for </w:t>
      </w:r>
      <w:r>
        <w:rPr>
          <w:b/>
        </w:rPr>
        <w:t>AddWebPartToZone</w:t>
      </w:r>
      <w:r>
        <w:t>.</w:t>
      </w:r>
    </w:p>
    <w:p w:rsidR="00B84ECD" w:rsidRDefault="00CD08BA">
      <w:r>
        <w:t xml:space="preserve">The SOAP body contains an </w:t>
      </w:r>
      <w:r>
        <w:rPr>
          <w:b/>
        </w:rPr>
        <w:t>AddWebPartToZoneResponse</w:t>
      </w:r>
      <w:r>
        <w:t xml:space="preserve"> element.</w:t>
      </w:r>
    </w:p>
    <w:p w:rsidR="00B84ECD" w:rsidRDefault="00CD08BA">
      <w:pPr>
        <w:pStyle w:val="Heading5"/>
      </w:pPr>
      <w:bookmarkStart w:id="185" w:name="section_a79f1ff0864d439ca723363b1f2b45ca"/>
      <w:bookmarkStart w:id="186" w:name="_Toc79556213"/>
      <w:r>
        <w:t>Elements</w:t>
      </w:r>
      <w:bookmarkEnd w:id="185"/>
      <w:bookmarkEnd w:id="186"/>
      <w:r>
        <w:fldChar w:fldCharType="begin"/>
      </w:r>
      <w:r>
        <w:instrText xml:space="preserve"> XE "Server: AddWebPartToZone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Element</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AddWebPartToZone</w:t>
            </w:r>
          </w:p>
        </w:tc>
        <w:tc>
          <w:tcPr>
            <w:tcW w:w="4500" w:type="dxa"/>
          </w:tcPr>
          <w:p w:rsidR="00B84ECD" w:rsidRDefault="00CD08BA">
            <w:pPr>
              <w:pStyle w:val="TableBodyText"/>
            </w:pPr>
            <w:r>
              <w:t xml:space="preserve"> The input data for the </w:t>
            </w:r>
            <w:r>
              <w:rPr>
                <w:b/>
              </w:rPr>
              <w:t>AddWebPartToZone</w:t>
            </w:r>
            <w:r>
              <w:t xml:space="preserve"> WSDL operation.</w:t>
            </w:r>
          </w:p>
        </w:tc>
      </w:tr>
      <w:tr w:rsidR="00B84ECD">
        <w:trPr>
          <w:trHeight w:val="504"/>
        </w:trPr>
        <w:tc>
          <w:tcPr>
            <w:tcW w:w="4500" w:type="dxa"/>
          </w:tcPr>
          <w:p w:rsidR="00B84ECD" w:rsidRDefault="00CD08BA">
            <w:pPr>
              <w:pStyle w:val="TableBodyText"/>
              <w:rPr>
                <w:b/>
              </w:rPr>
            </w:pPr>
            <w:r>
              <w:rPr>
                <w:b/>
              </w:rPr>
              <w:lastRenderedPageBreak/>
              <w:t>AddWebPartToZoneResponse</w:t>
            </w:r>
          </w:p>
        </w:tc>
        <w:tc>
          <w:tcPr>
            <w:tcW w:w="4500" w:type="dxa"/>
          </w:tcPr>
          <w:p w:rsidR="00B84ECD" w:rsidRDefault="00CD08BA">
            <w:pPr>
              <w:pStyle w:val="TableBodyText"/>
            </w:pPr>
            <w:r>
              <w:t xml:space="preserve"> The result data for the </w:t>
            </w:r>
            <w:r>
              <w:rPr>
                <w:b/>
              </w:rPr>
              <w:t xml:space="preserve">AddWebPartToZone </w:t>
            </w:r>
            <w:r>
              <w:t>WSDL operation.</w:t>
            </w:r>
          </w:p>
        </w:tc>
      </w:tr>
    </w:tbl>
    <w:p w:rsidR="00B84ECD" w:rsidRDefault="00B84ECD"/>
    <w:p w:rsidR="00B84ECD" w:rsidRDefault="00CD08BA">
      <w:pPr>
        <w:pStyle w:val="Heading6"/>
      </w:pPr>
      <w:bookmarkStart w:id="187" w:name="section_1d1c937b06af42c7b78cfb53f6f8cde3"/>
      <w:bookmarkStart w:id="188" w:name="_Toc79556214"/>
      <w:r>
        <w:t>AddWebPartToZone</w:t>
      </w:r>
      <w:bookmarkEnd w:id="187"/>
      <w:bookmarkEnd w:id="188"/>
      <w:r>
        <w:fldChar w:fldCharType="begin"/>
      </w:r>
      <w:r>
        <w:instrText xml:space="preserve"> XE "Elements:server:AddWebPartToZone" </w:instrText>
      </w:r>
      <w:r>
        <w:fldChar w:fldCharType="end"/>
      </w:r>
    </w:p>
    <w:p w:rsidR="00B84ECD" w:rsidRDefault="00CD08BA">
      <w:r>
        <w:t xml:space="preserve">The </w:t>
      </w:r>
      <w:r>
        <w:rPr>
          <w:b/>
        </w:rPr>
        <w:t>AddWebPartToZone</w:t>
      </w:r>
      <w:r>
        <w:t xml:space="preserve"> element is defined as follows:</w:t>
      </w:r>
    </w:p>
    <w:p w:rsidR="00B84ECD" w:rsidRDefault="00CD08BA">
      <w:pPr>
        <w:pStyle w:val="Code"/>
      </w:pPr>
      <w:bookmarkStart w:id="189" w:name="AddWebPartToZone"/>
      <w:r>
        <w:t>&lt;s:element name="AddWebPartToZone" xmlns:s="http://www.w3.org/2001/XMLSchema"&gt;</w:t>
      </w:r>
    </w:p>
    <w:p w:rsidR="00B84ECD" w:rsidRDefault="00CD08BA">
      <w:pPr>
        <w:pStyle w:val="Code"/>
      </w:pPr>
      <w:r>
        <w:t xml:space="preserve">   &lt;</w:t>
      </w:r>
      <w:r>
        <w:t>s:complexType&gt;</w:t>
      </w:r>
    </w:p>
    <w:p w:rsidR="00B84ECD" w:rsidRDefault="00CD08BA">
      <w:pPr>
        <w:pStyle w:val="Code"/>
      </w:pPr>
      <w:r>
        <w:t xml:space="preserve">      &lt;s:sequence&gt;</w:t>
      </w:r>
    </w:p>
    <w:p w:rsidR="00B84ECD" w:rsidRDefault="00CD08BA">
      <w:pPr>
        <w:pStyle w:val="Code"/>
      </w:pPr>
      <w:r>
        <w:t xml:space="preserve">         &lt;s:element name="pageUrl" type="s:string" minOccurs="1" maxOccurs="1"/&gt;</w:t>
      </w:r>
    </w:p>
    <w:p w:rsidR="00B84ECD" w:rsidRDefault="00CD08BA">
      <w:pPr>
        <w:pStyle w:val="Code"/>
      </w:pPr>
      <w:r>
        <w:t xml:space="preserve">         &lt;s:element name="webPartXml" type="s:string" minOccurs="1" maxOccurs="1"/&gt;</w:t>
      </w:r>
    </w:p>
    <w:p w:rsidR="00B84ECD" w:rsidRDefault="00CD08BA">
      <w:pPr>
        <w:pStyle w:val="Code"/>
      </w:pPr>
      <w:r>
        <w:t xml:space="preserve">         &lt;s:element name="storage" type="tns:Storage" min</w:t>
      </w:r>
      <w:r>
        <w:t>Occurs="1" maxOccurs="1"/&gt;</w:t>
      </w:r>
    </w:p>
    <w:p w:rsidR="00B84ECD" w:rsidRDefault="00CD08BA">
      <w:pPr>
        <w:pStyle w:val="Code"/>
      </w:pPr>
      <w:r>
        <w:t xml:space="preserve">         &lt;s:element name="zoneId" type="s:string" minOccurs="0" maxOccurs="1"/&gt;</w:t>
      </w:r>
    </w:p>
    <w:p w:rsidR="00B84ECD" w:rsidRDefault="00CD08BA">
      <w:pPr>
        <w:pStyle w:val="Code"/>
      </w:pPr>
      <w:r>
        <w:t xml:space="preserve">         &lt;s:element name="zoneIndex" type="s:int" minOccurs="0"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189"/>
    <w:p w:rsidR="00B84ECD" w:rsidRDefault="00CD08BA">
      <w:r>
        <w:rPr>
          <w:b/>
        </w:rPr>
        <w:t>pageUrl:</w:t>
      </w:r>
      <w:r>
        <w:t xml:space="preserve"> The loc</w:t>
      </w:r>
      <w:r>
        <w:t xml:space="preserve">ation of the page. MUST be formatted as either an </w:t>
      </w:r>
      <w:hyperlink w:anchor="gt_13085cf6-6745-4b49-be34-0d3901c36c85">
        <w:r>
          <w:rPr>
            <w:rStyle w:val="HyperlinkGreen"/>
            <w:b/>
          </w:rPr>
          <w:t>absolute URL</w:t>
        </w:r>
      </w:hyperlink>
      <w:r>
        <w:t xml:space="preserve">, a </w:t>
      </w:r>
      <w:hyperlink w:anchor="gt_e01bcfbc-89a8-4fd6-8728-d1933a49651b">
        <w:r>
          <w:rPr>
            <w:rStyle w:val="HyperlinkGreen"/>
            <w:b/>
          </w:rPr>
          <w:t>server-relative URL</w:t>
        </w:r>
      </w:hyperlink>
      <w:r>
        <w:t xml:space="preserve">, or a </w:t>
      </w:r>
      <w:hyperlink w:anchor="gt_5a81699e-a300-4686-b75f-42539f221dc3">
        <w:r>
          <w:rPr>
            <w:rStyle w:val="HyperlinkGreen"/>
            <w:b/>
          </w:rPr>
          <w:t>site-relative URL</w:t>
        </w:r>
      </w:hyperlink>
      <w:r>
        <w:t xml:space="preserve">. The location specified MUST be in the current </w:t>
      </w:r>
      <w:hyperlink w:anchor="gt_8abdc986-5679-42d9-ad76-b11eb5a0daba">
        <w:r>
          <w:rPr>
            <w:rStyle w:val="HyperlinkGreen"/>
            <w:b/>
          </w:rPr>
          <w:t>site</w:t>
        </w:r>
      </w:hyperlink>
      <w:r>
        <w:t xml:space="preserve"> or any child site of the current site that is also in the current </w:t>
      </w:r>
      <w:hyperlink w:anchor="gt_aed5b662-5f22-436d-a37f-c70d9c278bfa">
        <w:r>
          <w:rPr>
            <w:rStyle w:val="HyperlinkGreen"/>
            <w:b/>
          </w:rPr>
          <w:t>site collection</w:t>
        </w:r>
      </w:hyperlink>
      <w:r>
        <w:t>.</w:t>
      </w:r>
    </w:p>
    <w:p w:rsidR="00B84ECD" w:rsidRDefault="00CD08BA">
      <w:r>
        <w:rPr>
          <w:b/>
        </w:rPr>
        <w:t>webPartXml:</w:t>
      </w:r>
      <w:r>
        <w:t xml:space="preserve"> An XML-encoded string that, after decoding, MUST be in one of the formats supported by the server.</w:t>
      </w:r>
      <w:bookmarkStart w:id="19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90"/>
      <w:r>
        <w:t xml:space="preserve"> This is the contents of the Web </w:t>
      </w:r>
      <w:r>
        <w:t>Part being added.</w:t>
      </w:r>
    </w:p>
    <w:p w:rsidR="00B84ECD" w:rsidRDefault="00CD08BA">
      <w:r>
        <w:rPr>
          <w:b/>
        </w:rPr>
        <w:t>storage:</w:t>
      </w:r>
      <w:r>
        <w:t xml:space="preserve"> Specifies whether the operation adds Web Parts to the public view or the current user’s personal view. MUST be set to either "Shared" or "Personal".</w:t>
      </w:r>
    </w:p>
    <w:p w:rsidR="00B84ECD" w:rsidRDefault="00CD08BA">
      <w:r>
        <w:rPr>
          <w:b/>
        </w:rPr>
        <w:t>zoneId:</w:t>
      </w:r>
      <w:r>
        <w:t xml:space="preserve"> The </w:t>
      </w:r>
      <w:hyperlink w:anchor="gt_9495bdb6-2dfd-4838-b326-905b86e066ce">
        <w:r>
          <w:rPr>
            <w:rStyle w:val="HyperlinkGreen"/>
            <w:b/>
          </w:rPr>
          <w:t>Web Pa</w:t>
        </w:r>
        <w:r>
          <w:rPr>
            <w:rStyle w:val="HyperlinkGreen"/>
            <w:b/>
          </w:rPr>
          <w:t>rt zone identifier</w:t>
        </w:r>
      </w:hyperlink>
      <w:r>
        <w:t xml:space="preserve"> to which to add the Web Part.</w:t>
      </w:r>
      <w:bookmarkStart w:id="19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91"/>
      <w:r>
        <w:t xml:space="preserve"> If this element is omitted or refers to a Web Part zone that does not exist in the page, the server can add the Web part to any Web Part </w:t>
      </w:r>
      <w:r>
        <w:t xml:space="preserve">zone in the page, but the server MUST add the Web Part to a Web Part zone in the page and SHOULD ignore the </w:t>
      </w:r>
      <w:r>
        <w:rPr>
          <w:b/>
        </w:rPr>
        <w:t>zoneIndex</w:t>
      </w:r>
      <w:r>
        <w:t xml:space="preserve"> attribute. If there are no Web Part zones in the page, the server SHOULD</w:t>
      </w:r>
      <w:bookmarkStart w:id="19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2"/>
      <w:r>
        <w:t xml:space="preserve"> store the Web Part, but not add it to the page.</w:t>
      </w:r>
    </w:p>
    <w:p w:rsidR="00B84ECD" w:rsidRDefault="00CD08BA">
      <w:r>
        <w:rPr>
          <w:b/>
        </w:rPr>
        <w:t>zoneIndex:</w:t>
      </w:r>
      <w:r>
        <w:t xml:space="preserve"> A non-negative </w:t>
      </w:r>
      <w:hyperlink w:anchor="gt_71e13013-545b-4abf-bfc7-e5c311a57e58">
        <w:r>
          <w:rPr>
            <w:rStyle w:val="HyperlinkGreen"/>
            <w:b/>
          </w:rPr>
          <w:t>Web Part zone index</w:t>
        </w:r>
      </w:hyperlink>
      <w:r>
        <w:t xml:space="preserve"> that indicates the position at which the Web Part is to be inserted in the Web Part zone. If th</w:t>
      </w:r>
      <w:r>
        <w:t xml:space="preserve">is value is omitted, the server MUST treat this as if it were set to zero. The new Web Part MUST be inserted directly before the existing Web Part with the lowest Web Part zone index that is greater than or equal to </w:t>
      </w:r>
      <w:r>
        <w:rPr>
          <w:b/>
        </w:rPr>
        <w:t>zoneIndex</w:t>
      </w:r>
      <w:r>
        <w:t xml:space="preserve">. If there is no such existing Web Part (such as if </w:t>
      </w:r>
      <w:r>
        <w:rPr>
          <w:b/>
        </w:rPr>
        <w:t>zoneIndex</w:t>
      </w:r>
      <w:r>
        <w:t xml:space="preserve"> is greater than the index of all Web Parts in the zone or there are no Web Parts in the Web Part zone), the new Web Part MUST</w:t>
      </w:r>
      <w:bookmarkStart w:id="19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w:t>
      </w:r>
      <w:r>
        <w:rPr>
          <w:rStyle w:val="Hyperlink"/>
        </w:rPr>
        <w:t>&gt;</w:t>
      </w:r>
      <w:r>
        <w:rPr>
          <w:rStyle w:val="Hyperlink"/>
        </w:rPr>
        <w:fldChar w:fldCharType="end"/>
      </w:r>
      <w:bookmarkEnd w:id="193"/>
      <w:r>
        <w:t xml:space="preserve"> be inserted at the end of the Web Part zone.</w:t>
      </w:r>
    </w:p>
    <w:p w:rsidR="00B84ECD" w:rsidRDefault="00CD08BA">
      <w:pPr>
        <w:pStyle w:val="Heading6"/>
      </w:pPr>
      <w:bookmarkStart w:id="194" w:name="section_b6c0854dddc6464bacbf7fa577cb0f18"/>
      <w:bookmarkStart w:id="195" w:name="_Toc79556215"/>
      <w:r>
        <w:t>AddWebPartToZoneResponse</w:t>
      </w:r>
      <w:bookmarkEnd w:id="194"/>
      <w:bookmarkEnd w:id="195"/>
      <w:r>
        <w:fldChar w:fldCharType="begin"/>
      </w:r>
      <w:r>
        <w:instrText xml:space="preserve"> XE "Elements:server:AddWebPartToZoneResponse" </w:instrText>
      </w:r>
      <w:r>
        <w:fldChar w:fldCharType="end"/>
      </w:r>
    </w:p>
    <w:p w:rsidR="00B84ECD" w:rsidRDefault="00CD08BA">
      <w:r>
        <w:t xml:space="preserve">The </w:t>
      </w:r>
      <w:r>
        <w:rPr>
          <w:b/>
        </w:rPr>
        <w:t>AddWebPartToZoneResponse</w:t>
      </w:r>
      <w:r>
        <w:t xml:space="preserve"> element MUST be returned by the server. This element is defined as follows:</w:t>
      </w:r>
    </w:p>
    <w:p w:rsidR="00B84ECD" w:rsidRDefault="00CD08BA">
      <w:pPr>
        <w:pStyle w:val="Code"/>
      </w:pPr>
      <w:bookmarkStart w:id="196" w:name="AddWebPartToZoneResponse"/>
      <w:r>
        <w:t xml:space="preserve">&lt;s:element </w:t>
      </w:r>
      <w:r>
        <w:t>name="AddWebPartToZoneResponse"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name="AddWebPartToZoneResult" type="s1:guid"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w:t>
      </w:r>
      <w:r>
        <w:t>ment&gt;</w:t>
      </w:r>
    </w:p>
    <w:bookmarkEnd w:id="196"/>
    <w:p w:rsidR="00B84ECD" w:rsidRDefault="00CD08BA">
      <w:r>
        <w:rPr>
          <w:b/>
        </w:rPr>
        <w:lastRenderedPageBreak/>
        <w:t>AddWebPartToZoneResult:</w:t>
      </w:r>
      <w:r>
        <w:t xml:space="preserve"> A GUID that uniquely identifies the Web Part and can be used to update, retrieve, or delete the Web Part.</w:t>
      </w:r>
    </w:p>
    <w:p w:rsidR="00B84ECD" w:rsidRDefault="00CD08BA">
      <w:pPr>
        <w:pStyle w:val="Heading5"/>
      </w:pPr>
      <w:bookmarkStart w:id="197" w:name="section_4168ec019e9f49a8a78d99f6fc28609b"/>
      <w:bookmarkStart w:id="198" w:name="_Toc79556216"/>
      <w:r>
        <w:t>Complex Types</w:t>
      </w:r>
      <w:bookmarkEnd w:id="197"/>
      <w:bookmarkEnd w:id="198"/>
    </w:p>
    <w:p w:rsidR="00B84ECD" w:rsidRDefault="00CD08BA">
      <w:r>
        <w:t>None.</w:t>
      </w:r>
    </w:p>
    <w:p w:rsidR="00B84ECD" w:rsidRDefault="00CD08BA">
      <w:pPr>
        <w:pStyle w:val="Heading5"/>
      </w:pPr>
      <w:bookmarkStart w:id="199" w:name="section_512fe8ff3654471bb024234197fe5101"/>
      <w:bookmarkStart w:id="200" w:name="_Toc79556217"/>
      <w:r>
        <w:t>Simple Types</w:t>
      </w:r>
      <w:bookmarkEnd w:id="199"/>
      <w:bookmarkEnd w:id="200"/>
    </w:p>
    <w:p w:rsidR="00B84ECD" w:rsidRDefault="00CD08BA">
      <w:r>
        <w:t>None.</w:t>
      </w:r>
    </w:p>
    <w:p w:rsidR="00B84ECD" w:rsidRDefault="00CD08BA">
      <w:pPr>
        <w:pStyle w:val="Heading5"/>
      </w:pPr>
      <w:bookmarkStart w:id="201" w:name="section_712946c5aa434f7193ece31fce409cf8"/>
      <w:bookmarkStart w:id="202" w:name="_Toc79556218"/>
      <w:r>
        <w:t>Attributes</w:t>
      </w:r>
      <w:bookmarkEnd w:id="201"/>
      <w:bookmarkEnd w:id="202"/>
    </w:p>
    <w:p w:rsidR="00B84ECD" w:rsidRDefault="00CD08BA">
      <w:r>
        <w:t>None.</w:t>
      </w:r>
    </w:p>
    <w:p w:rsidR="00B84ECD" w:rsidRDefault="00CD08BA">
      <w:pPr>
        <w:pStyle w:val="Heading5"/>
      </w:pPr>
      <w:bookmarkStart w:id="203" w:name="section_33960f7038674dc4b1243ff2f541c3b7"/>
      <w:bookmarkStart w:id="204" w:name="_Toc79556219"/>
      <w:r>
        <w:t>Groups</w:t>
      </w:r>
      <w:bookmarkEnd w:id="203"/>
      <w:bookmarkEnd w:id="204"/>
    </w:p>
    <w:p w:rsidR="00B84ECD" w:rsidRDefault="00CD08BA">
      <w:r>
        <w:t>None.</w:t>
      </w:r>
    </w:p>
    <w:p w:rsidR="00B84ECD" w:rsidRDefault="00CD08BA">
      <w:pPr>
        <w:pStyle w:val="Heading5"/>
      </w:pPr>
      <w:bookmarkStart w:id="205" w:name="section_629f62a3e7f54a768e6629e79c457168"/>
      <w:bookmarkStart w:id="206" w:name="_Toc79556220"/>
      <w:r>
        <w:t>Attribute Groups</w:t>
      </w:r>
      <w:bookmarkEnd w:id="205"/>
      <w:bookmarkEnd w:id="206"/>
    </w:p>
    <w:p w:rsidR="00B84ECD" w:rsidRDefault="00CD08BA">
      <w:r>
        <w:t>None.</w:t>
      </w:r>
    </w:p>
    <w:p w:rsidR="00B84ECD" w:rsidRDefault="00CD08BA">
      <w:pPr>
        <w:pStyle w:val="Heading4"/>
      </w:pPr>
      <w:bookmarkStart w:id="207" w:name="section_fbd5cb4e001e4f3983f51d219c8fac68"/>
      <w:bookmarkStart w:id="208" w:name="_Toc79556221"/>
      <w:r>
        <w:t>AssociateWorkflowMarkup</w:t>
      </w:r>
      <w:bookmarkEnd w:id="207"/>
      <w:bookmarkEnd w:id="208"/>
      <w:r>
        <w:fldChar w:fldCharType="begin"/>
      </w:r>
      <w:r>
        <w:instrText xml:space="preserve"> XE "</w:instrText>
      </w:r>
      <w:r>
        <w:instrText xml:space="preserve">Server:AssociateWorkflowMarkup operation" </w:instrText>
      </w:r>
      <w:r>
        <w:fldChar w:fldCharType="end"/>
      </w:r>
      <w:r>
        <w:fldChar w:fldCharType="begin"/>
      </w:r>
      <w:r>
        <w:instrText xml:space="preserve"> XE "Operations:AssociateWorkflowMarkup" </w:instrText>
      </w:r>
      <w:r>
        <w:fldChar w:fldCharType="end"/>
      </w:r>
    </w:p>
    <w:p w:rsidR="00B84ECD" w:rsidRDefault="00CD08BA">
      <w:r>
        <w:t xml:space="preserve">The </w:t>
      </w:r>
      <w:r>
        <w:rPr>
          <w:b/>
        </w:rPr>
        <w:t>AssociateWorkflowMarkup</w:t>
      </w:r>
      <w:r>
        <w:t xml:space="preserve"> operation</w:t>
      </w:r>
      <w:bookmarkStart w:id="20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09"/>
      <w:r>
        <w:t xml:space="preserve"> causes a workflow configuration file</w:t>
      </w:r>
      <w:bookmarkStart w:id="210" w:name="Appendix_A_Target_18"/>
      <w:r>
        <w:rPr>
          <w:rStyle w:val="Hyperlink"/>
        </w:rPr>
        <w:fldChar w:fldCharType="begin"/>
      </w:r>
      <w:r>
        <w:rPr>
          <w:rStyle w:val="Hyperlink"/>
        </w:rPr>
        <w:instrText xml:space="preserve"> HYPERLINK \l "Appendi</w:instrText>
      </w:r>
      <w:r>
        <w:rPr>
          <w:rStyle w:val="Hyperlink"/>
        </w:rPr>
        <w:instrText xml:space="preserve">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0"/>
      <w:r>
        <w:t xml:space="preserve"> already present on the server to be processed and associated with a </w:t>
      </w:r>
      <w:hyperlink w:anchor="gt_04ce231e-214c-44fd-b7ba-7cc19eee79bf">
        <w:r>
          <w:rPr>
            <w:rStyle w:val="HyperlinkGreen"/>
            <w:b/>
          </w:rPr>
          <w:t>list</w:t>
        </w:r>
      </w:hyperlink>
      <w:r>
        <w:t>.</w:t>
      </w:r>
    </w:p>
    <w:p w:rsidR="00B84ECD" w:rsidRDefault="00CD08BA">
      <w:r>
        <w:t>Before using this operation, the caller MUST first upload</w:t>
      </w:r>
      <w:bookmarkStart w:id="211" w:name="Appendix_A_Target_19"/>
      <w:r>
        <w:rPr>
          <w:rStyle w:val="Hyperlink"/>
        </w:rPr>
        <w:fldChar w:fldCharType="begin"/>
      </w:r>
      <w:r>
        <w:rPr>
          <w:rStyle w:val="Hyperlink"/>
        </w:rPr>
        <w:instrText xml:space="preserve"> HYPERLINK \l </w:instrText>
      </w:r>
      <w:r>
        <w:rPr>
          <w:rStyle w:val="Hyperlink"/>
        </w:rPr>
        <w:instrText xml:space="preserve">"Appendix_A_19"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1"/>
      <w:r>
        <w:t xml:space="preserve"> the workflow markup file, workflow rules file, and workflow configuration file for the </w:t>
      </w:r>
      <w:hyperlink w:anchor="gt_356359d0-525e-4037-93b5-9567489c16ce">
        <w:r>
          <w:rPr>
            <w:rStyle w:val="HyperlinkGreen"/>
            <w:b/>
          </w:rPr>
          <w:t>workflow (2)</w:t>
        </w:r>
      </w:hyperlink>
      <w:r>
        <w:t xml:space="preserve"> to associate, and then MUST call </w:t>
      </w:r>
      <w:r>
        <w:rPr>
          <w:b/>
        </w:rPr>
        <w:t>Valida</w:t>
      </w:r>
      <w:r>
        <w:rPr>
          <w:b/>
        </w:rPr>
        <w:t>teWorkflowMarkupAndCreateSupportObjects</w:t>
      </w:r>
      <w:r>
        <w:t xml:space="preserve"> (section </w:t>
      </w:r>
      <w:hyperlink w:anchor="Section_e76bb813b91943e3902a0ede03156149" w:history="1">
        <w:r>
          <w:rPr>
            <w:rStyle w:val="Hyperlink"/>
          </w:rPr>
          <w:t>3.1.4.28</w:t>
        </w:r>
      </w:hyperlink>
      <w:r>
        <w:t>) to validate that workflow (2) and prepare it for running.</w:t>
      </w:r>
    </w:p>
    <w:p w:rsidR="00B84ECD" w:rsidRDefault="00CD08BA">
      <w:r>
        <w:t xml:space="preserve">To upload </w:t>
      </w:r>
      <w:hyperlink w:anchor="gt_7b9a05f4-888b-4176-b00a-115046299e1b">
        <w:r>
          <w:rPr>
            <w:rStyle w:val="HyperlinkGreen"/>
            <w:b/>
          </w:rPr>
          <w:t>documents</w:t>
        </w:r>
      </w:hyperlink>
      <w:r>
        <w:t xml:space="preserve">, use the </w:t>
      </w:r>
      <w:r>
        <w:rPr>
          <w:b/>
        </w:rPr>
        <w:t>put document</w:t>
      </w:r>
      <w:r>
        <w:t xml:space="preserve"> method, as specified in </w:t>
      </w:r>
      <w:hyperlink r:id="rId79" w:anchor="Section_1bbae50a7de945ea830d4e9caf8dfccd">
        <w:r>
          <w:rPr>
            <w:rStyle w:val="Hyperlink"/>
          </w:rPr>
          <w:t>[MS-FPSE]</w:t>
        </w:r>
      </w:hyperlink>
      <w:r>
        <w:t xml:space="preserve"> section 3.1.5.3.11.</w:t>
      </w:r>
    </w:p>
    <w:p w:rsidR="00B84ECD" w:rsidRDefault="00CD08BA">
      <w:r>
        <w:t>This operation is defined as follows:</w:t>
      </w:r>
    </w:p>
    <w:p w:rsidR="00B84ECD" w:rsidRDefault="00CD08BA">
      <w:pPr>
        <w:pStyle w:val="Code"/>
      </w:pPr>
      <w:r>
        <w:t>&lt;wsdl:operation name="AssociateWorkflowMarkup" xmlns:</w:t>
      </w:r>
      <w:r>
        <w:t>wsdl="http://schemas.xmlsoap.org/wsdl/"&gt;</w:t>
      </w:r>
    </w:p>
    <w:p w:rsidR="00B84ECD" w:rsidRDefault="00CD08BA">
      <w:pPr>
        <w:pStyle w:val="Code"/>
      </w:pPr>
      <w:r>
        <w:t xml:space="preserve">   &lt;wsdl:input message="tns:AssociateWorkflowMarkupSoapIn" /&gt;</w:t>
      </w:r>
    </w:p>
    <w:p w:rsidR="00B84ECD" w:rsidRDefault="00CD08BA">
      <w:pPr>
        <w:pStyle w:val="Code"/>
      </w:pPr>
      <w:r>
        <w:t xml:space="preserve">   &lt;wsdl:output message="tns:AssociateWorkflowMarkupSoapOut" /&gt;</w:t>
      </w:r>
    </w:p>
    <w:p w:rsidR="00B84ECD" w:rsidRDefault="00CD08BA">
      <w:pPr>
        <w:pStyle w:val="Code"/>
      </w:pPr>
      <w:r>
        <w:t>&lt;/wsdl:operation&gt;</w:t>
      </w:r>
    </w:p>
    <w:p w:rsidR="00B84ECD" w:rsidRDefault="00CD08BA">
      <w:pPr>
        <w:spacing w:before="120" w:after="0"/>
      </w:pPr>
      <w:r>
        <w:t xml:space="preserve">The client sends an </w:t>
      </w:r>
      <w:r>
        <w:rPr>
          <w:b/>
        </w:rPr>
        <w:t>AssociateWorkflowMarkupSoapIn</w:t>
      </w:r>
      <w:r>
        <w:t xml:space="preserve"> request message (section </w:t>
      </w:r>
      <w:hyperlink w:anchor="Section_0dd452e59a5d4941a52b4bad158f820b" w:history="1">
        <w:r>
          <w:rPr>
            <w:rStyle w:val="Hyperlink"/>
          </w:rPr>
          <w:t>3.1.4.3.1.1</w:t>
        </w:r>
      </w:hyperlink>
      <w:r>
        <w:t xml:space="preserve">), and the server responds with an </w:t>
      </w:r>
      <w:r>
        <w:rPr>
          <w:b/>
        </w:rPr>
        <w:t>AssociateWorkflowMarkupSoapOut</w:t>
      </w:r>
      <w:r>
        <w:t xml:space="preserve"> response message (section </w:t>
      </w:r>
      <w:hyperlink w:anchor="Section_1fe5072f1ea94db5a06c6c8cca105ad2" w:history="1">
        <w:r>
          <w:rPr>
            <w:rStyle w:val="Hyperlink"/>
          </w:rPr>
          <w:t>3.1.4.3</w:t>
        </w:r>
        <w:r>
          <w:rPr>
            <w:rStyle w:val="Hyperlink"/>
          </w:rPr>
          <w:t>.1.2</w:t>
        </w:r>
      </w:hyperlink>
      <w:r>
        <w:t>).</w:t>
      </w:r>
    </w:p>
    <w:p w:rsidR="00B84ECD" w:rsidRDefault="00CD08BA">
      <w:pPr>
        <w:pStyle w:val="Heading5"/>
      </w:pPr>
      <w:bookmarkStart w:id="212" w:name="section_59a058dab89d4cc69afa7e0219f9095e"/>
      <w:bookmarkStart w:id="213" w:name="_Toc79556222"/>
      <w:r>
        <w:t>Messages</w:t>
      </w:r>
      <w:bookmarkEnd w:id="212"/>
      <w:bookmarkEnd w:id="213"/>
      <w:r>
        <w:fldChar w:fldCharType="begin"/>
      </w:r>
      <w:r>
        <w:instrText xml:space="preserve"> XE "Server:AssociateWorkflowMarkup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w:t>
            </w:r>
            <w:r>
              <w:t>ion</w:t>
            </w:r>
          </w:p>
        </w:tc>
      </w:tr>
      <w:tr w:rsidR="00B84ECD">
        <w:trPr>
          <w:trHeight w:val="504"/>
        </w:trPr>
        <w:tc>
          <w:tcPr>
            <w:tcW w:w="4500" w:type="dxa"/>
          </w:tcPr>
          <w:p w:rsidR="00B84ECD" w:rsidRDefault="00CD08BA">
            <w:pPr>
              <w:pStyle w:val="TableBodyText"/>
              <w:rPr>
                <w:b/>
              </w:rPr>
            </w:pPr>
            <w:r>
              <w:rPr>
                <w:b/>
              </w:rPr>
              <w:t>AssociateWorkflowMarkupSoapIn</w:t>
            </w:r>
          </w:p>
        </w:tc>
        <w:tc>
          <w:tcPr>
            <w:tcW w:w="4500" w:type="dxa"/>
          </w:tcPr>
          <w:p w:rsidR="00B84ECD" w:rsidRDefault="00CD08BA">
            <w:pPr>
              <w:pStyle w:val="TableBodyText"/>
            </w:pPr>
            <w:r>
              <w:t xml:space="preserve">A request to initiate a </w:t>
            </w:r>
            <w:r>
              <w:rPr>
                <w:b/>
              </w:rPr>
              <w:t>AssociateWorkflowMarkup</w:t>
            </w:r>
            <w:r>
              <w:t xml:space="preserve"> operation on the protocol server.</w:t>
            </w:r>
          </w:p>
        </w:tc>
      </w:tr>
      <w:tr w:rsidR="00B84ECD">
        <w:trPr>
          <w:trHeight w:val="504"/>
        </w:trPr>
        <w:tc>
          <w:tcPr>
            <w:tcW w:w="4500" w:type="dxa"/>
          </w:tcPr>
          <w:p w:rsidR="00B84ECD" w:rsidRDefault="00CD08BA">
            <w:pPr>
              <w:pStyle w:val="TableBodyText"/>
              <w:rPr>
                <w:b/>
              </w:rPr>
            </w:pPr>
            <w:r>
              <w:rPr>
                <w:b/>
              </w:rPr>
              <w:t>AssociateWorkflowMarkupSoapOut</w:t>
            </w:r>
          </w:p>
        </w:tc>
        <w:tc>
          <w:tcPr>
            <w:tcW w:w="4500" w:type="dxa"/>
          </w:tcPr>
          <w:p w:rsidR="00B84ECD" w:rsidRDefault="00CD08BA">
            <w:pPr>
              <w:pStyle w:val="TableBodyText"/>
            </w:pPr>
            <w:r>
              <w:t xml:space="preserve">A response from the protocol server at completion of the </w:t>
            </w:r>
            <w:r>
              <w:rPr>
                <w:b/>
              </w:rPr>
              <w:t>AssociateWorkflowMarkup</w:t>
            </w:r>
            <w:r>
              <w:t xml:space="preserve"> operation.</w:t>
            </w:r>
          </w:p>
        </w:tc>
      </w:tr>
    </w:tbl>
    <w:p w:rsidR="00B84ECD" w:rsidRDefault="00B84ECD"/>
    <w:p w:rsidR="00B84ECD" w:rsidRDefault="00CD08BA">
      <w:pPr>
        <w:pStyle w:val="Heading6"/>
      </w:pPr>
      <w:bookmarkStart w:id="214" w:name="section_0dd452e59a5d4941a52b4bad158f820b"/>
      <w:bookmarkStart w:id="215" w:name="_Toc79556223"/>
      <w:r>
        <w:t>AssociateWorkflowMarkupSoapIn</w:t>
      </w:r>
      <w:bookmarkEnd w:id="214"/>
      <w:bookmarkEnd w:id="215"/>
      <w:r>
        <w:fldChar w:fldCharType="begin"/>
      </w:r>
      <w:r>
        <w:instrText xml:space="preserve"> XE "Messages:server:AssociateWorkflowMarkupSoapIn" </w:instrText>
      </w:r>
      <w:r>
        <w:fldChar w:fldCharType="end"/>
      </w:r>
    </w:p>
    <w:p w:rsidR="00B84ECD" w:rsidRDefault="00CD08BA">
      <w:r>
        <w:t xml:space="preserve">The </w:t>
      </w:r>
      <w:r>
        <w:rPr>
          <w:b/>
        </w:rPr>
        <w:t>AssociateWorkflowMarkupSoapIn</w:t>
      </w:r>
      <w:r>
        <w:t xml:space="preserve"> message is the request message for </w:t>
      </w:r>
      <w:r>
        <w:rPr>
          <w:b/>
        </w:rPr>
        <w:t>AssociateWorkflowMarkup</w:t>
      </w:r>
      <w:r>
        <w:t>.</w:t>
      </w:r>
    </w:p>
    <w:p w:rsidR="00B84ECD" w:rsidRDefault="00CD08BA">
      <w:r>
        <w:t>The SOAP action value of the message is defined as follows:</w:t>
      </w:r>
    </w:p>
    <w:p w:rsidR="00B84ECD" w:rsidRDefault="00CD08BA">
      <w:pPr>
        <w:pStyle w:val="Code"/>
      </w:pPr>
      <w:r>
        <w:t>http://microsoft.c</w:t>
      </w:r>
      <w:r>
        <w:t>om/sharepoint/webpartpages/AssociateWorkflowMarkup</w:t>
      </w:r>
    </w:p>
    <w:p w:rsidR="00B84ECD" w:rsidRDefault="00CD08BA">
      <w:r>
        <w:t xml:space="preserve">The SOAP body contains an </w:t>
      </w:r>
      <w:r>
        <w:rPr>
          <w:b/>
        </w:rPr>
        <w:t>AssociateWorkflowMarkup</w:t>
      </w:r>
      <w:r>
        <w:t xml:space="preserve"> element.</w:t>
      </w:r>
    </w:p>
    <w:p w:rsidR="00B84ECD" w:rsidRDefault="00CD08BA">
      <w:pPr>
        <w:pStyle w:val="Heading6"/>
      </w:pPr>
      <w:bookmarkStart w:id="216" w:name="section_1fe5072f1ea94db5a06c6c8cca105ad2"/>
      <w:bookmarkStart w:id="217" w:name="_Toc79556224"/>
      <w:r>
        <w:t>AssociateWorkflowMarkupSoapOut</w:t>
      </w:r>
      <w:bookmarkEnd w:id="216"/>
      <w:bookmarkEnd w:id="217"/>
      <w:r>
        <w:fldChar w:fldCharType="begin"/>
      </w:r>
      <w:r>
        <w:instrText xml:space="preserve"> XE "Messages:server:AssociateWorkflowMarkupSoapOut" </w:instrText>
      </w:r>
      <w:r>
        <w:fldChar w:fldCharType="end"/>
      </w:r>
    </w:p>
    <w:p w:rsidR="00B84ECD" w:rsidRDefault="00CD08BA">
      <w:r>
        <w:t xml:space="preserve">The </w:t>
      </w:r>
      <w:r>
        <w:rPr>
          <w:b/>
        </w:rPr>
        <w:t>AssociateWorkflowMarkupSoapOut</w:t>
      </w:r>
      <w:r>
        <w:t xml:space="preserve"> message is the response message for </w:t>
      </w:r>
      <w:r>
        <w:rPr>
          <w:b/>
        </w:rPr>
        <w:t>AssociateWorkflowMarkup</w:t>
      </w:r>
      <w:r>
        <w:t>.</w:t>
      </w:r>
    </w:p>
    <w:p w:rsidR="00B84ECD" w:rsidRDefault="00CD08BA">
      <w:r>
        <w:t xml:space="preserve">The SOAP body contains an </w:t>
      </w:r>
      <w:r>
        <w:rPr>
          <w:b/>
        </w:rPr>
        <w:t>AssociateWorkflowMarkupResponse</w:t>
      </w:r>
      <w:r>
        <w:t xml:space="preserve"> element.</w:t>
      </w:r>
    </w:p>
    <w:p w:rsidR="00B84ECD" w:rsidRDefault="00CD08BA">
      <w:pPr>
        <w:pStyle w:val="Heading5"/>
      </w:pPr>
      <w:bookmarkStart w:id="218" w:name="section_7ab31af94474457a99a526d23766ba72"/>
      <w:bookmarkStart w:id="219" w:name="_Toc79556225"/>
      <w:r>
        <w:t>Elements</w:t>
      </w:r>
      <w:bookmarkEnd w:id="218"/>
      <w:bookmarkEnd w:id="219"/>
      <w:r>
        <w:fldChar w:fldCharType="begin"/>
      </w:r>
      <w:r>
        <w:instrText xml:space="preserve"> XE "Server:AssociateWorkflowMarkup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Element</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AssociateWorkflowMarkup</w:t>
            </w:r>
          </w:p>
        </w:tc>
        <w:tc>
          <w:tcPr>
            <w:tcW w:w="4500" w:type="dxa"/>
          </w:tcPr>
          <w:p w:rsidR="00B84ECD" w:rsidRDefault="00CD08BA">
            <w:pPr>
              <w:pStyle w:val="TableBodyText"/>
            </w:pPr>
            <w:r>
              <w:t xml:space="preserve"> The input data for the </w:t>
            </w:r>
            <w:r>
              <w:rPr>
                <w:b/>
              </w:rPr>
              <w:t xml:space="preserve">AssociateWorkflowMarkup </w:t>
            </w:r>
            <w:r>
              <w:t>WSDL operation.</w:t>
            </w:r>
          </w:p>
        </w:tc>
      </w:tr>
      <w:tr w:rsidR="00B84ECD">
        <w:trPr>
          <w:trHeight w:val="504"/>
        </w:trPr>
        <w:tc>
          <w:tcPr>
            <w:tcW w:w="4500" w:type="dxa"/>
          </w:tcPr>
          <w:p w:rsidR="00B84ECD" w:rsidRDefault="00CD08BA">
            <w:pPr>
              <w:pStyle w:val="TableBodyText"/>
              <w:rPr>
                <w:b/>
              </w:rPr>
            </w:pPr>
            <w:r>
              <w:rPr>
                <w:b/>
              </w:rPr>
              <w:t>AssociateWorkflowMarkupResponse</w:t>
            </w:r>
          </w:p>
        </w:tc>
        <w:tc>
          <w:tcPr>
            <w:tcW w:w="4500" w:type="dxa"/>
          </w:tcPr>
          <w:p w:rsidR="00B84ECD" w:rsidRDefault="00CD08BA">
            <w:pPr>
              <w:pStyle w:val="TableBodyText"/>
            </w:pPr>
            <w:r>
              <w:t xml:space="preserve"> The result data for the </w:t>
            </w:r>
            <w:r>
              <w:rPr>
                <w:b/>
              </w:rPr>
              <w:t>AssociateWorkflowMarkup</w:t>
            </w:r>
            <w:r>
              <w:t xml:space="preserve"> WSDL operation.</w:t>
            </w:r>
          </w:p>
        </w:tc>
      </w:tr>
    </w:tbl>
    <w:p w:rsidR="00B84ECD" w:rsidRDefault="00B84ECD"/>
    <w:p w:rsidR="00B84ECD" w:rsidRDefault="00CD08BA">
      <w:pPr>
        <w:pStyle w:val="Heading6"/>
      </w:pPr>
      <w:bookmarkStart w:id="220" w:name="section_7c357ea8447d4b3aae96166d68da829b"/>
      <w:bookmarkStart w:id="221" w:name="_Toc79556226"/>
      <w:r>
        <w:t>AssociateWorkflowMarkup</w:t>
      </w:r>
      <w:bookmarkEnd w:id="220"/>
      <w:bookmarkEnd w:id="221"/>
      <w:r>
        <w:fldChar w:fldCharType="begin"/>
      </w:r>
      <w:r>
        <w:instrText xml:space="preserve"> XE "Elements:server:AssociateWorkflowMarkup" </w:instrText>
      </w:r>
      <w:r>
        <w:fldChar w:fldCharType="end"/>
      </w:r>
    </w:p>
    <w:p w:rsidR="00B84ECD" w:rsidRDefault="00CD08BA">
      <w:r>
        <w:t xml:space="preserve">The </w:t>
      </w:r>
      <w:r>
        <w:rPr>
          <w:b/>
        </w:rPr>
        <w:t>AssociateWorkflowMarkup</w:t>
      </w:r>
      <w:r>
        <w:t xml:space="preserve"> element is defined as follows:</w:t>
      </w:r>
    </w:p>
    <w:p w:rsidR="00B84ECD" w:rsidRDefault="00CD08BA">
      <w:pPr>
        <w:pStyle w:val="Code"/>
      </w:pPr>
      <w:bookmarkStart w:id="222" w:name="AssociateWorkflowMarkup"/>
      <w:r>
        <w:t>&lt;s:element name="AssociateWorkflowMarkup" xmlns:s="http://</w:t>
      </w:r>
      <w:r>
        <w:t>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name="configUrl" type="s:string" minOccurs="1" maxOccurs="1"/&gt;</w:t>
      </w:r>
    </w:p>
    <w:p w:rsidR="00B84ECD" w:rsidRDefault="00CD08BA">
      <w:pPr>
        <w:pStyle w:val="Code"/>
      </w:pPr>
      <w:r>
        <w:t xml:space="preserve">         &lt;s:element name="configVersion" minOccurs="0" maxOccurs="1"&gt;</w:t>
      </w:r>
    </w:p>
    <w:p w:rsidR="00B84ECD" w:rsidRDefault="00CD08BA">
      <w:pPr>
        <w:pStyle w:val="Code"/>
      </w:pPr>
      <w:r>
        <w:t xml:space="preserve">            &lt;s:simpleType&gt;</w:t>
      </w:r>
    </w:p>
    <w:p w:rsidR="00B84ECD" w:rsidRDefault="00CD08BA">
      <w:pPr>
        <w:pStyle w:val="Code"/>
      </w:pPr>
      <w:r>
        <w:t xml:space="preserve">          </w:t>
      </w:r>
      <w:r>
        <w:t xml:space="preserve">     &lt;s:restriction base="s:string"&gt;</w:t>
      </w:r>
    </w:p>
    <w:p w:rsidR="00B84ECD" w:rsidRDefault="00CD08BA">
      <w:pPr>
        <w:pStyle w:val="Code"/>
      </w:pPr>
      <w:r>
        <w:t xml:space="preserve">                  &lt;s:pattern value="[v|V]\d+\.\d+" /&gt; </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222"/>
    <w:p w:rsidR="00B84ECD" w:rsidRDefault="00CD08BA">
      <w:r>
        <w:rPr>
          <w:b/>
        </w:rPr>
        <w:t>configUrl:</w:t>
      </w:r>
      <w:r>
        <w:t xml:space="preserve"> An unencoded site-</w:t>
      </w:r>
      <w:r>
        <w:t>relative URL that indicates the location of the workflow configuration file for the workflow (2) to associate. The URL MUST NOT begin with a slash (/).</w:t>
      </w:r>
    </w:p>
    <w:p w:rsidR="00B84ECD" w:rsidRDefault="00CD08BA">
      <w:r>
        <w:rPr>
          <w:b/>
        </w:rPr>
        <w:lastRenderedPageBreak/>
        <w:t>configVersion:</w:t>
      </w:r>
      <w:r>
        <w:t xml:space="preserve"> A string prepended by a ‘v’ character identifying the </w:t>
      </w:r>
      <w:hyperlink w:anchor="gt_ff06d17f-0f48-4a86-b613-f233da783a62">
        <w:r>
          <w:rPr>
            <w:rStyle w:val="HyperlinkGreen"/>
            <w:b/>
          </w:rPr>
          <w:t>displayed version</w:t>
        </w:r>
      </w:hyperlink>
      <w:r>
        <w:t xml:space="preserve"> of the workflow configuration file to use. MUST be empty or omitted, or a valid version number recognized by the server. If it is empty or omitted, the latest version of the file is used.</w:t>
      </w:r>
    </w:p>
    <w:p w:rsidR="00B84ECD" w:rsidRDefault="00CD08BA">
      <w:pPr>
        <w:pStyle w:val="Heading6"/>
      </w:pPr>
      <w:bookmarkStart w:id="223" w:name="section_e222ee9fd3a04c0da784129ee59335f1"/>
      <w:bookmarkStart w:id="224" w:name="_Toc79556227"/>
      <w:r>
        <w:t>AssociateWorkflowMarkupResponse</w:t>
      </w:r>
      <w:bookmarkEnd w:id="223"/>
      <w:bookmarkEnd w:id="224"/>
      <w:r>
        <w:fldChar w:fldCharType="begin"/>
      </w:r>
      <w:r>
        <w:instrText xml:space="preserve"> XE "Elements:server:AssociateWorkflowMarkupResponse" </w:instrText>
      </w:r>
      <w:r>
        <w:fldChar w:fldCharType="end"/>
      </w:r>
    </w:p>
    <w:p w:rsidR="00B84ECD" w:rsidRDefault="00CD08BA">
      <w:r>
        <w:t xml:space="preserve">The </w:t>
      </w:r>
      <w:r>
        <w:rPr>
          <w:b/>
        </w:rPr>
        <w:t>AssociateWorkflowMarkupResponse</w:t>
      </w:r>
      <w:r>
        <w:t xml:space="preserve"> element MUST be returned by the server. If the operation succeeds, it returns information about the association. If the operation fa</w:t>
      </w:r>
      <w:r>
        <w:t>ils, it returns an error message that can be displayed to the user. The operation might fail for reasons including, but not limited to:</w:t>
      </w:r>
    </w:p>
    <w:p w:rsidR="00B84ECD" w:rsidRDefault="00CD08BA">
      <w:pPr>
        <w:pStyle w:val="ListParagraph"/>
        <w:numPr>
          <w:ilvl w:val="0"/>
          <w:numId w:val="49"/>
        </w:numPr>
      </w:pPr>
      <w:r>
        <w:t xml:space="preserve">The </w:t>
      </w:r>
      <w:r>
        <w:rPr>
          <w:b/>
        </w:rPr>
        <w:t>configUrl</w:t>
      </w:r>
      <w:r>
        <w:t xml:space="preserve"> parameter points to a file that does not exist.</w:t>
      </w:r>
    </w:p>
    <w:p w:rsidR="00B84ECD" w:rsidRDefault="00CD08BA">
      <w:pPr>
        <w:pStyle w:val="ListParagraph"/>
        <w:numPr>
          <w:ilvl w:val="0"/>
          <w:numId w:val="49"/>
        </w:numPr>
      </w:pPr>
      <w:r>
        <w:t xml:space="preserve">The </w:t>
      </w:r>
      <w:r>
        <w:rPr>
          <w:b/>
        </w:rPr>
        <w:t>configUrl</w:t>
      </w:r>
      <w:r>
        <w:t xml:space="preserve"> parameter points to an empty file.</w:t>
      </w:r>
    </w:p>
    <w:p w:rsidR="00B84ECD" w:rsidRDefault="00CD08BA">
      <w:pPr>
        <w:pStyle w:val="ListParagraph"/>
        <w:numPr>
          <w:ilvl w:val="0"/>
          <w:numId w:val="49"/>
        </w:numPr>
      </w:pPr>
      <w:r>
        <w:t xml:space="preserve">The </w:t>
      </w:r>
      <w:r>
        <w:rPr>
          <w:b/>
        </w:rPr>
        <w:t>confi</w:t>
      </w:r>
      <w:r>
        <w:rPr>
          <w:b/>
        </w:rPr>
        <w:t>gVersion</w:t>
      </w:r>
      <w:r>
        <w:t xml:space="preserve"> parameter refers to a non-existent version of the workflow configuration file.</w:t>
      </w:r>
    </w:p>
    <w:p w:rsidR="00B84ECD" w:rsidRDefault="00CD08BA">
      <w:pPr>
        <w:pStyle w:val="ListParagraph"/>
        <w:numPr>
          <w:ilvl w:val="0"/>
          <w:numId w:val="49"/>
        </w:numPr>
      </w:pPr>
      <w:r>
        <w:t>The workflow configuration file contains incomplete or invalid data.</w:t>
      </w:r>
    </w:p>
    <w:p w:rsidR="00B84ECD" w:rsidRDefault="00CD08BA">
      <w:pPr>
        <w:pStyle w:val="ListParagraph"/>
        <w:numPr>
          <w:ilvl w:val="0"/>
          <w:numId w:val="49"/>
        </w:numPr>
      </w:pPr>
      <w:r>
        <w:t>The server reaches an error state while associating the workflow with the targeted object.</w:t>
      </w:r>
    </w:p>
    <w:p w:rsidR="00B84ECD" w:rsidRDefault="00CD08BA">
      <w:r>
        <w:t>This ele</w:t>
      </w:r>
      <w:r>
        <w:t>ment is defined as follows:</w:t>
      </w:r>
    </w:p>
    <w:p w:rsidR="00B84ECD" w:rsidRDefault="00CD08BA">
      <w:pPr>
        <w:pStyle w:val="Code"/>
      </w:pPr>
      <w:bookmarkStart w:id="225" w:name="AssociateWorkflowMarkupResponse"/>
      <w:r>
        <w:t>&lt;s:element name="AssociateWorkflowMarkupResponse"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name="AssociateWorkflowMarkupResult" type="s:string" minOccurs="1" maxOccurs</w:t>
      </w:r>
      <w:r>
        <w:t>="1"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225"/>
    <w:p w:rsidR="00B84ECD" w:rsidRDefault="00CD08BA">
      <w:r>
        <w:rPr>
          <w:b/>
        </w:rPr>
        <w:t>AssociateWorkflowMarkupResult:</w:t>
      </w:r>
      <w:r>
        <w:t xml:space="preserve"> An XML-encoded string that, when decoded, is either one </w:t>
      </w:r>
      <w:r>
        <w:rPr>
          <w:b/>
        </w:rPr>
        <w:t>DeclarativeWorkflowDisabled</w:t>
      </w:r>
      <w:r>
        <w:t xml:space="preserve"> element, one </w:t>
      </w:r>
      <w:r>
        <w:rPr>
          <w:b/>
        </w:rPr>
        <w:t>Success</w:t>
      </w:r>
      <w:r>
        <w:t xml:space="preserve"> element, or one </w:t>
      </w:r>
      <w:r>
        <w:rPr>
          <w:b/>
        </w:rPr>
        <w:t>Error</w:t>
      </w:r>
      <w:r>
        <w:t xml:space="preserve"> element, defined as follows:</w:t>
      </w:r>
    </w:p>
    <w:p w:rsidR="00B84ECD" w:rsidRDefault="00CD08BA">
      <w:r>
        <w:rPr>
          <w:b/>
        </w:rPr>
        <w:t>Declarat</w:t>
      </w:r>
      <w:r>
        <w:rPr>
          <w:b/>
        </w:rPr>
        <w:t>iveWorkflowDisabled:</w:t>
      </w:r>
      <w:r>
        <w:t xml:space="preserve"> Indicates that the operation failed because an administrator has disabled declarative workflow features on the server. MUST be an XML-encoded string that conforms to this schema when decoded, as follows:</w:t>
      </w:r>
    </w:p>
    <w:p w:rsidR="00B84ECD" w:rsidRDefault="00CD08BA">
      <w:pPr>
        <w:pStyle w:val="Code"/>
      </w:pPr>
      <w:r>
        <w:t>&lt;s:element name="DeclarativeWor</w:t>
      </w:r>
      <w:r>
        <w:t>kflowDisabled" minOccurs="0" maxOccurs="1" xmlns:s="http://www.w3.org/2001/XMLSchema" /&gt;</w:t>
      </w:r>
    </w:p>
    <w:p w:rsidR="00B84ECD" w:rsidRDefault="00CD08BA">
      <w:r>
        <w:rPr>
          <w:b/>
        </w:rPr>
        <w:t>Success:</w:t>
      </w:r>
      <w:r>
        <w:t xml:space="preserve"> Indicates that the association operation was successful. MUST be an XML-encoded string that conforms to this schema when decoded, as follows:</w:t>
      </w:r>
    </w:p>
    <w:p w:rsidR="00B84ECD" w:rsidRDefault="00CD08BA">
      <w:pPr>
        <w:pStyle w:val="Code"/>
      </w:pPr>
      <w:r>
        <w:t>&lt;s:element name=</w:t>
      </w:r>
      <w:r>
        <w:t>"Success" type="s1:guid" minOccurs="0" maxOccurs="1" xmlns:s="http://www.w3.org/2001/XMLSchema" /&gt;</w:t>
      </w:r>
    </w:p>
    <w:p w:rsidR="00B84ECD" w:rsidRDefault="00CD08BA">
      <w:r>
        <w:t xml:space="preserve">When decoded, this element contains a GUID that uniquely identifies the workflow (2). </w:t>
      </w:r>
    </w:p>
    <w:p w:rsidR="00B84ECD" w:rsidRDefault="00CD08BA">
      <w:r>
        <w:rPr>
          <w:b/>
        </w:rPr>
        <w:t>Error:</w:t>
      </w:r>
      <w:r>
        <w:t xml:space="preserve"> Indicates that the association operation failed for a reason ot</w:t>
      </w:r>
      <w:r>
        <w:t>her than disabling of the workflow (2) feature. MUST be an XML-encoded string that conforms to this schema when decoded, as follows:</w:t>
      </w:r>
    </w:p>
    <w:p w:rsidR="00B84ECD" w:rsidRDefault="00CD08BA">
      <w:pPr>
        <w:pStyle w:val="Code"/>
      </w:pPr>
      <w:r>
        <w:t>&lt;s:element name="Error" type="s:string" minOccurs="0" maxOccurs="1" xmlns:s="http://www.w3.org/2001/XMLSchema"/&gt;</w:t>
      </w:r>
    </w:p>
    <w:p w:rsidR="00B84ECD" w:rsidRDefault="00CD08BA">
      <w:r>
        <w:lastRenderedPageBreak/>
        <w:t>When decod</w:t>
      </w:r>
      <w:r>
        <w:t>ed, this element MUST contain a localized error string suitable for display to the user.</w:t>
      </w:r>
    </w:p>
    <w:p w:rsidR="00B84ECD" w:rsidRDefault="00CD08BA">
      <w:pPr>
        <w:pStyle w:val="Heading5"/>
      </w:pPr>
      <w:bookmarkStart w:id="226" w:name="section_de062bf00da647718e7f12345413a0bf"/>
      <w:bookmarkStart w:id="227" w:name="_Toc79556228"/>
      <w:r>
        <w:t>Complex Types</w:t>
      </w:r>
      <w:bookmarkEnd w:id="226"/>
      <w:bookmarkEnd w:id="227"/>
    </w:p>
    <w:p w:rsidR="00B84ECD" w:rsidRDefault="00CD08BA">
      <w:r>
        <w:t>None.</w:t>
      </w:r>
    </w:p>
    <w:p w:rsidR="00B84ECD" w:rsidRDefault="00CD08BA">
      <w:pPr>
        <w:pStyle w:val="Heading5"/>
      </w:pPr>
      <w:bookmarkStart w:id="228" w:name="section_b9ce5b8d567842f08f68ac0e4fb31b81"/>
      <w:bookmarkStart w:id="229" w:name="_Toc79556229"/>
      <w:r>
        <w:t>Simple Types</w:t>
      </w:r>
      <w:bookmarkEnd w:id="228"/>
      <w:bookmarkEnd w:id="229"/>
    </w:p>
    <w:p w:rsidR="00B84ECD" w:rsidRDefault="00CD08BA">
      <w:r>
        <w:t>None.</w:t>
      </w:r>
    </w:p>
    <w:p w:rsidR="00B84ECD" w:rsidRDefault="00CD08BA">
      <w:pPr>
        <w:pStyle w:val="Heading5"/>
      </w:pPr>
      <w:bookmarkStart w:id="230" w:name="section_c98bebd169064b33a337e430c9069175"/>
      <w:bookmarkStart w:id="231" w:name="_Toc79556230"/>
      <w:r>
        <w:t>Attributes</w:t>
      </w:r>
      <w:bookmarkEnd w:id="230"/>
      <w:bookmarkEnd w:id="231"/>
    </w:p>
    <w:p w:rsidR="00B84ECD" w:rsidRDefault="00CD08BA">
      <w:r>
        <w:t>None.</w:t>
      </w:r>
    </w:p>
    <w:p w:rsidR="00B84ECD" w:rsidRDefault="00CD08BA">
      <w:pPr>
        <w:pStyle w:val="Heading5"/>
      </w:pPr>
      <w:bookmarkStart w:id="232" w:name="section_8ac3c7ab5e954de4a8c7bdab26601046"/>
      <w:bookmarkStart w:id="233" w:name="_Toc79556231"/>
      <w:r>
        <w:t>Groups</w:t>
      </w:r>
      <w:bookmarkEnd w:id="232"/>
      <w:bookmarkEnd w:id="233"/>
    </w:p>
    <w:p w:rsidR="00B84ECD" w:rsidRDefault="00CD08BA">
      <w:r>
        <w:t>None.</w:t>
      </w:r>
    </w:p>
    <w:p w:rsidR="00B84ECD" w:rsidRDefault="00CD08BA">
      <w:pPr>
        <w:pStyle w:val="Heading5"/>
      </w:pPr>
      <w:bookmarkStart w:id="234" w:name="section_70a760b121c74260aee42103abc72a58"/>
      <w:bookmarkStart w:id="235" w:name="_Toc79556232"/>
      <w:r>
        <w:t>Attribute Groups</w:t>
      </w:r>
      <w:bookmarkEnd w:id="234"/>
      <w:bookmarkEnd w:id="235"/>
    </w:p>
    <w:p w:rsidR="00B84ECD" w:rsidRDefault="00CD08BA">
      <w:r>
        <w:t>None.</w:t>
      </w:r>
    </w:p>
    <w:p w:rsidR="00B84ECD" w:rsidRDefault="00CD08BA">
      <w:pPr>
        <w:pStyle w:val="Heading4"/>
      </w:pPr>
      <w:bookmarkStart w:id="236" w:name="section_5feaca3e57264799b4019c08d2214fe5"/>
      <w:bookmarkStart w:id="237" w:name="_Toc79556233"/>
      <w:r>
        <w:t>ConvertWebPartFormat</w:t>
      </w:r>
      <w:bookmarkEnd w:id="236"/>
      <w:bookmarkEnd w:id="237"/>
      <w:r>
        <w:fldChar w:fldCharType="begin"/>
      </w:r>
      <w:r>
        <w:instrText xml:space="preserve"> XE "Server:ConvertWebPartFormat operation" </w:instrText>
      </w:r>
      <w:r>
        <w:fldChar w:fldCharType="end"/>
      </w:r>
      <w:r>
        <w:fldChar w:fldCharType="begin"/>
      </w:r>
      <w:r>
        <w:instrText xml:space="preserve"> XE "Operations:ConvertWebPartFormat" </w:instrText>
      </w:r>
      <w:r>
        <w:fldChar w:fldCharType="end"/>
      </w:r>
    </w:p>
    <w:p w:rsidR="00B84ECD" w:rsidRDefault="00CD08BA">
      <w:r>
        <w:t xml:space="preserve">The </w:t>
      </w:r>
      <w:r>
        <w:rPr>
          <w:b/>
        </w:rPr>
        <w:t>ConvertWebPartFormat</w:t>
      </w:r>
      <w:r>
        <w:t xml:space="preserve"> operation</w:t>
      </w:r>
      <w:bookmarkStart w:id="23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38"/>
      <w:r>
        <w:t xml:space="preserve"> converts a Web Part from persistence format to page markup, or vice-versa.</w:t>
      </w:r>
      <w:bookmarkStart w:id="23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39"/>
    </w:p>
    <w:p w:rsidR="00B84ECD" w:rsidRDefault="00CD08BA">
      <w:r>
        <w:rPr>
          <w:b/>
        </w:rPr>
        <w:t>propertyType.null</w:t>
      </w:r>
      <w:r>
        <w:t>: If the type can have a null value, then if this attribute is set to TRUE, it specifies that the value is null.</w:t>
      </w:r>
    </w:p>
    <w:p w:rsidR="00B84ECD" w:rsidRDefault="00CD08BA">
      <w:r>
        <w:rPr>
          <w:b/>
        </w:rPr>
        <w:t>propertyContainerType</w:t>
      </w:r>
      <w:r>
        <w:t>: Specifies a set of properties from</w:t>
      </w:r>
      <w:r>
        <w:t xml:space="preserve"> which to instantiate a Web Part.</w:t>
      </w:r>
    </w:p>
    <w:p w:rsidR="00B84ECD" w:rsidRDefault="00CD08BA">
      <w:r>
        <w:rPr>
          <w:b/>
        </w:rPr>
        <w:t>propertyContainerType.property</w:t>
      </w:r>
      <w:r>
        <w:t>: Specifies one property of the Web Part.</w:t>
      </w:r>
    </w:p>
    <w:p w:rsidR="00B84ECD" w:rsidRDefault="00CD08BA">
      <w:r>
        <w:rPr>
          <w:b/>
        </w:rPr>
        <w:t>propertyContainerType.ipersonalizable</w:t>
      </w:r>
      <w:r>
        <w:t>: Specifies a set of properties of the Web Part that can be customized by the user who views the Web Part.</w:t>
      </w:r>
    </w:p>
    <w:p w:rsidR="00B84ECD" w:rsidRDefault="00CD08BA">
      <w:r>
        <w:rPr>
          <w:b/>
        </w:rPr>
        <w:t>proper</w:t>
      </w:r>
      <w:r>
        <w:rPr>
          <w:b/>
        </w:rPr>
        <w:t>tyContainerType.ipersonalizable.property</w:t>
      </w:r>
      <w:r>
        <w:t>: Specifies one property that can be configured for each user.</w:t>
      </w:r>
    </w:p>
    <w:p w:rsidR="00B84ECD" w:rsidRDefault="00CD08BA">
      <w:r>
        <w:t>A Web Part can exist in multiple forms. One is an implementation-specific standalone persistence format that can be used to save a Web Part as a single f</w:t>
      </w:r>
      <w:r>
        <w:t>ile, whether on the server or elsewhere. Another is the implementation-specific markup that is inserted into page markup to cause the server to render that Web Part when the user browses the page.</w:t>
      </w:r>
    </w:p>
    <w:p w:rsidR="00B84ECD" w:rsidRDefault="00CD08BA">
      <w:r>
        <w:t>This operation is defined as follows:</w:t>
      </w:r>
    </w:p>
    <w:p w:rsidR="00B84ECD" w:rsidRDefault="00CD08BA">
      <w:pPr>
        <w:pStyle w:val="Code"/>
      </w:pPr>
      <w:r>
        <w:t>&lt;wsdl:operat="http://</w:t>
      </w:r>
      <w:r>
        <w:t>schemas.xmlsoap.org/wsdl/"&gt;</w:t>
      </w:r>
    </w:p>
    <w:p w:rsidR="00B84ECD" w:rsidRDefault="00CD08BA">
      <w:pPr>
        <w:pStyle w:val="Code"/>
      </w:pPr>
      <w:r>
        <w:t xml:space="preserve">   &lt;wsdl:input message="tns:ConvertWebPartFormatSoapIn" /&gt;</w:t>
      </w:r>
    </w:p>
    <w:p w:rsidR="00B84ECD" w:rsidRDefault="00CD08BA">
      <w:pPr>
        <w:pStyle w:val="Code"/>
      </w:pPr>
      <w:r>
        <w:t xml:space="preserve">   &lt;wsdl:output message ion name="ConvertWebPartFormat" xmlns:wsdl </w:t>
      </w:r>
    </w:p>
    <w:p w:rsidR="00B84ECD" w:rsidRDefault="00CD08BA">
      <w:pPr>
        <w:pStyle w:val="Code"/>
      </w:pPr>
      <w:r>
        <w:t>="tns:ConvertWebPartFormatSoapOut" /&gt;</w:t>
      </w:r>
    </w:p>
    <w:p w:rsidR="00B84ECD" w:rsidRDefault="00CD08BA">
      <w:pPr>
        <w:pStyle w:val="Code"/>
      </w:pPr>
      <w:r>
        <w:t>&lt;/wsdl:operation&gt;</w:t>
      </w:r>
    </w:p>
    <w:p w:rsidR="00B84ECD" w:rsidRDefault="00CD08BA">
      <w:pPr>
        <w:spacing w:before="120" w:after="0"/>
      </w:pPr>
      <w:r>
        <w:t xml:space="preserve">The client sends a </w:t>
      </w:r>
      <w:r>
        <w:rPr>
          <w:b/>
        </w:rPr>
        <w:t>ConvertWebPartFormatSoapIn</w:t>
      </w:r>
      <w:r>
        <w:t xml:space="preserve"> request message (section </w:t>
      </w:r>
      <w:hyperlink w:anchor="Section_80e811b7b15440a3a3ed1227f2a12d47" w:history="1">
        <w:r>
          <w:rPr>
            <w:rStyle w:val="Hyperlink"/>
          </w:rPr>
          <w:t>3.1.4.4.1.1</w:t>
        </w:r>
      </w:hyperlink>
      <w:r>
        <w:t xml:space="preserve">), and the server responds with a </w:t>
      </w:r>
      <w:r>
        <w:rPr>
          <w:b/>
        </w:rPr>
        <w:t>ConvertWebPartFormatSoapOut</w:t>
      </w:r>
      <w:r>
        <w:t xml:space="preserve"> response message (section </w:t>
      </w:r>
      <w:hyperlink w:anchor="Section_57663add0f0848b68d1fa4e7f036d9cc" w:history="1">
        <w:r>
          <w:rPr>
            <w:rStyle w:val="Hyperlink"/>
          </w:rPr>
          <w:t>3.1.4.4.1.2</w:t>
        </w:r>
      </w:hyperlink>
      <w:r>
        <w:t>).</w:t>
      </w:r>
    </w:p>
    <w:p w:rsidR="00B84ECD" w:rsidRDefault="00CD08BA">
      <w:pPr>
        <w:pStyle w:val="Heading5"/>
      </w:pPr>
      <w:bookmarkStart w:id="240" w:name="section_6d732ea1af27472e800a4920b906f57a"/>
      <w:bookmarkStart w:id="241" w:name="_Toc79556234"/>
      <w:r>
        <w:t>Messages</w:t>
      </w:r>
      <w:bookmarkEnd w:id="240"/>
      <w:bookmarkEnd w:id="241"/>
      <w:r>
        <w:fldChar w:fldCharType="begin"/>
      </w:r>
      <w:r>
        <w:instrText xml:space="preserve"> XE "Server:ConvertWebPartFormat operation:messages" </w:instrText>
      </w:r>
      <w:r>
        <w:fldChar w:fldCharType="end"/>
      </w:r>
    </w:p>
    <w:p w:rsidR="00B84ECD" w:rsidRDefault="00CD08BA"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ConvertWebPartFormatSoapIn</w:t>
            </w:r>
          </w:p>
        </w:tc>
        <w:tc>
          <w:tcPr>
            <w:tcW w:w="4500" w:type="dxa"/>
          </w:tcPr>
          <w:p w:rsidR="00B84ECD" w:rsidRDefault="00CD08BA">
            <w:pPr>
              <w:pStyle w:val="TableBodyText"/>
            </w:pPr>
            <w:r>
              <w:t xml:space="preserve">A request to initiate a </w:t>
            </w:r>
            <w:r>
              <w:rPr>
                <w:b/>
              </w:rPr>
              <w:t>ConvertWebPartFormat</w:t>
            </w:r>
            <w:r>
              <w:t xml:space="preserve"> operation on the protocol server.</w:t>
            </w:r>
          </w:p>
        </w:tc>
      </w:tr>
      <w:tr w:rsidR="00B84ECD">
        <w:trPr>
          <w:trHeight w:val="504"/>
        </w:trPr>
        <w:tc>
          <w:tcPr>
            <w:tcW w:w="4500" w:type="dxa"/>
          </w:tcPr>
          <w:p w:rsidR="00B84ECD" w:rsidRDefault="00CD08BA">
            <w:pPr>
              <w:pStyle w:val="TableBodyText"/>
              <w:rPr>
                <w:b/>
              </w:rPr>
            </w:pPr>
            <w:r>
              <w:rPr>
                <w:b/>
              </w:rPr>
              <w:t>ConvertWebPartFormatSoapOut</w:t>
            </w:r>
          </w:p>
        </w:tc>
        <w:tc>
          <w:tcPr>
            <w:tcW w:w="4500" w:type="dxa"/>
          </w:tcPr>
          <w:p w:rsidR="00B84ECD" w:rsidRDefault="00CD08BA">
            <w:pPr>
              <w:pStyle w:val="TableBodyText"/>
            </w:pPr>
            <w:r>
              <w:t xml:space="preserve">A response from the protocol server at completion of the </w:t>
            </w:r>
            <w:r>
              <w:rPr>
                <w:b/>
              </w:rPr>
              <w:t>ConvertWebPartFormat</w:t>
            </w:r>
            <w:r>
              <w:t xml:space="preserve"> operation.</w:t>
            </w:r>
          </w:p>
        </w:tc>
      </w:tr>
    </w:tbl>
    <w:p w:rsidR="00B84ECD" w:rsidRDefault="00B84ECD"/>
    <w:p w:rsidR="00B84ECD" w:rsidRDefault="00CD08BA">
      <w:pPr>
        <w:pStyle w:val="Heading6"/>
      </w:pPr>
      <w:bookmarkStart w:id="242" w:name="section_80e811b7b15440a3a3ed1227f2a12d47"/>
      <w:bookmarkStart w:id="243" w:name="_Toc79556235"/>
      <w:r>
        <w:t>ConvertWebPartFormatSoapIn</w:t>
      </w:r>
      <w:bookmarkEnd w:id="242"/>
      <w:bookmarkEnd w:id="243"/>
      <w:r>
        <w:fldChar w:fldCharType="begin"/>
      </w:r>
      <w:r>
        <w:instrText xml:space="preserve"> XE "Messages:server:ConvertWebPartFormatSoapIn" </w:instrText>
      </w:r>
      <w:r>
        <w:fldChar w:fldCharType="end"/>
      </w:r>
    </w:p>
    <w:p w:rsidR="00B84ECD" w:rsidRDefault="00CD08BA">
      <w:r>
        <w:t xml:space="preserve">The </w:t>
      </w:r>
      <w:r>
        <w:rPr>
          <w:b/>
        </w:rPr>
        <w:t>ConvertWebPartFormatSoapIn</w:t>
      </w:r>
      <w:r>
        <w:t xml:space="preserve"> message is the request message for </w:t>
      </w:r>
      <w:r>
        <w:rPr>
          <w:b/>
        </w:rPr>
        <w:t>ConvertWebPartFormat</w:t>
      </w:r>
      <w:r>
        <w:t>.</w:t>
      </w:r>
    </w:p>
    <w:p w:rsidR="00B84ECD" w:rsidRDefault="00CD08BA">
      <w:r>
        <w:t>The SOAP action value of the message is defined as follows:</w:t>
      </w:r>
    </w:p>
    <w:p w:rsidR="00B84ECD" w:rsidRDefault="00CD08BA">
      <w:pPr>
        <w:pStyle w:val="Code"/>
      </w:pPr>
      <w:r>
        <w:t>http://microsoft.com/sharepoint/webpartpages/ConvertWebP</w:t>
      </w:r>
      <w:r>
        <w:t>artFormat</w:t>
      </w:r>
    </w:p>
    <w:p w:rsidR="00B84ECD" w:rsidRDefault="00CD08BA">
      <w:r>
        <w:t xml:space="preserve">The SOAP body contains a </w:t>
      </w:r>
      <w:r>
        <w:rPr>
          <w:b/>
        </w:rPr>
        <w:t>ConvertWebPartFormat</w:t>
      </w:r>
      <w:r>
        <w:t xml:space="preserve"> element.</w:t>
      </w:r>
    </w:p>
    <w:p w:rsidR="00B84ECD" w:rsidRDefault="00CD08BA">
      <w:pPr>
        <w:pStyle w:val="Heading6"/>
      </w:pPr>
      <w:bookmarkStart w:id="244" w:name="section_57663add0f0848b68d1fa4e7f036d9cc"/>
      <w:bookmarkStart w:id="245" w:name="_Toc79556236"/>
      <w:r>
        <w:t>ConvertWebPartFormatSoapOut</w:t>
      </w:r>
      <w:bookmarkEnd w:id="244"/>
      <w:bookmarkEnd w:id="245"/>
      <w:r>
        <w:fldChar w:fldCharType="begin"/>
      </w:r>
      <w:r>
        <w:instrText xml:space="preserve"> XE "Messages:server:ConvertWebPartFormatSoapOut" </w:instrText>
      </w:r>
      <w:r>
        <w:fldChar w:fldCharType="end"/>
      </w:r>
    </w:p>
    <w:p w:rsidR="00B84ECD" w:rsidRDefault="00CD08BA">
      <w:r>
        <w:t xml:space="preserve">The </w:t>
      </w:r>
      <w:r>
        <w:rPr>
          <w:b/>
        </w:rPr>
        <w:t>ConvertWebPartFormatSoapOut</w:t>
      </w:r>
      <w:r>
        <w:t xml:space="preserve"> message is the response message for </w:t>
      </w:r>
      <w:r>
        <w:rPr>
          <w:b/>
        </w:rPr>
        <w:t>ConvertWebPartFormat</w:t>
      </w:r>
      <w:r>
        <w:t>.</w:t>
      </w:r>
    </w:p>
    <w:p w:rsidR="00B84ECD" w:rsidRDefault="00CD08BA">
      <w:r>
        <w:t>The SOAP body contain</w:t>
      </w:r>
      <w:r>
        <w:t xml:space="preserve">s a </w:t>
      </w:r>
      <w:r>
        <w:rPr>
          <w:b/>
        </w:rPr>
        <w:t>ConvertWebPartFormatResponse</w:t>
      </w:r>
      <w:r>
        <w:t xml:space="preserve"> element.</w:t>
      </w:r>
    </w:p>
    <w:p w:rsidR="00B84ECD" w:rsidRDefault="00CD08BA">
      <w:pPr>
        <w:pStyle w:val="Heading5"/>
      </w:pPr>
      <w:bookmarkStart w:id="246" w:name="section_a3dcdeebf8ca48408c57e51af8dff7b1"/>
      <w:bookmarkStart w:id="247" w:name="_Toc79556237"/>
      <w:r>
        <w:t>Elements</w:t>
      </w:r>
      <w:bookmarkEnd w:id="246"/>
      <w:bookmarkEnd w:id="247"/>
      <w:r>
        <w:fldChar w:fldCharType="begin"/>
      </w:r>
      <w:r>
        <w:instrText xml:space="preserve"> XE "Server:ConvertWebPartFormat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Element</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ConvertWebPartFormat</w:t>
            </w:r>
          </w:p>
        </w:tc>
        <w:tc>
          <w:tcPr>
            <w:tcW w:w="4500" w:type="dxa"/>
          </w:tcPr>
          <w:p w:rsidR="00B84ECD" w:rsidRDefault="00CD08BA">
            <w:pPr>
              <w:pStyle w:val="TableBodyText"/>
            </w:pPr>
            <w:r>
              <w:t xml:space="preserve"> The input data for the </w:t>
            </w:r>
            <w:r>
              <w:rPr>
                <w:b/>
              </w:rPr>
              <w:t>ConvertWebPartFormat</w:t>
            </w:r>
            <w:r>
              <w:t xml:space="preserve"> WSDL operation.</w:t>
            </w:r>
          </w:p>
        </w:tc>
      </w:tr>
      <w:tr w:rsidR="00B84ECD">
        <w:trPr>
          <w:trHeight w:val="504"/>
        </w:trPr>
        <w:tc>
          <w:tcPr>
            <w:tcW w:w="4500" w:type="dxa"/>
          </w:tcPr>
          <w:p w:rsidR="00B84ECD" w:rsidRDefault="00CD08BA">
            <w:pPr>
              <w:pStyle w:val="TableBodyText"/>
              <w:rPr>
                <w:b/>
              </w:rPr>
            </w:pPr>
            <w:r>
              <w:rPr>
                <w:b/>
              </w:rPr>
              <w:t>ConvertWebPartFormatResponse</w:t>
            </w:r>
          </w:p>
        </w:tc>
        <w:tc>
          <w:tcPr>
            <w:tcW w:w="4500" w:type="dxa"/>
          </w:tcPr>
          <w:p w:rsidR="00B84ECD" w:rsidRDefault="00CD08BA">
            <w:pPr>
              <w:pStyle w:val="TableBodyText"/>
            </w:pPr>
            <w:r>
              <w:t xml:space="preserve"> The result data for the </w:t>
            </w:r>
            <w:r>
              <w:rPr>
                <w:b/>
              </w:rPr>
              <w:t xml:space="preserve">ConvertWebPartFormat </w:t>
            </w:r>
            <w:r>
              <w:t>WSDL operation.</w:t>
            </w:r>
          </w:p>
        </w:tc>
      </w:tr>
    </w:tbl>
    <w:p w:rsidR="00B84ECD" w:rsidRDefault="00B84ECD"/>
    <w:p w:rsidR="00B84ECD" w:rsidRDefault="00CD08BA">
      <w:pPr>
        <w:pStyle w:val="Heading6"/>
      </w:pPr>
      <w:bookmarkStart w:id="248" w:name="section_5a1e6c536ce949aea383240b4dc481f1"/>
      <w:bookmarkStart w:id="249" w:name="_Toc79556238"/>
      <w:r>
        <w:t>C</w:t>
      </w:r>
      <w:r>
        <w:t>onvertWebPartFormat</w:t>
      </w:r>
      <w:bookmarkEnd w:id="248"/>
      <w:bookmarkEnd w:id="249"/>
      <w:r>
        <w:fldChar w:fldCharType="begin"/>
      </w:r>
      <w:r>
        <w:instrText xml:space="preserve"> XE "Elements:server:ConvertWebPartFormat" </w:instrText>
      </w:r>
      <w:r>
        <w:fldChar w:fldCharType="end"/>
      </w:r>
    </w:p>
    <w:p w:rsidR="00B84ECD" w:rsidRDefault="00CD08BA">
      <w:r>
        <w:t xml:space="preserve">The </w:t>
      </w:r>
      <w:r>
        <w:rPr>
          <w:b/>
        </w:rPr>
        <w:t>ConvertWebPartFormat</w:t>
      </w:r>
      <w:r>
        <w:t xml:space="preserve"> element is defined as follows:</w:t>
      </w:r>
    </w:p>
    <w:p w:rsidR="00B84ECD" w:rsidRDefault="00CD08BA">
      <w:pPr>
        <w:pStyle w:val="Code"/>
      </w:pPr>
      <w:bookmarkStart w:id="250" w:name="ConvertWebPartFormat"/>
      <w:r>
        <w:t>&lt;s:element name="ConvertWebPartFormat" xmlns:s="http://www.w3.org/2001/XMLSchema" &gt;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w:t>
      </w:r>
      <w:r>
        <w:t>s:element name="inputFormat" type="s:string" minOccurs="1" maxOccurs="1"/&gt;</w:t>
      </w:r>
    </w:p>
    <w:p w:rsidR="00B84ECD" w:rsidRDefault="00CD08BA">
      <w:pPr>
        <w:pStyle w:val="Code"/>
      </w:pPr>
      <w:r>
        <w:t xml:space="preserve">         &lt;s:element name="formatConversionOption" type="tns:FormatConversionOption"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250"/>
    <w:p w:rsidR="00B84ECD" w:rsidRDefault="00CD08BA">
      <w:r>
        <w:rPr>
          <w:b/>
        </w:rPr>
        <w:lastRenderedPageBreak/>
        <w:t>inputFormat:</w:t>
      </w:r>
      <w:r>
        <w:t xml:space="preserve"> A</w:t>
      </w:r>
      <w:r>
        <w:t xml:space="preserve">n XML-encoded Web Part markup in the input format indicated by the </w:t>
      </w:r>
      <w:r>
        <w:rPr>
          <w:b/>
        </w:rPr>
        <w:t>formatConversionOption</w:t>
      </w:r>
      <w:r>
        <w:t xml:space="preserve"> element.</w:t>
      </w:r>
    </w:p>
    <w:p w:rsidR="00B84ECD" w:rsidRDefault="00CD08BA">
      <w:r>
        <w:rPr>
          <w:b/>
        </w:rPr>
        <w:t>formatConversionOption:</w:t>
      </w:r>
      <w:r>
        <w:t xml:space="preserve"> Specifies the format of the </w:t>
      </w:r>
      <w:r>
        <w:rPr>
          <w:b/>
        </w:rPr>
        <w:t>inputFormat</w:t>
      </w:r>
      <w:r>
        <w:t xml:space="preserve"> element and the desired output format.</w:t>
      </w:r>
    </w:p>
    <w:p w:rsidR="00B84ECD" w:rsidRDefault="00CD08BA">
      <w:pPr>
        <w:pStyle w:val="Heading6"/>
      </w:pPr>
      <w:bookmarkStart w:id="251" w:name="section_7621aaa5cfc54e9fa446bac5fcf0c0aa"/>
      <w:bookmarkStart w:id="252" w:name="_Toc79556239"/>
      <w:r>
        <w:t>ConvertWebPartFormatResponse</w:t>
      </w:r>
      <w:bookmarkEnd w:id="251"/>
      <w:bookmarkEnd w:id="252"/>
      <w:r>
        <w:fldChar w:fldCharType="begin"/>
      </w:r>
      <w:r>
        <w:instrText xml:space="preserve"> XE "Elements:server:ConvertWebPartFormatResponse" </w:instrText>
      </w:r>
      <w:r>
        <w:fldChar w:fldCharType="end"/>
      </w:r>
    </w:p>
    <w:p w:rsidR="00B84ECD" w:rsidRDefault="00CD08BA">
      <w:r>
        <w:t xml:space="preserve">The </w:t>
      </w:r>
      <w:r>
        <w:rPr>
          <w:b/>
        </w:rPr>
        <w:t>ConvertWebPartFormatResponse</w:t>
      </w:r>
      <w:r>
        <w:t xml:space="preserve"> element MUST be returned by the server. This element is defined as follows:</w:t>
      </w:r>
    </w:p>
    <w:p w:rsidR="00B84ECD" w:rsidRDefault="00CD08BA">
      <w:pPr>
        <w:pStyle w:val="Code"/>
      </w:pPr>
      <w:bookmarkStart w:id="253" w:name="ConvertWebPartFormatResponse"/>
      <w:r>
        <w:t>&lt;s:element name="ConvertWebPartFormatResponse" xmlns:s="http://www.w3.org/2001/XMLSchema" &gt;</w:t>
      </w:r>
    </w:p>
    <w:p w:rsidR="00B84ECD" w:rsidRDefault="00CD08BA">
      <w:pPr>
        <w:pStyle w:val="Code"/>
      </w:pPr>
      <w:r>
        <w:t xml:space="preserve"> </w:t>
      </w:r>
      <w:r>
        <w:t xml:space="preserve">  &lt;s:complexType&gt;</w:t>
      </w:r>
    </w:p>
    <w:p w:rsidR="00B84ECD" w:rsidRDefault="00CD08BA">
      <w:pPr>
        <w:pStyle w:val="Code"/>
      </w:pPr>
      <w:r>
        <w:t xml:space="preserve">      &lt;s:sequence&gt;</w:t>
      </w:r>
    </w:p>
    <w:p w:rsidR="00B84ECD" w:rsidRDefault="00CD08BA">
      <w:pPr>
        <w:pStyle w:val="Code"/>
      </w:pPr>
      <w:r>
        <w:t xml:space="preserve">         &lt;s:element name="ConvertWebPartFormatResult"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253"/>
    <w:p w:rsidR="00B84ECD" w:rsidRDefault="00CD08BA">
      <w:r>
        <w:rPr>
          <w:b/>
        </w:rPr>
        <w:t>ConvertWebPartFormatResult:</w:t>
      </w:r>
      <w:r>
        <w:t xml:space="preserve"> An XML-encoded Web Part markup in the </w:t>
      </w:r>
      <w:r>
        <w:t xml:space="preserve">output format indicated by the </w:t>
      </w:r>
      <w:r>
        <w:rPr>
          <w:b/>
        </w:rPr>
        <w:t>formatConversionOption</w:t>
      </w:r>
      <w:r>
        <w:t xml:space="preserve"> element.</w:t>
      </w:r>
    </w:p>
    <w:p w:rsidR="00B84ECD" w:rsidRDefault="00CD08BA">
      <w:pPr>
        <w:pStyle w:val="Heading5"/>
      </w:pPr>
      <w:bookmarkStart w:id="254" w:name="section_542c73d339d44ac383783a73c4065f16"/>
      <w:bookmarkStart w:id="255" w:name="_Toc79556240"/>
      <w:r>
        <w:t>Complex Types</w:t>
      </w:r>
      <w:bookmarkEnd w:id="254"/>
      <w:bookmarkEnd w:id="255"/>
    </w:p>
    <w:p w:rsidR="00B84ECD" w:rsidRDefault="00CD08BA">
      <w:r>
        <w:t>None.</w:t>
      </w:r>
    </w:p>
    <w:p w:rsidR="00B84ECD" w:rsidRDefault="00CD08BA">
      <w:pPr>
        <w:pStyle w:val="Heading5"/>
      </w:pPr>
      <w:bookmarkStart w:id="256" w:name="section_f29aebf73eca49cd854cbd76dd6d55c7"/>
      <w:bookmarkStart w:id="257" w:name="_Toc79556241"/>
      <w:r>
        <w:t>Simple Types</w:t>
      </w:r>
      <w:bookmarkEnd w:id="256"/>
      <w:bookmarkEnd w:id="257"/>
      <w:r>
        <w:fldChar w:fldCharType="begin"/>
      </w:r>
      <w:r>
        <w:instrText xml:space="preserve"> XE "Server:ConvertWebPartFormat operation:simple types" </w:instrText>
      </w:r>
      <w:r>
        <w:fldChar w:fldCharType="end"/>
      </w:r>
    </w:p>
    <w:p w:rsidR="00B84ECD" w:rsidRDefault="00CD08BA" w:rsidP="009A5050">
      <w:r w:rsidRPr="009613D8">
        <w:t xml:space="preserve">The following table summarizes the </w:t>
      </w:r>
      <w:hyperlink w:anchor="gt_bd0ce6f9-c350-4900-827e-951265294067">
        <w:r>
          <w:rPr>
            <w:rStyle w:val="HyperlinkGreen"/>
            <w:b/>
          </w:rPr>
          <w:t xml:space="preserve">XML </w:t>
        </w:r>
        <w:r>
          <w:rPr>
            <w:rStyle w:val="HyperlinkGreen"/>
            <w:b/>
          </w:rPr>
          <w:t>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Element</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FormatConversionOption</w:t>
            </w:r>
          </w:p>
        </w:tc>
        <w:tc>
          <w:tcPr>
            <w:tcW w:w="4500" w:type="dxa"/>
          </w:tcPr>
          <w:p w:rsidR="00B84ECD" w:rsidRDefault="00CD08BA">
            <w:pPr>
              <w:pStyle w:val="TableBodyText"/>
            </w:pPr>
            <w:r>
              <w:t>Enumerates the different format conversion operations that are available.</w:t>
            </w:r>
          </w:p>
        </w:tc>
      </w:tr>
    </w:tbl>
    <w:p w:rsidR="00B84ECD" w:rsidRDefault="00B84ECD"/>
    <w:p w:rsidR="00B84ECD" w:rsidRDefault="00CD08BA">
      <w:pPr>
        <w:pStyle w:val="Heading6"/>
      </w:pPr>
      <w:bookmarkStart w:id="258" w:name="section_b69eded2517a47fcb6bb499e3b779d8a"/>
      <w:bookmarkStart w:id="259" w:name="_Toc79556242"/>
      <w:r>
        <w:t>FormatConversionOption</w:t>
      </w:r>
      <w:bookmarkEnd w:id="258"/>
      <w:bookmarkEnd w:id="259"/>
      <w:r>
        <w:fldChar w:fldCharType="begin"/>
      </w:r>
      <w:r>
        <w:instrText xml:space="preserve"> XE "Simple types:server:FormatConversionOption" </w:instrText>
      </w:r>
      <w:r>
        <w:fldChar w:fldCharType="end"/>
      </w:r>
    </w:p>
    <w:p w:rsidR="00B84ECD" w:rsidRDefault="00CD08BA">
      <w:r>
        <w:t xml:space="preserve">The </w:t>
      </w:r>
      <w:r>
        <w:rPr>
          <w:b/>
        </w:rPr>
        <w:t>FormatConversionOption</w:t>
      </w:r>
      <w:r>
        <w:t xml:space="preserve"> simple type enumerates the different format conversion operations. that are available. This simple type is defined as follows:</w:t>
      </w:r>
    </w:p>
    <w:p w:rsidR="00B84ECD" w:rsidRDefault="00CD08BA">
      <w:pPr>
        <w:pStyle w:val="Code"/>
      </w:pPr>
      <w:r>
        <w:t>&lt;s:simpleType name="FormatConversionOption" xmlns:</w:t>
      </w:r>
      <w:r>
        <w:t>s="http://www.w3.org/2001/XMLSchema"&gt;</w:t>
      </w:r>
    </w:p>
    <w:p w:rsidR="00B84ECD" w:rsidRDefault="00CD08BA">
      <w:pPr>
        <w:pStyle w:val="Code"/>
      </w:pPr>
      <w:r>
        <w:t xml:space="preserve">   &lt;s:restriction base="s:string"&gt;</w:t>
      </w:r>
    </w:p>
    <w:p w:rsidR="00B84ECD" w:rsidRDefault="00CD08BA">
      <w:pPr>
        <w:pStyle w:val="Code"/>
      </w:pPr>
      <w:r>
        <w:t xml:space="preserve">      &lt;s:enumeration value="ConvertToWebPartExportFormat"/&gt;</w:t>
      </w:r>
    </w:p>
    <w:p w:rsidR="00B84ECD" w:rsidRDefault="00CD08BA">
      <w:pPr>
        <w:pStyle w:val="Code"/>
      </w:pPr>
      <w:r>
        <w:t xml:space="preserve">      &lt;s:enumeration value="ConvertToWebPartDesignerPersistenceFormat"/&gt;</w:t>
      </w:r>
    </w:p>
    <w:p w:rsidR="00B84ECD" w:rsidRDefault="00CD08BA">
      <w:pPr>
        <w:pStyle w:val="Code"/>
      </w:pPr>
      <w:r>
        <w:t xml:space="preserve">   &lt;/s:restriction&gt;</w:t>
      </w:r>
    </w:p>
    <w:p w:rsidR="00B84ECD" w:rsidRDefault="00CD08BA">
      <w:pPr>
        <w:pStyle w:val="Code"/>
      </w:pPr>
      <w:r>
        <w:t xml:space="preserve">&lt;/s:simpleType&gt; </w:t>
      </w:r>
    </w:p>
    <w:p w:rsidR="00B84ECD" w:rsidRDefault="00CD08BA">
      <w:r>
        <w:t>The following</w:t>
      </w:r>
      <w:r>
        <w:t xml:space="preserve"> table specifies the possible values for this element.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3945"/>
        <w:gridCol w:w="5395"/>
      </w:tblGrid>
      <w:tr w:rsidR="00B84ECD" w:rsidTr="00B84ECD">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B84ECD" w:rsidRDefault="00CD08BA">
            <w:pPr>
              <w:pStyle w:val="TableHeaderText"/>
            </w:pPr>
            <w:r>
              <w:lastRenderedPageBreak/>
              <w:t>Value</w:t>
            </w:r>
          </w:p>
        </w:tc>
        <w:tc>
          <w:tcPr>
            <w:tcW w:w="4428" w:type="dxa"/>
            <w:shd w:val="clear" w:color="auto" w:fill="BFBFBF" w:themeFill="background1" w:themeFillShade="BF"/>
          </w:tcPr>
          <w:p w:rsidR="00B84ECD" w:rsidRDefault="00CD08BA">
            <w:pPr>
              <w:pStyle w:val="TableHeaderText"/>
            </w:pPr>
            <w:r>
              <w:t>Description</w:t>
            </w:r>
          </w:p>
        </w:tc>
      </w:tr>
      <w:tr w:rsidR="00B84ECD" w:rsidTr="00B84ECD">
        <w:trPr>
          <w:cantSplit/>
        </w:trPr>
        <w:tc>
          <w:tcPr>
            <w:tcW w:w="4428" w:type="dxa"/>
            <w:tcMar>
              <w:top w:w="30" w:type="dxa"/>
              <w:left w:w="30" w:type="dxa"/>
              <w:bottom w:w="30" w:type="dxa"/>
              <w:right w:w="30" w:type="dxa"/>
            </w:tcMar>
          </w:tcPr>
          <w:p w:rsidR="00B84ECD" w:rsidRDefault="00CD08BA">
            <w:pPr>
              <w:pStyle w:val="TableBodyText"/>
            </w:pPr>
            <w:r>
              <w:t>ConvertToWebPartExportFormat</w:t>
            </w:r>
          </w:p>
        </w:tc>
        <w:tc>
          <w:tcPr>
            <w:tcW w:w="0" w:type="auto"/>
          </w:tcPr>
          <w:p w:rsidR="00B84ECD" w:rsidRDefault="00CD08BA">
            <w:pPr>
              <w:pStyle w:val="TableBodyText"/>
            </w:pPr>
            <w:r>
              <w:t xml:space="preserve">The input string is in page markup format and is converted to a standalone persistence format. When editing a page in a client application, this option </w:t>
            </w:r>
            <w:r>
              <w:t>is used when exporting a Web Part to its own file.</w:t>
            </w:r>
          </w:p>
        </w:tc>
      </w:tr>
      <w:tr w:rsidR="00B84ECD" w:rsidTr="00B84ECD">
        <w:trPr>
          <w:cantSplit/>
        </w:trPr>
        <w:tc>
          <w:tcPr>
            <w:tcW w:w="4428" w:type="dxa"/>
            <w:tcMar>
              <w:top w:w="30" w:type="dxa"/>
              <w:left w:w="30" w:type="dxa"/>
              <w:bottom w:w="30" w:type="dxa"/>
              <w:right w:w="30" w:type="dxa"/>
            </w:tcMar>
          </w:tcPr>
          <w:p w:rsidR="00B84ECD" w:rsidRDefault="00CD08BA">
            <w:pPr>
              <w:pStyle w:val="TableBodyText"/>
            </w:pPr>
            <w:r>
              <w:t>ConvertToWebPartDesignerPersistenceFormat</w:t>
            </w:r>
          </w:p>
        </w:tc>
        <w:tc>
          <w:tcPr>
            <w:tcW w:w="0" w:type="auto"/>
          </w:tcPr>
          <w:p w:rsidR="00B84ECD" w:rsidRDefault="00CD08BA">
            <w:pPr>
              <w:pStyle w:val="TableBodyText"/>
            </w:pPr>
            <w:r>
              <w:t>The input string is in a standalone persistence format and is converted to page markup. When editing a page in a client application, this option is used when impo</w:t>
            </w:r>
            <w:r>
              <w:t>rting a Web Part from a file into a page.</w:t>
            </w:r>
          </w:p>
        </w:tc>
      </w:tr>
    </w:tbl>
    <w:p w:rsidR="00B84ECD" w:rsidRDefault="00B84ECD"/>
    <w:p w:rsidR="00B84ECD" w:rsidRDefault="00CD08BA">
      <w:pPr>
        <w:pStyle w:val="Heading5"/>
      </w:pPr>
      <w:bookmarkStart w:id="260" w:name="section_98c5540f8dd341cf8b9b72465afcf758"/>
      <w:bookmarkStart w:id="261" w:name="_Toc79556243"/>
      <w:r>
        <w:t>Attributes</w:t>
      </w:r>
      <w:bookmarkEnd w:id="260"/>
      <w:bookmarkEnd w:id="261"/>
    </w:p>
    <w:p w:rsidR="00B84ECD" w:rsidRDefault="00CD08BA">
      <w:r>
        <w:t>None.</w:t>
      </w:r>
    </w:p>
    <w:p w:rsidR="00B84ECD" w:rsidRDefault="00CD08BA">
      <w:pPr>
        <w:pStyle w:val="Heading5"/>
      </w:pPr>
      <w:bookmarkStart w:id="262" w:name="section_60fd09e225ef42648812656436b38ee3"/>
      <w:bookmarkStart w:id="263" w:name="_Toc79556244"/>
      <w:r>
        <w:t>Groups</w:t>
      </w:r>
      <w:bookmarkEnd w:id="262"/>
      <w:bookmarkEnd w:id="263"/>
    </w:p>
    <w:p w:rsidR="00B84ECD" w:rsidRDefault="00CD08BA">
      <w:r>
        <w:t>None.</w:t>
      </w:r>
    </w:p>
    <w:p w:rsidR="00B84ECD" w:rsidRDefault="00CD08BA">
      <w:pPr>
        <w:pStyle w:val="Heading5"/>
      </w:pPr>
      <w:bookmarkStart w:id="264" w:name="section_d46db2069ce94a7d821280359b618c8f"/>
      <w:bookmarkStart w:id="265" w:name="_Toc79556245"/>
      <w:r>
        <w:t>Attribute Groups</w:t>
      </w:r>
      <w:bookmarkEnd w:id="264"/>
      <w:bookmarkEnd w:id="265"/>
    </w:p>
    <w:p w:rsidR="00B84ECD" w:rsidRDefault="00CD08BA">
      <w:r>
        <w:t>None.</w:t>
      </w:r>
    </w:p>
    <w:p w:rsidR="00B84ECD" w:rsidRDefault="00CD08BA">
      <w:pPr>
        <w:pStyle w:val="Heading4"/>
      </w:pPr>
      <w:bookmarkStart w:id="266" w:name="section_6818589ce2234184b5cbed5c5f9872b5"/>
      <w:bookmarkStart w:id="267" w:name="_Toc79556246"/>
      <w:r>
        <w:t>DeleteWebPart</w:t>
      </w:r>
      <w:bookmarkEnd w:id="266"/>
      <w:bookmarkEnd w:id="267"/>
      <w:r>
        <w:fldChar w:fldCharType="begin"/>
      </w:r>
      <w:r>
        <w:instrText xml:space="preserve"> XE "Server:DeleteWebPart operation" </w:instrText>
      </w:r>
      <w:r>
        <w:fldChar w:fldCharType="end"/>
      </w:r>
      <w:r>
        <w:fldChar w:fldCharType="begin"/>
      </w:r>
      <w:r>
        <w:instrText xml:space="preserve"> XE "Operations:DeleteWebPart" </w:instrText>
      </w:r>
      <w:r>
        <w:fldChar w:fldCharType="end"/>
      </w:r>
    </w:p>
    <w:p w:rsidR="00B84ECD" w:rsidRDefault="00CD08BA">
      <w:r>
        <w:t xml:space="preserve">The </w:t>
      </w:r>
      <w:r>
        <w:rPr>
          <w:b/>
        </w:rPr>
        <w:t>DeleteWebPart</w:t>
      </w:r>
      <w:r>
        <w:t xml:space="preserve"> operation removes a Web Part from a view of a page. </w:t>
      </w:r>
    </w:p>
    <w:p w:rsidR="00B84ECD" w:rsidRDefault="00CD08BA">
      <w:r>
        <w:t>This operation is defined as follows:</w:t>
      </w:r>
    </w:p>
    <w:p w:rsidR="00B84ECD" w:rsidRDefault="00CD08BA">
      <w:pPr>
        <w:pStyle w:val="Code"/>
      </w:pPr>
      <w:r>
        <w:t>&lt;wsdl:operation name="DeleteWebPart" xmlns:wsdl="http://schemas.xmlsoap.org/wsdl/"&gt;</w:t>
      </w:r>
    </w:p>
    <w:p w:rsidR="00B84ECD" w:rsidRDefault="00CD08BA">
      <w:pPr>
        <w:pStyle w:val="Code"/>
      </w:pPr>
      <w:r>
        <w:t xml:space="preserve">   &lt;wsdl:input message="tns:DeleteWebPartSoapIn" /&gt;</w:t>
      </w:r>
    </w:p>
    <w:p w:rsidR="00B84ECD" w:rsidRDefault="00CD08BA">
      <w:pPr>
        <w:pStyle w:val="Code"/>
      </w:pPr>
      <w:r>
        <w:t xml:space="preserve">   &lt;wsdl:output message="tns:DeleteWebPartSoapOut" /&gt;</w:t>
      </w:r>
    </w:p>
    <w:p w:rsidR="00B84ECD" w:rsidRDefault="00CD08BA">
      <w:pPr>
        <w:pStyle w:val="Code"/>
      </w:pPr>
      <w:r>
        <w:t>&lt;/wsdl:operation&gt;</w:t>
      </w:r>
    </w:p>
    <w:p w:rsidR="00B84ECD" w:rsidRDefault="00CD08BA">
      <w:pPr>
        <w:spacing w:before="120" w:after="0"/>
      </w:pPr>
      <w:r>
        <w:t>The client</w:t>
      </w:r>
      <w:r>
        <w:t xml:space="preserve"> sends a </w:t>
      </w:r>
      <w:r>
        <w:rPr>
          <w:b/>
        </w:rPr>
        <w:t>DeleteWebPartSoapIn</w:t>
      </w:r>
      <w:r>
        <w:t xml:space="preserve"> request message (section </w:t>
      </w:r>
      <w:hyperlink w:anchor="Section_7848d86ec88344a9bc076ace75b02c89" w:history="1">
        <w:r>
          <w:rPr>
            <w:rStyle w:val="Hyperlink"/>
          </w:rPr>
          <w:t>3.1.4.5.1.1</w:t>
        </w:r>
      </w:hyperlink>
      <w:r>
        <w:t xml:space="preserve">), and the server responds with a </w:t>
      </w:r>
      <w:r>
        <w:rPr>
          <w:b/>
        </w:rPr>
        <w:t>DeleteWebPartSoapOut</w:t>
      </w:r>
      <w:r>
        <w:t xml:space="preserve"> response message (section </w:t>
      </w:r>
      <w:hyperlink w:anchor="Section_3694e4294d3b44afa1fbf3d749759cc3" w:history="1">
        <w:r>
          <w:rPr>
            <w:rStyle w:val="Hyperlink"/>
          </w:rPr>
          <w:t>3.1.4.5.1.2</w:t>
        </w:r>
      </w:hyperlink>
      <w:r>
        <w:t>).</w:t>
      </w:r>
    </w:p>
    <w:p w:rsidR="00B84ECD" w:rsidRDefault="00CD08BA">
      <w:pPr>
        <w:pStyle w:val="Heading5"/>
      </w:pPr>
      <w:bookmarkStart w:id="268" w:name="section_129776c61dc241418d8228e9ac3615a5"/>
      <w:bookmarkStart w:id="269" w:name="_Toc79556247"/>
      <w:r>
        <w:t>Messages</w:t>
      </w:r>
      <w:bookmarkEnd w:id="268"/>
      <w:bookmarkEnd w:id="269"/>
      <w:r>
        <w:fldChar w:fldCharType="begin"/>
      </w:r>
      <w:r>
        <w:instrText xml:space="preserve"> XE "Server:DeleteWebPart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w:t>
            </w:r>
            <w:r>
              <w:t>escription</w:t>
            </w:r>
          </w:p>
        </w:tc>
      </w:tr>
      <w:tr w:rsidR="00B84ECD">
        <w:trPr>
          <w:trHeight w:val="504"/>
        </w:trPr>
        <w:tc>
          <w:tcPr>
            <w:tcW w:w="4500" w:type="dxa"/>
          </w:tcPr>
          <w:p w:rsidR="00B84ECD" w:rsidRDefault="00CD08BA">
            <w:pPr>
              <w:pStyle w:val="TableBodyText"/>
              <w:rPr>
                <w:b/>
              </w:rPr>
            </w:pPr>
            <w:r>
              <w:rPr>
                <w:b/>
              </w:rPr>
              <w:t>DeleteWebPartSoapIn</w:t>
            </w:r>
          </w:p>
        </w:tc>
        <w:tc>
          <w:tcPr>
            <w:tcW w:w="4500" w:type="dxa"/>
          </w:tcPr>
          <w:p w:rsidR="00B84ECD" w:rsidRDefault="00CD08BA">
            <w:pPr>
              <w:pStyle w:val="TableBodyText"/>
            </w:pPr>
            <w:r>
              <w:t xml:space="preserve">A request to initiate a </w:t>
            </w:r>
            <w:r>
              <w:rPr>
                <w:b/>
              </w:rPr>
              <w:t>DeleteWebPart</w:t>
            </w:r>
            <w:r>
              <w:t xml:space="preserve"> operation on the protocol server.</w:t>
            </w:r>
          </w:p>
        </w:tc>
      </w:tr>
      <w:tr w:rsidR="00B84ECD">
        <w:trPr>
          <w:trHeight w:val="504"/>
        </w:trPr>
        <w:tc>
          <w:tcPr>
            <w:tcW w:w="4500" w:type="dxa"/>
          </w:tcPr>
          <w:p w:rsidR="00B84ECD" w:rsidRDefault="00CD08BA">
            <w:pPr>
              <w:pStyle w:val="TableBodyText"/>
              <w:rPr>
                <w:b/>
              </w:rPr>
            </w:pPr>
            <w:r>
              <w:rPr>
                <w:b/>
              </w:rPr>
              <w:t>DeleteWebPartSoapOut</w:t>
            </w:r>
          </w:p>
        </w:tc>
        <w:tc>
          <w:tcPr>
            <w:tcW w:w="4500" w:type="dxa"/>
          </w:tcPr>
          <w:p w:rsidR="00B84ECD" w:rsidRDefault="00CD08BA">
            <w:pPr>
              <w:pStyle w:val="TableBodyText"/>
            </w:pPr>
            <w:r>
              <w:t xml:space="preserve">A response from the protocol server at completion of the </w:t>
            </w:r>
            <w:r>
              <w:rPr>
                <w:b/>
              </w:rPr>
              <w:t>DeleteWebPart</w:t>
            </w:r>
            <w:r>
              <w:t xml:space="preserve"> operation.</w:t>
            </w:r>
          </w:p>
        </w:tc>
      </w:tr>
    </w:tbl>
    <w:p w:rsidR="00B84ECD" w:rsidRDefault="00B84ECD"/>
    <w:p w:rsidR="00B84ECD" w:rsidRDefault="00CD08BA">
      <w:pPr>
        <w:pStyle w:val="Heading6"/>
      </w:pPr>
      <w:bookmarkStart w:id="270" w:name="section_7848d86ec88344a9bc076ace75b02c89"/>
      <w:bookmarkStart w:id="271" w:name="_Toc79556248"/>
      <w:r>
        <w:t>DeleteWebPartSoapIn</w:t>
      </w:r>
      <w:bookmarkEnd w:id="270"/>
      <w:bookmarkEnd w:id="271"/>
      <w:r>
        <w:fldChar w:fldCharType="begin"/>
      </w:r>
      <w:r>
        <w:instrText xml:space="preserve"> XE "Messages:server:DeleteWebPartSoapIn" </w:instrText>
      </w:r>
      <w:r>
        <w:fldChar w:fldCharType="end"/>
      </w:r>
    </w:p>
    <w:p w:rsidR="00B84ECD" w:rsidRDefault="00CD08BA">
      <w:r>
        <w:t xml:space="preserve">The </w:t>
      </w:r>
      <w:r>
        <w:rPr>
          <w:b/>
        </w:rPr>
        <w:t>DeleteWebPartSoapIn</w:t>
      </w:r>
      <w:r>
        <w:t xml:space="preserve"> message is the request message for </w:t>
      </w:r>
      <w:r>
        <w:rPr>
          <w:b/>
        </w:rPr>
        <w:t>DeleteWebPart</w:t>
      </w:r>
      <w:r>
        <w:t>.</w:t>
      </w:r>
    </w:p>
    <w:p w:rsidR="00B84ECD" w:rsidRDefault="00CD08BA">
      <w:r>
        <w:lastRenderedPageBreak/>
        <w:t>The SOAP action value of the message is defined as follows:</w:t>
      </w:r>
    </w:p>
    <w:p w:rsidR="00B84ECD" w:rsidRDefault="00CD08BA">
      <w:pPr>
        <w:pStyle w:val="Code"/>
      </w:pPr>
      <w:r>
        <w:t>http://microsoft.com/sharepoint/webpartpages/DeleteWebPart</w:t>
      </w:r>
    </w:p>
    <w:p w:rsidR="00B84ECD" w:rsidRDefault="00CD08BA">
      <w:r>
        <w:t xml:space="preserve">The SOAP body contains a </w:t>
      </w:r>
      <w:r>
        <w:rPr>
          <w:b/>
        </w:rPr>
        <w:t>DeleteWebPart</w:t>
      </w:r>
      <w:r>
        <w:t xml:space="preserve"> element.</w:t>
      </w:r>
    </w:p>
    <w:p w:rsidR="00B84ECD" w:rsidRDefault="00CD08BA">
      <w:pPr>
        <w:pStyle w:val="Heading6"/>
      </w:pPr>
      <w:bookmarkStart w:id="272" w:name="section_3694e4294d3b44afa1fbf3d749759cc3"/>
      <w:bookmarkStart w:id="273" w:name="_Toc79556249"/>
      <w:r>
        <w:t>DeleteWebPartSoapOut</w:t>
      </w:r>
      <w:bookmarkEnd w:id="272"/>
      <w:bookmarkEnd w:id="273"/>
      <w:r>
        <w:fldChar w:fldCharType="begin"/>
      </w:r>
      <w:r>
        <w:instrText xml:space="preserve"> XE "Messages:server:DeleteWebPartSoapOut" </w:instrText>
      </w:r>
      <w:r>
        <w:fldChar w:fldCharType="end"/>
      </w:r>
    </w:p>
    <w:p w:rsidR="00B84ECD" w:rsidRDefault="00CD08BA">
      <w:r>
        <w:t xml:space="preserve">The </w:t>
      </w:r>
      <w:r>
        <w:rPr>
          <w:b/>
        </w:rPr>
        <w:t>DeleteWebPartSoapOut</w:t>
      </w:r>
      <w:r>
        <w:t xml:space="preserve"> message is the response message for </w:t>
      </w:r>
      <w:r>
        <w:rPr>
          <w:b/>
        </w:rPr>
        <w:t>DeleteWebPart</w:t>
      </w:r>
      <w:r>
        <w:t>.</w:t>
      </w:r>
    </w:p>
    <w:p w:rsidR="00B84ECD" w:rsidRDefault="00CD08BA">
      <w:r>
        <w:t xml:space="preserve">The SOAP body contains a </w:t>
      </w:r>
      <w:r>
        <w:rPr>
          <w:b/>
        </w:rPr>
        <w:t>DeleteWebPartResponse</w:t>
      </w:r>
      <w:r>
        <w:t xml:space="preserve"> element.</w:t>
      </w:r>
    </w:p>
    <w:p w:rsidR="00B84ECD" w:rsidRDefault="00CD08BA">
      <w:pPr>
        <w:pStyle w:val="Heading5"/>
      </w:pPr>
      <w:bookmarkStart w:id="274" w:name="section_c7d03187a7474fe1b82c7ebb5deed163"/>
      <w:bookmarkStart w:id="275" w:name="_Toc79556250"/>
      <w:r>
        <w:t>Elements</w:t>
      </w:r>
      <w:bookmarkEnd w:id="274"/>
      <w:bookmarkEnd w:id="275"/>
      <w:r>
        <w:fldChar w:fldCharType="begin"/>
      </w:r>
      <w:r>
        <w:instrText xml:space="preserve"> X</w:instrText>
      </w:r>
      <w:r>
        <w:instrText xml:space="preserve">E "Server:DeleteWebPart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Element</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DeleteWebPart</w:t>
            </w:r>
          </w:p>
        </w:tc>
        <w:tc>
          <w:tcPr>
            <w:tcW w:w="4500" w:type="dxa"/>
          </w:tcPr>
          <w:p w:rsidR="00B84ECD" w:rsidRDefault="00CD08BA">
            <w:pPr>
              <w:pStyle w:val="TableBodyText"/>
            </w:pPr>
            <w:r>
              <w:t xml:space="preserve"> The input data for the </w:t>
            </w:r>
            <w:r>
              <w:rPr>
                <w:b/>
              </w:rPr>
              <w:t>DeleteWebPart</w:t>
            </w:r>
            <w:r>
              <w:t xml:space="preserve"> WSDL operation.</w:t>
            </w:r>
          </w:p>
        </w:tc>
      </w:tr>
      <w:tr w:rsidR="00B84ECD">
        <w:trPr>
          <w:trHeight w:val="504"/>
        </w:trPr>
        <w:tc>
          <w:tcPr>
            <w:tcW w:w="4500" w:type="dxa"/>
          </w:tcPr>
          <w:p w:rsidR="00B84ECD" w:rsidRDefault="00CD08BA">
            <w:pPr>
              <w:pStyle w:val="TableBodyText"/>
              <w:rPr>
                <w:b/>
              </w:rPr>
            </w:pPr>
            <w:r>
              <w:rPr>
                <w:b/>
              </w:rPr>
              <w:t>DeleteWebPartResponse</w:t>
            </w:r>
          </w:p>
        </w:tc>
        <w:tc>
          <w:tcPr>
            <w:tcW w:w="4500" w:type="dxa"/>
          </w:tcPr>
          <w:p w:rsidR="00B84ECD" w:rsidRDefault="00CD08BA">
            <w:pPr>
              <w:pStyle w:val="TableBodyText"/>
            </w:pPr>
            <w:r>
              <w:t xml:space="preserve"> The result data for the </w:t>
            </w:r>
            <w:r>
              <w:rPr>
                <w:b/>
              </w:rPr>
              <w:t>DeleteWebPart</w:t>
            </w:r>
            <w:r>
              <w:t xml:space="preserve"> WSDL operation.</w:t>
            </w:r>
          </w:p>
        </w:tc>
      </w:tr>
    </w:tbl>
    <w:p w:rsidR="00B84ECD" w:rsidRDefault="00B84ECD"/>
    <w:p w:rsidR="00B84ECD" w:rsidRDefault="00CD08BA">
      <w:pPr>
        <w:pStyle w:val="Heading6"/>
      </w:pPr>
      <w:bookmarkStart w:id="276" w:name="section_8a85525983ab4ae4bef45f1029e96305"/>
      <w:bookmarkStart w:id="277" w:name="_Toc79556251"/>
      <w:r>
        <w:t>DeleteWebPart</w:t>
      </w:r>
      <w:bookmarkEnd w:id="276"/>
      <w:bookmarkEnd w:id="277"/>
      <w:r>
        <w:fldChar w:fldCharType="begin"/>
      </w:r>
      <w:r>
        <w:instrText xml:space="preserve"> XE "Elements:server:DeleteWebPart" </w:instrText>
      </w:r>
      <w:r>
        <w:fldChar w:fldCharType="end"/>
      </w:r>
    </w:p>
    <w:p w:rsidR="00B84ECD" w:rsidRDefault="00CD08BA">
      <w:r>
        <w:t xml:space="preserve">The </w:t>
      </w:r>
      <w:r>
        <w:rPr>
          <w:b/>
        </w:rPr>
        <w:t>DeleteWebPart</w:t>
      </w:r>
      <w:r>
        <w:t xml:space="preserve"> element deletes a Web Part from a view of a page. Th</w:t>
      </w:r>
      <w:r>
        <w:t>is element is defined as follows:</w:t>
      </w:r>
    </w:p>
    <w:p w:rsidR="00B84ECD" w:rsidRDefault="00CD08BA">
      <w:pPr>
        <w:pStyle w:val="Code"/>
      </w:pPr>
      <w:bookmarkStart w:id="278" w:name="DeleteWebPart"/>
      <w:r>
        <w:t>&lt;s:element name="DeleteWebPart"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name="pageUrl" type="s:string" minOccurs="1" maxOccurs="1"/&gt;</w:t>
      </w:r>
    </w:p>
    <w:p w:rsidR="00B84ECD" w:rsidRDefault="00CD08BA">
      <w:pPr>
        <w:pStyle w:val="Code"/>
      </w:pPr>
      <w:r>
        <w:t xml:space="preserve">         &lt;s:element name="s</w:t>
      </w:r>
      <w:r>
        <w:t>torageKey" type="s1:guid" minOccurs="1" maxOccurs="1"/&gt;</w:t>
      </w:r>
    </w:p>
    <w:p w:rsidR="00B84ECD" w:rsidRDefault="00CD08BA">
      <w:pPr>
        <w:pStyle w:val="Code"/>
      </w:pPr>
      <w:r>
        <w:t xml:space="preserve">         &lt;s:element name="storage" type="tns:Storage" minOccurs="0"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278"/>
    <w:p w:rsidR="00B84ECD" w:rsidRDefault="00CD08BA">
      <w:r>
        <w:rPr>
          <w:b/>
        </w:rPr>
        <w:t>pageUrl:</w:t>
      </w:r>
      <w:r>
        <w:t xml:space="preserve"> MUST be one of the following: an absolute URL, a server-relative URL, or a site-relative URL. It specifies the location of the page. The location specified MUST be on the current </w:t>
      </w:r>
      <w:hyperlink w:anchor="gt_8abdc986-5679-42d9-ad76-b11eb5a0daba">
        <w:r>
          <w:rPr>
            <w:rStyle w:val="HyperlinkGreen"/>
            <w:b/>
          </w:rPr>
          <w:t>site</w:t>
        </w:r>
      </w:hyperlink>
      <w:r>
        <w:t xml:space="preserve"> or any ch</w:t>
      </w:r>
      <w:r>
        <w:t>ild site of the current site that is also in the current site collection.</w:t>
      </w:r>
    </w:p>
    <w:p w:rsidR="00B84ECD" w:rsidRDefault="00CD08BA">
      <w:r>
        <w:rPr>
          <w:b/>
        </w:rPr>
        <w:t>storageKey:</w:t>
      </w:r>
      <w:r>
        <w:t xml:space="preserve"> A GUID that uniquely identifies the Web Part and specifies which Web Part to delete from the page. MUST correspond to a Web Part that is specified in a Web Part zone in t</w:t>
      </w:r>
      <w:r>
        <w:t xml:space="preserve">he view specified by the </w:t>
      </w:r>
      <w:r>
        <w:rPr>
          <w:b/>
        </w:rPr>
        <w:t>storage</w:t>
      </w:r>
      <w:r>
        <w:t xml:space="preserve"> parameter.</w:t>
      </w:r>
    </w:p>
    <w:p w:rsidR="00B84ECD" w:rsidRDefault="00CD08BA">
      <w:r>
        <w:rPr>
          <w:b/>
        </w:rPr>
        <w:t>storage:</w:t>
      </w:r>
      <w:r>
        <w:t xml:space="preserve"> Specifies whether the specified Web Part is removed from the public view or the current user’s personal view of the page. If this is set to "None" or is unset, it is treated as if it is set to "Personal". If this is set to "Personal", the Web Part MUST ex</w:t>
      </w:r>
      <w:r>
        <w:t xml:space="preserve">ist in the current user’s personal view and MUST NOT exist in the public view. If this is set to "Shared", the Web Part MUST exist in the public view and MUST NOT exist in the user’s personal view. </w:t>
      </w:r>
    </w:p>
    <w:p w:rsidR="00B84ECD" w:rsidRDefault="00CD08BA">
      <w:pPr>
        <w:pStyle w:val="Heading6"/>
      </w:pPr>
      <w:bookmarkStart w:id="279" w:name="section_89913168b2c74af2b81e9b9a9f61d9f0"/>
      <w:bookmarkStart w:id="280" w:name="_Toc79556252"/>
      <w:r>
        <w:t>DeleteWebPartResponse</w:t>
      </w:r>
      <w:bookmarkEnd w:id="279"/>
      <w:bookmarkEnd w:id="280"/>
      <w:r>
        <w:fldChar w:fldCharType="begin"/>
      </w:r>
      <w:r>
        <w:instrText xml:space="preserve"> XE "Elements:server:DeleteWebPartRe</w:instrText>
      </w:r>
      <w:r>
        <w:instrText xml:space="preserve">sponse" </w:instrText>
      </w:r>
      <w:r>
        <w:fldChar w:fldCharType="end"/>
      </w:r>
    </w:p>
    <w:p w:rsidR="00B84ECD" w:rsidRDefault="00CD08BA">
      <w:r>
        <w:lastRenderedPageBreak/>
        <w:t xml:space="preserve">The </w:t>
      </w:r>
      <w:r>
        <w:rPr>
          <w:b/>
        </w:rPr>
        <w:t>DeleteWebPartResponse</w:t>
      </w:r>
      <w:r>
        <w:t xml:space="preserve"> element MUST be sent by the server unless there is an error. This element is defined as follows:</w:t>
      </w:r>
    </w:p>
    <w:p w:rsidR="00B84ECD" w:rsidRDefault="00CD08BA">
      <w:pPr>
        <w:pStyle w:val="Code"/>
      </w:pPr>
      <w:r>
        <w:t>&lt;s:element name="DeleteWebPartResponse" xmlns:s="http://www.w3.org/2001/XMLSchema"&gt;</w:t>
      </w:r>
    </w:p>
    <w:p w:rsidR="00B84ECD" w:rsidRDefault="00CD08BA">
      <w:pPr>
        <w:pStyle w:val="Code"/>
      </w:pPr>
      <w:r>
        <w:t xml:space="preserve">   &lt;s:complexType/&gt;</w:t>
      </w:r>
    </w:p>
    <w:p w:rsidR="00B84ECD" w:rsidRDefault="00CD08BA">
      <w:pPr>
        <w:pStyle w:val="Code"/>
      </w:pPr>
      <w:r>
        <w:t>&lt;/s:element&gt;</w:t>
      </w:r>
    </w:p>
    <w:p w:rsidR="00B84ECD" w:rsidRDefault="00CD08BA">
      <w:pPr>
        <w:pStyle w:val="Heading5"/>
      </w:pPr>
      <w:bookmarkStart w:id="281" w:name="section_d409c3b997754d6fa8d214075c39fb1d"/>
      <w:bookmarkStart w:id="282" w:name="_Toc79556253"/>
      <w:r>
        <w:t>Compl</w:t>
      </w:r>
      <w:r>
        <w:t>ex Types</w:t>
      </w:r>
      <w:bookmarkEnd w:id="281"/>
      <w:bookmarkEnd w:id="282"/>
    </w:p>
    <w:p w:rsidR="00B84ECD" w:rsidRDefault="00CD08BA">
      <w:r>
        <w:t>None.</w:t>
      </w:r>
    </w:p>
    <w:p w:rsidR="00B84ECD" w:rsidRDefault="00CD08BA">
      <w:pPr>
        <w:pStyle w:val="Heading5"/>
      </w:pPr>
      <w:bookmarkStart w:id="283" w:name="section_beb65bd5399a4070848f280bef6a45bc"/>
      <w:bookmarkStart w:id="284" w:name="_Toc79556254"/>
      <w:r>
        <w:t>Simple Types</w:t>
      </w:r>
      <w:bookmarkEnd w:id="283"/>
      <w:bookmarkEnd w:id="284"/>
    </w:p>
    <w:p w:rsidR="00B84ECD" w:rsidRDefault="00CD08BA">
      <w:r>
        <w:t>None.</w:t>
      </w:r>
    </w:p>
    <w:p w:rsidR="00B84ECD" w:rsidRDefault="00CD08BA">
      <w:pPr>
        <w:pStyle w:val="Heading5"/>
      </w:pPr>
      <w:bookmarkStart w:id="285" w:name="section_206e92accfc941fca7f32cd0ae033652"/>
      <w:bookmarkStart w:id="286" w:name="_Toc79556255"/>
      <w:r>
        <w:t>Attributes</w:t>
      </w:r>
      <w:bookmarkEnd w:id="285"/>
      <w:bookmarkEnd w:id="286"/>
    </w:p>
    <w:p w:rsidR="00B84ECD" w:rsidRDefault="00CD08BA">
      <w:r>
        <w:t>None.</w:t>
      </w:r>
    </w:p>
    <w:p w:rsidR="00B84ECD" w:rsidRDefault="00CD08BA">
      <w:pPr>
        <w:pStyle w:val="Heading5"/>
      </w:pPr>
      <w:bookmarkStart w:id="287" w:name="section_843dd9ad2d9a4615aa053a7e39753622"/>
      <w:bookmarkStart w:id="288" w:name="_Toc79556256"/>
      <w:r>
        <w:t>Groups</w:t>
      </w:r>
      <w:bookmarkEnd w:id="287"/>
      <w:bookmarkEnd w:id="288"/>
    </w:p>
    <w:p w:rsidR="00B84ECD" w:rsidRDefault="00CD08BA">
      <w:r>
        <w:t>None.</w:t>
      </w:r>
    </w:p>
    <w:p w:rsidR="00B84ECD" w:rsidRDefault="00CD08BA">
      <w:pPr>
        <w:pStyle w:val="Heading5"/>
      </w:pPr>
      <w:bookmarkStart w:id="289" w:name="section_060f0eb00ceb4eb7820c71c337689a39"/>
      <w:bookmarkStart w:id="290" w:name="_Toc79556257"/>
      <w:r>
        <w:t>Attribute Groups</w:t>
      </w:r>
      <w:bookmarkEnd w:id="289"/>
      <w:bookmarkEnd w:id="290"/>
    </w:p>
    <w:p w:rsidR="00B84ECD" w:rsidRDefault="00CD08BA">
      <w:r>
        <w:t>None.</w:t>
      </w:r>
    </w:p>
    <w:p w:rsidR="00B84ECD" w:rsidRDefault="00CD08BA">
      <w:pPr>
        <w:pStyle w:val="Heading4"/>
      </w:pPr>
      <w:bookmarkStart w:id="291" w:name="section_4dbbaaf7fc8a4425a238f7fbbadd72d0"/>
      <w:bookmarkStart w:id="292" w:name="_Toc79556258"/>
      <w:r>
        <w:t>ExecuteProxyUpdates</w:t>
      </w:r>
      <w:bookmarkEnd w:id="291"/>
      <w:bookmarkEnd w:id="292"/>
      <w:r>
        <w:fldChar w:fldCharType="begin"/>
      </w:r>
      <w:r>
        <w:instrText xml:space="preserve"> XE "Server:ExecuteProxyUpdates operation" </w:instrText>
      </w:r>
      <w:r>
        <w:fldChar w:fldCharType="end"/>
      </w:r>
      <w:r>
        <w:fldChar w:fldCharType="begin"/>
      </w:r>
      <w:r>
        <w:instrText xml:space="preserve"> XE "Operations:ExecuteProxyUpdates" </w:instrText>
      </w:r>
      <w:r>
        <w:fldChar w:fldCharType="end"/>
      </w:r>
    </w:p>
    <w:p w:rsidR="00B84ECD" w:rsidRDefault="00CD08BA">
      <w:r>
        <w:t xml:space="preserve">The </w:t>
      </w:r>
      <w:r>
        <w:rPr>
          <w:b/>
        </w:rPr>
        <w:t>ExecuteProxyUpdates</w:t>
      </w:r>
      <w:r>
        <w:t xml:space="preserve"> operation</w:t>
      </w:r>
      <w:bookmarkStart w:id="293" w:name="Appendix_A_Target_22"/>
      <w:r>
        <w:rPr>
          <w:rStyle w:val="Hyperlink"/>
        </w:rPr>
        <w:fldChar w:fldCharType="begin"/>
      </w:r>
      <w:r>
        <w:rPr>
          <w:rStyle w:val="Hyperlink"/>
        </w:rPr>
        <w:instrText xml:space="preserve"> HYPERLINK \l "Appendix_A_22" </w:instrText>
      </w:r>
      <w:r>
        <w:rPr>
          <w:rStyle w:val="Hyperlink"/>
        </w:rPr>
        <w:instrText xml:space="preserve">\o "Product behavior note 22" \h </w:instrText>
      </w:r>
      <w:r>
        <w:rPr>
          <w:rStyle w:val="Hyperlink"/>
        </w:rPr>
      </w:r>
      <w:r>
        <w:rPr>
          <w:rStyle w:val="Hyperlink"/>
        </w:rPr>
        <w:fldChar w:fldCharType="separate"/>
      </w:r>
      <w:r>
        <w:rPr>
          <w:rStyle w:val="Hyperlink"/>
        </w:rPr>
        <w:t>&lt;22&gt;</w:t>
      </w:r>
      <w:r>
        <w:rPr>
          <w:rStyle w:val="Hyperlink"/>
        </w:rPr>
        <w:fldChar w:fldCharType="end"/>
      </w:r>
      <w:bookmarkEnd w:id="293"/>
      <w:r>
        <w:t xml:space="preserve"> transmits a modification to a page containing controls to the server so that the implementation of the page running in the server environment can evaluate the same change. The server can then return the updated markup</w:t>
      </w:r>
      <w:r>
        <w:t xml:space="preserve"> for the controls on the page. </w:t>
      </w:r>
    </w:p>
    <w:p w:rsidR="00B84ECD" w:rsidRDefault="00CD08BA">
      <w:r>
        <w:t>This operation is defined as follows:</w:t>
      </w:r>
    </w:p>
    <w:p w:rsidR="00B84ECD" w:rsidRDefault="00CD08BA">
      <w:pPr>
        <w:pStyle w:val="Code"/>
      </w:pPr>
      <w:r>
        <w:t>&lt;wsdl:operation name="ExecuteProxyUpdates" xmlns:wsdl="http://schemas.xmlsoap.org/wsdl/"&gt;</w:t>
      </w:r>
    </w:p>
    <w:p w:rsidR="00B84ECD" w:rsidRDefault="00CD08BA">
      <w:pPr>
        <w:pStyle w:val="Code"/>
      </w:pPr>
      <w:r>
        <w:t xml:space="preserve">   &lt;wsdl:input message="tns:ExecuteProxyUpdatesSoapIn" /&gt;</w:t>
      </w:r>
    </w:p>
    <w:p w:rsidR="00B84ECD" w:rsidRDefault="00CD08BA">
      <w:pPr>
        <w:pStyle w:val="Code"/>
      </w:pPr>
      <w:r>
        <w:t xml:space="preserve">   &lt;wsdl:output message="tns:ExecutePr</w:t>
      </w:r>
      <w:r>
        <w:t>oxyUpdatesSoapOut" /&gt;</w:t>
      </w:r>
    </w:p>
    <w:p w:rsidR="00B84ECD" w:rsidRDefault="00CD08BA">
      <w:pPr>
        <w:pStyle w:val="Code"/>
      </w:pPr>
      <w:r>
        <w:t>&lt;/wsdl:operation&gt;</w:t>
      </w:r>
    </w:p>
    <w:p w:rsidR="00B84ECD" w:rsidRDefault="00CD08BA">
      <w:pPr>
        <w:spacing w:before="120" w:after="0"/>
      </w:pPr>
      <w:r>
        <w:t xml:space="preserve">The client sends an </w:t>
      </w:r>
      <w:r>
        <w:rPr>
          <w:b/>
        </w:rPr>
        <w:t>ExecuteProxyUpdatesSoapIn</w:t>
      </w:r>
      <w:r>
        <w:t xml:space="preserve"> request message (section </w:t>
      </w:r>
      <w:hyperlink w:anchor="Section_07a7fe1b3cea4eb1871b211f284e3034" w:history="1">
        <w:r>
          <w:rPr>
            <w:rStyle w:val="Hyperlink"/>
          </w:rPr>
          <w:t>3.1.4.6.1.1</w:t>
        </w:r>
      </w:hyperlink>
      <w:r>
        <w:t xml:space="preserve">), and the server responds with an </w:t>
      </w:r>
      <w:r>
        <w:rPr>
          <w:b/>
        </w:rPr>
        <w:t>ExecuteProxyUpdatesSoapOut</w:t>
      </w:r>
      <w:r>
        <w:t xml:space="preserve"> response message (section </w:t>
      </w:r>
      <w:hyperlink w:anchor="Section_bc89a2b682cf45bbb14326819c6d528b" w:history="1">
        <w:r>
          <w:rPr>
            <w:rStyle w:val="Hyperlink"/>
          </w:rPr>
          <w:t>3.1.4.6.1.2</w:t>
        </w:r>
      </w:hyperlink>
      <w:r>
        <w:t>).</w:t>
      </w:r>
    </w:p>
    <w:p w:rsidR="00B84ECD" w:rsidRDefault="00CD08BA">
      <w:pPr>
        <w:pStyle w:val="Heading5"/>
      </w:pPr>
      <w:bookmarkStart w:id="294" w:name="section_f5280dbf39534ced889e9c4529388b4f"/>
      <w:bookmarkStart w:id="295" w:name="_Toc79556259"/>
      <w:r>
        <w:t>Messages</w:t>
      </w:r>
      <w:bookmarkEnd w:id="294"/>
      <w:bookmarkEnd w:id="295"/>
      <w:r>
        <w:fldChar w:fldCharType="begin"/>
      </w:r>
      <w:r>
        <w:instrText xml:space="preserve"> XE "Server:ExecuteProxyUpdates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ExecuteProxyUpdatesSoapIn</w:t>
            </w:r>
          </w:p>
        </w:tc>
        <w:tc>
          <w:tcPr>
            <w:tcW w:w="4500" w:type="dxa"/>
          </w:tcPr>
          <w:p w:rsidR="00B84ECD" w:rsidRDefault="00CD08BA">
            <w:pPr>
              <w:pStyle w:val="TableBodyText"/>
            </w:pPr>
            <w:r>
              <w:t xml:space="preserve">A request to initiate a </w:t>
            </w:r>
            <w:r>
              <w:rPr>
                <w:b/>
              </w:rPr>
              <w:t>ExecuteProxyUpdates</w:t>
            </w:r>
            <w:r>
              <w:t xml:space="preserve"> operation on the protocol server.</w:t>
            </w:r>
          </w:p>
        </w:tc>
      </w:tr>
      <w:tr w:rsidR="00B84ECD">
        <w:trPr>
          <w:trHeight w:val="504"/>
        </w:trPr>
        <w:tc>
          <w:tcPr>
            <w:tcW w:w="4500" w:type="dxa"/>
          </w:tcPr>
          <w:p w:rsidR="00B84ECD" w:rsidRDefault="00CD08BA">
            <w:pPr>
              <w:pStyle w:val="TableBodyText"/>
              <w:rPr>
                <w:b/>
              </w:rPr>
            </w:pPr>
            <w:r>
              <w:rPr>
                <w:b/>
              </w:rPr>
              <w:t>ExecuteProxyUpdatesSoapOut</w:t>
            </w:r>
          </w:p>
        </w:tc>
        <w:tc>
          <w:tcPr>
            <w:tcW w:w="4500" w:type="dxa"/>
          </w:tcPr>
          <w:p w:rsidR="00B84ECD" w:rsidRDefault="00CD08BA">
            <w:pPr>
              <w:pStyle w:val="TableBodyText"/>
            </w:pPr>
            <w:r>
              <w:t xml:space="preserve">A response from the protocol server at completion of the </w:t>
            </w:r>
            <w:r>
              <w:rPr>
                <w:b/>
              </w:rPr>
              <w:t>ExecuteProxyUpdates</w:t>
            </w:r>
            <w:r>
              <w:t xml:space="preserve"> operation.</w:t>
            </w:r>
          </w:p>
        </w:tc>
      </w:tr>
    </w:tbl>
    <w:p w:rsidR="00B84ECD" w:rsidRDefault="00B84ECD"/>
    <w:p w:rsidR="00B84ECD" w:rsidRDefault="00CD08BA">
      <w:pPr>
        <w:pStyle w:val="Heading6"/>
      </w:pPr>
      <w:bookmarkStart w:id="296" w:name="section_07a7fe1b3cea4eb1871b211f284e3034"/>
      <w:bookmarkStart w:id="297" w:name="_Toc79556260"/>
      <w:r>
        <w:lastRenderedPageBreak/>
        <w:t>ExecuteProxyUpdatesSoapIn</w:t>
      </w:r>
      <w:bookmarkEnd w:id="296"/>
      <w:bookmarkEnd w:id="297"/>
      <w:r>
        <w:fldChar w:fldCharType="begin"/>
      </w:r>
      <w:r>
        <w:instrText xml:space="preserve"> XE "Messages:server:ExecuteProxyUpdatesSoapIn" </w:instrText>
      </w:r>
      <w:r>
        <w:fldChar w:fldCharType="end"/>
      </w:r>
    </w:p>
    <w:p w:rsidR="00B84ECD" w:rsidRDefault="00CD08BA">
      <w:r>
        <w:t xml:space="preserve">The </w:t>
      </w:r>
      <w:r>
        <w:rPr>
          <w:b/>
        </w:rPr>
        <w:t>ExecuteProxyUpdatesSoapIn</w:t>
      </w:r>
      <w:r>
        <w:t xml:space="preserve"> message is the request message for </w:t>
      </w:r>
      <w:r>
        <w:rPr>
          <w:b/>
        </w:rPr>
        <w:t>ExecuteProxyUpdates</w:t>
      </w:r>
      <w:r>
        <w:t>.</w:t>
      </w:r>
    </w:p>
    <w:p w:rsidR="00B84ECD" w:rsidRDefault="00CD08BA">
      <w:r>
        <w:t xml:space="preserve">The </w:t>
      </w:r>
      <w:r>
        <w:t>SOAP action value of the message is defined as follows:</w:t>
      </w:r>
    </w:p>
    <w:p w:rsidR="00B84ECD" w:rsidRDefault="00CD08BA">
      <w:pPr>
        <w:pStyle w:val="Code"/>
      </w:pPr>
      <w:r>
        <w:t>http://microsoft.com/sharepoint/webpartpages/ExecuteProxyUpdates</w:t>
      </w:r>
    </w:p>
    <w:p w:rsidR="00B84ECD" w:rsidRDefault="00CD08BA">
      <w:r>
        <w:t xml:space="preserve">The SOAP body contains an </w:t>
      </w:r>
      <w:r>
        <w:rPr>
          <w:b/>
        </w:rPr>
        <w:t>ExecuteProxyUpdates</w:t>
      </w:r>
      <w:r>
        <w:t xml:space="preserve"> element.</w:t>
      </w:r>
    </w:p>
    <w:p w:rsidR="00B84ECD" w:rsidRDefault="00CD08BA">
      <w:pPr>
        <w:pStyle w:val="Heading6"/>
      </w:pPr>
      <w:bookmarkStart w:id="298" w:name="section_bc89a2b682cf45bbb14326819c6d528b"/>
      <w:bookmarkStart w:id="299" w:name="_Toc79556261"/>
      <w:r>
        <w:t>ExecuteProxyUpdatesSoapOut</w:t>
      </w:r>
      <w:bookmarkEnd w:id="298"/>
      <w:bookmarkEnd w:id="299"/>
      <w:r>
        <w:fldChar w:fldCharType="begin"/>
      </w:r>
      <w:r>
        <w:instrText xml:space="preserve"> XE "Messages:server:ExecuteProxyUpdatesSoapOut" </w:instrText>
      </w:r>
      <w:r>
        <w:fldChar w:fldCharType="end"/>
      </w:r>
    </w:p>
    <w:p w:rsidR="00B84ECD" w:rsidRDefault="00CD08BA">
      <w:r>
        <w:t>Th</w:t>
      </w:r>
      <w:r>
        <w:t xml:space="preserve">e </w:t>
      </w:r>
      <w:r>
        <w:rPr>
          <w:b/>
        </w:rPr>
        <w:t>ExecuteProxyUpdatesSoapOut</w:t>
      </w:r>
      <w:r>
        <w:t xml:space="preserve"> message is the response message for </w:t>
      </w:r>
      <w:r>
        <w:rPr>
          <w:b/>
        </w:rPr>
        <w:t>ExecuteProxyUpdates</w:t>
      </w:r>
      <w:r>
        <w:t>.</w:t>
      </w:r>
    </w:p>
    <w:p w:rsidR="00B84ECD" w:rsidRDefault="00CD08BA">
      <w:r>
        <w:t xml:space="preserve">The SOAP body contains an </w:t>
      </w:r>
      <w:r>
        <w:rPr>
          <w:b/>
        </w:rPr>
        <w:t>ExecuteProxyUpdatesResponse</w:t>
      </w:r>
      <w:r>
        <w:t xml:space="preserve"> element.</w:t>
      </w:r>
    </w:p>
    <w:p w:rsidR="00B84ECD" w:rsidRDefault="00CD08BA">
      <w:pPr>
        <w:pStyle w:val="Heading5"/>
      </w:pPr>
      <w:bookmarkStart w:id="300" w:name="section_4f1997595ba54fd587579131265af805"/>
      <w:bookmarkStart w:id="301" w:name="_Toc79556262"/>
      <w:r>
        <w:t>Elements</w:t>
      </w:r>
      <w:bookmarkEnd w:id="300"/>
      <w:bookmarkEnd w:id="301"/>
      <w:r>
        <w:fldChar w:fldCharType="begin"/>
      </w:r>
      <w:r>
        <w:instrText xml:space="preserve"> XE "Server:ExecuteProxyUpdates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Element</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ExecuteProxyUpdates</w:t>
            </w:r>
          </w:p>
        </w:tc>
        <w:tc>
          <w:tcPr>
            <w:tcW w:w="4500" w:type="dxa"/>
          </w:tcPr>
          <w:p w:rsidR="00B84ECD" w:rsidRDefault="00CD08BA">
            <w:pPr>
              <w:pStyle w:val="TableBodyText"/>
            </w:pPr>
            <w:r>
              <w:t xml:space="preserve"> The input data for the </w:t>
            </w:r>
            <w:r>
              <w:rPr>
                <w:b/>
              </w:rPr>
              <w:t>ExecuteProxyUpdates</w:t>
            </w:r>
            <w:r>
              <w:t xml:space="preserve"> WSDL operation.</w:t>
            </w:r>
          </w:p>
        </w:tc>
      </w:tr>
      <w:tr w:rsidR="00B84ECD">
        <w:trPr>
          <w:trHeight w:val="504"/>
        </w:trPr>
        <w:tc>
          <w:tcPr>
            <w:tcW w:w="4500" w:type="dxa"/>
          </w:tcPr>
          <w:p w:rsidR="00B84ECD" w:rsidRDefault="00CD08BA">
            <w:pPr>
              <w:pStyle w:val="TableBodyText"/>
              <w:rPr>
                <w:b/>
              </w:rPr>
            </w:pPr>
            <w:r>
              <w:rPr>
                <w:b/>
              </w:rPr>
              <w:t>ExecuteProxyUpdatesResponse</w:t>
            </w:r>
          </w:p>
        </w:tc>
        <w:tc>
          <w:tcPr>
            <w:tcW w:w="4500" w:type="dxa"/>
          </w:tcPr>
          <w:p w:rsidR="00B84ECD" w:rsidRDefault="00CD08BA">
            <w:pPr>
              <w:pStyle w:val="TableBodyText"/>
            </w:pPr>
            <w:r>
              <w:t xml:space="preserve"> The result data for the </w:t>
            </w:r>
            <w:r>
              <w:rPr>
                <w:b/>
              </w:rPr>
              <w:t xml:space="preserve">ExecuteProxyUpdates </w:t>
            </w:r>
            <w:r>
              <w:t>WSDL operation.</w:t>
            </w:r>
          </w:p>
        </w:tc>
      </w:tr>
    </w:tbl>
    <w:p w:rsidR="00B84ECD" w:rsidRDefault="00B84ECD"/>
    <w:p w:rsidR="00B84ECD" w:rsidRDefault="00CD08BA">
      <w:pPr>
        <w:pStyle w:val="Heading6"/>
      </w:pPr>
      <w:bookmarkStart w:id="302" w:name="section_93c21497fab745c899ff6a9b288e7319"/>
      <w:bookmarkStart w:id="303" w:name="_Toc79556263"/>
      <w:r>
        <w:t>ExecuteProxyUpdates</w:t>
      </w:r>
      <w:bookmarkEnd w:id="302"/>
      <w:bookmarkEnd w:id="303"/>
      <w:r>
        <w:fldChar w:fldCharType="begin"/>
      </w:r>
      <w:r>
        <w:instrText xml:space="preserve"> XE "Elements:server:ExecuteProxyUpdates" </w:instrText>
      </w:r>
      <w:r>
        <w:fldChar w:fldCharType="end"/>
      </w:r>
    </w:p>
    <w:p w:rsidR="00B84ECD" w:rsidRDefault="00CD08BA">
      <w:r>
        <w:t xml:space="preserve">The </w:t>
      </w:r>
      <w:r>
        <w:rPr>
          <w:b/>
        </w:rPr>
        <w:t>ExecuteProxyUpdates</w:t>
      </w:r>
      <w:r>
        <w:t xml:space="preserve"> element indicates that a change was made to a control that requires evaluation in the server environment </w:t>
      </w:r>
      <w:r>
        <w:t>to produce the correct markup. This markup can be both the persisted markup on the page and display markup to render the control for editing. This element is defined as follows:</w:t>
      </w:r>
    </w:p>
    <w:p w:rsidR="00B84ECD" w:rsidRDefault="00CD08BA">
      <w:pPr>
        <w:pStyle w:val="Code"/>
        <w:pBdr>
          <w:right w:val="single" w:sz="24" w:space="0" w:color="FFFFFF"/>
        </w:pBdr>
      </w:pPr>
      <w:bookmarkStart w:id="304" w:name="ExecuteProxyUpdates"/>
      <w:r>
        <w:t>&lt;s:element name="ExecuteProxyUpdates" xmlns:s="http://www.w3.org/2001/XMLSchem</w:t>
      </w:r>
      <w:r>
        <w:t>a"&gt;</w:t>
      </w:r>
    </w:p>
    <w:p w:rsidR="00B84ECD" w:rsidRDefault="00CD08BA">
      <w:pPr>
        <w:pStyle w:val="Code"/>
        <w:pBdr>
          <w:right w:val="single" w:sz="24" w:space="0" w:color="FFFFFF"/>
        </w:pBdr>
      </w:pPr>
      <w:r>
        <w:t xml:space="preserve">   &lt;s:complexType&gt;</w:t>
      </w:r>
    </w:p>
    <w:p w:rsidR="00B84ECD" w:rsidRDefault="00CD08BA">
      <w:pPr>
        <w:pStyle w:val="Code"/>
        <w:pBdr>
          <w:right w:val="single" w:sz="24" w:space="0" w:color="FFFFFF"/>
        </w:pBdr>
      </w:pPr>
      <w:r>
        <w:t xml:space="preserve">      &lt;s:sequence&gt;</w:t>
      </w:r>
    </w:p>
    <w:p w:rsidR="00B84ECD" w:rsidRDefault="00CD08BA">
      <w:pPr>
        <w:pStyle w:val="Code"/>
      </w:pPr>
      <w:r>
        <w:t xml:space="preserve">         &lt;s:element name="updateData" type="s:string" minOccurs="0"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304"/>
    <w:p w:rsidR="00B84ECD" w:rsidRDefault="00CD08BA">
      <w:r>
        <w:rPr>
          <w:b/>
        </w:rPr>
        <w:t>updateData:</w:t>
      </w:r>
      <w:r>
        <w:t xml:space="preserve"> An XML-encoded string containing details of the update to evaluate on the server. The client MUST send a value that matches this schema, as follows:</w:t>
      </w:r>
    </w:p>
    <w:p w:rsidR="00B84ECD" w:rsidRDefault="00CD08BA">
      <w:pPr>
        <w:pStyle w:val="Code"/>
      </w:pPr>
      <w:r>
        <w:t>&lt;s:schema elementFormDefault="qualified" xmlns:s="http://www.w3.org/2001/XMLSchema"&gt;</w:t>
      </w:r>
    </w:p>
    <w:p w:rsidR="00B84ECD" w:rsidRDefault="00CD08BA">
      <w:pPr>
        <w:pStyle w:val="Code"/>
      </w:pPr>
      <w:r>
        <w:t xml:space="preserve">   &lt;s:element name="U</w:t>
      </w:r>
      <w:r>
        <w:t>pdateTransaction"&gt;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name="Update" minOccurs="1" maxOccurs="unbounded"&gt;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name="Document"&gt;</w:t>
      </w:r>
    </w:p>
    <w:p w:rsidR="00B84ECD" w:rsidRDefault="00CD08BA">
      <w:pPr>
        <w:pStyle w:val="Code"/>
      </w:pPr>
      <w:r>
        <w:t xml:space="preserve">                        &lt;s:complexType&gt;</w:t>
      </w:r>
    </w:p>
    <w:p w:rsidR="00B84ECD" w:rsidRDefault="00CD08BA">
      <w:pPr>
        <w:pStyle w:val="Code"/>
      </w:pPr>
      <w:r>
        <w:lastRenderedPageBreak/>
        <w:t xml:space="preserve">                           &lt;s:sequence&gt;</w:t>
      </w:r>
    </w:p>
    <w:p w:rsidR="00B84ECD" w:rsidRDefault="00CD08BA">
      <w:pPr>
        <w:pStyle w:val="Code"/>
      </w:pPr>
      <w:r>
        <w:t xml:space="preserve">                              &lt;s:element name="Register" minOccurs="0" maxOccurs="unbounded"&gt;</w:t>
      </w:r>
    </w:p>
    <w:p w:rsidR="00B84ECD" w:rsidRDefault="00CD08BA">
      <w:pPr>
        <w:pStyle w:val="Code"/>
      </w:pPr>
      <w:r>
        <w:t xml:space="preserve">                                 &lt;s:complexType&gt;</w:t>
      </w:r>
    </w:p>
    <w:p w:rsidR="00B84ECD" w:rsidRDefault="00CD08BA">
      <w:pPr>
        <w:pStyle w:val="Code"/>
      </w:pPr>
      <w:r>
        <w:t xml:space="preserve">                                 </w:t>
      </w:r>
      <w:r>
        <w:t xml:space="preserve">   &lt;s:sequence&gt;</w:t>
      </w:r>
    </w:p>
    <w:p w:rsidR="00B84ECD" w:rsidRDefault="00CD08BA">
      <w:pPr>
        <w:pStyle w:val="Code"/>
      </w:pPr>
      <w:r>
        <w:t xml:space="preserve">                                    &lt;/s:sequence&gt;</w:t>
      </w:r>
    </w:p>
    <w:p w:rsidR="00B84ECD" w:rsidRDefault="00CD08BA">
      <w:pPr>
        <w:pStyle w:val="Code"/>
      </w:pPr>
      <w:r>
        <w:t xml:space="preserve">                                    &lt;s:attribute name="TagPrefix" type="s:string" use="required" /&gt;</w:t>
      </w:r>
    </w:p>
    <w:p w:rsidR="00B84ECD" w:rsidRDefault="00CD08BA">
      <w:pPr>
        <w:pStyle w:val="Code"/>
      </w:pPr>
      <w:r>
        <w:t xml:space="preserve">                                    &lt;s:attribute name="Src" type="s:string" use="optional"</w:t>
      </w:r>
      <w:r>
        <w:t xml:space="preserve"> /&gt;</w:t>
      </w:r>
    </w:p>
    <w:p w:rsidR="00B84ECD" w:rsidRDefault="00CD08BA">
      <w:pPr>
        <w:pStyle w:val="Code"/>
      </w:pPr>
      <w:r>
        <w:t xml:space="preserve">                                    &lt;s:attribute name="TagName" type="s:string" use="optional" /&gt;</w:t>
      </w:r>
    </w:p>
    <w:p w:rsidR="00B84ECD" w:rsidRDefault="00CD08BA">
      <w:pPr>
        <w:pStyle w:val="Code"/>
      </w:pPr>
      <w:r>
        <w:t xml:space="preserve">                                    &lt;s:attribute name="Assembly" type="s:string" use="optional" /&gt;</w:t>
      </w:r>
    </w:p>
    <w:p w:rsidR="00B84ECD" w:rsidRDefault="00CD08BA">
      <w:pPr>
        <w:pStyle w:val="Code"/>
      </w:pPr>
      <w:r>
        <w:t xml:space="preserve">                                    &lt;s:attribute name="</w:t>
      </w:r>
      <w:r>
        <w:t>Namespace" type="s:string" use="optional"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name="Control" type="controlType" minOccurs="0" maxOccurs="unbounded"&gt;</w:t>
      </w:r>
    </w:p>
    <w:p w:rsidR="00B84ECD" w:rsidRDefault="00CD08BA">
      <w:pPr>
        <w:pStyle w:val="Code"/>
      </w:pPr>
      <w:r>
        <w:t xml:space="preserve">      </w:t>
      </w:r>
      <w:r>
        <w:t xml:space="preserve">                        &lt;/s:element&gt;</w:t>
      </w:r>
    </w:p>
    <w:p w:rsidR="00B84ECD" w:rsidRDefault="00CD08BA">
      <w:pPr>
        <w:pStyle w:val="Code"/>
      </w:pPr>
      <w:r>
        <w:t xml:space="preserve">                           &lt;/s:sequence&gt;</w:t>
      </w:r>
    </w:p>
    <w:p w:rsidR="00B84ECD" w:rsidRDefault="00CD08BA">
      <w:pPr>
        <w:pStyle w:val="Code"/>
      </w:pPr>
      <w:r>
        <w:t xml:space="preserve">                           &lt;s:attribute name="Url" type="s:string" use="required" /&gt;</w:t>
      </w:r>
    </w:p>
    <w:p w:rsidR="00B84ECD" w:rsidRDefault="00CD08BA">
      <w:pPr>
        <w:pStyle w:val="Code"/>
      </w:pPr>
      <w:r>
        <w:t xml:space="preserve">                           &lt;s:attribute name="ContextUrl" type="s:string" use="optional" /&gt;</w:t>
      </w:r>
    </w:p>
    <w:p w:rsidR="00B84ECD" w:rsidRDefault="00CD08BA">
      <w:pPr>
        <w:pStyle w:val="Code"/>
      </w:pPr>
      <w:r>
        <w:t xml:space="preserve"> </w:t>
      </w:r>
      <w:r>
        <w:t xml:space="preserve">                          &lt;s:attribute name="WebUrl" type="s:string" use="optional"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name="Actions" minOccurs="0" maxOccurs="1"&gt;</w:t>
      </w:r>
    </w:p>
    <w:p w:rsidR="00B84ECD" w:rsidRDefault="00CD08BA">
      <w:pPr>
        <w:pStyle w:val="Code"/>
      </w:pPr>
      <w:r>
        <w:t xml:space="preserve">                  </w:t>
      </w:r>
      <w:r>
        <w:t xml:space="preserve">      &lt;s:complexType&gt;</w:t>
      </w:r>
    </w:p>
    <w:p w:rsidR="00B84ECD" w:rsidRDefault="00CD08BA">
      <w:pPr>
        <w:pStyle w:val="Code"/>
      </w:pPr>
      <w:r>
        <w:t xml:space="preserve">                           &lt;s:choice maxOccurs="unbounded"&gt;</w:t>
      </w:r>
    </w:p>
    <w:p w:rsidR="00B84ECD" w:rsidRDefault="00CD08BA">
      <w:pPr>
        <w:pStyle w:val="Code"/>
      </w:pPr>
      <w:r>
        <w:t xml:space="preserve">                              &lt;s:element name="Method"&gt;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w:t>
      </w:r>
      <w:r>
        <w:t xml:space="preserve">                   &lt;s:element name="Param" minOccurs="0" maxOccurs="unbounded"&gt;</w:t>
      </w:r>
    </w:p>
    <w:p w:rsidR="00B84ECD" w:rsidRDefault="00CD08BA">
      <w:pPr>
        <w:pStyle w:val="Code"/>
      </w:pPr>
      <w:r>
        <w:t xml:space="preserve">                                          &lt;s:complexType&gt;</w:t>
      </w:r>
    </w:p>
    <w:p w:rsidR="00B84ECD" w:rsidRDefault="00CD08BA">
      <w:pPr>
        <w:pStyle w:val="Code"/>
      </w:pPr>
      <w:r>
        <w:t xml:space="preserve">                                             &lt;s:simpleContent&gt;</w:t>
      </w:r>
    </w:p>
    <w:p w:rsidR="00B84ECD" w:rsidRDefault="00CD08BA">
      <w:pPr>
        <w:pStyle w:val="Code"/>
      </w:pPr>
      <w:r>
        <w:t xml:space="preserve">                                                &lt;</w:t>
      </w:r>
      <w:r>
        <w:t>s:extension base="s:string"&gt;</w:t>
      </w:r>
    </w:p>
    <w:p w:rsidR="00B84ECD" w:rsidRDefault="00CD08BA">
      <w:pPr>
        <w:pStyle w:val="Code"/>
      </w:pPr>
      <w:r>
        <w:t xml:space="preserve">                                                   &lt;s:attribute name="Type" type="s:string" use="required"/&gt;</w:t>
      </w:r>
    </w:p>
    <w:p w:rsidR="00B84ECD" w:rsidRDefault="00CD08BA">
      <w:pPr>
        <w:pStyle w:val="Code"/>
      </w:pPr>
      <w:r>
        <w:t xml:space="preserve">                                                   &lt;s:attribute name="Text" type="s:string" use="optional"/&gt;</w:t>
      </w:r>
    </w:p>
    <w:p w:rsidR="00B84ECD" w:rsidRDefault="00CD08BA">
      <w:pPr>
        <w:pStyle w:val="Code"/>
      </w:pPr>
      <w:r>
        <w:t xml:space="preserve">         </w:t>
      </w:r>
      <w:r>
        <w:t xml:space="preserve">                                       &lt;/s:extension&gt;</w:t>
      </w:r>
    </w:p>
    <w:p w:rsidR="00B84ECD" w:rsidRDefault="00CD08BA">
      <w:pPr>
        <w:pStyle w:val="Code"/>
      </w:pPr>
      <w:r>
        <w:t xml:space="preserve">                                             &lt;/s:simpleContent&gt;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&lt;s:attribute name="UpdateID" type="s:nonNegativeInteger" use="required"/&gt;</w:t>
      </w:r>
    </w:p>
    <w:p w:rsidR="00B84ECD" w:rsidRDefault="00CD08BA">
      <w:pPr>
        <w:pStyle w:val="Code"/>
      </w:pPr>
      <w:r>
        <w:t xml:space="preserve">                                    &lt;s:attribute name="Name" type="s:string" use="optional" /&gt;</w:t>
      </w:r>
    </w:p>
    <w:p w:rsidR="00B84ECD" w:rsidRDefault="00CD08BA">
      <w:pPr>
        <w:pStyle w:val="Code"/>
      </w:pPr>
      <w:r>
        <w:t xml:space="preserve"> </w:t>
      </w:r>
      <w:r>
        <w:t xml:space="preserve">                                &lt;/s:complexType&gt;</w:t>
      </w:r>
    </w:p>
    <w:p w:rsidR="00B84ECD" w:rsidRDefault="00CD08BA">
      <w:pPr>
        <w:pStyle w:val="Code"/>
      </w:pPr>
      <w:r>
        <w:t xml:space="preserve">                              &lt;/s:element&gt;</w:t>
      </w:r>
    </w:p>
    <w:p w:rsidR="00B84ECD" w:rsidRDefault="00CD08BA">
      <w:pPr>
        <w:pStyle w:val="Code"/>
      </w:pPr>
      <w:r>
        <w:t xml:space="preserve">                              &lt;s:element name="Prop" type="propType" /&gt;</w:t>
      </w:r>
    </w:p>
    <w:p w:rsidR="00B84ECD" w:rsidRDefault="00CD08BA">
      <w:pPr>
        <w:pStyle w:val="Code"/>
      </w:pPr>
      <w:r>
        <w:t xml:space="preserve">                           &lt;/s:choice&gt;</w:t>
      </w:r>
    </w:p>
    <w:p w:rsidR="00B84ECD" w:rsidRDefault="00CD08BA">
      <w:pPr>
        <w:pStyle w:val="Code"/>
      </w:pPr>
      <w:r>
        <w:t xml:space="preserve">                        &lt;/s:complexType&gt;</w:t>
      </w:r>
    </w:p>
    <w:p w:rsidR="00B84ECD" w:rsidRDefault="00CD08BA">
      <w:pPr>
        <w:pStyle w:val="Code"/>
      </w:pPr>
      <w:r>
        <w:t xml:space="preserve">            </w:t>
      </w:r>
      <w:r>
        <w:t xml:space="preserve">         &lt;/s:element&gt;</w:t>
      </w:r>
    </w:p>
    <w:p w:rsidR="00B84ECD" w:rsidRDefault="00CD08BA">
      <w:pPr>
        <w:pStyle w:val="Code"/>
      </w:pPr>
      <w:r>
        <w:t xml:space="preserve">                  &lt;/s:sequence&gt;</w:t>
      </w:r>
    </w:p>
    <w:p w:rsidR="00B84ECD" w:rsidRDefault="00CD08BA">
      <w:pPr>
        <w:pStyle w:val="Code"/>
      </w:pPr>
      <w:r>
        <w:t xml:space="preserve">                  &lt;s:attribute name="Type" use="required"&gt;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&lt;s:enumeration value="Do</w:t>
      </w:r>
      <w:r>
        <w:t>cument"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&lt;/s:attribute&gt;</w:t>
      </w:r>
    </w:p>
    <w:p w:rsidR="00B84ECD" w:rsidRDefault="00CD08BA">
      <w:pPr>
        <w:pStyle w:val="Code"/>
      </w:pPr>
      <w:r>
        <w:t xml:space="preserve">                  &lt;s:anyAttribute namespace="##any" processContents="skip"/&gt;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lastRenderedPageBreak/>
        <w:t xml:space="preserve">   &lt;s:complexType name="controlType"&gt;</w:t>
      </w:r>
    </w:p>
    <w:p w:rsidR="00B84ECD" w:rsidRDefault="00CD08BA">
      <w:pPr>
        <w:pStyle w:val="Code"/>
      </w:pPr>
      <w:r>
        <w:t xml:space="preserve">      &lt;s:sequence&gt;</w:t>
      </w:r>
    </w:p>
    <w:p w:rsidR="00B84ECD" w:rsidRDefault="00CD08BA">
      <w:pPr>
        <w:pStyle w:val="Code"/>
      </w:pPr>
      <w:r>
        <w:t xml:space="preserve">         &lt;s:element name="Region" minOccurs="0" maxOccurs="unbounded"&gt;</w:t>
      </w:r>
    </w:p>
    <w:p w:rsidR="00B84ECD" w:rsidRDefault="00CD08BA">
      <w:pPr>
        <w:pStyle w:val="Code"/>
      </w:pPr>
      <w:r>
        <w:t xml:space="preserve">            &lt;s:complexType&gt;</w:t>
      </w:r>
    </w:p>
    <w:p w:rsidR="00B84ECD" w:rsidRDefault="00CD08BA">
      <w:pPr>
        <w:pStyle w:val="Code"/>
      </w:pPr>
      <w:r>
        <w:t xml:space="preserve">               &lt;</w:t>
      </w:r>
      <w:r>
        <w:t>s:sequence minOccurs="0" maxOccurs="unbounded"&gt;</w:t>
      </w:r>
    </w:p>
    <w:p w:rsidR="00B84ECD" w:rsidRDefault="00CD08BA">
      <w:pPr>
        <w:pStyle w:val="Code"/>
      </w:pPr>
      <w:r>
        <w:t xml:space="preserve">                  &lt;s:element name="Control" type="controlType" /&gt;</w:t>
      </w:r>
    </w:p>
    <w:p w:rsidR="00B84ECD" w:rsidRDefault="00CD08BA">
      <w:pPr>
        <w:pStyle w:val="Code"/>
      </w:pPr>
      <w:r>
        <w:t xml:space="preserve">               &lt;/s:sequence&gt;</w:t>
      </w:r>
    </w:p>
    <w:p w:rsidR="00B84ECD" w:rsidRDefault="00CD08BA">
      <w:pPr>
        <w:pStyle w:val="Code"/>
      </w:pPr>
      <w:r>
        <w:t xml:space="preserve">               &lt;s:attribute name="Index" type="s:nonNegativeInteger" use="required" /&gt;</w:t>
      </w:r>
    </w:p>
    <w:p w:rsidR="00B84ECD" w:rsidRDefault="00CD08BA">
      <w:pPr>
        <w:pStyle w:val="Code"/>
      </w:pPr>
      <w:r>
        <w:t xml:space="preserve">            &lt;/s:complexTyp</w:t>
      </w:r>
      <w:r>
        <w:t>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&lt;s:attribute name="NeedsPreview" use="optional"&gt;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&lt;s:enumeration value="True" /&gt;</w:t>
      </w:r>
    </w:p>
    <w:p w:rsidR="00B84ECD" w:rsidRDefault="00CD08BA">
      <w:pPr>
        <w:pStyle w:val="Code"/>
      </w:pPr>
      <w:r>
        <w:t xml:space="preserve">               &lt;s:enumeration value="False</w:t>
      </w:r>
      <w:r>
        <w:t>"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&lt;/s:attribute&gt;</w:t>
      </w:r>
    </w:p>
    <w:p w:rsidR="00B84ECD" w:rsidRDefault="00CD08BA">
      <w:pPr>
        <w:pStyle w:val="Code"/>
      </w:pPr>
      <w:r>
        <w:t xml:space="preserve">      &lt;s:attribute name="ForceUseDesigner" use="optional"&gt;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&lt;s:enumeration value="True" /&gt;</w:t>
      </w:r>
    </w:p>
    <w:p w:rsidR="00B84ECD" w:rsidRDefault="00CD08BA">
      <w:pPr>
        <w:pStyle w:val="Code"/>
      </w:pPr>
      <w:r>
        <w:t xml:space="preserve">   </w:t>
      </w:r>
      <w:r>
        <w:t xml:space="preserve">            &lt;s:enumeration value="False"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&lt;/s:attribute&gt;</w:t>
      </w:r>
    </w:p>
    <w:p w:rsidR="00B84ECD" w:rsidRDefault="00CD08BA">
      <w:pPr>
        <w:pStyle w:val="Code"/>
      </w:pPr>
      <w:r>
        <w:t xml:space="preserve">      &lt;s:attribute name="ID" type="s:string" use="optional" /&gt;</w:t>
      </w:r>
    </w:p>
    <w:p w:rsidR="00B84ECD" w:rsidRDefault="00CD08BA">
      <w:pPr>
        <w:pStyle w:val="Code"/>
      </w:pPr>
      <w:r>
        <w:t xml:space="preserve">      &lt;s:attribute name="TagName" type="s:string" use="required" /&gt;</w:t>
      </w:r>
    </w:p>
    <w:p w:rsidR="00B84ECD" w:rsidRDefault="00CD08BA">
      <w:pPr>
        <w:pStyle w:val="Code"/>
      </w:pPr>
      <w:r>
        <w:t xml:space="preserve">      </w:t>
      </w:r>
      <w:r>
        <w:t>&lt;s:attribute name="OuterHtml" type="s:string" use="required" /&gt;</w:t>
      </w:r>
    </w:p>
    <w:p w:rsidR="00B84ECD" w:rsidRDefault="00CD08BA">
      <w:pPr>
        <w:pStyle w:val="Code"/>
      </w:pPr>
      <w:r>
        <w:t xml:space="preserve">      &lt;s:attribute name="UpdateID" type="s:string" use="required" /&gt;</w:t>
      </w:r>
    </w:p>
    <w:p w:rsidR="00B84ECD" w:rsidRDefault="00CD08BA">
      <w:pPr>
        <w:pStyle w:val="Code"/>
      </w:pPr>
      <w:r>
        <w:t xml:space="preserve">   &lt;/s:complexType&gt;</w:t>
      </w:r>
    </w:p>
    <w:p w:rsidR="00B84ECD" w:rsidRDefault="00CD08BA">
      <w:pPr>
        <w:pStyle w:val="Code"/>
      </w:pPr>
      <w:r>
        <w:t xml:space="preserve">   &lt;s:complexType name="subPropType"&gt;</w:t>
      </w:r>
    </w:p>
    <w:p w:rsidR="00B84ECD" w:rsidRDefault="00CD08BA">
      <w:pPr>
        <w:pStyle w:val="Code"/>
      </w:pPr>
      <w:r>
        <w:t xml:space="preserve">      &lt;s:sequence&gt;</w:t>
      </w:r>
    </w:p>
    <w:p w:rsidR="00B84ECD" w:rsidRDefault="00CD08BA">
      <w:pPr>
        <w:pStyle w:val="Code"/>
      </w:pPr>
      <w:r>
        <w:t xml:space="preserve">         &lt;s:element name="Prop" type="subPropT</w:t>
      </w:r>
      <w:r>
        <w:t>ype" minOccurs="0" maxOccurs="unbounded" /&gt;</w:t>
      </w:r>
    </w:p>
    <w:p w:rsidR="00B84ECD" w:rsidRDefault="00CD08BA">
      <w:pPr>
        <w:pStyle w:val="Code"/>
      </w:pPr>
      <w:r>
        <w:t xml:space="preserve">      &lt;/s:sequence&gt;</w:t>
      </w:r>
    </w:p>
    <w:p w:rsidR="00B84ECD" w:rsidRDefault="00CD08BA">
      <w:pPr>
        <w:pStyle w:val="Code"/>
      </w:pPr>
      <w:r>
        <w:t xml:space="preserve">      &lt;s:attribute name="Name" type="s:string" use="required" /&gt;</w:t>
      </w:r>
    </w:p>
    <w:p w:rsidR="00B84ECD" w:rsidRDefault="00CD08BA">
      <w:pPr>
        <w:pStyle w:val="Code"/>
      </w:pPr>
      <w:r>
        <w:t xml:space="preserve">      &lt;s:attribute name="Text" type="s:string" use="optional" /&gt;</w:t>
      </w:r>
    </w:p>
    <w:p w:rsidR="00B84ECD" w:rsidRDefault="00CD08BA">
      <w:pPr>
        <w:pStyle w:val="Code"/>
      </w:pPr>
      <w:r>
        <w:t xml:space="preserve">   &lt;/s:complexType&gt;</w:t>
      </w:r>
    </w:p>
    <w:p w:rsidR="00B84ECD" w:rsidRDefault="00CD08BA">
      <w:pPr>
        <w:pStyle w:val="Code"/>
      </w:pPr>
      <w:r>
        <w:t xml:space="preserve">   &lt;s:complexType name="propType"&gt;</w:t>
      </w:r>
    </w:p>
    <w:p w:rsidR="00B84ECD" w:rsidRDefault="00CD08BA">
      <w:pPr>
        <w:pStyle w:val="Code"/>
      </w:pPr>
      <w:r>
        <w:t xml:space="preserve">      &lt;</w:t>
      </w:r>
      <w:r>
        <w:t>s:sequence&gt;</w:t>
      </w:r>
    </w:p>
    <w:p w:rsidR="00B84ECD" w:rsidRDefault="00CD08BA">
      <w:pPr>
        <w:pStyle w:val="Code"/>
      </w:pPr>
      <w:r>
        <w:t xml:space="preserve">         &lt;s:element name="Prop" type="subPropType" minOccurs="0" maxOccurs="unbounded" /&gt;</w:t>
      </w:r>
    </w:p>
    <w:p w:rsidR="00B84ECD" w:rsidRDefault="00CD08BA">
      <w:pPr>
        <w:pStyle w:val="Code"/>
      </w:pPr>
      <w:r>
        <w:t xml:space="preserve">      &lt;/s:sequence&gt;</w:t>
      </w:r>
    </w:p>
    <w:p w:rsidR="00B84ECD" w:rsidRDefault="00CD08BA">
      <w:pPr>
        <w:pStyle w:val="Code"/>
      </w:pPr>
      <w:r>
        <w:t xml:space="preserve">      &lt;s:attribute name="UpdateID" type="s:string" use="required" /&gt;</w:t>
      </w:r>
    </w:p>
    <w:p w:rsidR="00B84ECD" w:rsidRDefault="00CD08BA">
      <w:pPr>
        <w:pStyle w:val="Code"/>
      </w:pPr>
      <w:r>
        <w:t xml:space="preserve">      &lt;s:attribute name="Source" use="optional"&gt;</w:t>
      </w:r>
    </w:p>
    <w:p w:rsidR="00B84ECD" w:rsidRDefault="00CD08BA">
      <w:pPr>
        <w:pStyle w:val="Code"/>
      </w:pPr>
      <w:r>
        <w:t xml:space="preserve">         &lt;s:simp</w:t>
      </w:r>
      <w:r>
        <w:t>leType&gt;</w:t>
      </w:r>
    </w:p>
    <w:p w:rsidR="00B84ECD" w:rsidRDefault="00CD08BA">
      <w:pPr>
        <w:pStyle w:val="Code"/>
      </w:pPr>
      <w:r>
        <w:t xml:space="preserve">            &lt;s:restriction base="s:string"&gt;</w:t>
      </w:r>
    </w:p>
    <w:p w:rsidR="00B84ECD" w:rsidRDefault="00CD08BA">
      <w:pPr>
        <w:pStyle w:val="Code"/>
      </w:pPr>
      <w:r>
        <w:t xml:space="preserve">               &lt;s:enumeration value="Control" /&gt;</w:t>
      </w:r>
    </w:p>
    <w:p w:rsidR="00B84ECD" w:rsidRDefault="00CD08BA">
      <w:pPr>
        <w:pStyle w:val="Code"/>
      </w:pPr>
      <w:r>
        <w:t xml:space="preserve">               &lt;s:enumeration value="Designer" /&gt;</w:t>
      </w:r>
    </w:p>
    <w:p w:rsidR="00B84ECD" w:rsidRDefault="00CD08BA">
      <w:pPr>
        <w:pStyle w:val="Code"/>
      </w:pPr>
      <w:r>
        <w:t xml:space="preserve">               &lt;s:enumeration value="Bound"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w:t>
      </w:r>
      <w:r>
        <w:t xml:space="preserve">  &lt;/s:attribute&gt;</w:t>
      </w:r>
    </w:p>
    <w:p w:rsidR="00B84ECD" w:rsidRDefault="00CD08BA">
      <w:pPr>
        <w:pStyle w:val="Code"/>
      </w:pPr>
      <w:r>
        <w:t xml:space="preserve">      &lt;s:attribute name="Name" type="s:string" use="required" /&gt;</w:t>
      </w:r>
    </w:p>
    <w:p w:rsidR="00B84ECD" w:rsidRDefault="00CD08BA">
      <w:pPr>
        <w:pStyle w:val="Code"/>
      </w:pPr>
      <w:r>
        <w:t xml:space="preserve">      &lt;s:attribute name="Text" type="s:string" use="optional" /&gt;</w:t>
      </w:r>
    </w:p>
    <w:p w:rsidR="00B84ECD" w:rsidRDefault="00CD08BA">
      <w:pPr>
        <w:pStyle w:val="Code"/>
      </w:pPr>
      <w:r>
        <w:t xml:space="preserve">   &lt;/s:complexType&gt;</w:t>
      </w:r>
    </w:p>
    <w:p w:rsidR="00B84ECD" w:rsidRDefault="00CD08BA">
      <w:pPr>
        <w:pStyle w:val="Code"/>
      </w:pPr>
      <w:r>
        <w:t>&lt;/s:schema&gt;</w:t>
      </w:r>
    </w:p>
    <w:p w:rsidR="00B84ECD" w:rsidRDefault="00CD08BA">
      <w:r>
        <w:rPr>
          <w:b/>
        </w:rPr>
        <w:t>*.Prop:</w:t>
      </w:r>
      <w:r>
        <w:t xml:space="preserve"> For properties for which the client does not have the full logic to serialize the value into the </w:t>
      </w:r>
      <w:r>
        <w:rPr>
          <w:b/>
        </w:rPr>
        <w:t>Text</w:t>
      </w:r>
      <w:r>
        <w:t xml:space="preserve"> attribute, the client MUST specify child </w:t>
      </w:r>
      <w:r>
        <w:rPr>
          <w:b/>
        </w:rPr>
        <w:t>Prop</w:t>
      </w:r>
      <w:r>
        <w:t xml:space="preserve"> elements to specify how the server is to serialize the sub-values that constitute the full value of the pro</w:t>
      </w:r>
      <w:r>
        <w:t xml:space="preserve">perty. If there are any </w:t>
      </w:r>
      <w:r>
        <w:rPr>
          <w:b/>
        </w:rPr>
        <w:t>Prop</w:t>
      </w:r>
      <w:r>
        <w:t xml:space="preserve"> child elements, the </w:t>
      </w:r>
      <w:r>
        <w:rPr>
          <w:b/>
        </w:rPr>
        <w:t>Text</w:t>
      </w:r>
      <w:r>
        <w:t xml:space="preserve"> attribute MUST NOT be set.</w:t>
      </w:r>
    </w:p>
    <w:p w:rsidR="00B84ECD" w:rsidRDefault="00CD08BA">
      <w:r>
        <w:rPr>
          <w:b/>
        </w:rPr>
        <w:t>UpdateTransaction:</w:t>
      </w:r>
      <w:r>
        <w:t xml:space="preserve"> The top-level container for </w:t>
      </w:r>
      <w:r>
        <w:rPr>
          <w:b/>
        </w:rPr>
        <w:t>Update</w:t>
      </w:r>
      <w:r>
        <w:t xml:space="preserve"> elements.</w:t>
      </w:r>
    </w:p>
    <w:p w:rsidR="00B84ECD" w:rsidRDefault="00CD08BA">
      <w:r>
        <w:rPr>
          <w:b/>
        </w:rPr>
        <w:lastRenderedPageBreak/>
        <w:t>UpdateTransaction.Update:</w:t>
      </w:r>
      <w:r>
        <w:t xml:space="preserve"> Represents an individual page, the controls on it, and the updates to make to those c</w:t>
      </w:r>
      <w:r>
        <w:t>ontrols.</w:t>
      </w:r>
    </w:p>
    <w:p w:rsidR="00B84ECD" w:rsidRDefault="00CD08BA">
      <w:r>
        <w:t xml:space="preserve">The server MUST accept any attributes on this element and the server MUST return them as attributes of the </w:t>
      </w:r>
      <w:r>
        <w:rPr>
          <w:b/>
        </w:rPr>
        <w:t>UpdateResponse.Update</w:t>
      </w:r>
      <w:r>
        <w:t xml:space="preserve"> element that is part of the response to this request. This enables the client to pass a set of opaque data to the serv</w:t>
      </w:r>
      <w:r>
        <w:t xml:space="preserve">er to identify which response </w:t>
      </w:r>
      <w:r>
        <w:rPr>
          <w:b/>
        </w:rPr>
        <w:t xml:space="preserve">UpdateResponse.Update </w:t>
      </w:r>
      <w:r>
        <w:t xml:space="preserve">element matches which request </w:t>
      </w:r>
      <w:r>
        <w:rPr>
          <w:b/>
        </w:rPr>
        <w:t>UpdateTransaction.Update</w:t>
      </w:r>
      <w:r>
        <w:t xml:space="preserve"> element.</w:t>
      </w:r>
    </w:p>
    <w:p w:rsidR="00B84ECD" w:rsidRDefault="00CD08BA">
      <w:r>
        <w:rPr>
          <w:b/>
        </w:rPr>
        <w:t>UpdateTransaction.Update.Type:</w:t>
      </w:r>
      <w:r>
        <w:t xml:space="preserve"> This attribute MUST be set to "Document".</w:t>
      </w:r>
    </w:p>
    <w:p w:rsidR="00B84ECD" w:rsidRDefault="00CD08BA">
      <w:r>
        <w:rPr>
          <w:b/>
        </w:rPr>
        <w:t>UpdateTransaction.Update.Document:</w:t>
      </w:r>
      <w:r>
        <w:t xml:space="preserve"> Specifies the content of the pag</w:t>
      </w:r>
      <w:r>
        <w:t>e necessary for performing the requested updates.</w:t>
      </w:r>
    </w:p>
    <w:p w:rsidR="00B84ECD" w:rsidRDefault="00CD08BA">
      <w:r>
        <w:rPr>
          <w:b/>
        </w:rPr>
        <w:t>UpdateTransaction.Update.Document.Url:</w:t>
      </w:r>
      <w:r>
        <w:t xml:space="preserve"> The URL of the page being modified.</w:t>
      </w:r>
    </w:p>
    <w:p w:rsidR="00B84ECD" w:rsidRDefault="00CD08BA">
      <w:r>
        <w:rPr>
          <w:b/>
        </w:rPr>
        <w:t>UpdateTransaction.Update.ContextUrl:</w:t>
      </w:r>
      <w:r>
        <w:t xml:space="preserve"> If non-empty and different from </w:t>
      </w:r>
      <w:r>
        <w:rPr>
          <w:b/>
        </w:rPr>
        <w:t>Url</w:t>
      </w:r>
      <w:r>
        <w:t xml:space="preserve">, identifies this as a nested page, where one page reads content from another page to use as portions of its markup for its browse-time processing on the server. The value of </w:t>
      </w:r>
      <w:r>
        <w:rPr>
          <w:b/>
        </w:rPr>
        <w:t>Url</w:t>
      </w:r>
      <w:r>
        <w:t xml:space="preserve"> identifies the page that contains the markup, and </w:t>
      </w:r>
      <w:r>
        <w:rPr>
          <w:b/>
        </w:rPr>
        <w:t>ContextUrl</w:t>
      </w:r>
      <w:r>
        <w:t xml:space="preserve"> identifies the p</w:t>
      </w:r>
      <w:r>
        <w:t xml:space="preserve">ages that is reading content from the page at </w:t>
      </w:r>
      <w:r>
        <w:rPr>
          <w:b/>
        </w:rPr>
        <w:t>Url</w:t>
      </w:r>
      <w:r>
        <w:t>.</w:t>
      </w:r>
    </w:p>
    <w:p w:rsidR="00B84ECD" w:rsidRDefault="00CD08BA">
      <w:r>
        <w:rPr>
          <w:b/>
        </w:rPr>
        <w:t>UpdateTransaction.Update.WebUrl:</w:t>
      </w:r>
      <w:r>
        <w:t xml:space="preserve"> The URL of the </w:t>
      </w:r>
      <w:hyperlink w:anchor="gt_8abdc986-5679-42d9-ad76-b11eb5a0daba">
        <w:r>
          <w:rPr>
            <w:rStyle w:val="HyperlinkGreen"/>
            <w:b/>
          </w:rPr>
          <w:t>site</w:t>
        </w:r>
      </w:hyperlink>
      <w:r>
        <w:t xml:space="preserve"> that contains this page.</w:t>
      </w:r>
    </w:p>
    <w:p w:rsidR="00B84ECD" w:rsidRDefault="00CD08BA">
      <w:r>
        <w:rPr>
          <w:b/>
        </w:rPr>
        <w:t>UpdateTransaction.Update.Document.Register:</w:t>
      </w:r>
      <w:r>
        <w:t xml:space="preserve"> Specifies the registe</w:t>
      </w:r>
      <w:r>
        <w:t xml:space="preserve">r directives that are necessary to instantiate the controls on the page. Either the </w:t>
      </w:r>
      <w:r>
        <w:rPr>
          <w:b/>
        </w:rPr>
        <w:t>Src</w:t>
      </w:r>
      <w:r>
        <w:t xml:space="preserve"> and the </w:t>
      </w:r>
      <w:r>
        <w:rPr>
          <w:b/>
        </w:rPr>
        <w:t>TagName</w:t>
      </w:r>
      <w:r>
        <w:t xml:space="preserve"> attributes or the </w:t>
      </w:r>
      <w:r>
        <w:rPr>
          <w:b/>
        </w:rPr>
        <w:t>Namespace</w:t>
      </w:r>
      <w:r>
        <w:t xml:space="preserve"> and the </w:t>
      </w:r>
      <w:r>
        <w:rPr>
          <w:b/>
        </w:rPr>
        <w:t>Assembly</w:t>
      </w:r>
      <w:r>
        <w:t xml:space="preserve"> attributes MUST be set.</w:t>
      </w:r>
    </w:p>
    <w:p w:rsidR="00B84ECD" w:rsidRDefault="00CD08BA">
      <w:r>
        <w:rPr>
          <w:b/>
        </w:rPr>
        <w:t>UpdateTransaction.Update.Document.Register.TagPrefix:</w:t>
      </w:r>
      <w:r>
        <w:t xml:space="preserve"> The </w:t>
      </w:r>
      <w:hyperlink w:anchor="gt_c265fa8f-d735-4348-b59d-e44c4f3bf1e1">
        <w:r>
          <w:rPr>
            <w:rStyle w:val="HyperlinkGreen"/>
            <w:b/>
          </w:rPr>
          <w:t>tag prefix</w:t>
        </w:r>
      </w:hyperlink>
      <w:r>
        <w:t xml:space="preserve"> for the register directive.</w:t>
      </w:r>
    </w:p>
    <w:p w:rsidR="00B84ECD" w:rsidRDefault="00CD08BA">
      <w:r>
        <w:rPr>
          <w:b/>
        </w:rPr>
        <w:t>UpdateTransaction.Update.Document.Register.Src:</w:t>
      </w:r>
      <w:r>
        <w:t xml:space="preserve"> The source for the register directive. If the client sets the </w:t>
      </w:r>
      <w:r>
        <w:rPr>
          <w:b/>
        </w:rPr>
        <w:t>Src</w:t>
      </w:r>
      <w:r>
        <w:t xml:space="preserve"> attribute, the client MUST also set the </w:t>
      </w:r>
      <w:r>
        <w:rPr>
          <w:b/>
        </w:rPr>
        <w:t>TagName</w:t>
      </w:r>
      <w:r>
        <w:t xml:space="preserve"> and the client MUS</w:t>
      </w:r>
      <w:r>
        <w:t xml:space="preserve">T NOT set the </w:t>
      </w:r>
      <w:r>
        <w:rPr>
          <w:b/>
        </w:rPr>
        <w:t>Assembly</w:t>
      </w:r>
      <w:r>
        <w:t xml:space="preserve"> and the </w:t>
      </w:r>
      <w:r>
        <w:rPr>
          <w:b/>
        </w:rPr>
        <w:t>Namespace</w:t>
      </w:r>
      <w:r>
        <w:t xml:space="preserve"> attributes.</w:t>
      </w:r>
    </w:p>
    <w:p w:rsidR="00B84ECD" w:rsidRDefault="00CD08BA">
      <w:r>
        <w:rPr>
          <w:b/>
        </w:rPr>
        <w:t>UpdateTransaction.Update.Document.Register.TagName:</w:t>
      </w:r>
      <w:r>
        <w:t xml:space="preserve"> The tag name of the register directive. If the client sets the </w:t>
      </w:r>
      <w:r>
        <w:rPr>
          <w:b/>
        </w:rPr>
        <w:t>TagName</w:t>
      </w:r>
      <w:r>
        <w:t xml:space="preserve"> attribute, the client MUST also set the </w:t>
      </w:r>
      <w:r>
        <w:rPr>
          <w:b/>
        </w:rPr>
        <w:t>Src</w:t>
      </w:r>
      <w:r>
        <w:t xml:space="preserve"> attribute and the client MUST NOT se</w:t>
      </w:r>
      <w:r>
        <w:t xml:space="preserve">t the </w:t>
      </w:r>
      <w:r>
        <w:rPr>
          <w:b/>
        </w:rPr>
        <w:t>Assembly</w:t>
      </w:r>
      <w:r>
        <w:t xml:space="preserve"> and the </w:t>
      </w:r>
      <w:r>
        <w:rPr>
          <w:b/>
        </w:rPr>
        <w:t>Namespace</w:t>
      </w:r>
      <w:r>
        <w:t xml:space="preserve"> attributes.</w:t>
      </w:r>
    </w:p>
    <w:p w:rsidR="00B84ECD" w:rsidRDefault="00CD08BA">
      <w:r>
        <w:rPr>
          <w:b/>
        </w:rPr>
        <w:t>UpdateTransaction.Update.Document.Register.Assembly:</w:t>
      </w:r>
      <w:r>
        <w:t xml:space="preserve"> The assembly of the register directive. If the client sets this attribute, the client MUST also set the </w:t>
      </w:r>
      <w:r>
        <w:rPr>
          <w:b/>
        </w:rPr>
        <w:t>Namespace</w:t>
      </w:r>
      <w:r>
        <w:t xml:space="preserve"> attribute and the client MUST NOT set the </w:t>
      </w:r>
      <w:r>
        <w:rPr>
          <w:b/>
        </w:rPr>
        <w:t>Sr</w:t>
      </w:r>
      <w:r>
        <w:rPr>
          <w:b/>
        </w:rPr>
        <w:t>c</w:t>
      </w:r>
      <w:r>
        <w:t xml:space="preserve"> and the </w:t>
      </w:r>
      <w:r>
        <w:rPr>
          <w:b/>
        </w:rPr>
        <w:t>TagName</w:t>
      </w:r>
      <w:r>
        <w:t xml:space="preserve"> attributes.</w:t>
      </w:r>
    </w:p>
    <w:p w:rsidR="00B84ECD" w:rsidRDefault="00CD08BA">
      <w:r>
        <w:rPr>
          <w:b/>
        </w:rPr>
        <w:t>UpdateTransaction.Update.Document.Register.Namespace:</w:t>
      </w:r>
      <w:r>
        <w:t xml:space="preserve"> The namespace of the register directive. If the client sets the </w:t>
      </w:r>
      <w:r>
        <w:rPr>
          <w:b/>
        </w:rPr>
        <w:t>Namespace</w:t>
      </w:r>
      <w:r>
        <w:t xml:space="preserve"> attribute, the client MUST also set the </w:t>
      </w:r>
      <w:r>
        <w:rPr>
          <w:b/>
        </w:rPr>
        <w:t>Assembly</w:t>
      </w:r>
      <w:r>
        <w:t xml:space="preserve"> attribute and the client MUST NOT set the </w:t>
      </w:r>
      <w:r>
        <w:rPr>
          <w:b/>
        </w:rPr>
        <w:t>Src</w:t>
      </w:r>
      <w:r>
        <w:t xml:space="preserve"> and</w:t>
      </w:r>
      <w:r>
        <w:t xml:space="preserve"> the </w:t>
      </w:r>
      <w:r>
        <w:rPr>
          <w:b/>
        </w:rPr>
        <w:t>TagName</w:t>
      </w:r>
      <w:r>
        <w:t xml:space="preserve"> attributes.</w:t>
      </w:r>
    </w:p>
    <w:p w:rsidR="00B84ECD" w:rsidRDefault="00CD08BA">
      <w:r>
        <w:rPr>
          <w:b/>
        </w:rPr>
        <w:t xml:space="preserve">UpdateTransaction.Update.Document.Control: </w:t>
      </w:r>
      <w:r>
        <w:t xml:space="preserve">Specifies one control that exists in the </w:t>
      </w:r>
      <w:hyperlink w:anchor="gt_7b9a05f4-888b-4176-b00a-115046299e1b">
        <w:r>
          <w:rPr>
            <w:rStyle w:val="HyperlinkGreen"/>
            <w:b/>
          </w:rPr>
          <w:t>document</w:t>
        </w:r>
      </w:hyperlink>
      <w:r>
        <w:t>.</w:t>
      </w:r>
    </w:p>
    <w:p w:rsidR="00B84ECD" w:rsidRDefault="00CD08BA">
      <w:r>
        <w:rPr>
          <w:b/>
        </w:rPr>
        <w:t>UpdateTransaction.Update.Actions:</w:t>
      </w:r>
      <w:r>
        <w:t xml:space="preserve"> The container for the list of updates to </w:t>
      </w:r>
      <w:r>
        <w:t>make to the page.</w:t>
      </w:r>
    </w:p>
    <w:p w:rsidR="00B84ECD" w:rsidRDefault="00CD08BA">
      <w:r>
        <w:rPr>
          <w:b/>
        </w:rPr>
        <w:t>UpdateTransaction.Update.Actions.Method:</w:t>
      </w:r>
      <w:r>
        <w:t xml:space="preserve"> Specifies a single update operation to perform on a single control on the server.</w:t>
      </w:r>
    </w:p>
    <w:p w:rsidR="00B84ECD" w:rsidRDefault="00CD08BA">
      <w:r>
        <w:rPr>
          <w:b/>
        </w:rPr>
        <w:t>UpdateTransaction.Update.Actions.Method.UpdateID:</w:t>
      </w:r>
      <w:r>
        <w:t xml:space="preserve"> A number that maps to the </w:t>
      </w:r>
      <w:r>
        <w:rPr>
          <w:b/>
        </w:rPr>
        <w:t>ID</w:t>
      </w:r>
      <w:r>
        <w:t xml:space="preserve"> attribute of an </w:t>
      </w:r>
      <w:r>
        <w:rPr>
          <w:b/>
        </w:rPr>
        <w:t>UpdateTransaction.Update.Document.*.Control</w:t>
      </w:r>
      <w:r>
        <w:t xml:space="preserve"> element to determine on which control the operation is performed.</w:t>
      </w:r>
    </w:p>
    <w:p w:rsidR="00B84ECD" w:rsidRDefault="00CD08BA">
      <w:r>
        <w:rPr>
          <w:b/>
        </w:rPr>
        <w:t>UpdateTransaction.Update.Actions.Method.Name:</w:t>
      </w:r>
      <w:r>
        <w:t xml:space="preserve"> The name of the operation to perform. If not set, the parent </w:t>
      </w:r>
      <w:r>
        <w:rPr>
          <w:b/>
        </w:rPr>
        <w:t>Method</w:t>
      </w:r>
      <w:r>
        <w:t xml:space="preserve"> element is ignored.</w:t>
      </w:r>
    </w:p>
    <w:p w:rsidR="00B84ECD" w:rsidRDefault="00CD08BA">
      <w:r>
        <w:rPr>
          <w:b/>
        </w:rPr>
        <w:t>UpdateTransa</w:t>
      </w:r>
      <w:r>
        <w:rPr>
          <w:b/>
        </w:rPr>
        <w:t>ction.Update.Actions.Method.Param:</w:t>
      </w:r>
      <w:r>
        <w:t xml:space="preserve"> For operations that take arguments, each </w:t>
      </w:r>
      <w:r>
        <w:rPr>
          <w:b/>
        </w:rPr>
        <w:t>Param</w:t>
      </w:r>
      <w:r>
        <w:t xml:space="preserve"> element specifies one argument of the operation.</w:t>
      </w:r>
    </w:p>
    <w:p w:rsidR="00B84ECD" w:rsidRDefault="00CD08BA">
      <w:r>
        <w:rPr>
          <w:b/>
        </w:rPr>
        <w:lastRenderedPageBreak/>
        <w:t>UpdateTransaction.Update.Actions.Method.Param.Type:</w:t>
      </w:r>
      <w:r>
        <w:t xml:space="preserve"> Specifies the class of the object used for the parameter of the method. </w:t>
      </w:r>
    </w:p>
    <w:p w:rsidR="00B84ECD" w:rsidRDefault="00CD08BA">
      <w:r>
        <w:rPr>
          <w:b/>
        </w:rPr>
        <w:t>UpdateTransaction.Update.Actions.Method.Param.Text:</w:t>
      </w:r>
      <w:r>
        <w:t xml:space="preserve"> Specifies the value of the object used for the parameter of the method. The server MUST decode the string and process the request.</w:t>
      </w:r>
    </w:p>
    <w:p w:rsidR="00B84ECD" w:rsidRDefault="00CD08BA">
      <w:r>
        <w:rPr>
          <w:b/>
        </w:rPr>
        <w:t xml:space="preserve">subPropType: </w:t>
      </w:r>
      <w:r>
        <w:t>Specifies the serialized value of an object contained in the</w:t>
      </w:r>
      <w:r>
        <w:t xml:space="preserve"> ancestor </w:t>
      </w:r>
      <w:r>
        <w:rPr>
          <w:b/>
        </w:rPr>
        <w:t>propType</w:t>
      </w:r>
      <w:r>
        <w:t xml:space="preserve"> object.</w:t>
      </w:r>
    </w:p>
    <w:p w:rsidR="00B84ECD" w:rsidRDefault="00CD08BA">
      <w:r>
        <w:rPr>
          <w:b/>
        </w:rPr>
        <w:t>subPropType.Name:</w:t>
      </w:r>
      <w:r>
        <w:t xml:space="preserve"> The name of the attribute to update.</w:t>
      </w:r>
    </w:p>
    <w:p w:rsidR="00B84ECD" w:rsidRDefault="00CD08BA">
      <w:r>
        <w:rPr>
          <w:b/>
        </w:rPr>
        <w:t>subPropType.Text:</w:t>
      </w:r>
      <w:r>
        <w:t xml:space="preserve"> The full serialized value of the object. If the client sets this attribute, the client MUST NOT create any </w:t>
      </w:r>
      <w:r>
        <w:rPr>
          <w:b/>
        </w:rPr>
        <w:t>Prop</w:t>
      </w:r>
      <w:r>
        <w:t xml:space="preserve"> sub elements.</w:t>
      </w:r>
    </w:p>
    <w:p w:rsidR="00B84ECD" w:rsidRDefault="00CD08BA">
      <w:r>
        <w:rPr>
          <w:b/>
        </w:rPr>
        <w:t>controlType:</w:t>
      </w:r>
      <w:r>
        <w:t xml:space="preserve"> Specifies a singl</w:t>
      </w:r>
      <w:r>
        <w:t>e control in the document.</w:t>
      </w:r>
    </w:p>
    <w:p w:rsidR="00B84ECD" w:rsidRDefault="00CD08BA">
      <w:r>
        <w:rPr>
          <w:b/>
        </w:rPr>
        <w:t>controlType.NeedsPreview:</w:t>
      </w:r>
      <w:r>
        <w:t xml:space="preserve"> If set to TRUE, this specifies that the server MUST return new markup for display in a page editing tool.  If set to FALSE, this specifies that the server MUST NOT return new markup for display in a page</w:t>
      </w:r>
      <w:r>
        <w:t xml:space="preserve"> editing tool.</w:t>
      </w:r>
    </w:p>
    <w:p w:rsidR="00B84ECD" w:rsidRDefault="00CD08BA">
      <w:r>
        <w:rPr>
          <w:b/>
        </w:rPr>
        <w:t>controlType.ForceUseDesigner:</w:t>
      </w:r>
      <w:r>
        <w:t xml:space="preserve"> If set to TRUE, this specifies that the server MUST use the object type of the control to retrieve a name for an auxiliary object type. The auxiliary object type MUST be used to make the updates to the control.</w:t>
      </w:r>
    </w:p>
    <w:p w:rsidR="00B84ECD" w:rsidRDefault="00CD08BA">
      <w:r>
        <w:rPr>
          <w:b/>
        </w:rPr>
        <w:t>controlType.ID:</w:t>
      </w:r>
      <w:r>
        <w:t xml:space="preserve"> The identifier of the control that uniquely identifies it on a page.</w:t>
      </w:r>
    </w:p>
    <w:p w:rsidR="00B84ECD" w:rsidRDefault="00CD08BA">
      <w:r>
        <w:rPr>
          <w:b/>
        </w:rPr>
        <w:t>controlType.TagName:</w:t>
      </w:r>
      <w:r>
        <w:t xml:space="preserve"> The implementation-specific</w:t>
      </w:r>
      <w:bookmarkStart w:id="30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05"/>
      <w:r>
        <w:t xml:space="preserve"> name for the object-oriented type that is the contro</w:t>
      </w:r>
      <w:r>
        <w:t>l.</w:t>
      </w:r>
    </w:p>
    <w:p w:rsidR="00B84ECD" w:rsidRDefault="00CD08BA">
      <w:r>
        <w:rPr>
          <w:b/>
        </w:rPr>
        <w:t>controlType.OuterHtml:</w:t>
      </w:r>
      <w:r>
        <w:t xml:space="preserve"> The persisted markup of the control.</w:t>
      </w:r>
    </w:p>
    <w:p w:rsidR="00B84ECD" w:rsidRDefault="00CD08BA">
      <w:r>
        <w:rPr>
          <w:b/>
        </w:rPr>
        <w:t>controlType.UpdateID:</w:t>
      </w:r>
      <w:r>
        <w:t xml:space="preserve"> A number that the client sets that the server MUST return as part of updates to this control.</w:t>
      </w:r>
    </w:p>
    <w:p w:rsidR="00B84ECD" w:rsidRDefault="00CD08BA">
      <w:r>
        <w:rPr>
          <w:b/>
        </w:rPr>
        <w:t>controlType.Region:</w:t>
      </w:r>
      <w:r>
        <w:t xml:space="preserve"> Specifies a region in a control that can contain other co</w:t>
      </w:r>
      <w:r>
        <w:t>ntrols.</w:t>
      </w:r>
    </w:p>
    <w:p w:rsidR="00B84ECD" w:rsidRDefault="00CD08BA">
      <w:r>
        <w:rPr>
          <w:b/>
        </w:rPr>
        <w:t xml:space="preserve">controlType.Region.Control: </w:t>
      </w:r>
      <w:r>
        <w:t xml:space="preserve">Specifies one of the controls located in the parent </w:t>
      </w:r>
      <w:r>
        <w:rPr>
          <w:b/>
        </w:rPr>
        <w:t>controlType.Region</w:t>
      </w:r>
      <w:r>
        <w:t xml:space="preserve"> element region.</w:t>
      </w:r>
    </w:p>
    <w:p w:rsidR="00B84ECD" w:rsidRDefault="00CD08BA">
      <w:r>
        <w:rPr>
          <w:b/>
        </w:rPr>
        <w:t>controlType.Region.Index:</w:t>
      </w:r>
      <w:r>
        <w:t xml:space="preserve"> The numerical index of a region in a control that can contain other controls.</w:t>
      </w:r>
    </w:p>
    <w:p w:rsidR="00B84ECD" w:rsidRDefault="00CD08BA">
      <w:r>
        <w:rPr>
          <w:b/>
        </w:rPr>
        <w:t>propType:</w:t>
      </w:r>
      <w:r>
        <w:t xml:space="preserve"> Specifies an update</w:t>
      </w:r>
      <w:r>
        <w:t xml:space="preserve"> to a single sub-object of the object-oriented type that is the control. It MUST be serializable to text. However, the client does not necessarily contain the logic to serialize the value. If the client does not contain the logic to serialize the value, it</w:t>
      </w:r>
      <w:r>
        <w:t xml:space="preserve"> MUST break the object into its sub-objects to have the server set the value of the sub-object. </w:t>
      </w:r>
    </w:p>
    <w:p w:rsidR="00B84ECD" w:rsidRDefault="00CD08BA">
      <w:r>
        <w:rPr>
          <w:b/>
        </w:rPr>
        <w:t>propType.UpdateID:</w:t>
      </w:r>
      <w:r>
        <w:t xml:space="preserve"> Matches the </w:t>
      </w:r>
      <w:r>
        <w:rPr>
          <w:b/>
        </w:rPr>
        <w:t>UpdateTransaction.Update.Document.*.Control.UpdateID</w:t>
      </w:r>
      <w:r>
        <w:t xml:space="preserve"> of the control to update.</w:t>
      </w:r>
    </w:p>
    <w:p w:rsidR="00B84ECD" w:rsidRDefault="00CD08BA">
      <w:r>
        <w:rPr>
          <w:b/>
        </w:rPr>
        <w:t>propType.Name:</w:t>
      </w:r>
      <w:r>
        <w:t xml:space="preserve"> The name of the sub-object to upda</w:t>
      </w:r>
      <w:r>
        <w:t>te.</w:t>
      </w:r>
    </w:p>
    <w:p w:rsidR="00B84ECD" w:rsidRDefault="00CD08BA">
      <w:r>
        <w:rPr>
          <w:b/>
        </w:rPr>
        <w:t>propType.Source:</w:t>
      </w:r>
      <w:r>
        <w:t xml:space="preserve"> Specifies how the server MUST use the provided value. MUST be set to one of the values in the following table.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827"/>
        <w:gridCol w:w="8513"/>
      </w:tblGrid>
      <w:tr w:rsidR="00B84ECD" w:rsidTr="00B84ECD">
        <w:trPr>
          <w:cnfStyle w:val="100000000000" w:firstRow="1" w:lastRow="0" w:firstColumn="0" w:lastColumn="0" w:oddVBand="0" w:evenVBand="0" w:oddHBand="0" w:evenHBand="0" w:firstRowFirstColumn="0" w:firstRowLastColumn="0" w:lastRowFirstColumn="0" w:lastRowLastColumn="0"/>
          <w:cantSplit/>
          <w:tblHeader/>
        </w:trPr>
        <w:tc>
          <w:tcPr>
            <w:tcW w:w="940" w:type="dxa"/>
            <w:tcMar>
              <w:top w:w="30" w:type="dxa"/>
              <w:left w:w="30" w:type="dxa"/>
              <w:bottom w:w="30" w:type="dxa"/>
              <w:right w:w="30" w:type="dxa"/>
            </w:tcMar>
          </w:tcPr>
          <w:p w:rsidR="00B84ECD" w:rsidRDefault="00CD08BA">
            <w:pPr>
              <w:pStyle w:val="TableHeaderText"/>
            </w:pPr>
            <w:r>
              <w:t>Value</w:t>
            </w:r>
          </w:p>
        </w:tc>
        <w:tc>
          <w:tcPr>
            <w:tcW w:w="7680" w:type="dxa"/>
          </w:tcPr>
          <w:p w:rsidR="00B84ECD" w:rsidRDefault="00CD08BA">
            <w:pPr>
              <w:pStyle w:val="TableHeaderText"/>
            </w:pPr>
            <w:r>
              <w:t>Description</w:t>
            </w:r>
          </w:p>
        </w:tc>
      </w:tr>
      <w:tr w:rsidR="00B84ECD" w:rsidTr="00B84ECD">
        <w:trPr>
          <w:cantSplit/>
        </w:trPr>
        <w:tc>
          <w:tcPr>
            <w:tcW w:w="940" w:type="dxa"/>
            <w:tcMar>
              <w:top w:w="30" w:type="dxa"/>
              <w:left w:w="30" w:type="dxa"/>
              <w:bottom w:w="30" w:type="dxa"/>
              <w:right w:w="30" w:type="dxa"/>
            </w:tcMar>
          </w:tcPr>
          <w:p w:rsidR="00B84ECD" w:rsidRDefault="00CD08BA">
            <w:pPr>
              <w:pStyle w:val="TableBodyText"/>
            </w:pPr>
            <w:r>
              <w:t>Control</w:t>
            </w:r>
          </w:p>
        </w:tc>
        <w:tc>
          <w:tcPr>
            <w:tcW w:w="0" w:type="auto"/>
          </w:tcPr>
          <w:p w:rsidR="00B84ECD" w:rsidRDefault="00CD08BA">
            <w:pPr>
              <w:pStyle w:val="TableBodyText"/>
            </w:pPr>
            <w:r>
              <w:t>The server MUST set the value directly on the control.</w:t>
            </w:r>
          </w:p>
        </w:tc>
      </w:tr>
      <w:tr w:rsidR="00B84ECD" w:rsidTr="00B84ECD">
        <w:trPr>
          <w:cantSplit/>
        </w:trPr>
        <w:tc>
          <w:tcPr>
            <w:tcW w:w="940" w:type="dxa"/>
            <w:tcMar>
              <w:top w:w="30" w:type="dxa"/>
              <w:left w:w="30" w:type="dxa"/>
              <w:bottom w:w="30" w:type="dxa"/>
              <w:right w:w="30" w:type="dxa"/>
            </w:tcMar>
          </w:tcPr>
          <w:p w:rsidR="00B84ECD" w:rsidRDefault="00CD08BA">
            <w:pPr>
              <w:pStyle w:val="TableBodyText"/>
            </w:pPr>
            <w:r>
              <w:t>Bound</w:t>
            </w:r>
          </w:p>
        </w:tc>
        <w:tc>
          <w:tcPr>
            <w:tcW w:w="0" w:type="auto"/>
          </w:tcPr>
          <w:p w:rsidR="00B84ECD" w:rsidRDefault="00CD08BA">
            <w:pPr>
              <w:pStyle w:val="TableBodyText"/>
            </w:pPr>
            <w:r>
              <w:t xml:space="preserve">If the </w:t>
            </w:r>
            <w:r>
              <w:rPr>
                <w:b/>
              </w:rPr>
              <w:t>Text</w:t>
            </w:r>
            <w:r>
              <w:t xml:space="preserve"> property is set, the server MUST split the value of the </w:t>
            </w:r>
            <w:r>
              <w:rPr>
                <w:b/>
              </w:rPr>
              <w:t>Text</w:t>
            </w:r>
            <w:r>
              <w:t xml:space="preserve"> property on the colon (:). The portion before the first colon is the identifier of a control from which to obtain the value. The portion after the first colon is the name of the sub-object of th</w:t>
            </w:r>
            <w:r>
              <w:t>e control to which the value binds.</w:t>
            </w:r>
          </w:p>
        </w:tc>
      </w:tr>
      <w:tr w:rsidR="00B84ECD" w:rsidTr="00B84ECD">
        <w:trPr>
          <w:cantSplit/>
        </w:trPr>
        <w:tc>
          <w:tcPr>
            <w:tcW w:w="940" w:type="dxa"/>
            <w:tcMar>
              <w:top w:w="30" w:type="dxa"/>
              <w:left w:w="30" w:type="dxa"/>
              <w:bottom w:w="30" w:type="dxa"/>
              <w:right w:w="30" w:type="dxa"/>
            </w:tcMar>
          </w:tcPr>
          <w:p w:rsidR="00B84ECD" w:rsidRDefault="00CD08BA">
            <w:pPr>
              <w:pStyle w:val="TableBodyText"/>
            </w:pPr>
            <w:r>
              <w:lastRenderedPageBreak/>
              <w:t>Designer</w:t>
            </w:r>
          </w:p>
        </w:tc>
        <w:tc>
          <w:tcPr>
            <w:tcW w:w="0" w:type="auto"/>
          </w:tcPr>
          <w:p w:rsidR="00B84ECD" w:rsidRDefault="00CD08BA">
            <w:pPr>
              <w:pStyle w:val="TableBodyText"/>
            </w:pPr>
            <w:r>
              <w:t>The server MUST use an auxiliary type on the server to set the value of the control.</w:t>
            </w:r>
          </w:p>
        </w:tc>
      </w:tr>
    </w:tbl>
    <w:p w:rsidR="00B84ECD" w:rsidRDefault="00CD08BA">
      <w:pPr>
        <w:spacing w:before="240"/>
      </w:pPr>
      <w:r>
        <w:rPr>
          <w:b/>
        </w:rPr>
        <w:t>propType.Text:</w:t>
      </w:r>
      <w:r>
        <w:t xml:space="preserve"> The full serialized value of the object. If the client sets this attribute, the client MUST NOT create any </w:t>
      </w:r>
      <w:r>
        <w:rPr>
          <w:b/>
        </w:rPr>
        <w:t>Pr</w:t>
      </w:r>
      <w:r>
        <w:rPr>
          <w:b/>
        </w:rPr>
        <w:t>op</w:t>
      </w:r>
      <w:r>
        <w:t xml:space="preserve"> sub-elements.</w:t>
      </w:r>
    </w:p>
    <w:p w:rsidR="00B84ECD" w:rsidRDefault="00CD08BA">
      <w:pPr>
        <w:pStyle w:val="Heading6"/>
      </w:pPr>
      <w:bookmarkStart w:id="306" w:name="section_4d904c45c32b4be895e306cf2c36b914"/>
      <w:bookmarkStart w:id="307" w:name="_Toc79556264"/>
      <w:r>
        <w:t>ExecuteProxyUpdatesResponse</w:t>
      </w:r>
      <w:bookmarkEnd w:id="306"/>
      <w:bookmarkEnd w:id="307"/>
      <w:r>
        <w:fldChar w:fldCharType="begin"/>
      </w:r>
      <w:r>
        <w:instrText xml:space="preserve"> XE "Elements:server:ExecuteProxyUpdatesResponse" </w:instrText>
      </w:r>
      <w:r>
        <w:fldChar w:fldCharType="end"/>
      </w:r>
    </w:p>
    <w:p w:rsidR="00B84ECD" w:rsidRDefault="00CD08BA">
      <w:r>
        <w:t xml:space="preserve">The </w:t>
      </w:r>
      <w:r>
        <w:rPr>
          <w:b/>
        </w:rPr>
        <w:t>ExecuteProxyUpdatesResponse</w:t>
      </w:r>
      <w:r>
        <w:t xml:space="preserve"> element is the response to the </w:t>
      </w:r>
      <w:r>
        <w:rPr>
          <w:b/>
        </w:rPr>
        <w:t>ExecuteProxyUpdates</w:t>
      </w:r>
      <w:r>
        <w:t xml:space="preserve"> request from the client. This element is defined as follows:</w:t>
      </w:r>
    </w:p>
    <w:p w:rsidR="00B84ECD" w:rsidRDefault="00CD08BA">
      <w:pPr>
        <w:pStyle w:val="Code"/>
      </w:pPr>
      <w:bookmarkStart w:id="308" w:name="ExecuteProxyUpdatesResponse"/>
      <w:r>
        <w:t>&lt;s:element name</w:t>
      </w:r>
      <w:r>
        <w:t>="ExecuteProxyUpdatesResponse"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name="ExecuteProxyUpdatesResult" type="s:string" minOccurs="1"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w:t>
      </w:r>
      <w:r>
        <w:t>:element&gt;</w:t>
      </w:r>
    </w:p>
    <w:bookmarkEnd w:id="308"/>
    <w:p w:rsidR="00B84ECD" w:rsidRDefault="00CD08BA">
      <w:r>
        <w:rPr>
          <w:b/>
        </w:rPr>
        <w:t>ExecuteProxyUpdatesResult:</w:t>
      </w:r>
      <w:r>
        <w:t xml:space="preserve"> This response contains the updated markup and previews of the Web controls as specified in the request. The server MUST build the result matching this schema. The server MUST then </w:t>
      </w:r>
      <w:hyperlink w:anchor="gt_8563afd7-7af6-40a1-a20c-46ce34926db1">
        <w:r>
          <w:rPr>
            <w:rStyle w:val="HyperlinkGreen"/>
            <w:b/>
          </w:rPr>
          <w:t>XML encode</w:t>
        </w:r>
      </w:hyperlink>
      <w:r>
        <w:t xml:space="preserve"> the resulting XML, and MUST then return it as a string to the client.</w:t>
      </w:r>
    </w:p>
    <w:p w:rsidR="00B84ECD" w:rsidRDefault="00CD08BA">
      <w:pPr>
        <w:pStyle w:val="Code"/>
      </w:pPr>
      <w:r>
        <w:t>&lt;s:schema elementFormDefault="qualified" xmlns:s="http://www.w3.org/2001/XMLSchema"&gt;</w:t>
      </w:r>
    </w:p>
    <w:p w:rsidR="00B84ECD" w:rsidRDefault="00CD08BA">
      <w:pPr>
        <w:pStyle w:val="Code"/>
      </w:pPr>
      <w:r>
        <w:t xml:space="preserve">   &lt;s:complexType name="PType"&gt;</w:t>
      </w:r>
    </w:p>
    <w:p w:rsidR="00B84ECD" w:rsidRDefault="00CD08BA">
      <w:pPr>
        <w:pStyle w:val="Code"/>
      </w:pPr>
      <w:r>
        <w:t xml:space="preserve">      &lt;s:sequence&gt;</w:t>
      </w:r>
    </w:p>
    <w:p w:rsidR="00B84ECD" w:rsidRDefault="00CD08BA">
      <w:pPr>
        <w:pStyle w:val="Code"/>
      </w:pPr>
      <w:r>
        <w:t xml:space="preserve">         &lt;</w:t>
      </w:r>
      <w:r>
        <w:t>s:choice maxOccurs="unbounded"&gt;</w:t>
      </w:r>
    </w:p>
    <w:p w:rsidR="00B84ECD" w:rsidRDefault="00CD08BA">
      <w:pPr>
        <w:pStyle w:val="Code"/>
      </w:pPr>
      <w:r>
        <w:t xml:space="preserve">            &lt;s:element name="P" type="PType" minOccurs="0" maxOccurs="unbounded" /&gt;</w:t>
      </w:r>
    </w:p>
    <w:p w:rsidR="00B84ECD" w:rsidRDefault="00CD08BA">
      <w:pPr>
        <w:pStyle w:val="Code"/>
      </w:pPr>
      <w:r>
        <w:t xml:space="preserve">         &lt;/s:choice&gt;</w:t>
      </w:r>
    </w:p>
    <w:p w:rsidR="00B84ECD" w:rsidRDefault="00CD08BA">
      <w:pPr>
        <w:pStyle w:val="Code"/>
      </w:pPr>
      <w:r>
        <w:t xml:space="preserve">      &lt;/s:sequence&gt;</w:t>
      </w:r>
    </w:p>
    <w:p w:rsidR="00B84ECD" w:rsidRDefault="00CD08BA">
      <w:pPr>
        <w:pStyle w:val="Code"/>
      </w:pPr>
      <w:r>
        <w:t xml:space="preserve">      &lt;s:attribute name="ID" type="s:nonNegativeInteger" use="optional" /&gt;</w:t>
      </w:r>
    </w:p>
    <w:p w:rsidR="00B84ECD" w:rsidRDefault="00CD08BA">
      <w:pPr>
        <w:pStyle w:val="Code"/>
      </w:pPr>
      <w:r>
        <w:t xml:space="preserve">      &lt;s:attribute name=</w:t>
      </w:r>
      <w:r>
        <w:t>"N" type="s:string" use="required" /&gt;</w:t>
      </w:r>
    </w:p>
    <w:p w:rsidR="00B84ECD" w:rsidRDefault="00CD08BA">
      <w:pPr>
        <w:pStyle w:val="Code"/>
      </w:pPr>
      <w:r>
        <w:t xml:space="preserve">      &lt;s:attribute name="Y" type="s:string" use="optional" /&gt;</w:t>
      </w:r>
    </w:p>
    <w:p w:rsidR="00B84ECD" w:rsidRDefault="00CD08BA">
      <w:pPr>
        <w:pStyle w:val="Code"/>
      </w:pPr>
      <w:r>
        <w:t xml:space="preserve">      &lt;s:attribute name="R" type="s:string" use="optional" /&gt;</w:t>
      </w:r>
    </w:p>
    <w:p w:rsidR="00B84ECD" w:rsidRDefault="00CD08BA">
      <w:pPr>
        <w:pStyle w:val="Code"/>
      </w:pPr>
      <w:r>
        <w:t xml:space="preserve">      &lt;s:attribute name="E" type="s:string" use="optional" /&gt;</w:t>
      </w:r>
    </w:p>
    <w:p w:rsidR="00B84ECD" w:rsidRDefault="00CD08BA">
      <w:pPr>
        <w:pStyle w:val="Code"/>
      </w:pPr>
      <w:r>
        <w:t xml:space="preserve">      &lt;s:attribute name="Serial"</w:t>
      </w:r>
      <w:r>
        <w:t xml:space="preserve"> type="s:string" use="optional" /&gt;</w:t>
      </w:r>
    </w:p>
    <w:p w:rsidR="00B84ECD" w:rsidRDefault="00CD08BA">
      <w:pPr>
        <w:pStyle w:val="Code"/>
      </w:pPr>
      <w:r>
        <w:t xml:space="preserve">      &lt;s:attribute name="T" type="s:string" use="optional" /&gt;</w:t>
      </w:r>
    </w:p>
    <w:p w:rsidR="00B84ECD" w:rsidRDefault="00CD08BA">
      <w:pPr>
        <w:pStyle w:val="Code"/>
      </w:pPr>
      <w:r>
        <w:t xml:space="preserve">      &lt;s:attribute name="Bound" use="optional"&gt;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&lt;s:enumeration value="True" </w:t>
      </w:r>
      <w:r>
        <w:t>/&gt;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&lt;/s:attribute&gt;</w:t>
      </w:r>
    </w:p>
    <w:p w:rsidR="00B84ECD" w:rsidRDefault="00CD08BA">
      <w:pPr>
        <w:pStyle w:val="Code"/>
      </w:pPr>
      <w:r>
        <w:t xml:space="preserve">      &lt;s:attribute name="AssemblyQualifiedName" type="s:string" use="optional" /&gt;</w:t>
      </w:r>
    </w:p>
    <w:p w:rsidR="00B84ECD" w:rsidRDefault="00CD08BA">
      <w:pPr>
        <w:pStyle w:val="Code"/>
      </w:pPr>
      <w:r>
        <w:t xml:space="preserve">   &lt;/s:complexType&gt;</w:t>
      </w:r>
    </w:p>
    <w:p w:rsidR="00B84ECD" w:rsidRDefault="00CD08BA">
      <w:pPr>
        <w:pStyle w:val="Code"/>
      </w:pPr>
      <w:r>
        <w:t xml:space="preserve">   &lt;s:element name="UpdateResponse"&gt;</w:t>
      </w:r>
    </w:p>
    <w:p w:rsidR="00B84ECD" w:rsidRDefault="00CD08BA">
      <w:pPr>
        <w:pStyle w:val="Code"/>
      </w:pPr>
      <w:r>
        <w:t xml:space="preserve">      &lt;s:complexType&gt;</w:t>
      </w:r>
    </w:p>
    <w:p w:rsidR="00B84ECD" w:rsidRDefault="00CD08BA">
      <w:pPr>
        <w:pStyle w:val="Code"/>
      </w:pPr>
      <w:r>
        <w:t xml:space="preserve">         &lt;</w:t>
      </w:r>
      <w:r>
        <w:t>s:sequence&gt;</w:t>
      </w:r>
    </w:p>
    <w:p w:rsidR="00B84ECD" w:rsidRDefault="00CD08BA">
      <w:pPr>
        <w:pStyle w:val="Code"/>
      </w:pPr>
      <w:r>
        <w:t xml:space="preserve">            &lt;s:element name="Update" minOccurs="1" maxOccurs="unbounded"&gt;</w:t>
      </w:r>
    </w:p>
    <w:p w:rsidR="00B84ECD" w:rsidRDefault="00CD08BA">
      <w:pPr>
        <w:pStyle w:val="Code"/>
      </w:pPr>
      <w:r>
        <w:t xml:space="preserve">               &lt;s:complexType&gt;</w:t>
      </w:r>
    </w:p>
    <w:p w:rsidR="00B84ECD" w:rsidRDefault="00CD08BA">
      <w:pPr>
        <w:pStyle w:val="Code"/>
      </w:pPr>
      <w:r>
        <w:t xml:space="preserve">                  &lt;s:choice maxOccurs="unbounded"&gt;</w:t>
      </w:r>
    </w:p>
    <w:p w:rsidR="00B84ECD" w:rsidRDefault="00CD08BA">
      <w:pPr>
        <w:pStyle w:val="Code"/>
      </w:pPr>
      <w:r>
        <w:t xml:space="preserve">                     &lt;s:element name="Method"&gt;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name="Param"&gt;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&lt;/s:sequence&gt;</w:t>
      </w:r>
    </w:p>
    <w:p w:rsidR="00B84ECD" w:rsidRDefault="00CD08BA">
      <w:pPr>
        <w:pStyle w:val="Code"/>
      </w:pPr>
      <w:r>
        <w:t xml:space="preserve">             </w:t>
      </w:r>
      <w:r>
        <w:t xml:space="preserve">                       &lt;s:attribute name="Y" type="s:string" use="required"/&gt;</w:t>
      </w:r>
    </w:p>
    <w:p w:rsidR="00B84ECD" w:rsidRDefault="00CD08BA">
      <w:pPr>
        <w:pStyle w:val="Code"/>
      </w:pPr>
      <w:r>
        <w:t xml:space="preserve">                                    &lt;s:attribute name="T" type="s:string" use="required"/&gt;</w:t>
      </w:r>
    </w:p>
    <w:p w:rsidR="00B84ECD" w:rsidRDefault="00CD08BA">
      <w:pPr>
        <w:pStyle w:val="Code"/>
      </w:pPr>
      <w:r>
        <w:lastRenderedPageBreak/>
        <w:t xml:space="preserve">                                 &lt;/s:complexType&gt;</w:t>
      </w:r>
    </w:p>
    <w:p w:rsidR="00B84ECD" w:rsidRDefault="00CD08BA">
      <w:pPr>
        <w:pStyle w:val="Code"/>
      </w:pPr>
      <w:r>
        <w:t xml:space="preserve">                              &lt;/s:ele</w:t>
      </w:r>
      <w:r>
        <w:t>ment&gt;</w:t>
      </w:r>
    </w:p>
    <w:p w:rsidR="00B84ECD" w:rsidRDefault="00CD08BA">
      <w:pPr>
        <w:pStyle w:val="Code"/>
      </w:pPr>
      <w:r>
        <w:t xml:space="preserve">                           &lt;/s:sequence&gt;</w:t>
      </w:r>
    </w:p>
    <w:p w:rsidR="00B84ECD" w:rsidRDefault="00CD08BA">
      <w:pPr>
        <w:pStyle w:val="Code"/>
      </w:pPr>
      <w:r>
        <w:t xml:space="preserve">                           &lt;s:attribute name="UpdateID" type="s:nonNegativeInteger" use="required" /&gt;</w:t>
      </w:r>
    </w:p>
    <w:p w:rsidR="00B84ECD" w:rsidRDefault="00CD08BA">
      <w:pPr>
        <w:pStyle w:val="Code"/>
      </w:pPr>
      <w:r>
        <w:t xml:space="preserve">                           &lt;s:attribute name="N" type="s:string" use="optional" /&gt;</w:t>
      </w:r>
    </w:p>
    <w:p w:rsidR="00B84ECD" w:rsidRDefault="00CD08BA">
      <w:pPr>
        <w:pStyle w:val="Code"/>
      </w:pPr>
      <w:r>
        <w:t xml:space="preserve">                        </w:t>
      </w:r>
      <w:r>
        <w:t>&lt;/s:complexType&gt;</w:t>
      </w:r>
    </w:p>
    <w:p w:rsidR="00B84ECD" w:rsidRDefault="00CD08BA">
      <w:pPr>
        <w:pStyle w:val="Code"/>
      </w:pPr>
      <w:r>
        <w:t xml:space="preserve">                     &lt;/s:element&gt;</w:t>
      </w:r>
    </w:p>
    <w:p w:rsidR="00B84ECD" w:rsidRDefault="00CD08BA">
      <w:pPr>
        <w:pStyle w:val="Code"/>
      </w:pPr>
      <w:r>
        <w:t xml:space="preserve">                     &lt;s:element name="Values"&gt;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 type="PType" minOccurs="0" m</w:t>
      </w:r>
      <w:r>
        <w:t>axOccurs="unbounded"/&gt;</w:t>
      </w:r>
    </w:p>
    <w:p w:rsidR="00B84ECD" w:rsidRDefault="00CD08BA">
      <w:pPr>
        <w:pStyle w:val="Code"/>
      </w:pPr>
      <w:r>
        <w:t xml:space="preserve">                           &lt;/s:sequence&gt;</w:t>
      </w:r>
    </w:p>
    <w:p w:rsidR="00B84ECD" w:rsidRDefault="00CD08BA">
      <w:pPr>
        <w:pStyle w:val="Code"/>
      </w:pPr>
      <w:r>
        <w:t xml:space="preserve">                           &lt;s:attribute name="UpdateID" type="s:nonNegativeInteger" use="required"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w:t>
      </w:r>
      <w:r>
        <w:t xml:space="preserve">      &lt;s:element name="Templates"&gt;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name="Group" minOccurs="0" maxOccurs="unbounded"&gt;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name="Template" minOccurs="0" maxOccurs="unbounded"&gt;</w:t>
      </w:r>
    </w:p>
    <w:p w:rsidR="00B84ECD" w:rsidRDefault="00CD08BA">
      <w:pPr>
        <w:pStyle w:val="Code"/>
      </w:pPr>
      <w:r>
        <w:t xml:space="preserve">                                          &lt;s:complexType&gt;</w:t>
      </w:r>
    </w:p>
    <w:p w:rsidR="00B84ECD" w:rsidRDefault="00CD08BA">
      <w:pPr>
        <w:pStyle w:val="Code"/>
      </w:pPr>
      <w:r>
        <w:t xml:space="preserve">                                             &lt;</w:t>
      </w:r>
      <w:r>
        <w:t>s:sequence&gt;</w:t>
      </w:r>
    </w:p>
    <w:p w:rsidR="00B84ECD" w:rsidRDefault="00CD08BA">
      <w:pPr>
        <w:pStyle w:val="Code"/>
      </w:pPr>
      <w:r>
        <w:t xml:space="preserve">                                             &lt;/s:sequence&gt;</w:t>
      </w:r>
    </w:p>
    <w:p w:rsidR="00B84ECD" w:rsidRDefault="00CD08BA">
      <w:pPr>
        <w:pStyle w:val="Code"/>
      </w:pPr>
      <w:r>
        <w:t xml:space="preserve">                                             &lt;s:attribute name="Name" type="s:string" use="required" /&gt;</w:t>
      </w:r>
    </w:p>
    <w:p w:rsidR="00B84ECD" w:rsidRDefault="00CD08BA">
      <w:pPr>
        <w:pStyle w:val="Code"/>
      </w:pPr>
      <w:r>
        <w:t xml:space="preserve">                                             &lt;s:attribute name="Prop" type="s:str</w:t>
      </w:r>
      <w:r>
        <w:t>ing" use="optional" /&gt;</w:t>
      </w:r>
    </w:p>
    <w:p w:rsidR="00B84ECD" w:rsidRDefault="00CD08BA">
      <w:pPr>
        <w:pStyle w:val="Code"/>
      </w:pPr>
      <w:r>
        <w:t xml:space="preserve">                                             &lt;s:attribute name="Flags" use="optional"&gt;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&lt;s:pattern value="S?D?"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w:t>
      </w:r>
      <w:r>
        <w:t xml:space="preserve">  &lt;/s:attribute&gt;</w:t>
      </w:r>
    </w:p>
    <w:p w:rsidR="00B84ECD" w:rsidRDefault="00CD08BA">
      <w:pPr>
        <w:pStyle w:val="Code"/>
      </w:pPr>
      <w:r>
        <w:t xml:space="preserve">                                             &lt;s:attribute name="Content" type="s:string" use="optional"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&lt;s:attribute name="Name" type="s:string" use="required"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w:t>
      </w:r>
      <w:r>
        <w:t xml:space="preserve">         &lt;/s:sequence&gt;</w:t>
      </w:r>
    </w:p>
    <w:p w:rsidR="00B84ECD" w:rsidRDefault="00CD08BA">
      <w:pPr>
        <w:pStyle w:val="Code"/>
      </w:pPr>
      <w:r>
        <w:t xml:space="preserve">                           &lt;s:attribute name="UpdateID" type="s:nonNegativeInteger" use="required"/&gt;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&lt;/s:choice&gt;</w:t>
      </w:r>
    </w:p>
    <w:p w:rsidR="00B84ECD" w:rsidRDefault="00CD08BA">
      <w:pPr>
        <w:pStyle w:val="Code"/>
      </w:pPr>
      <w:r>
        <w:t xml:space="preserve">                  &lt;s:anyAtt</w:t>
      </w:r>
      <w:r>
        <w:t>ribute namespace="##any" processContents="skip"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&lt;/s:schema&gt;</w:t>
      </w:r>
    </w:p>
    <w:p w:rsidR="00B84ECD" w:rsidRDefault="00CD08BA">
      <w:pPr>
        <w:spacing w:before="240"/>
      </w:pPr>
      <w:r>
        <w:rPr>
          <w:b/>
        </w:rPr>
        <w:t>PType:</w:t>
      </w:r>
      <w:r>
        <w:t xml:space="preserve"> Specifies a sub-object of the control and the value to which to change the sub-object. This will be called Referred Attribute (RA) for the remainder of this section.</w:t>
      </w:r>
    </w:p>
    <w:p w:rsidR="00B84ECD" w:rsidRDefault="00CD08BA">
      <w:pPr>
        <w:spacing w:before="240"/>
      </w:pPr>
      <w:r>
        <w:rPr>
          <w:b/>
        </w:rPr>
        <w:lastRenderedPageBreak/>
        <w:t>PType.P:</w:t>
      </w:r>
      <w:r>
        <w:t xml:space="preserve"> Specifies a sub object of the Referred Attribute if the RA is composed as a coll</w:t>
      </w:r>
      <w:r>
        <w:t>ection of sub-properties.</w:t>
      </w:r>
    </w:p>
    <w:p w:rsidR="00B84ECD" w:rsidRDefault="00CD08BA">
      <w:r>
        <w:rPr>
          <w:b/>
        </w:rPr>
        <w:t>PType.ID:</w:t>
      </w:r>
      <w:r>
        <w:t xml:space="preserve"> Used in conjunction with the </w:t>
      </w:r>
      <w:r>
        <w:rPr>
          <w:b/>
        </w:rPr>
        <w:t>PType.R</w:t>
      </w:r>
      <w:r>
        <w:t xml:space="preserve"> attribute. If this attribute is set, a sibling </w:t>
      </w:r>
      <w:r>
        <w:rPr>
          <w:b/>
        </w:rPr>
        <w:t>PType</w:t>
      </w:r>
      <w:r>
        <w:t xml:space="preserve"> element MAY set the value of its </w:t>
      </w:r>
      <w:r>
        <w:rPr>
          <w:b/>
        </w:rPr>
        <w:t>R</w:t>
      </w:r>
      <w:r>
        <w:t xml:space="preserve"> attribute to the value of this attribute, instead of fully serializing the value to which to ch</w:t>
      </w:r>
      <w:r>
        <w:t xml:space="preserve">ange the attribute. This can achieve a performance improvement by reducing the total number of bytes transferred. </w:t>
      </w:r>
    </w:p>
    <w:p w:rsidR="00B84ECD" w:rsidRDefault="00CD08BA">
      <w:r>
        <w:rPr>
          <w:b/>
        </w:rPr>
        <w:t>PType.N:</w:t>
      </w:r>
      <w:r>
        <w:t xml:space="preserve"> The name of the RA to change.</w:t>
      </w:r>
    </w:p>
    <w:p w:rsidR="00B84ECD" w:rsidRDefault="00CD08BA">
      <w:r>
        <w:rPr>
          <w:b/>
        </w:rPr>
        <w:t>PType.Y:</w:t>
      </w:r>
      <w:r>
        <w:t xml:space="preserve"> The object type of the value to which to change the RA. If the type is an enumeration, the </w:t>
      </w:r>
      <w:r>
        <w:rPr>
          <w:b/>
        </w:rPr>
        <w:t>PT</w:t>
      </w:r>
      <w:r>
        <w:rPr>
          <w:b/>
        </w:rPr>
        <w:t>ype.E</w:t>
      </w:r>
      <w:r>
        <w:t xml:space="preserve"> attribute is set on this element. If the type is the name of a type, the </w:t>
      </w:r>
      <w:r>
        <w:rPr>
          <w:b/>
        </w:rPr>
        <w:t>AssemblyQualifiedName</w:t>
      </w:r>
      <w:r>
        <w:t xml:space="preserve"> attribute is set on this element. </w:t>
      </w:r>
    </w:p>
    <w:p w:rsidR="00B84ECD" w:rsidRDefault="00CD08BA">
      <w:r>
        <w:rPr>
          <w:b/>
        </w:rPr>
        <w:t>PType.R:</w:t>
      </w:r>
      <w:r>
        <w:t xml:space="preserve"> If set, the value to which to change the RA has already been specified by a previous sibling </w:t>
      </w:r>
      <w:r>
        <w:rPr>
          <w:b/>
        </w:rPr>
        <w:t>PType</w:t>
      </w:r>
      <w:r>
        <w:t xml:space="preserve"> element. If </w:t>
      </w:r>
      <w:r>
        <w:t xml:space="preserve">the value of </w:t>
      </w:r>
      <w:r>
        <w:rPr>
          <w:b/>
        </w:rPr>
        <w:t>PType.R</w:t>
      </w:r>
      <w:r>
        <w:t xml:space="preserve"> is set to -1, it refers to the value of an empty string. If the value of </w:t>
      </w:r>
      <w:r>
        <w:rPr>
          <w:b/>
        </w:rPr>
        <w:t>PType.R</w:t>
      </w:r>
      <w:r>
        <w:t xml:space="preserve"> is set to zero, it refers to the control that is being modified. Otherwise, the value of </w:t>
      </w:r>
      <w:r>
        <w:rPr>
          <w:b/>
        </w:rPr>
        <w:t>R</w:t>
      </w:r>
      <w:r>
        <w:t xml:space="preserve"> is the value of the </w:t>
      </w:r>
      <w:r>
        <w:rPr>
          <w:b/>
        </w:rPr>
        <w:t>ID</w:t>
      </w:r>
      <w:r>
        <w:t xml:space="preserve"> of the previous sibling that has the sam</w:t>
      </w:r>
      <w:r>
        <w:t>e value.</w:t>
      </w:r>
    </w:p>
    <w:p w:rsidR="00B84ECD" w:rsidRDefault="00CD08BA">
      <w:r>
        <w:rPr>
          <w:b/>
        </w:rPr>
        <w:t>PType.E:</w:t>
      </w:r>
      <w:r>
        <w:t xml:space="preserve"> If set, this specifies the value of the enumeration type to which to set the RA. If set, </w:t>
      </w:r>
      <w:r>
        <w:rPr>
          <w:b/>
        </w:rPr>
        <w:t>T</w:t>
      </w:r>
      <w:r>
        <w:t xml:space="preserve">, </w:t>
      </w:r>
      <w:r>
        <w:rPr>
          <w:b/>
        </w:rPr>
        <w:t>Serial</w:t>
      </w:r>
      <w:r>
        <w:t xml:space="preserve">, </w:t>
      </w:r>
      <w:r>
        <w:rPr>
          <w:b/>
        </w:rPr>
        <w:t>Bound</w:t>
      </w:r>
      <w:r>
        <w:t xml:space="preserve">, and </w:t>
      </w:r>
      <w:r>
        <w:rPr>
          <w:b/>
        </w:rPr>
        <w:t>AssemblyQualifiedName</w:t>
      </w:r>
      <w:r>
        <w:t xml:space="preserve"> MUST NOT be set.</w:t>
      </w:r>
    </w:p>
    <w:p w:rsidR="00B84ECD" w:rsidRDefault="00CD08BA">
      <w:r>
        <w:rPr>
          <w:b/>
        </w:rPr>
        <w:t>PType.Serial:</w:t>
      </w:r>
      <w:r>
        <w:t xml:space="preserve"> A base 64-encoded serialized form of the object to which to set the attrib</w:t>
      </w:r>
      <w:r>
        <w:t xml:space="preserve">ute. If set, </w:t>
      </w:r>
      <w:r>
        <w:rPr>
          <w:b/>
        </w:rPr>
        <w:t>T</w:t>
      </w:r>
      <w:r>
        <w:t xml:space="preserve">, </w:t>
      </w:r>
      <w:r>
        <w:rPr>
          <w:b/>
        </w:rPr>
        <w:t>E</w:t>
      </w:r>
      <w:r>
        <w:t xml:space="preserve">, </w:t>
      </w:r>
      <w:r>
        <w:rPr>
          <w:b/>
        </w:rPr>
        <w:t>Bound</w:t>
      </w:r>
      <w:r>
        <w:t xml:space="preserve">, and </w:t>
      </w:r>
      <w:r>
        <w:rPr>
          <w:b/>
        </w:rPr>
        <w:t>AssemblyQualifiedName</w:t>
      </w:r>
      <w:r>
        <w:t xml:space="preserve"> MUST NOT be set.</w:t>
      </w:r>
    </w:p>
    <w:p w:rsidR="00B84ECD" w:rsidRDefault="00CD08BA">
      <w:r>
        <w:rPr>
          <w:b/>
        </w:rPr>
        <w:t>PType.T:</w:t>
      </w:r>
      <w:r>
        <w:t xml:space="preserve"> A textual serialized object to which to set the RA. If set, </w:t>
      </w:r>
      <w:r>
        <w:rPr>
          <w:b/>
        </w:rPr>
        <w:t>E</w:t>
      </w:r>
      <w:r>
        <w:t xml:space="preserve">, </w:t>
      </w:r>
      <w:r>
        <w:rPr>
          <w:b/>
        </w:rPr>
        <w:t>AssemblyQualifiedName</w:t>
      </w:r>
      <w:r>
        <w:t xml:space="preserve">, and </w:t>
      </w:r>
      <w:r>
        <w:rPr>
          <w:b/>
        </w:rPr>
        <w:t>Serial</w:t>
      </w:r>
      <w:r>
        <w:t xml:space="preserve"> MUST NOT be set.</w:t>
      </w:r>
    </w:p>
    <w:p w:rsidR="00B84ECD" w:rsidRDefault="00CD08BA">
      <w:r>
        <w:rPr>
          <w:b/>
        </w:rPr>
        <w:t>PType.Bound:</w:t>
      </w:r>
      <w:r>
        <w:t xml:space="preserve"> If set to TRUE, specifies that the runtime value of the RA is specified by another attribute on another control. If </w:t>
      </w:r>
      <w:r>
        <w:rPr>
          <w:b/>
        </w:rPr>
        <w:t>Bound</w:t>
      </w:r>
      <w:r>
        <w:t xml:space="preserve"> is set on this element, </w:t>
      </w:r>
      <w:r>
        <w:rPr>
          <w:b/>
        </w:rPr>
        <w:t>T</w:t>
      </w:r>
      <w:r>
        <w:t xml:space="preserve"> MUST be set on this element. If </w:t>
      </w:r>
      <w:r>
        <w:rPr>
          <w:b/>
        </w:rPr>
        <w:t>Bound</w:t>
      </w:r>
      <w:r>
        <w:t xml:space="preserve"> is set on this element, </w:t>
      </w:r>
      <w:r>
        <w:rPr>
          <w:b/>
        </w:rPr>
        <w:t>E</w:t>
      </w:r>
      <w:r>
        <w:t xml:space="preserve">, </w:t>
      </w:r>
      <w:r>
        <w:rPr>
          <w:b/>
        </w:rPr>
        <w:t>AssemblyQualifiedName</w:t>
      </w:r>
      <w:r>
        <w:t xml:space="preserve">, and </w:t>
      </w:r>
      <w:r>
        <w:rPr>
          <w:b/>
        </w:rPr>
        <w:t>Serial</w:t>
      </w:r>
      <w:r>
        <w:t xml:space="preserve"> MUST NOT</w:t>
      </w:r>
      <w:r>
        <w:t xml:space="preserve"> be set.</w:t>
      </w:r>
    </w:p>
    <w:p w:rsidR="00B84ECD" w:rsidRDefault="00CD08BA">
      <w:r>
        <w:rPr>
          <w:b/>
        </w:rPr>
        <w:t>PType.AssemblyQualifiedName:</w:t>
      </w:r>
      <w:r>
        <w:t xml:space="preserve"> If the value of the RA is the name of a type in an object-oriented system, this attribute is the name of that type. If set, </w:t>
      </w:r>
      <w:r>
        <w:rPr>
          <w:b/>
        </w:rPr>
        <w:t>T</w:t>
      </w:r>
      <w:r>
        <w:t xml:space="preserve">, </w:t>
      </w:r>
      <w:r>
        <w:rPr>
          <w:b/>
        </w:rPr>
        <w:t>E</w:t>
      </w:r>
      <w:r>
        <w:t xml:space="preserve">, </w:t>
      </w:r>
      <w:r>
        <w:rPr>
          <w:b/>
        </w:rPr>
        <w:t>Bound</w:t>
      </w:r>
      <w:r>
        <w:t xml:space="preserve">, and </w:t>
      </w:r>
      <w:r>
        <w:rPr>
          <w:b/>
        </w:rPr>
        <w:t>Serial</w:t>
      </w:r>
      <w:r>
        <w:t xml:space="preserve"> MUST NOT be set.</w:t>
      </w:r>
    </w:p>
    <w:p w:rsidR="00B84ECD" w:rsidRDefault="00CD08BA">
      <w:r>
        <w:rPr>
          <w:b/>
        </w:rPr>
        <w:t>UpdateResponse:</w:t>
      </w:r>
      <w:r>
        <w:t xml:space="preserve"> The root element that contains all </w:t>
      </w:r>
      <w:r>
        <w:rPr>
          <w:b/>
        </w:rPr>
        <w:t>Up</w:t>
      </w:r>
      <w:r>
        <w:rPr>
          <w:b/>
        </w:rPr>
        <w:t>date</w:t>
      </w:r>
      <w:r>
        <w:t xml:space="preserve"> sub-elements.</w:t>
      </w:r>
    </w:p>
    <w:p w:rsidR="00B84ECD" w:rsidRDefault="00CD08BA">
      <w:r>
        <w:rPr>
          <w:b/>
        </w:rPr>
        <w:t>UpdateResponse.Update:</w:t>
      </w:r>
      <w:r>
        <w:t xml:space="preserve"> The attributes present on this element MUST match the </w:t>
      </w:r>
      <w:r>
        <w:rPr>
          <w:b/>
        </w:rPr>
        <w:t>UpdateTransaction.Update</w:t>
      </w:r>
      <w:r>
        <w:t xml:space="preserve"> element from the request. This enables the client to match a response with a request.</w:t>
      </w:r>
    </w:p>
    <w:p w:rsidR="00B84ECD" w:rsidRDefault="00CD08BA">
      <w:r>
        <w:rPr>
          <w:b/>
        </w:rPr>
        <w:t>UpdateResponse.Update.Method:</w:t>
      </w:r>
      <w:r>
        <w:t xml:space="preserve"> Specifies a single </w:t>
      </w:r>
      <w:r>
        <w:t>method for the client to evaluate to be in the same state as the server-evaluated page.</w:t>
      </w:r>
    </w:p>
    <w:p w:rsidR="00B84ECD" w:rsidRDefault="00CD08BA">
      <w:r>
        <w:rPr>
          <w:b/>
        </w:rPr>
        <w:t>UpdateResponse.Update.Method.UpdateID:</w:t>
      </w:r>
      <w:r>
        <w:t xml:space="preserve"> Identifies which control to evaluate the method on.</w:t>
      </w:r>
    </w:p>
    <w:p w:rsidR="00B84ECD" w:rsidRDefault="00CD08BA">
      <w:r>
        <w:rPr>
          <w:b/>
        </w:rPr>
        <w:t>UpdateResponse.Update.Method.N:</w:t>
      </w:r>
      <w:r>
        <w:t xml:space="preserve"> The name of the method to evaluate. The exact</w:t>
      </w:r>
      <w:r>
        <w:t xml:space="preserve"> details of each method are implementation-specific.</w:t>
      </w:r>
      <w:bookmarkStart w:id="309"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09"/>
    </w:p>
    <w:p w:rsidR="00B84ECD" w:rsidRDefault="00CD08BA">
      <w:r>
        <w:rPr>
          <w:b/>
        </w:rPr>
        <w:t>UpdateResponse.Update.Method.Param:</w:t>
      </w:r>
      <w:r>
        <w:t xml:space="preserve"> Specifies one argument of the method.</w:t>
      </w:r>
    </w:p>
    <w:p w:rsidR="00B84ECD" w:rsidRDefault="00CD08BA">
      <w:r>
        <w:rPr>
          <w:b/>
        </w:rPr>
        <w:t>UpdateResponse.Update.Method.Param.Y:</w:t>
      </w:r>
      <w:r>
        <w:t xml:space="preserve"> Specifies the object </w:t>
      </w:r>
      <w:r>
        <w:t>type of the argument.</w:t>
      </w:r>
    </w:p>
    <w:p w:rsidR="00B84ECD" w:rsidRDefault="00CD08BA">
      <w:r>
        <w:rPr>
          <w:b/>
        </w:rPr>
        <w:t>UpdateResponse.Update.Method.Param.T:</w:t>
      </w:r>
      <w:r>
        <w:t xml:space="preserve"> Specifies the object value of the argument.</w:t>
      </w:r>
    </w:p>
    <w:p w:rsidR="00B84ECD" w:rsidRDefault="00CD08BA">
      <w:r>
        <w:rPr>
          <w:b/>
        </w:rPr>
        <w:t>UpdateResponse.Update.Values:</w:t>
      </w:r>
      <w:r>
        <w:t xml:space="preserve"> Specifies a set of values to change on a control on the page.</w:t>
      </w:r>
    </w:p>
    <w:p w:rsidR="00B84ECD" w:rsidRDefault="00CD08BA">
      <w:r>
        <w:rPr>
          <w:b/>
        </w:rPr>
        <w:t>UpdateResponse.Update.Values.P</w:t>
      </w:r>
      <w:r>
        <w:t>: Specifies a sub-object of th</w:t>
      </w:r>
      <w:r>
        <w:t>e control and the value to which to change the sub-object.</w:t>
      </w:r>
    </w:p>
    <w:p w:rsidR="00B84ECD" w:rsidRDefault="00CD08BA">
      <w:r>
        <w:rPr>
          <w:b/>
        </w:rPr>
        <w:t>UpdateResponse.Update.Values.UpdateID:</w:t>
      </w:r>
      <w:r>
        <w:t xml:space="preserve"> Identifies which control to change the value on.</w:t>
      </w:r>
    </w:p>
    <w:p w:rsidR="00B84ECD" w:rsidRDefault="00CD08BA">
      <w:r>
        <w:rPr>
          <w:b/>
        </w:rPr>
        <w:lastRenderedPageBreak/>
        <w:t>UpdateResponse.Update.Templates:</w:t>
      </w:r>
      <w:r>
        <w:t xml:space="preserve"> Specifies an update to the sets of nested controls in a control.</w:t>
      </w:r>
    </w:p>
    <w:p w:rsidR="00B84ECD" w:rsidRDefault="00CD08BA">
      <w:r>
        <w:rPr>
          <w:b/>
        </w:rPr>
        <w:t>UpdateRespo</w:t>
      </w:r>
      <w:r>
        <w:rPr>
          <w:b/>
        </w:rPr>
        <w:t>nse.Update.Templates.UpdateID:</w:t>
      </w:r>
      <w:r>
        <w:t xml:space="preserve"> Identifies which control to change the value on.</w:t>
      </w:r>
    </w:p>
    <w:p w:rsidR="00B84ECD" w:rsidRDefault="00CD08BA">
      <w:r>
        <w:rPr>
          <w:b/>
        </w:rPr>
        <w:t>UpdateResponse.Update.Templates.Group:</w:t>
      </w:r>
      <w:r>
        <w:t xml:space="preserve"> Specifies updates to one set of nested controls in a control. </w:t>
      </w:r>
    </w:p>
    <w:p w:rsidR="00B84ECD" w:rsidRDefault="00CD08BA">
      <w:r>
        <w:rPr>
          <w:b/>
        </w:rPr>
        <w:t>UpdateResponse.Update.Templates.Group.Name:</w:t>
      </w:r>
      <w:r>
        <w:t xml:space="preserve"> The name of the set of controls.</w:t>
      </w:r>
    </w:p>
    <w:p w:rsidR="00B84ECD" w:rsidRDefault="00CD08BA">
      <w:r>
        <w:rPr>
          <w:b/>
        </w:rPr>
        <w:t>UpdateResponse.Update.Templates.Group.Template:</w:t>
      </w:r>
      <w:r>
        <w:t xml:space="preserve"> Each </w:t>
      </w:r>
      <w:r>
        <w:rPr>
          <w:b/>
        </w:rPr>
        <w:t>Template</w:t>
      </w:r>
      <w:r>
        <w:t xml:space="preserve"> element specifies changes made to one nesting of controls in a control.</w:t>
      </w:r>
    </w:p>
    <w:p w:rsidR="00B84ECD" w:rsidRDefault="00CD08BA">
      <w:r>
        <w:rPr>
          <w:b/>
        </w:rPr>
        <w:t>UpdateResponse.Update.Templates.Group.Template.Name:</w:t>
      </w:r>
      <w:r>
        <w:t xml:space="preserve"> The name of the nested control to u</w:t>
      </w:r>
      <w:r>
        <w:t>pdate.</w:t>
      </w:r>
    </w:p>
    <w:p w:rsidR="00B84ECD" w:rsidRDefault="00CD08BA">
      <w:r>
        <w:rPr>
          <w:b/>
        </w:rPr>
        <w:t>UpdateResponse.Update.Templates.Group.Template.Prop:</w:t>
      </w:r>
      <w:r>
        <w:t xml:space="preserve"> If not set, use the same value as </w:t>
      </w:r>
      <w:r>
        <w:rPr>
          <w:b/>
        </w:rPr>
        <w:t>Name</w:t>
      </w:r>
      <w:r>
        <w:t xml:space="preserve">. The </w:t>
      </w:r>
      <w:r>
        <w:rPr>
          <w:b/>
        </w:rPr>
        <w:t>Prop</w:t>
      </w:r>
      <w:r>
        <w:t xml:space="preserve"> attribute specifies the nested control to update.</w:t>
      </w:r>
    </w:p>
    <w:p w:rsidR="00B84ECD" w:rsidRDefault="00CD08BA">
      <w:r>
        <w:rPr>
          <w:b/>
        </w:rPr>
        <w:t>UpdateResponse.Update.Templates.Group.Template.Flags:</w:t>
      </w:r>
      <w:r>
        <w:t xml:space="preserve"> Contains one or more of the characters in the following table to specify additional processing instructions.</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030"/>
        <w:gridCol w:w="8081"/>
      </w:tblGrid>
      <w:tr w:rsidR="00B84ECD" w:rsidTr="00B84ECD">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B84ECD" w:rsidRDefault="00CD08BA">
            <w:pPr>
              <w:pStyle w:val="TableHeaderText"/>
            </w:pPr>
            <w:r>
              <w:t>Character</w:t>
            </w:r>
          </w:p>
        </w:tc>
        <w:tc>
          <w:tcPr>
            <w:tcW w:w="7590" w:type="dxa"/>
            <w:shd w:val="clear" w:color="auto" w:fill="BFBFBF" w:themeFill="background1" w:themeFillShade="BF"/>
          </w:tcPr>
          <w:p w:rsidR="00B84ECD" w:rsidRDefault="00CD08BA">
            <w:pPr>
              <w:pStyle w:val="TableHeaderText"/>
            </w:pPr>
            <w:r>
              <w:t>Description</w:t>
            </w:r>
          </w:p>
        </w:tc>
      </w:tr>
      <w:tr w:rsidR="00B84ECD" w:rsidTr="00B84ECD">
        <w:trPr>
          <w:cantSplit/>
        </w:trPr>
        <w:tc>
          <w:tcPr>
            <w:tcW w:w="1030" w:type="dxa"/>
            <w:tcMar>
              <w:top w:w="30" w:type="dxa"/>
              <w:left w:w="30" w:type="dxa"/>
              <w:bottom w:w="30" w:type="dxa"/>
              <w:right w:w="30" w:type="dxa"/>
            </w:tcMar>
          </w:tcPr>
          <w:p w:rsidR="00B84ECD" w:rsidRDefault="00CD08BA">
            <w:pPr>
              <w:pStyle w:val="TableBodyText"/>
            </w:pPr>
            <w:r>
              <w:t>S</w:t>
            </w:r>
          </w:p>
        </w:tc>
        <w:tc>
          <w:tcPr>
            <w:tcW w:w="0" w:type="auto"/>
          </w:tcPr>
          <w:p w:rsidR="00B84ECD" w:rsidRDefault="00CD08BA">
            <w:pPr>
              <w:pStyle w:val="TableBodyText"/>
            </w:pPr>
            <w:r>
              <w:t>If present, this region supports only content that directly maps to controls evaluated on the server.</w:t>
            </w:r>
          </w:p>
        </w:tc>
      </w:tr>
      <w:tr w:rsidR="00B84ECD" w:rsidTr="00B84ECD">
        <w:trPr>
          <w:cantSplit/>
        </w:trPr>
        <w:tc>
          <w:tcPr>
            <w:tcW w:w="1030" w:type="dxa"/>
            <w:tcMar>
              <w:top w:w="30" w:type="dxa"/>
              <w:left w:w="30" w:type="dxa"/>
              <w:bottom w:w="30" w:type="dxa"/>
              <w:right w:w="30" w:type="dxa"/>
            </w:tcMar>
          </w:tcPr>
          <w:p w:rsidR="00B84ECD" w:rsidRDefault="00CD08BA">
            <w:pPr>
              <w:pStyle w:val="TableBodyText"/>
            </w:pPr>
            <w:r>
              <w:t>D</w:t>
            </w:r>
          </w:p>
        </w:tc>
        <w:tc>
          <w:tcPr>
            <w:tcW w:w="7590" w:type="dxa"/>
          </w:tcPr>
          <w:p w:rsidR="00B84ECD" w:rsidRDefault="00CD08BA">
            <w:pPr>
              <w:pStyle w:val="TableBodyText"/>
            </w:pPr>
            <w:r>
              <w:t>If present, this</w:t>
            </w:r>
            <w:r>
              <w:t xml:space="preserve"> region supports data binding to the contents of other regions.</w:t>
            </w:r>
          </w:p>
        </w:tc>
      </w:tr>
    </w:tbl>
    <w:p w:rsidR="00B84ECD" w:rsidRDefault="00CD08BA">
      <w:pPr>
        <w:spacing w:before="240"/>
      </w:pPr>
      <w:r>
        <w:rPr>
          <w:b/>
        </w:rPr>
        <w:t>UpdateResponse.Update.Templates.Group.Template.Content:</w:t>
      </w:r>
      <w:r>
        <w:t xml:space="preserve"> The new content of the nested control.</w:t>
      </w:r>
    </w:p>
    <w:p w:rsidR="00B84ECD" w:rsidRDefault="00CD08BA">
      <w:pPr>
        <w:pStyle w:val="Heading5"/>
      </w:pPr>
      <w:bookmarkStart w:id="310" w:name="section_635de99429d54cd384f281f06ad69d7e"/>
      <w:bookmarkStart w:id="311" w:name="_Toc79556265"/>
      <w:r>
        <w:t>Complex Types</w:t>
      </w:r>
      <w:bookmarkEnd w:id="310"/>
      <w:bookmarkEnd w:id="311"/>
    </w:p>
    <w:p w:rsidR="00B84ECD" w:rsidRDefault="00CD08BA">
      <w:r>
        <w:t>None.</w:t>
      </w:r>
    </w:p>
    <w:p w:rsidR="00B84ECD" w:rsidRDefault="00CD08BA">
      <w:pPr>
        <w:pStyle w:val="Heading5"/>
      </w:pPr>
      <w:bookmarkStart w:id="312" w:name="section_5ed2c27de37f48c78ef79eb77f22ffb2"/>
      <w:bookmarkStart w:id="313" w:name="_Toc79556266"/>
      <w:r>
        <w:t>Simple Types</w:t>
      </w:r>
      <w:bookmarkEnd w:id="312"/>
      <w:bookmarkEnd w:id="313"/>
    </w:p>
    <w:p w:rsidR="00B84ECD" w:rsidRDefault="00CD08BA">
      <w:r>
        <w:t>None.</w:t>
      </w:r>
    </w:p>
    <w:p w:rsidR="00B84ECD" w:rsidRDefault="00CD08BA">
      <w:pPr>
        <w:pStyle w:val="Heading5"/>
      </w:pPr>
      <w:bookmarkStart w:id="314" w:name="section_cdc446b4b45b4e1693a484c5ac6c0440"/>
      <w:bookmarkStart w:id="315" w:name="_Toc79556267"/>
      <w:r>
        <w:t>Attributes</w:t>
      </w:r>
      <w:bookmarkEnd w:id="314"/>
      <w:bookmarkEnd w:id="315"/>
    </w:p>
    <w:p w:rsidR="00B84ECD" w:rsidRDefault="00CD08BA">
      <w:r>
        <w:t>None.</w:t>
      </w:r>
    </w:p>
    <w:p w:rsidR="00B84ECD" w:rsidRDefault="00CD08BA">
      <w:pPr>
        <w:pStyle w:val="Heading5"/>
      </w:pPr>
      <w:bookmarkStart w:id="316" w:name="section_81e4a40d14684d6e8d94b7acece906c3"/>
      <w:bookmarkStart w:id="317" w:name="_Toc79556268"/>
      <w:r>
        <w:t>Groups</w:t>
      </w:r>
      <w:bookmarkEnd w:id="316"/>
      <w:bookmarkEnd w:id="317"/>
    </w:p>
    <w:p w:rsidR="00B84ECD" w:rsidRDefault="00CD08BA">
      <w:r>
        <w:t>None.</w:t>
      </w:r>
    </w:p>
    <w:p w:rsidR="00B84ECD" w:rsidRDefault="00CD08BA">
      <w:pPr>
        <w:pStyle w:val="Heading5"/>
      </w:pPr>
      <w:bookmarkStart w:id="318" w:name="section_8c2dff5b28464946bc6d6c695e8320fd"/>
      <w:bookmarkStart w:id="319" w:name="_Toc79556269"/>
      <w:r>
        <w:t>Attribute Groups</w:t>
      </w:r>
      <w:bookmarkEnd w:id="318"/>
      <w:bookmarkEnd w:id="319"/>
    </w:p>
    <w:p w:rsidR="00B84ECD" w:rsidRDefault="00CD08BA">
      <w:r>
        <w:t>None.</w:t>
      </w:r>
    </w:p>
    <w:p w:rsidR="00B84ECD" w:rsidRDefault="00CD08BA">
      <w:pPr>
        <w:pStyle w:val="Heading4"/>
      </w:pPr>
      <w:bookmarkStart w:id="320" w:name="section_f8b2f009b0c8439480216a17f15e9d44"/>
      <w:bookmarkStart w:id="321" w:name="_Toc79556270"/>
      <w:r>
        <w:t>FetchLegalWorkflowActions</w:t>
      </w:r>
      <w:bookmarkEnd w:id="320"/>
      <w:bookmarkEnd w:id="321"/>
      <w:r>
        <w:fldChar w:fldCharType="begin"/>
      </w:r>
      <w:r>
        <w:instrText xml:space="preserve"> XE "Server:FetchLegalWorkflowActions operation" </w:instrText>
      </w:r>
      <w:r>
        <w:fldChar w:fldCharType="end"/>
      </w:r>
      <w:r>
        <w:fldChar w:fldCharType="begin"/>
      </w:r>
      <w:r>
        <w:instrText xml:space="preserve"> XE "Operations:FetchLegalWorkflowActions" </w:instrText>
      </w:r>
      <w:r>
        <w:fldChar w:fldCharType="end"/>
      </w:r>
    </w:p>
    <w:p w:rsidR="00B84ECD" w:rsidRDefault="00CD08BA">
      <w:r>
        <w:t xml:space="preserve">The </w:t>
      </w:r>
      <w:r>
        <w:rPr>
          <w:b/>
        </w:rPr>
        <w:t>FetchLegalWorkflowActions</w:t>
      </w:r>
      <w:r>
        <w:t xml:space="preserve"> operation</w:t>
      </w:r>
      <w:bookmarkStart w:id="32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22"/>
      <w:r>
        <w:t xml:space="preserve"> returns localized UI str</w:t>
      </w:r>
      <w:r>
        <w:t xml:space="preserve">ings and specifications for the </w:t>
      </w:r>
      <w:hyperlink w:anchor="gt_b178b6c0-7df9-4107-95ca-12c7f0b9900b">
        <w:r>
          <w:rPr>
            <w:rStyle w:val="HyperlinkGreen"/>
            <w:b/>
          </w:rPr>
          <w:t>actions</w:t>
        </w:r>
      </w:hyperlink>
      <w:r>
        <w:t xml:space="preserve">, and conditions available for use in a declarative workflow on the server. </w:t>
      </w:r>
    </w:p>
    <w:p w:rsidR="00B84ECD" w:rsidRDefault="00CD08BA">
      <w:r>
        <w:t>This operation is defined as follows:</w:t>
      </w:r>
    </w:p>
    <w:p w:rsidR="00B84ECD" w:rsidRDefault="00CD08BA">
      <w:pPr>
        <w:pStyle w:val="Code"/>
      </w:pPr>
      <w:r>
        <w:lastRenderedPageBreak/>
        <w:t>&lt;wsdl:operation name="FetchLegalWorkflow</w:t>
      </w:r>
      <w:r>
        <w:t>Actions" xmlns:wsdl="http://schemas.xmlsoap.org/wsdl/"&gt;</w:t>
      </w:r>
    </w:p>
    <w:p w:rsidR="00B84ECD" w:rsidRDefault="00CD08BA">
      <w:pPr>
        <w:pStyle w:val="Code"/>
      </w:pPr>
      <w:r>
        <w:t xml:space="preserve">   &lt;wsdl:input message="tns:FetchLegalWorkflowActionsSoapIn" /&gt;</w:t>
      </w:r>
    </w:p>
    <w:p w:rsidR="00B84ECD" w:rsidRDefault="00CD08BA">
      <w:pPr>
        <w:pStyle w:val="Code"/>
      </w:pPr>
      <w:r>
        <w:t xml:space="preserve">   &lt;wsdl:output message="tns:FetchLegalWorkflowActionsSoapOut" /&gt;</w:t>
      </w:r>
    </w:p>
    <w:p w:rsidR="00B84ECD" w:rsidRDefault="00CD08BA">
      <w:pPr>
        <w:pStyle w:val="Code"/>
      </w:pPr>
      <w:r>
        <w:t>&lt;/wsdl:operation&gt;</w:t>
      </w:r>
    </w:p>
    <w:p w:rsidR="00B84ECD" w:rsidRDefault="00CD08BA">
      <w:pPr>
        <w:spacing w:before="240" w:after="0"/>
      </w:pPr>
      <w:r>
        <w:t xml:space="preserve">The client sends a </w:t>
      </w:r>
      <w:r>
        <w:rPr>
          <w:b/>
        </w:rPr>
        <w:t>FetchLegalWorkflowActionsSoapIn</w:t>
      </w:r>
      <w:r>
        <w:t xml:space="preserve"> r</w:t>
      </w:r>
      <w:r>
        <w:t xml:space="preserve">equest message (section </w:t>
      </w:r>
      <w:hyperlink w:anchor="Section_3d58adc293334b25af0bec44355a92e8" w:history="1">
        <w:r>
          <w:rPr>
            <w:rStyle w:val="Hyperlink"/>
          </w:rPr>
          <w:t>3.1.4.7.1.1</w:t>
        </w:r>
      </w:hyperlink>
      <w:r>
        <w:t xml:space="preserve">), and the server responds with a </w:t>
      </w:r>
      <w:r>
        <w:rPr>
          <w:b/>
        </w:rPr>
        <w:t>FetchLegalWorkflowActionsSoapOut</w:t>
      </w:r>
      <w:r>
        <w:t xml:space="preserve"> response message (section </w:t>
      </w:r>
      <w:hyperlink w:anchor="Section_0abb54270f214c4493e4df05ada81e5b" w:history="1">
        <w:r>
          <w:rPr>
            <w:rStyle w:val="Hyperlink"/>
          </w:rPr>
          <w:t>3.1.4.7.</w:t>
        </w:r>
        <w:r>
          <w:rPr>
            <w:rStyle w:val="Hyperlink"/>
          </w:rPr>
          <w:t>1.2</w:t>
        </w:r>
      </w:hyperlink>
      <w:r>
        <w:t>).</w:t>
      </w:r>
    </w:p>
    <w:p w:rsidR="00B84ECD" w:rsidRDefault="00CD08BA">
      <w:pPr>
        <w:pStyle w:val="Heading5"/>
      </w:pPr>
      <w:bookmarkStart w:id="323" w:name="section_73a2266f74164cbaad6f840ef267ce29"/>
      <w:bookmarkStart w:id="324" w:name="_Toc79556271"/>
      <w:r>
        <w:t>Messages</w:t>
      </w:r>
      <w:bookmarkEnd w:id="323"/>
      <w:bookmarkEnd w:id="324"/>
      <w:r>
        <w:fldChar w:fldCharType="begin"/>
      </w:r>
      <w:r>
        <w:instrText xml:space="preserve"> XE "Server:FetchLegalWorkflowActions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FetchLegalWorkflowActionsSoapIn</w:t>
            </w:r>
          </w:p>
        </w:tc>
        <w:tc>
          <w:tcPr>
            <w:tcW w:w="4500" w:type="dxa"/>
          </w:tcPr>
          <w:p w:rsidR="00B84ECD" w:rsidRDefault="00CD08BA">
            <w:pPr>
              <w:pStyle w:val="TableBodyText"/>
            </w:pPr>
            <w:r>
              <w:t xml:space="preserve">A request to initiate a </w:t>
            </w:r>
            <w:r>
              <w:rPr>
                <w:b/>
              </w:rPr>
              <w:t>FetchLegalWorkflowActions</w:t>
            </w:r>
            <w:r>
              <w:t xml:space="preserve"> operation on the protocol server.</w:t>
            </w:r>
          </w:p>
        </w:tc>
      </w:tr>
      <w:tr w:rsidR="00B84ECD">
        <w:trPr>
          <w:trHeight w:val="504"/>
        </w:trPr>
        <w:tc>
          <w:tcPr>
            <w:tcW w:w="4500" w:type="dxa"/>
          </w:tcPr>
          <w:p w:rsidR="00B84ECD" w:rsidRDefault="00CD08BA">
            <w:pPr>
              <w:pStyle w:val="TableBodyText"/>
              <w:rPr>
                <w:b/>
              </w:rPr>
            </w:pPr>
            <w:r>
              <w:rPr>
                <w:b/>
              </w:rPr>
              <w:t>FetchLegalWorkflowActionsSoapOut</w:t>
            </w:r>
          </w:p>
        </w:tc>
        <w:tc>
          <w:tcPr>
            <w:tcW w:w="4500" w:type="dxa"/>
          </w:tcPr>
          <w:p w:rsidR="00B84ECD" w:rsidRDefault="00CD08BA">
            <w:pPr>
              <w:pStyle w:val="TableBodyText"/>
            </w:pPr>
            <w:r>
              <w:t xml:space="preserve">A response from the protocol server at completion of the </w:t>
            </w:r>
            <w:r>
              <w:rPr>
                <w:b/>
              </w:rPr>
              <w:t>FetchLegalWorkflowActions</w:t>
            </w:r>
            <w:r>
              <w:t xml:space="preserve"> operation.</w:t>
            </w:r>
          </w:p>
        </w:tc>
      </w:tr>
    </w:tbl>
    <w:p w:rsidR="00B84ECD" w:rsidRDefault="00B84ECD"/>
    <w:p w:rsidR="00B84ECD" w:rsidRDefault="00CD08BA">
      <w:pPr>
        <w:pStyle w:val="Heading6"/>
      </w:pPr>
      <w:bookmarkStart w:id="325" w:name="section_3d58adc293334b25af0bec44355a92e8"/>
      <w:bookmarkStart w:id="326" w:name="_Toc79556272"/>
      <w:r>
        <w:t>FetchLegalWorkflowActionsSoapIn</w:t>
      </w:r>
      <w:bookmarkEnd w:id="325"/>
      <w:bookmarkEnd w:id="326"/>
      <w:r>
        <w:fldChar w:fldCharType="begin"/>
      </w:r>
      <w:r>
        <w:instrText xml:space="preserve"> XE "Messages:server:FetchLegalWorkflowActionsSoapIn" </w:instrText>
      </w:r>
      <w:r>
        <w:fldChar w:fldCharType="end"/>
      </w:r>
    </w:p>
    <w:p w:rsidR="00B84ECD" w:rsidRDefault="00CD08BA">
      <w:r>
        <w:t xml:space="preserve">The </w:t>
      </w:r>
      <w:r>
        <w:rPr>
          <w:b/>
        </w:rPr>
        <w:t>FetchLegalWorkflowActionsSoapIn</w:t>
      </w:r>
      <w:r>
        <w:t xml:space="preserve"> message is the request message for </w:t>
      </w:r>
      <w:r>
        <w:rPr>
          <w:b/>
        </w:rPr>
        <w:t>FetchLegalWorkflowActions</w:t>
      </w:r>
      <w:r>
        <w:t>.</w:t>
      </w:r>
    </w:p>
    <w:p w:rsidR="00B84ECD" w:rsidRDefault="00CD08BA">
      <w:r>
        <w:t>The SOAP action value of the message is defined as follows:</w:t>
      </w:r>
    </w:p>
    <w:p w:rsidR="00B84ECD" w:rsidRDefault="00CD08BA">
      <w:pPr>
        <w:pStyle w:val="Code"/>
      </w:pPr>
      <w:r>
        <w:t>http://</w:t>
      </w:r>
      <w:r>
        <w:t>microsoft.com/sharepoint/webpartpages/FetchLegalWorkflowActions</w:t>
      </w:r>
    </w:p>
    <w:p w:rsidR="00B84ECD" w:rsidRDefault="00CD08BA">
      <w:r>
        <w:t xml:space="preserve">The SOAP body contains a </w:t>
      </w:r>
      <w:r>
        <w:rPr>
          <w:b/>
        </w:rPr>
        <w:t>FetchLegalWorkflowActions</w:t>
      </w:r>
      <w:r>
        <w:t xml:space="preserve"> element.</w:t>
      </w:r>
    </w:p>
    <w:p w:rsidR="00B84ECD" w:rsidRDefault="00CD08BA">
      <w:pPr>
        <w:pStyle w:val="Heading6"/>
      </w:pPr>
      <w:bookmarkStart w:id="327" w:name="section_0abb54270f214c4493e4df05ada81e5b"/>
      <w:bookmarkStart w:id="328" w:name="_Toc79556273"/>
      <w:r>
        <w:t>FetchLegalWorkflowActionsSoapOut</w:t>
      </w:r>
      <w:bookmarkEnd w:id="327"/>
      <w:bookmarkEnd w:id="328"/>
      <w:r>
        <w:fldChar w:fldCharType="begin"/>
      </w:r>
      <w:r>
        <w:instrText xml:space="preserve"> XE "Messages:server:FetchLegalWorkflowActionsSoapOut" </w:instrText>
      </w:r>
      <w:r>
        <w:fldChar w:fldCharType="end"/>
      </w:r>
    </w:p>
    <w:p w:rsidR="00B84ECD" w:rsidRDefault="00CD08BA">
      <w:r>
        <w:t xml:space="preserve">The </w:t>
      </w:r>
      <w:r>
        <w:rPr>
          <w:b/>
        </w:rPr>
        <w:t>FetchLegalWorkflowActionsSoapOut</w:t>
      </w:r>
      <w:r>
        <w:t xml:space="preserve"> messa</w:t>
      </w:r>
      <w:r>
        <w:t xml:space="preserve">ge is the response message for </w:t>
      </w:r>
      <w:r>
        <w:rPr>
          <w:b/>
        </w:rPr>
        <w:t>FetchLegalWorkflowActions</w:t>
      </w:r>
      <w:r>
        <w:t>.</w:t>
      </w:r>
    </w:p>
    <w:p w:rsidR="00B84ECD" w:rsidRDefault="00CD08BA">
      <w:r>
        <w:t xml:space="preserve">The SOAP body contains a </w:t>
      </w:r>
      <w:r>
        <w:rPr>
          <w:b/>
        </w:rPr>
        <w:t>FetchLegalWorkflowActionsResponse</w:t>
      </w:r>
      <w:r>
        <w:t xml:space="preserve"> element.</w:t>
      </w:r>
    </w:p>
    <w:p w:rsidR="00B84ECD" w:rsidRDefault="00CD08BA">
      <w:pPr>
        <w:pStyle w:val="Heading5"/>
      </w:pPr>
      <w:bookmarkStart w:id="329" w:name="section_df55552b18ce44c7b17989360190aa83"/>
      <w:bookmarkStart w:id="330" w:name="_Toc79556274"/>
      <w:r>
        <w:t>Elements</w:t>
      </w:r>
      <w:bookmarkEnd w:id="329"/>
      <w:bookmarkEnd w:id="330"/>
      <w:r>
        <w:fldChar w:fldCharType="begin"/>
      </w:r>
      <w:r>
        <w:instrText xml:space="preserve"> XE "Server:FetchLegalWorkflowActions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Element</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FetchLegalWorkflowActions</w:t>
            </w:r>
          </w:p>
        </w:tc>
        <w:tc>
          <w:tcPr>
            <w:tcW w:w="4500" w:type="dxa"/>
          </w:tcPr>
          <w:p w:rsidR="00B84ECD" w:rsidRDefault="00CD08BA">
            <w:pPr>
              <w:pStyle w:val="TableBodyText"/>
            </w:pPr>
            <w:r>
              <w:t xml:space="preserve"> The input data for the </w:t>
            </w:r>
            <w:r>
              <w:rPr>
                <w:b/>
              </w:rPr>
              <w:t>FetchLegalWorkflowActions</w:t>
            </w:r>
            <w:r>
              <w:t xml:space="preserve"> WSDL operation.</w:t>
            </w:r>
          </w:p>
        </w:tc>
      </w:tr>
      <w:tr w:rsidR="00B84ECD">
        <w:trPr>
          <w:trHeight w:val="504"/>
        </w:trPr>
        <w:tc>
          <w:tcPr>
            <w:tcW w:w="4500" w:type="dxa"/>
          </w:tcPr>
          <w:p w:rsidR="00B84ECD" w:rsidRDefault="00CD08BA">
            <w:pPr>
              <w:pStyle w:val="TableBodyText"/>
              <w:rPr>
                <w:b/>
              </w:rPr>
            </w:pPr>
            <w:r>
              <w:rPr>
                <w:b/>
              </w:rPr>
              <w:t>FetchLegalWorkflowActionsResponse</w:t>
            </w:r>
          </w:p>
        </w:tc>
        <w:tc>
          <w:tcPr>
            <w:tcW w:w="4500" w:type="dxa"/>
          </w:tcPr>
          <w:p w:rsidR="00B84ECD" w:rsidRDefault="00CD08BA">
            <w:pPr>
              <w:pStyle w:val="TableBodyText"/>
            </w:pPr>
            <w:r>
              <w:t xml:space="preserve"> The result data for the </w:t>
            </w:r>
            <w:r>
              <w:rPr>
                <w:b/>
              </w:rPr>
              <w:t>FetchLegalWorkflowActions</w:t>
            </w:r>
            <w:r>
              <w:t xml:space="preserve"> WSDL operation.</w:t>
            </w:r>
          </w:p>
        </w:tc>
      </w:tr>
    </w:tbl>
    <w:p w:rsidR="00B84ECD" w:rsidRDefault="00B84ECD"/>
    <w:p w:rsidR="00B84ECD" w:rsidRDefault="00CD08BA">
      <w:pPr>
        <w:pStyle w:val="Heading6"/>
      </w:pPr>
      <w:bookmarkStart w:id="331" w:name="section_0160aa67976a43ba8537fe000bd1abe6"/>
      <w:bookmarkStart w:id="332" w:name="_Toc79556275"/>
      <w:r>
        <w:lastRenderedPageBreak/>
        <w:t>FetchLegalWorkflowActions</w:t>
      </w:r>
      <w:bookmarkEnd w:id="331"/>
      <w:bookmarkEnd w:id="332"/>
      <w:r>
        <w:fldChar w:fldCharType="begin"/>
      </w:r>
      <w:r>
        <w:instrText xml:space="preserve"> XE "Elements:server:FetchLegalWorkflowActions" </w:instrText>
      </w:r>
      <w:r>
        <w:fldChar w:fldCharType="end"/>
      </w:r>
    </w:p>
    <w:p w:rsidR="00B84ECD" w:rsidRDefault="00CD08BA">
      <w:r>
        <w:t xml:space="preserve">The </w:t>
      </w:r>
      <w:r>
        <w:rPr>
          <w:b/>
        </w:rPr>
        <w:t>FetchLegalWorkflowActions</w:t>
      </w:r>
      <w:r>
        <w:t xml:space="preserve"> element is defined as follows:</w:t>
      </w:r>
    </w:p>
    <w:p w:rsidR="00B84ECD" w:rsidRDefault="00CD08BA">
      <w:pPr>
        <w:pStyle w:val="Code"/>
      </w:pPr>
      <w:r>
        <w:t xml:space="preserve">&lt;s:element name="FetchLegalWorkflowActions" </w:t>
      </w:r>
      <w:r>
        <w:t>xmlns:s="http://www.w3.org/2001/XMLSchema"&gt;</w:t>
      </w:r>
    </w:p>
    <w:p w:rsidR="00B84ECD" w:rsidRDefault="00CD08BA">
      <w:pPr>
        <w:pStyle w:val="Code"/>
      </w:pPr>
      <w:r>
        <w:t xml:space="preserve">   &lt;s:complexType/&gt;</w:t>
      </w:r>
    </w:p>
    <w:p w:rsidR="00B84ECD" w:rsidRDefault="00CD08BA">
      <w:pPr>
        <w:pStyle w:val="Code"/>
      </w:pPr>
      <w:r>
        <w:t>&lt;/s:element&gt;</w:t>
      </w:r>
    </w:p>
    <w:p w:rsidR="00B84ECD" w:rsidRDefault="00CD08BA">
      <w:pPr>
        <w:pStyle w:val="Heading6"/>
      </w:pPr>
      <w:bookmarkStart w:id="333" w:name="section_b38c644692a4486f83055485a465b04a"/>
      <w:bookmarkStart w:id="334" w:name="_Toc79556276"/>
      <w:r>
        <w:t>FetchLegalWorkflowActionsResponse</w:t>
      </w:r>
      <w:bookmarkEnd w:id="333"/>
      <w:bookmarkEnd w:id="334"/>
      <w:r>
        <w:fldChar w:fldCharType="begin"/>
      </w:r>
      <w:r>
        <w:instrText xml:space="preserve"> XE "Elements:server:FetchLegalWorkflowActionsResponse" </w:instrText>
      </w:r>
      <w:r>
        <w:fldChar w:fldCharType="end"/>
      </w:r>
    </w:p>
    <w:p w:rsidR="00B84ECD" w:rsidRDefault="00CD08BA">
      <w:r>
        <w:t xml:space="preserve">The </w:t>
      </w:r>
      <w:r>
        <w:rPr>
          <w:b/>
        </w:rPr>
        <w:t>FetchLegalWorkflowActionsResponse</w:t>
      </w:r>
      <w:r>
        <w:t xml:space="preserve"> element MUST be returned by the server. This elem</w:t>
      </w:r>
      <w:r>
        <w:t>ent is defined as follows:</w:t>
      </w:r>
    </w:p>
    <w:p w:rsidR="00B84ECD" w:rsidRDefault="00CD08BA">
      <w:pPr>
        <w:pStyle w:val="Code"/>
      </w:pPr>
      <w:bookmarkStart w:id="335" w:name="FetchLegalWorkflowActionsResponse"/>
      <w:r>
        <w:t>&lt;s:element name="FetchLegalWorkflowActionsResponse"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w:t>
      </w:r>
      <w:r>
        <w:t>s:element name="FetchLegalWorkflowActionsResult"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335"/>
    <w:p w:rsidR="00B84ECD" w:rsidRDefault="00CD08BA">
      <w:r>
        <w:rPr>
          <w:b/>
        </w:rPr>
        <w:t>FetchLegalWorkflowActionsResult:</w:t>
      </w:r>
      <w:r>
        <w:t xml:space="preserve"> An XML-encoded string that, when decoded, is either one </w:t>
      </w:r>
      <w:r>
        <w:rPr>
          <w:b/>
        </w:rPr>
        <w:t>DeclarativeWorkflow</w:t>
      </w:r>
      <w:r>
        <w:rPr>
          <w:b/>
        </w:rPr>
        <w:t>Disabled</w:t>
      </w:r>
      <w:r>
        <w:t xml:space="preserve"> element or one </w:t>
      </w:r>
      <w:r>
        <w:rPr>
          <w:b/>
        </w:rPr>
        <w:t>WorkflowInfo</w:t>
      </w:r>
      <w:r>
        <w:t xml:space="preserve"> element, defined as follows:</w:t>
      </w:r>
    </w:p>
    <w:p w:rsidR="00B84ECD" w:rsidRDefault="00CD08BA">
      <w:r>
        <w:rPr>
          <w:b/>
        </w:rPr>
        <w:t>DeclarativeWorkflowDisabled:</w:t>
      </w:r>
      <w:r>
        <w:t xml:space="preserve"> Indicates that the operation failed because an administrator has disabled declarative workflow features on the server. When this element is present, it MUST be a</w:t>
      </w:r>
      <w:r>
        <w:t>n XML-encoded string that conforms to this schema when decoded, as follows:</w:t>
      </w:r>
    </w:p>
    <w:p w:rsidR="00B84ECD" w:rsidRDefault="00CD08BA">
      <w:pPr>
        <w:pStyle w:val="Code"/>
      </w:pPr>
      <w:r>
        <w:t>&lt;s:element name="DeclarativeWorkflowDisabled" minOccurs="0" maxOccurs="1" xmlns:s="http://www.w3.org/2001/XMLSchema"/&gt;</w:t>
      </w:r>
    </w:p>
    <w:p w:rsidR="00B84ECD" w:rsidRDefault="00CD08BA">
      <w:pPr>
        <w:spacing w:before="240"/>
      </w:pPr>
      <w:r>
        <w:rPr>
          <w:b/>
        </w:rPr>
        <w:t>WorkflowInfo:</w:t>
      </w:r>
      <w:r>
        <w:t xml:space="preserve"> A root element containing information about the</w:t>
      </w:r>
      <w:r>
        <w:t xml:space="preserve"> </w:t>
      </w:r>
      <w:hyperlink w:anchor="gt_b178b6c0-7df9-4107-95ca-12c7f0b9900b">
        <w:r>
          <w:rPr>
            <w:rStyle w:val="HyperlinkGreen"/>
            <w:b/>
          </w:rPr>
          <w:t>actions</w:t>
        </w:r>
      </w:hyperlink>
      <w:r>
        <w:t xml:space="preserve"> and conditions that are available for use in workflows (2) on the server.</w:t>
      </w:r>
    </w:p>
    <w:p w:rsidR="00B84ECD" w:rsidRDefault="00CD08BA">
      <w:pPr>
        <w:pStyle w:val="Code"/>
      </w:pPr>
      <w:r>
        <w:t>&lt;s:schema xmlns:s="http://www.w3.org/2001/XMLSchema"  xmlns:core="http://schemas.microsoft.com/sharepoint/soap/</w:t>
      </w:r>
      <w:r>
        <w:t>"&gt;</w:t>
      </w:r>
    </w:p>
    <w:p w:rsidR="00B84ECD" w:rsidRDefault="00CD08BA">
      <w:pPr>
        <w:pStyle w:val="Code"/>
      </w:pPr>
      <w:r>
        <w:t>&lt;s:import namespace="http://schemas.microsoft.com/sharepoint/soap/" /&gt;</w:t>
      </w:r>
    </w:p>
    <w:p w:rsidR="00B84ECD" w:rsidRDefault="00CD08BA">
      <w:pPr>
        <w:pStyle w:val="Code"/>
      </w:pPr>
      <w:r>
        <w:t>&lt;s:element name="WorkflowInfo"&gt;</w:t>
      </w:r>
    </w:p>
    <w:p w:rsidR="00B84ECD" w:rsidRDefault="00CD08BA">
      <w:pPr>
        <w:pStyle w:val="Code"/>
      </w:pPr>
      <w:r>
        <w:t xml:space="preserve">   &lt;s:complexType&gt;</w:t>
      </w:r>
    </w:p>
    <w:p w:rsidR="00B84ECD" w:rsidRDefault="00CD08BA">
      <w:pPr>
        <w:pStyle w:val="Code"/>
      </w:pPr>
      <w:r>
        <w:t xml:space="preserve">      &lt;s:all&gt;</w:t>
      </w:r>
    </w:p>
    <w:p w:rsidR="00B84ECD" w:rsidRDefault="00CD08BA">
      <w:pPr>
        <w:pStyle w:val="Code"/>
      </w:pPr>
      <w:r>
        <w:t xml:space="preserve">         &lt;s:element name="Conditions" minOccurs="1" maxOccurs="1"&gt;</w:t>
      </w:r>
    </w:p>
    <w:p w:rsidR="00B84ECD" w:rsidRDefault="00CD08BA">
      <w:pPr>
        <w:pStyle w:val="Code"/>
      </w:pPr>
      <w:r>
        <w:t xml:space="preserve">            &lt;s:complexType&gt;</w:t>
      </w:r>
    </w:p>
    <w:p w:rsidR="00B84ECD" w:rsidRDefault="00CD08BA">
      <w:pPr>
        <w:pStyle w:val="Code"/>
      </w:pPr>
      <w:r>
        <w:t xml:space="preserve">               &lt;s:sequ</w:t>
      </w:r>
      <w:r>
        <w:t>ence&gt;</w:t>
      </w:r>
    </w:p>
    <w:p w:rsidR="00B84ECD" w:rsidRDefault="00CD08BA">
      <w:pPr>
        <w:pStyle w:val="Code"/>
      </w:pPr>
      <w:r>
        <w:t xml:space="preserve">                  &lt;s:element name="Default" minOccurs="0"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name="RuleDesigner" type="ruleDesignerType" /&gt;</w:t>
      </w:r>
    </w:p>
    <w:p w:rsidR="00B84ECD" w:rsidRDefault="00CD08BA">
      <w:pPr>
        <w:pStyle w:val="Code"/>
      </w:pPr>
      <w:r>
        <w:t xml:space="preserve">                  </w:t>
      </w:r>
      <w:r>
        <w:t xml:space="preserve">      &lt;/s:sequence&gt;</w:t>
      </w:r>
    </w:p>
    <w:p w:rsidR="00B84ECD" w:rsidRDefault="00CD08BA">
      <w:pPr>
        <w:pStyle w:val="Code"/>
      </w:pPr>
      <w:r>
        <w:t xml:space="preserve">                        &lt;s:attribute name="ItemKeyType" type="s:string"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name="Condition" minOccurs="0" maxOccurs="unbounded"&gt;</w:t>
      </w:r>
    </w:p>
    <w:p w:rsidR="00B84ECD" w:rsidRDefault="00CD08BA">
      <w:pPr>
        <w:pStyle w:val="Code"/>
      </w:pPr>
      <w:r>
        <w:t xml:space="preserve">         </w:t>
      </w:r>
      <w:r>
        <w:t xml:space="preserve">            &lt;s:complexType&gt;</w:t>
      </w:r>
    </w:p>
    <w:p w:rsidR="00B84ECD" w:rsidRDefault="00CD08BA">
      <w:pPr>
        <w:pStyle w:val="Code"/>
      </w:pPr>
      <w:r>
        <w:t xml:space="preserve">                        &lt;s:all&gt;</w:t>
      </w:r>
    </w:p>
    <w:p w:rsidR="00B84ECD" w:rsidRDefault="00CD08BA">
      <w:pPr>
        <w:pStyle w:val="Code"/>
      </w:pPr>
      <w:r>
        <w:t xml:space="preserve">                           &lt;s:element name="RuleDesigner" type="ruleDesignerType" minOccurs="1" maxOccurs="1" /&gt;</w:t>
      </w:r>
    </w:p>
    <w:p w:rsidR="00B84ECD" w:rsidRDefault="00CD08BA">
      <w:pPr>
        <w:pStyle w:val="Code"/>
      </w:pPr>
      <w:r>
        <w:t xml:space="preserve">                           &lt;</w:t>
      </w:r>
      <w:r>
        <w:t>s:element name="Parameters" type="parametersType" minOccurs="1" maxOccurs="1" /&gt;</w:t>
      </w:r>
    </w:p>
    <w:p w:rsidR="00B84ECD" w:rsidRDefault="00CD08BA">
      <w:pPr>
        <w:pStyle w:val="Code"/>
      </w:pPr>
      <w:r>
        <w:lastRenderedPageBreak/>
        <w:t xml:space="preserve">                        &lt;/s:all&gt;</w:t>
      </w:r>
    </w:p>
    <w:p w:rsidR="00B84ECD" w:rsidRDefault="00CD08BA">
      <w:pPr>
        <w:pStyle w:val="Code"/>
      </w:pPr>
      <w:r>
        <w:t xml:space="preserve">                        &lt;s:attribute name="Type"&gt;</w:t>
      </w:r>
    </w:p>
    <w:p w:rsidR="00B84ECD" w:rsidRDefault="00CD08BA">
      <w:pPr>
        <w:pStyle w:val="Code"/>
      </w:pPr>
      <w:r>
        <w:t xml:space="preserve">                           &lt;s:simpleType&gt;</w:t>
      </w:r>
    </w:p>
    <w:p w:rsidR="00B84ECD" w:rsidRDefault="00CD08BA">
      <w:pPr>
        <w:pStyle w:val="Code"/>
      </w:pPr>
      <w:r>
        <w:t xml:space="preserve">                              &lt;s:restriction base=</w:t>
      </w:r>
      <w:r>
        <w:t>"s:string"&gt;</w:t>
      </w:r>
    </w:p>
    <w:p w:rsidR="00B84ECD" w:rsidRDefault="00CD08BA">
      <w:pPr>
        <w:pStyle w:val="Code"/>
      </w:pPr>
      <w:r>
        <w:t xml:space="preserve">                                 &lt;s:enumeration value="Advanced"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&lt;/s:attribute&gt;</w:t>
      </w:r>
    </w:p>
    <w:p w:rsidR="00B84ECD" w:rsidRDefault="00CD08BA">
      <w:pPr>
        <w:pStyle w:val="Code"/>
      </w:pPr>
      <w:r>
        <w:t xml:space="preserve">                        &lt;s:attribute name="Name</w:t>
      </w:r>
      <w:r>
        <w:t>" type="s:string" use="required" /&gt;</w:t>
      </w:r>
    </w:p>
    <w:p w:rsidR="00B84ECD" w:rsidRDefault="00CD08BA">
      <w:pPr>
        <w:pStyle w:val="Code"/>
      </w:pPr>
      <w:r>
        <w:t xml:space="preserve">                        &lt;s:attribute name="AppliesTo" type="appliesToTypes" use="required" /&gt;</w:t>
      </w:r>
    </w:p>
    <w:p w:rsidR="00B84ECD" w:rsidRDefault="00CD08BA">
      <w:pPr>
        <w:pStyle w:val="Code"/>
      </w:pPr>
      <w:r>
        <w:t xml:space="preserve">                        &lt;s:attribute name="UsesCurrentItem" type="s:boolean" default="false" /&gt;</w:t>
      </w:r>
    </w:p>
    <w:p w:rsidR="00B84ECD" w:rsidRDefault="00CD08BA">
      <w:pPr>
        <w:pStyle w:val="Code"/>
      </w:pPr>
      <w:r>
        <w:t xml:space="preserve">                        &lt;s:att</w:t>
      </w:r>
      <w:r>
        <w:t>ribute name="ItemKeyType" type="s:string" /&gt;</w:t>
      </w:r>
    </w:p>
    <w:p w:rsidR="00B84ECD" w:rsidRDefault="00CD08BA">
      <w:pPr>
        <w:pStyle w:val="Code"/>
      </w:pPr>
      <w:r>
        <w:t xml:space="preserve">                        &lt;s:attribute name="FunctionName" type="s:string" /&gt;</w:t>
      </w:r>
    </w:p>
    <w:p w:rsidR="00B84ECD" w:rsidRDefault="00CD08BA">
      <w:pPr>
        <w:pStyle w:val="Code"/>
      </w:pPr>
      <w:r>
        <w:t xml:space="preserve">                        &lt;s:attribute name="Assembly" type="s:string" /&gt;</w:t>
      </w:r>
    </w:p>
    <w:p w:rsidR="00B84ECD" w:rsidRDefault="00CD08BA">
      <w:pPr>
        <w:pStyle w:val="Code"/>
      </w:pPr>
      <w:r>
        <w:t xml:space="preserve">                        &lt;s:attribute name="ClassName" type="s:s</w:t>
      </w:r>
      <w:r>
        <w:t>tring" /&gt;</w:t>
      </w:r>
    </w:p>
    <w:p w:rsidR="00B84ECD" w:rsidRDefault="00CD08BA">
      <w:pPr>
        <w:pStyle w:val="Code"/>
      </w:pPr>
      <w:r>
        <w:t xml:space="preserve">                        &lt;s:attributeGroup ref="invocationTagAttributeGroup"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&lt;s:attribute name="And" type="s:string" use="required"</w:t>
      </w:r>
      <w:r>
        <w:t xml:space="preserve"> /&gt;</w:t>
      </w:r>
    </w:p>
    <w:p w:rsidR="00B84ECD" w:rsidRDefault="00CD08BA">
      <w:pPr>
        <w:pStyle w:val="Code"/>
      </w:pPr>
      <w:r>
        <w:t xml:space="preserve">               &lt;s:attribute name="Or" type="s:string" use="required" /&gt;</w:t>
      </w:r>
    </w:p>
    <w:p w:rsidR="00B84ECD" w:rsidRDefault="00CD08BA">
      <w:pPr>
        <w:pStyle w:val="Code"/>
      </w:pPr>
      <w:r>
        <w:t xml:space="preserve">               &lt;s:attribute name="When" type="s:string" use="required" /&gt;</w:t>
      </w:r>
    </w:p>
    <w:p w:rsidR="00B84ECD" w:rsidRDefault="00CD08BA">
      <w:pPr>
        <w:pStyle w:val="Code"/>
      </w:pPr>
      <w:r>
        <w:t xml:space="preserve">               &lt;s:attribute name="Else" type="s:string" use="required" /&gt;</w:t>
      </w:r>
    </w:p>
    <w:p w:rsidR="00B84ECD" w:rsidRDefault="00CD08BA">
      <w:pPr>
        <w:pStyle w:val="Code"/>
      </w:pPr>
      <w:r>
        <w:t xml:space="preserve">               &lt;s:attribute name</w:t>
      </w:r>
      <w:r>
        <w:t>="Not" type="s:string" use="required"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name="Actions" minOccurs="1"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w:t>
      </w:r>
      <w:r>
        <w:t>s:element name="Default" type="defaultElementType" minOccurs="0" maxOccurs="1" /&gt;</w:t>
      </w:r>
    </w:p>
    <w:p w:rsidR="00B84ECD" w:rsidRDefault="00CD08BA">
      <w:pPr>
        <w:pStyle w:val="Code"/>
      </w:pPr>
      <w:r>
        <w:t xml:space="preserve">                  &lt;s:element name="Action" minOccurs="0" maxOccurs="unbounded"&gt;</w:t>
      </w:r>
    </w:p>
    <w:p w:rsidR="00B84ECD" w:rsidRDefault="00CD08BA">
      <w:pPr>
        <w:pStyle w:val="Code"/>
      </w:pPr>
      <w:r>
        <w:t xml:space="preserve">                     &lt;s:complexType&gt;</w:t>
      </w:r>
    </w:p>
    <w:p w:rsidR="00B84ECD" w:rsidRDefault="00CD08BA">
      <w:pPr>
        <w:pStyle w:val="Code"/>
      </w:pPr>
      <w:r>
        <w:t xml:space="preserve">                        &lt;s:all&gt;</w:t>
      </w:r>
    </w:p>
    <w:p w:rsidR="00B84ECD" w:rsidRDefault="00CD08BA">
      <w:pPr>
        <w:pStyle w:val="Code"/>
      </w:pPr>
      <w:r>
        <w:t xml:space="preserve">                         </w:t>
      </w:r>
      <w:r>
        <w:t xml:space="preserve">  &lt;s:element name="Parameters" type="parametersType" minOccurs="0" maxOccurs="1" /&gt;</w:t>
      </w:r>
    </w:p>
    <w:p w:rsidR="00B84ECD" w:rsidRDefault="00CD08BA">
      <w:pPr>
        <w:pStyle w:val="Code"/>
      </w:pPr>
      <w:r>
        <w:t xml:space="preserve">                           &lt;s:element name="RuleDesigner" type="ruleDesignerType" minOccurs="1" maxOccurs="1" /&gt;</w:t>
      </w:r>
    </w:p>
    <w:p w:rsidR="00B84ECD" w:rsidRDefault="00CD08BA">
      <w:pPr>
        <w:pStyle w:val="Code"/>
      </w:pPr>
      <w:r>
        <w:t xml:space="preserve">                           &lt;s:element name="DataSources" ty</w:t>
      </w:r>
      <w:r>
        <w:t>pe="dataSourcesType" minOccurs="0" maxOccurs="1" /&gt;</w:t>
      </w:r>
    </w:p>
    <w:p w:rsidR="00B84ECD" w:rsidRDefault="00CD08BA">
      <w:pPr>
        <w:pStyle w:val="Code"/>
      </w:pPr>
      <w:r>
        <w:t xml:space="preserve">                           &lt;s:element name="Modifications" minOccurs="0"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w:t>
      </w:r>
      <w:r>
        <w:t xml:space="preserve">            &lt;s:element name="Modification" minOccurs="1" maxOccurs="unbounded"&gt;</w:t>
      </w:r>
    </w:p>
    <w:p w:rsidR="00B84ECD" w:rsidRDefault="00CD08BA">
      <w:pPr>
        <w:pStyle w:val="Code"/>
      </w:pPr>
      <w:r>
        <w:t xml:space="preserve">                                       &lt;s:complexType&gt;</w:t>
      </w:r>
    </w:p>
    <w:p w:rsidR="00B84ECD" w:rsidRDefault="00CD08BA">
      <w:pPr>
        <w:pStyle w:val="Code"/>
      </w:pPr>
      <w:r>
        <w:t xml:space="preserve">                                          &lt;s:sequence /&gt;</w:t>
      </w:r>
    </w:p>
    <w:p w:rsidR="00B84ECD" w:rsidRDefault="00CD08BA">
      <w:pPr>
        <w:pStyle w:val="Code"/>
      </w:pPr>
      <w:r>
        <w:t xml:space="preserve">                                          &lt;s:attribute name="Typ</w:t>
      </w:r>
      <w:r>
        <w:t>eId" type="s:string" use="required" /&gt;</w:t>
      </w:r>
    </w:p>
    <w:p w:rsidR="00B84ECD" w:rsidRDefault="00CD08BA">
      <w:pPr>
        <w:pStyle w:val="Code"/>
      </w:pPr>
      <w:r>
        <w:t xml:space="preserve">                                          &lt;s:attribute name="NameFormat" use="required"&gt;</w:t>
      </w:r>
    </w:p>
    <w:p w:rsidR="00B84ECD" w:rsidRDefault="00CD08BA">
      <w:pPr>
        <w:pStyle w:val="Code"/>
      </w:pPr>
      <w:r>
        <w:t xml:space="preserve">                                             &lt;s:simpleType&gt;</w:t>
      </w:r>
    </w:p>
    <w:p w:rsidR="00B84ECD" w:rsidRDefault="00CD08BA">
      <w:pPr>
        <w:pStyle w:val="Code"/>
      </w:pPr>
      <w:r>
        <w:t xml:space="preserve">                                                &lt;s:restriction base=</w:t>
      </w:r>
      <w:r>
        <w:t>"s:string"&gt;</w:t>
      </w:r>
    </w:p>
    <w:p w:rsidR="00B84ECD" w:rsidRDefault="00CD08BA">
      <w:pPr>
        <w:pStyle w:val="Code"/>
      </w:pPr>
      <w:r>
        <w:t xml:space="preserve">                                                   &lt;s:pattern value="([^\{]|\\\{|(\{0\}))*"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&lt;/s:attribute&gt;</w:t>
      </w:r>
    </w:p>
    <w:p w:rsidR="00B84ECD" w:rsidRDefault="00CD08BA">
      <w:pPr>
        <w:pStyle w:val="Code"/>
      </w:pPr>
      <w:r>
        <w:t xml:space="preserve">                                          &lt;s:attribute name="FormURN" type="s:string" use="required" /&gt;</w:t>
      </w:r>
    </w:p>
    <w:p w:rsidR="00B84ECD" w:rsidRDefault="00CD08BA">
      <w:pPr>
        <w:pStyle w:val="Code"/>
      </w:pPr>
      <w:r>
        <w:t xml:space="preserve">                                       &lt;/s:complexType&gt;</w:t>
      </w:r>
    </w:p>
    <w:p w:rsidR="00B84ECD" w:rsidRDefault="00CD08BA">
      <w:pPr>
        <w:pStyle w:val="Code"/>
      </w:pPr>
      <w:r>
        <w:t xml:space="preserve">                                    &lt;/s</w:t>
      </w:r>
      <w:r>
        <w:t>:element&gt;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name="ActionVariables" minOccurs="0"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lastRenderedPageBreak/>
        <w:t xml:space="preserve">                                    &lt;s:any namespace="##any" minOccurs="0" maxOccurs="unbounded" processContents="skip" /&gt;</w:t>
      </w:r>
    </w:p>
    <w:p w:rsidR="00B84ECD" w:rsidRDefault="00CD08BA">
      <w:pPr>
        <w:pStyle w:val="Code"/>
      </w:pPr>
      <w:r>
        <w:t xml:space="preserve">                                 &lt;/s:sequ</w:t>
      </w:r>
      <w:r>
        <w:t>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name="ActionBody" minOccurs="0" maxOccurs="1"&gt;</w:t>
      </w:r>
    </w:p>
    <w:p w:rsidR="00B84ECD" w:rsidRDefault="00CD08BA">
      <w:pPr>
        <w:pStyle w:val="Code"/>
      </w:pPr>
      <w:r>
        <w:t xml:space="preserve">                              &lt;s:complexType&gt;</w:t>
      </w:r>
    </w:p>
    <w:p w:rsidR="00B84ECD" w:rsidRDefault="00CD08BA">
      <w:pPr>
        <w:pStyle w:val="Code"/>
      </w:pPr>
      <w:r>
        <w:t xml:space="preserve">                                </w:t>
      </w:r>
      <w:r>
        <w:t xml:space="preserve"> &lt;s:sequence&gt;</w:t>
      </w:r>
    </w:p>
    <w:p w:rsidR="00B84ECD" w:rsidRDefault="00CD08BA">
      <w:pPr>
        <w:pStyle w:val="Code"/>
      </w:pPr>
      <w:r>
        <w:t xml:space="preserve">                                    &lt;s:any namespace="##any" minOccurs="0" maxOccurs="unbounded" processContents="skip"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w:t>
      </w:r>
      <w:r>
        <w:t xml:space="preserve">  &lt;/s:element&gt;</w:t>
      </w:r>
    </w:p>
    <w:p w:rsidR="00B84ECD" w:rsidRDefault="00CD08BA">
      <w:pPr>
        <w:pStyle w:val="Code"/>
      </w:pPr>
      <w:r>
        <w:t xml:space="preserve">                           &lt;s:element name="ActionConditions" minOccurs="0"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&lt;s:any namespace="##an</w:t>
      </w:r>
      <w:r>
        <w:t>y" minOccurs="0" maxOccurs="unbounded" processContents="skip"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&lt;/s:all&gt;</w:t>
      </w:r>
    </w:p>
    <w:p w:rsidR="00B84ECD" w:rsidRDefault="00CD08BA">
      <w:pPr>
        <w:pStyle w:val="Code"/>
      </w:pPr>
      <w:r>
        <w:t xml:space="preserve">                        </w:t>
      </w:r>
      <w:r>
        <w:t>&lt;s:attribute name="Name" type="s:string" use="required" /&gt;</w:t>
      </w:r>
    </w:p>
    <w:p w:rsidR="00B84ECD" w:rsidRDefault="00CD08BA">
      <w:pPr>
        <w:pStyle w:val="Code"/>
      </w:pPr>
      <w:r>
        <w:t xml:space="preserve">                        &lt;s:attribute name="ClassName" type="s:string" use="required" /&gt;</w:t>
      </w:r>
    </w:p>
    <w:p w:rsidR="00B84ECD" w:rsidRDefault="00CD08BA">
      <w:pPr>
        <w:pStyle w:val="Code"/>
      </w:pPr>
      <w:r>
        <w:t xml:space="preserve">                        &lt;s:attribute name="Assembly" type="s:string" use="required" /&gt;</w:t>
      </w:r>
    </w:p>
    <w:p w:rsidR="00B84ECD" w:rsidRDefault="00CD08BA">
      <w:pPr>
        <w:pStyle w:val="Code"/>
      </w:pPr>
      <w:r>
        <w:t xml:space="preserve">                      </w:t>
      </w:r>
      <w:r>
        <w:t xml:space="preserve">  &lt;s:attribute name="FunctionName" type="s:string" default=""/&gt;</w:t>
      </w:r>
    </w:p>
    <w:p w:rsidR="00B84ECD" w:rsidRDefault="00CD08BA">
      <w:pPr>
        <w:pStyle w:val="Code"/>
      </w:pPr>
      <w:r>
        <w:t xml:space="preserve">                        &lt;s:attribute name="Category" type="s:string" /&gt;</w:t>
      </w:r>
    </w:p>
    <w:p w:rsidR="00B84ECD" w:rsidRDefault="00CD08BA">
      <w:pPr>
        <w:pStyle w:val="Code"/>
      </w:pPr>
      <w:r>
        <w:t xml:space="preserve">                        &lt;s:attribute name="CreatesTask" type="s:boolean" default="false" /&gt;</w:t>
      </w:r>
    </w:p>
    <w:p w:rsidR="00B84ECD" w:rsidRDefault="00CD08BA">
      <w:pPr>
        <w:pStyle w:val="Code"/>
      </w:pPr>
      <w:r>
        <w:t xml:space="preserve">                        &lt;s:a</w:t>
      </w:r>
      <w:r>
        <w:t>ttribute name="CreatesInList" type="s:string" /&gt;</w:t>
      </w:r>
    </w:p>
    <w:p w:rsidR="00B84ECD" w:rsidRDefault="00CD08BA">
      <w:pPr>
        <w:pStyle w:val="Code"/>
      </w:pPr>
      <w:r>
        <w:t xml:space="preserve">                        &lt;s:attribute name="AppliesTo" type="appliesToTypes" use="required" /&gt;</w:t>
      </w:r>
    </w:p>
    <w:p w:rsidR="00B84ECD" w:rsidRDefault="00CD08BA">
      <w:pPr>
        <w:pStyle w:val="Code"/>
      </w:pPr>
      <w:r>
        <w:t xml:space="preserve">                        &lt;s:attribute name="IsError" type="s:boolean" default="false" /&gt;</w:t>
      </w:r>
    </w:p>
    <w:p w:rsidR="00B84ECD" w:rsidRDefault="00CD08BA">
      <w:pPr>
        <w:pStyle w:val="Code"/>
      </w:pPr>
      <w:r>
        <w:t xml:space="preserve">                        &lt;</w:t>
      </w:r>
      <w:r>
        <w:t>s:attribute name="ListModeration" type="s:boolean" default="false" /&gt;</w:t>
      </w:r>
    </w:p>
    <w:p w:rsidR="00B84ECD" w:rsidRDefault="00CD08BA">
      <w:pPr>
        <w:pStyle w:val="Code"/>
      </w:pPr>
      <w:r>
        <w:t xml:space="preserve">                        &lt;s:attribute name="UsesCurrentItem" type="s:boolean" default="false" /&gt;</w:t>
      </w:r>
    </w:p>
    <w:p w:rsidR="00B84ECD" w:rsidRDefault="00CD08BA">
      <w:pPr>
        <w:pStyle w:val="Code"/>
      </w:pPr>
      <w:r>
        <w:t xml:space="preserve">                        &lt;s:attributeGroup ref="invocationTagAttributeGroup"/&gt;</w:t>
      </w:r>
    </w:p>
    <w:p w:rsidR="00B84ECD" w:rsidRDefault="00CD08BA">
      <w:pPr>
        <w:pStyle w:val="Code"/>
      </w:pPr>
      <w:r>
        <w:t xml:space="preserve">            </w:t>
      </w:r>
      <w:r>
        <w:t xml:space="preserve">            &lt;s:attribute name="CreatedTaskFormType"&gt;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numPr>
          <w:ilvl w:val="0"/>
          <w:numId w:val="0"/>
        </w:numPr>
        <w:ind w:left="360" w:right="0"/>
      </w:pPr>
      <w:r>
        <w:t xml:space="preserve">                                 &lt;s:enumeration value="DataCollectTask" /&gt;</w:t>
      </w:r>
    </w:p>
    <w:p w:rsidR="00B84ECD" w:rsidRDefault="00CD08BA">
      <w:pPr>
        <w:pStyle w:val="Code"/>
      </w:pPr>
      <w:r>
        <w:t xml:space="preserve">                        </w:t>
      </w:r>
      <w:r>
        <w:t xml:space="preserve">         &lt;s:enumeration value="GroupAssignedTask" /&gt;</w:t>
      </w:r>
    </w:p>
    <w:p w:rsidR="00B84ECD" w:rsidRDefault="00CD08BA">
      <w:pPr>
        <w:pStyle w:val="Code"/>
      </w:pPr>
      <w:r>
        <w:t xml:space="preserve">                                 &lt;s:enumeration value="TodoItemTask" /&gt;</w:t>
      </w:r>
    </w:p>
    <w:p w:rsidR="00B84ECD" w:rsidRDefault="00CD08BA">
      <w:pPr>
        <w:pStyle w:val="Code"/>
      </w:pPr>
      <w:r>
        <w:t xml:space="preserve">                                 &lt;s:enumeration value="TaskProcess" /&gt;</w:t>
      </w:r>
    </w:p>
    <w:p w:rsidR="00B84ECD" w:rsidRDefault="00CD08BA">
      <w:pPr>
        <w:pStyle w:val="Code"/>
      </w:pPr>
      <w:r>
        <w:t xml:space="preserve">                              &lt;/s:restriction&gt;</w:t>
      </w:r>
    </w:p>
    <w:p w:rsidR="00B84ECD" w:rsidRDefault="00CD08BA">
      <w:pPr>
        <w:pStyle w:val="Code"/>
      </w:pPr>
      <w:r>
        <w:t xml:space="preserve">             </w:t>
      </w:r>
      <w:r>
        <w:t xml:space="preserve">              &lt;/s:simpleType&gt;</w:t>
      </w:r>
    </w:p>
    <w:p w:rsidR="00B84ECD" w:rsidRDefault="00CD08BA">
      <w:pPr>
        <w:pStyle w:val="Code"/>
      </w:pPr>
      <w:r>
        <w:t xml:space="preserve">                        &lt;/s:attribute&gt;</w:t>
      </w:r>
    </w:p>
    <w:p w:rsidR="00B84ECD" w:rsidRDefault="00CD08BA">
      <w:pPr>
        <w:pStyle w:val="Code"/>
      </w:pPr>
      <w:r>
        <w:t xml:space="preserve">                        &lt;s:attribute name="__SolutionId" type="s:string" /&gt;</w:t>
      </w:r>
    </w:p>
    <w:p w:rsidR="00B84ECD" w:rsidRDefault="00CD08BA">
      <w:pPr>
        <w:pStyle w:val="Code"/>
      </w:pPr>
      <w:r>
        <w:t xml:space="preserve">                        &lt;s:attribute name="SandboxedFunction" type="s:boolean" default="false"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&lt;s:attribute name="Sequential" type="s:string" use="required" /&gt;</w:t>
      </w:r>
    </w:p>
    <w:p w:rsidR="00B84ECD" w:rsidRDefault="00CD08BA">
      <w:pPr>
        <w:pStyle w:val="Code"/>
      </w:pPr>
      <w:r>
        <w:t xml:space="preserve">               &lt;s:attribute name="Parallel" type="s:string" use="required" /&gt;</w:t>
      </w:r>
    </w:p>
    <w:p w:rsidR="00B84ECD" w:rsidRDefault="00CD08BA">
      <w:pPr>
        <w:pStyle w:val="Code"/>
      </w:pPr>
      <w:r>
        <w:t xml:space="preserve">            &lt;/s:complexType&gt;</w:t>
      </w:r>
    </w:p>
    <w:p w:rsidR="00B84ECD" w:rsidRDefault="00CD08BA">
      <w:pPr>
        <w:pStyle w:val="Code"/>
      </w:pPr>
      <w:r>
        <w:t xml:space="preserve">            &lt;s:unique name="eachActionHasUniqueAssemblyAndClassName"&gt;</w:t>
      </w:r>
    </w:p>
    <w:p w:rsidR="00B84ECD" w:rsidRDefault="00CD08BA">
      <w:pPr>
        <w:pStyle w:val="Code"/>
      </w:pPr>
      <w:r>
        <w:t xml:space="preserve">               &lt;s:selector xpath="./Action"/&gt;</w:t>
      </w:r>
    </w:p>
    <w:p w:rsidR="00B84ECD" w:rsidRDefault="00CD08BA">
      <w:pPr>
        <w:pStyle w:val="Code"/>
      </w:pPr>
      <w:r>
        <w:t xml:space="preserve">               &lt;s:field xpath="@Assembly"/&gt;</w:t>
      </w:r>
    </w:p>
    <w:p w:rsidR="00B84ECD" w:rsidRDefault="00CD08BA">
      <w:pPr>
        <w:pStyle w:val="Code"/>
      </w:pPr>
      <w:r>
        <w:t xml:space="preserve">               &lt;s:field xpath="@ClassName"/&gt;</w:t>
      </w:r>
    </w:p>
    <w:p w:rsidR="00B84ECD" w:rsidRDefault="00CD08BA">
      <w:pPr>
        <w:pStyle w:val="Code"/>
      </w:pPr>
      <w:r>
        <w:t xml:space="preserve">               &lt;s:fiel</w:t>
      </w:r>
      <w:r>
        <w:t>d xpath="@FunctionName"/&gt;</w:t>
      </w:r>
    </w:p>
    <w:p w:rsidR="00B84ECD" w:rsidRDefault="00CD08BA">
      <w:pPr>
        <w:pStyle w:val="Code"/>
      </w:pPr>
      <w:r>
        <w:t xml:space="preserve">            &lt;/s:unique&gt;</w:t>
      </w:r>
    </w:p>
    <w:p w:rsidR="00B84ECD" w:rsidRDefault="00CD08BA">
      <w:pPr>
        <w:pStyle w:val="Code"/>
      </w:pPr>
      <w:r>
        <w:t xml:space="preserve">         &lt;/s:element&gt;</w:t>
      </w:r>
    </w:p>
    <w:p w:rsidR="00B84ECD" w:rsidRDefault="00CD08BA">
      <w:pPr>
        <w:pStyle w:val="Code"/>
      </w:pPr>
      <w:r>
        <w:t xml:space="preserve">         &lt;s:element name="CompositeSteps" minOccurs="1" maxOccurs="1"&gt;</w:t>
      </w:r>
    </w:p>
    <w:p w:rsidR="00B84ECD" w:rsidRDefault="00CD08BA">
      <w:pPr>
        <w:pStyle w:val="Code"/>
      </w:pPr>
      <w:r>
        <w:t xml:space="preserve">            &lt;s:complexType&gt;</w:t>
      </w:r>
    </w:p>
    <w:p w:rsidR="00B84ECD" w:rsidRDefault="00CD08BA">
      <w:pPr>
        <w:pStyle w:val="Code"/>
      </w:pPr>
      <w:r>
        <w:t xml:space="preserve">               &lt;s:sequence minOccurs="0" maxOccurs="unbounded"&gt;</w:t>
      </w:r>
    </w:p>
    <w:p w:rsidR="00B84ECD" w:rsidRDefault="00CD08BA">
      <w:pPr>
        <w:pStyle w:val="Code"/>
      </w:pPr>
      <w:r>
        <w:t xml:space="preserve">                  &lt;</w:t>
      </w:r>
      <w:r>
        <w:t>s:element name="CompositeStep"&gt;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lastRenderedPageBreak/>
        <w:t xml:space="preserve">                              &lt;s:element name="DataSources" type="dataSourcesType" minOccurs="0" maxOccurs="1" /&gt;</w:t>
      </w:r>
    </w:p>
    <w:p w:rsidR="00B84ECD" w:rsidRDefault="00CD08BA">
      <w:pPr>
        <w:pStyle w:val="Code"/>
      </w:pPr>
      <w:r>
        <w:t xml:space="preserve">                        &lt;/s:sequence</w:t>
      </w:r>
      <w:r>
        <w:t>&gt;</w:t>
      </w:r>
    </w:p>
    <w:p w:rsidR="00B84ECD" w:rsidRDefault="00CD08BA">
      <w:pPr>
        <w:pStyle w:val="Code"/>
      </w:pPr>
      <w:r>
        <w:t xml:space="preserve">                        &lt;s:attribute name="Name" type="s:string" use="required" /&gt;</w:t>
      </w:r>
    </w:p>
    <w:p w:rsidR="00B84ECD" w:rsidRDefault="00CD08BA">
      <w:pPr>
        <w:pStyle w:val="Code"/>
      </w:pPr>
      <w:r>
        <w:t xml:space="preserve">                        &lt;s:attribute name="ClassName" type="s:string" use="required" /&gt;</w:t>
      </w:r>
    </w:p>
    <w:p w:rsidR="00B84ECD" w:rsidRDefault="00CD08BA">
      <w:pPr>
        <w:pStyle w:val="Code"/>
      </w:pPr>
      <w:r>
        <w:t xml:space="preserve">                        &lt;s:attribute name="Assembly" type="s:string" use="required"</w:t>
      </w:r>
      <w:r>
        <w:t xml:space="preserve"> /&gt;</w:t>
      </w:r>
    </w:p>
    <w:p w:rsidR="00B84ECD" w:rsidRDefault="00CD08BA">
      <w:pPr>
        <w:pStyle w:val="Code"/>
      </w:pPr>
      <w:r>
        <w:t xml:space="preserve">                        &lt;s:attribute name="AppliesTo" type="appliesToTypes" use="required" /&gt;</w:t>
      </w:r>
    </w:p>
    <w:p w:rsidR="00B84ECD" w:rsidRDefault="00CD08BA">
      <w:pPr>
        <w:pStyle w:val="Code"/>
      </w:pPr>
      <w:r>
        <w:t xml:space="preserve">                        &lt;s:attributeGroup ref="invocationTagAttributeGroup"/&gt;</w:t>
      </w:r>
    </w:p>
    <w:p w:rsidR="00B84ECD" w:rsidRDefault="00CD08BA">
      <w:pPr>
        <w:pStyle w:val="Code"/>
      </w:pPr>
      <w:r>
        <w:t xml:space="preserve">                        &lt;s:attribute name="Order" type="s:nonNegativeInteger" de</w:t>
      </w:r>
      <w:r>
        <w:t>fault="0" /&gt;</w:t>
      </w:r>
    </w:p>
    <w:p w:rsidR="00B84ECD" w:rsidRDefault="00CD08BA">
      <w:pPr>
        <w:pStyle w:val="Code"/>
      </w:pPr>
      <w:r>
        <w:t xml:space="preserve">                        &lt;s:attribute name="Description" type="s:string"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w:t>
      </w:r>
      <w:r>
        <w:t xml:space="preserve"> name="VariableTypes" minOccurs="1" maxOccurs="1"&gt;</w:t>
      </w:r>
    </w:p>
    <w:p w:rsidR="00B84ECD" w:rsidRDefault="00CD08BA">
      <w:pPr>
        <w:pStyle w:val="Code"/>
      </w:pPr>
      <w:r>
        <w:t xml:space="preserve">            &lt;s:complexType&gt;</w:t>
      </w:r>
    </w:p>
    <w:p w:rsidR="00B84ECD" w:rsidRDefault="00CD08BA">
      <w:pPr>
        <w:pStyle w:val="Code"/>
      </w:pPr>
      <w:r>
        <w:t xml:space="preserve">               &lt;s:sequence minOccurs="0" maxOccurs="unbounded"&gt;</w:t>
      </w:r>
    </w:p>
    <w:p w:rsidR="00B84ECD" w:rsidRDefault="00CD08BA">
      <w:pPr>
        <w:pStyle w:val="Code"/>
      </w:pPr>
      <w:r>
        <w:t xml:space="preserve">                  &lt;s:element name="VariableType"&gt;</w:t>
      </w:r>
    </w:p>
    <w:p w:rsidR="00B84ECD" w:rsidRDefault="00CD08BA">
      <w:pPr>
        <w:pStyle w:val="Code"/>
      </w:pPr>
      <w:r>
        <w:t xml:space="preserve">                     &lt;s:complexType&gt;</w:t>
      </w:r>
    </w:p>
    <w:p w:rsidR="00B84ECD" w:rsidRDefault="00CD08BA">
      <w:pPr>
        <w:pStyle w:val="Code"/>
      </w:pPr>
      <w:r>
        <w:t xml:space="preserve">                        &lt;s</w:t>
      </w:r>
      <w:r>
        <w:t>:attribute name="Type" type="s:string" use="required" /&gt;</w:t>
      </w:r>
    </w:p>
    <w:p w:rsidR="00B84ECD" w:rsidRDefault="00CD08BA">
      <w:pPr>
        <w:pStyle w:val="Code"/>
      </w:pPr>
      <w:r>
        <w:t xml:space="preserve">                        &lt;s:attribute name="DisplayName" type="s:string" use="required" /&gt;</w:t>
      </w:r>
    </w:p>
    <w:p w:rsidR="00B84ECD" w:rsidRDefault="00CD08BA">
      <w:pPr>
        <w:pStyle w:val="Code"/>
      </w:pPr>
      <w:r>
        <w:t xml:space="preserve">                        &lt;s:attribute name="Assembly" type="s:string" /&gt;</w:t>
      </w:r>
    </w:p>
    <w:p w:rsidR="00B84ECD" w:rsidRDefault="00CD08BA">
      <w:pPr>
        <w:pStyle w:val="Code"/>
      </w:pPr>
      <w:r>
        <w:t xml:space="preserve">                        &lt;</w:t>
      </w:r>
      <w:r>
        <w:t>s:attribute name="CoercionActivity" type="s:string" use="required" /&gt;</w:t>
      </w:r>
    </w:p>
    <w:p w:rsidR="00B84ECD" w:rsidRDefault="00CD08BA">
      <w:pPr>
        <w:pStyle w:val="Code"/>
      </w:pPr>
      <w:r>
        <w:t xml:space="preserve">                        &lt;s:attribute name="Default" type="s:boolean" default="false" /&gt;</w:t>
      </w:r>
    </w:p>
    <w:p w:rsidR="00B84ECD" w:rsidRDefault="00CD08BA">
      <w:pPr>
        <w:pStyle w:val="Code"/>
      </w:pPr>
      <w:r>
        <w:t xml:space="preserve">                        &lt;s:attribute name="ItemIdType" type="s:boolean" default="false" /&gt;</w:t>
      </w:r>
    </w:p>
    <w:p w:rsidR="00B84ECD" w:rsidRDefault="00CD08BA">
      <w:pPr>
        <w:pStyle w:val="Code"/>
      </w:pPr>
      <w:r>
        <w:t xml:space="preserve">       </w:t>
      </w:r>
      <w:r>
        <w:t xml:space="preserve">                 &lt;s:attribute name="Hidden" type="s:boolean" default="false"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w:t>
      </w:r>
      <w:r>
        <w:t>s:element name="AssemblyRedirects" minOccurs="1" maxOccurs="1"&gt;</w:t>
      </w:r>
    </w:p>
    <w:p w:rsidR="00B84ECD" w:rsidRDefault="00CD08BA">
      <w:pPr>
        <w:pStyle w:val="Code"/>
      </w:pPr>
      <w:r>
        <w:t xml:space="preserve">            &lt;s:complexType&gt;</w:t>
      </w:r>
    </w:p>
    <w:p w:rsidR="00B84ECD" w:rsidRDefault="00CD08BA">
      <w:pPr>
        <w:pStyle w:val="Code"/>
      </w:pPr>
      <w:r>
        <w:t xml:space="preserve">               &lt;s:sequence   minOccurs="0" maxOccurs="unbounded"&gt;</w:t>
      </w:r>
    </w:p>
    <w:p w:rsidR="00B84ECD" w:rsidRDefault="00CD08BA">
      <w:pPr>
        <w:pStyle w:val="Code"/>
      </w:pPr>
      <w:r>
        <w:t xml:space="preserve">                  &lt;s:element name="AssemblyRedirect"&gt;</w:t>
      </w:r>
    </w:p>
    <w:p w:rsidR="00B84ECD" w:rsidRDefault="00CD08BA">
      <w:pPr>
        <w:pStyle w:val="Code"/>
      </w:pPr>
      <w:r>
        <w:t xml:space="preserve">                     &lt;s:complexType&gt;</w:t>
      </w:r>
    </w:p>
    <w:p w:rsidR="00B84ECD" w:rsidRDefault="00CD08BA">
      <w:pPr>
        <w:pStyle w:val="Code"/>
      </w:pPr>
      <w:r>
        <w:t xml:space="preserve">       </w:t>
      </w:r>
      <w:r>
        <w:t xml:space="preserve">                 &lt;s:attribute name="From" type="s:string" use="required" /&gt;</w:t>
      </w:r>
    </w:p>
    <w:p w:rsidR="00B84ECD" w:rsidRDefault="00CD08BA">
      <w:pPr>
        <w:pStyle w:val="Code"/>
      </w:pPr>
      <w:r>
        <w:t xml:space="preserve">                        &lt;s:attribute name="To" type="s:string" use="required"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w:t>
      </w:r>
      <w:r>
        <w:t xml:space="preserve">           &lt;/s:complexType&gt;</w:t>
      </w:r>
    </w:p>
    <w:p w:rsidR="00B84ECD" w:rsidRDefault="00CD08BA">
      <w:pPr>
        <w:pStyle w:val="Code"/>
      </w:pPr>
      <w:r>
        <w:t xml:space="preserve">         &lt;/s:element&gt;</w:t>
      </w:r>
    </w:p>
    <w:p w:rsidR="00B84ECD" w:rsidRDefault="00CD08BA">
      <w:pPr>
        <w:pStyle w:val="Code"/>
      </w:pPr>
      <w:r>
        <w:t xml:space="preserve">         &lt;s:element name="Coercions" minOccurs="1" maxOccurs="1"&gt;</w:t>
      </w:r>
    </w:p>
    <w:p w:rsidR="00B84ECD" w:rsidRDefault="00CD08BA">
      <w:pPr>
        <w:pStyle w:val="Code"/>
      </w:pPr>
      <w:r>
        <w:t xml:space="preserve">            &lt;s:complexType&gt;</w:t>
      </w:r>
    </w:p>
    <w:p w:rsidR="00B84ECD" w:rsidRDefault="00CD08BA">
      <w:pPr>
        <w:pStyle w:val="Code"/>
      </w:pPr>
      <w:r>
        <w:t xml:space="preserve">               &lt;s:sequence minOccurs="0" maxOccurs="unbounded"&gt;</w:t>
      </w:r>
    </w:p>
    <w:p w:rsidR="00B84ECD" w:rsidRDefault="00CD08BA">
      <w:pPr>
        <w:pStyle w:val="Code"/>
      </w:pPr>
      <w:r>
        <w:t xml:space="preserve">                  &lt;s:element name="Coercion"&gt;</w:t>
      </w:r>
    </w:p>
    <w:p w:rsidR="00B84ECD" w:rsidRDefault="00CD08BA">
      <w:pPr>
        <w:pStyle w:val="Code"/>
      </w:pPr>
      <w:r>
        <w:t xml:space="preserve">  </w:t>
      </w:r>
      <w:r>
        <w:t xml:space="preserve">                   &lt;s:complexType&gt;</w:t>
      </w:r>
    </w:p>
    <w:p w:rsidR="00B84ECD" w:rsidRDefault="00CD08BA">
      <w:pPr>
        <w:pStyle w:val="Code"/>
      </w:pPr>
      <w:r>
        <w:t xml:space="preserve">                        &lt;s:attribute name="Name" type="s:string" use="required" /&gt;</w:t>
      </w:r>
    </w:p>
    <w:p w:rsidR="00B84ECD" w:rsidRDefault="00CD08BA">
      <w:pPr>
        <w:pStyle w:val="Code"/>
      </w:pPr>
      <w:r>
        <w:t xml:space="preserve">                        &lt;s:attribute name="Assembly" type="s:string" use="required" /&gt;</w:t>
      </w:r>
    </w:p>
    <w:p w:rsidR="00B84ECD" w:rsidRDefault="00CD08BA">
      <w:pPr>
        <w:pStyle w:val="Code"/>
      </w:pPr>
      <w:r>
        <w:t xml:space="preserve">                        &lt;</w:t>
      </w:r>
      <w:r>
        <w:t>s:attribute name="DisplayName" type="s:string" use="required" /&gt;</w:t>
      </w:r>
    </w:p>
    <w:p w:rsidR="00B84ECD" w:rsidRDefault="00CD08BA">
      <w:pPr>
        <w:pStyle w:val="Code"/>
      </w:pPr>
      <w:r>
        <w:t xml:space="preserve">                        &lt;s:attribute name="CatchAll" type="s:boolean" use="required" /&gt;</w:t>
      </w:r>
    </w:p>
    <w:p w:rsidR="00B84ECD" w:rsidRDefault="00CD08BA">
      <w:pPr>
        <w:pStyle w:val="Code"/>
      </w:pPr>
      <w:r>
        <w:t xml:space="preserve">                        &lt;s:attribute name="RankDefault" type="s:integer" use="required" /&gt;</w:t>
      </w:r>
    </w:p>
    <w:p w:rsidR="00B84ECD" w:rsidRDefault="00CD08BA">
      <w:pPr>
        <w:pStyle w:val="Code"/>
      </w:pPr>
      <w:r>
        <w:t xml:space="preserve">            </w:t>
      </w:r>
      <w:r>
        <w:t xml:space="preserve">            &lt;s:attribute name="SourceType" type="s:string" /&gt;</w:t>
      </w:r>
    </w:p>
    <w:p w:rsidR="00B84ECD" w:rsidRDefault="00CD08BA">
      <w:pPr>
        <w:pStyle w:val="Code"/>
      </w:pPr>
      <w:r>
        <w:t xml:space="preserve">                        &lt;s:attribute name="SourceFieldType" type="core:FieldInternalType" /&gt;</w:t>
      </w:r>
    </w:p>
    <w:p w:rsidR="00B84ECD" w:rsidRDefault="00CD08BA">
      <w:pPr>
        <w:pStyle w:val="Code"/>
      </w:pPr>
      <w:r>
        <w:t xml:space="preserve">                        &lt;s:attribute name="DestinationType" type="s:string" use="required" /&gt;</w:t>
      </w:r>
    </w:p>
    <w:p w:rsidR="00B84ECD" w:rsidRDefault="00CD08BA">
      <w:pPr>
        <w:pStyle w:val="Code"/>
      </w:pPr>
      <w:r>
        <w:cr/>
        <w:t xml:space="preserve">      </w:t>
      </w:r>
      <w:r>
        <w:t xml:space="preserve">                  &lt;s:attribute name="DestinationFieldType" type="core:FieldInternalType" /&gt;</w:t>
      </w:r>
    </w:p>
    <w:p w:rsidR="00B84ECD" w:rsidRDefault="00CD08BA">
      <w:pPr>
        <w:pStyle w:val="Code"/>
      </w:pPr>
      <w:r>
        <w:t xml:space="preserve">                        &lt;s:attribute name="ClassName" type="s:string"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w:t>
      </w:r>
      <w:r>
        <w:t>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&lt;/s:all&gt;</w:t>
      </w:r>
    </w:p>
    <w:p w:rsidR="00B84ECD" w:rsidRDefault="00CD08BA">
      <w:pPr>
        <w:pStyle w:val="Code"/>
      </w:pPr>
      <w:r>
        <w:t xml:space="preserve">      &lt;s:attribute name="Language" type="s:string" /&gt;</w:t>
      </w:r>
    </w:p>
    <w:p w:rsidR="00B84ECD" w:rsidRDefault="00CD08BA">
      <w:pPr>
        <w:pStyle w:val="Code"/>
      </w:pPr>
      <w:r>
        <w:lastRenderedPageBreak/>
        <w:t xml:space="preserve">   &lt;/s:complexType&gt;</w:t>
      </w:r>
    </w:p>
    <w:p w:rsidR="00B84ECD" w:rsidRDefault="00CD08BA">
      <w:pPr>
        <w:pStyle w:val="Code"/>
      </w:pPr>
      <w:r>
        <w:t>&lt;/s:element&gt;</w:t>
      </w:r>
    </w:p>
    <w:p w:rsidR="00B84ECD" w:rsidRDefault="00CD08BA">
      <w:pPr>
        <w:pStyle w:val="Code"/>
      </w:pPr>
      <w:r>
        <w:t>&lt;s:complexType name="ruleDesignerType"&gt;</w:t>
      </w:r>
    </w:p>
    <w:p w:rsidR="00B84ECD" w:rsidRDefault="00CD08BA">
      <w:pPr>
        <w:pStyle w:val="Code"/>
      </w:pPr>
      <w:r>
        <w:t xml:space="preserve">   &lt;s:sequence&gt;</w:t>
      </w:r>
    </w:p>
    <w:p w:rsidR="00B84ECD" w:rsidRDefault="00CD08BA">
      <w:pPr>
        <w:pStyle w:val="Code"/>
      </w:pPr>
      <w:r>
        <w:t xml:space="preserve">      &lt;s:element name="FieldBind" minOcc</w:t>
      </w:r>
      <w:r>
        <w:t>urs="0" maxOccurs="unbounded"&gt;</w:t>
      </w:r>
    </w:p>
    <w:p w:rsidR="00B84ECD" w:rsidRDefault="00CD08BA">
      <w:pPr>
        <w:pStyle w:val="Code"/>
      </w:pPr>
      <w:r>
        <w:t xml:space="preserve">         &lt;s:complexType&gt;</w:t>
      </w:r>
    </w:p>
    <w:p w:rsidR="00B84ECD" w:rsidRDefault="00CD08BA">
      <w:pPr>
        <w:pStyle w:val="Code"/>
      </w:pPr>
      <w:r>
        <w:t xml:space="preserve">            &lt;s:choice&gt;</w:t>
      </w:r>
    </w:p>
    <w:p w:rsidR="00B84ECD" w:rsidRDefault="00CD08BA">
      <w:pPr>
        <w:pStyle w:val="Code"/>
      </w:pPr>
      <w:r>
        <w:t xml:space="preserve">               &lt;s:sequence&gt;</w:t>
      </w:r>
    </w:p>
    <w:p w:rsidR="00B84ECD" w:rsidRDefault="00CD08BA">
      <w:pPr>
        <w:pStyle w:val="Code"/>
      </w:pPr>
      <w:r>
        <w:t xml:space="preserve">                  &lt;s:element name="Option" minOccurs="0" maxOccurs="unbounded"&gt;</w:t>
      </w:r>
    </w:p>
    <w:p w:rsidR="00B84ECD" w:rsidRDefault="00CD08BA">
      <w:pPr>
        <w:pStyle w:val="Code"/>
      </w:pPr>
      <w:r>
        <w:t xml:space="preserve">                     &lt;s:complexType&gt;</w:t>
      </w:r>
    </w:p>
    <w:p w:rsidR="00B84ECD" w:rsidRDefault="00CD08BA">
      <w:pPr>
        <w:pStyle w:val="Code"/>
      </w:pPr>
      <w:r>
        <w:t xml:space="preserve">                        &lt;s:seque</w:t>
      </w:r>
      <w:r>
        <w:t>nce&gt;</w:t>
      </w:r>
    </w:p>
    <w:p w:rsidR="00B84ECD" w:rsidRDefault="00CD08BA">
      <w:pPr>
        <w:pStyle w:val="Code"/>
      </w:pPr>
      <w:r>
        <w:t xml:space="preserve">                        &lt;/s:sequence&gt;</w:t>
      </w:r>
    </w:p>
    <w:p w:rsidR="00B84ECD" w:rsidRDefault="00CD08BA">
      <w:pPr>
        <w:pStyle w:val="Code"/>
      </w:pPr>
      <w:r>
        <w:t xml:space="preserve">                        &lt;s:attribute name="Name" type="s:string" use="required" /&gt;</w:t>
      </w:r>
    </w:p>
    <w:p w:rsidR="00B84ECD" w:rsidRDefault="00CD08BA">
      <w:pPr>
        <w:pStyle w:val="Code"/>
      </w:pPr>
      <w:r>
        <w:t xml:space="preserve">                        &lt;s:attribute name="Value" type="s:string" use="required" /&gt;</w:t>
      </w:r>
    </w:p>
    <w:p w:rsidR="00B84ECD" w:rsidRDefault="00CD08BA">
      <w:pPr>
        <w:pStyle w:val="Code"/>
      </w:pPr>
      <w:r>
        <w:t xml:space="preserve">                        &lt;</w:t>
      </w:r>
      <w:r>
        <w:t>s:attribute name="TypeFilter" type="s:string" /&gt;</w:t>
      </w:r>
    </w:p>
    <w:p w:rsidR="00B84ECD" w:rsidRDefault="00CD08BA">
      <w:pPr>
        <w:pStyle w:val="Code"/>
      </w:pPr>
      <w:r>
        <w:t xml:space="preserve">                        &lt;s:attribute name="UnaryHides" type="s:string"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&lt;s:element name="</w:t>
      </w:r>
      <w:r>
        <w:t>DataSourceRef" minOccurs="1" maxOccurs="unbounded"&gt;</w:t>
      </w:r>
    </w:p>
    <w:p w:rsidR="00B84ECD" w:rsidRDefault="00CD08BA">
      <w:pPr>
        <w:pStyle w:val="Code"/>
      </w:pPr>
      <w:r>
        <w:t xml:space="preserve">                  &lt;s:complexType&gt;</w:t>
      </w:r>
    </w:p>
    <w:p w:rsidR="00B84ECD" w:rsidRDefault="00CD08BA">
      <w:pPr>
        <w:pStyle w:val="Code"/>
      </w:pPr>
      <w:r>
        <w:t xml:space="preserve">                     &lt;s:sequence /&gt;</w:t>
      </w:r>
    </w:p>
    <w:p w:rsidR="00B84ECD" w:rsidRDefault="00CD08BA">
      <w:pPr>
        <w:pStyle w:val="Code"/>
      </w:pPr>
      <w:r>
        <w:t xml:space="preserve">                     &lt;s:attribute name="Ref" type="s:string"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w:t>
      </w:r>
      <w:r>
        <w:t xml:space="preserve">     &lt;/s:choice&gt;</w:t>
      </w:r>
    </w:p>
    <w:p w:rsidR="00B84ECD" w:rsidRDefault="00CD08BA">
      <w:pPr>
        <w:pStyle w:val="Code"/>
      </w:pPr>
      <w:r>
        <w:t xml:space="preserve">            &lt;s:attribute name="Field" type="s:string" /&gt;</w:t>
      </w:r>
    </w:p>
    <w:p w:rsidR="00B84ECD" w:rsidRDefault="00CD08BA">
      <w:pPr>
        <w:pStyle w:val="Code"/>
      </w:pPr>
      <w:r>
        <w:t xml:space="preserve">            &lt;s:attribute name="Text" type="s:string" /&gt;</w:t>
      </w:r>
    </w:p>
    <w:p w:rsidR="00B84ECD" w:rsidRDefault="00CD08BA">
      <w:pPr>
        <w:pStyle w:val="Code"/>
      </w:pPr>
      <w:r>
        <w:t xml:space="preserve">            &lt;s:attribute name="Id" type="s:positiveInteger" use="required" /&gt;</w:t>
      </w:r>
    </w:p>
    <w:p w:rsidR="00B84ECD" w:rsidRDefault="00CD08BA">
      <w:pPr>
        <w:pStyle w:val="Code"/>
      </w:pPr>
      <w:r>
        <w:t xml:space="preserve">            &lt;s:attribute name="DesignerType" use</w:t>
      </w:r>
      <w:r>
        <w:t>="required"&gt;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&lt;s:enumeration value="Bool" /&gt;</w:t>
      </w:r>
    </w:p>
    <w:p w:rsidR="00B84ECD" w:rsidRDefault="00CD08BA">
      <w:pPr>
        <w:pStyle w:val="Code"/>
      </w:pPr>
      <w:r>
        <w:t xml:space="preserve">                     &lt;s:enumeration value="CheckPermission" /&gt;</w:t>
      </w:r>
    </w:p>
    <w:p w:rsidR="00B84ECD" w:rsidRDefault="00CD08BA">
      <w:pPr>
        <w:pStyle w:val="Code"/>
      </w:pPr>
      <w:r>
        <w:t xml:space="preserve">                     &lt;s:enumeration value="Assig</w:t>
      </w:r>
      <w:r>
        <w:t>nment" /&gt;</w:t>
      </w:r>
    </w:p>
    <w:p w:rsidR="00B84ECD" w:rsidRDefault="00CD08BA">
      <w:pPr>
        <w:pStyle w:val="Code"/>
      </w:pPr>
      <w:r>
        <w:t xml:space="preserve">                     &lt;s:enumeration value="TaskSummary" /&gt;</w:t>
      </w:r>
    </w:p>
    <w:p w:rsidR="00B84ECD" w:rsidRDefault="00CD08BA">
      <w:pPr>
        <w:pStyle w:val="Code"/>
      </w:pPr>
      <w:r>
        <w:t xml:space="preserve">                     &lt;s:enumeration value="ReplacePermission" /&gt;</w:t>
      </w:r>
    </w:p>
    <w:p w:rsidR="00B84ECD" w:rsidRDefault="00CD08BA">
      <w:pPr>
        <w:pStyle w:val="Code"/>
      </w:pPr>
      <w:r>
        <w:t xml:space="preserve">                     &lt;s:enumeration value="AddPermission" /&gt;</w:t>
      </w:r>
    </w:p>
    <w:p w:rsidR="00B84ECD" w:rsidRDefault="00CD08BA">
      <w:pPr>
        <w:pStyle w:val="Code"/>
      </w:pPr>
      <w:r>
        <w:t xml:space="preserve">                     &lt;s:enumeration value="RemovePermission" </w:t>
      </w:r>
      <w:r>
        <w:t>/&gt;</w:t>
      </w:r>
    </w:p>
    <w:p w:rsidR="00B84ECD" w:rsidRDefault="00CD08BA">
      <w:pPr>
        <w:pStyle w:val="Code"/>
      </w:pPr>
      <w:r>
        <w:t xml:space="preserve">                     &lt;s:enumeration value="StatusDropdown" /&gt;</w:t>
      </w:r>
    </w:p>
    <w:p w:rsidR="00B84ECD" w:rsidRDefault="00CD08BA">
      <w:pPr>
        <w:pStyle w:val="Code"/>
      </w:pPr>
      <w:r>
        <w:t xml:space="preserve">                     &lt;s:enumeration value="DataSourceFieldNames" /&gt;</w:t>
      </w:r>
    </w:p>
    <w:p w:rsidR="00B84ECD" w:rsidRDefault="00CD08BA">
      <w:pPr>
        <w:pStyle w:val="Code"/>
      </w:pPr>
      <w:r>
        <w:t xml:space="preserve">                     &lt;s:enumeration value="DataSourceValues" /&gt;</w:t>
      </w:r>
    </w:p>
    <w:p w:rsidR="00B84ECD" w:rsidRDefault="00CD08BA">
      <w:pPr>
        <w:pStyle w:val="Code"/>
      </w:pPr>
      <w:r>
        <w:t xml:space="preserve">                     &lt;s:enumeration value="ChooseDoclibItem</w:t>
      </w:r>
      <w:r>
        <w:t>" /&gt;</w:t>
      </w:r>
    </w:p>
    <w:p w:rsidR="00B84ECD" w:rsidRDefault="00CD08BA">
      <w:pPr>
        <w:pStyle w:val="Code"/>
      </w:pPr>
      <w:r>
        <w:t xml:space="preserve">                     &lt;s:enumeration value="ChooseListItem" /&gt;</w:t>
      </w:r>
    </w:p>
    <w:p w:rsidR="00B84ECD" w:rsidRDefault="00CD08BA">
      <w:pPr>
        <w:pStyle w:val="Code"/>
      </w:pPr>
      <w:r>
        <w:t xml:space="preserve">                     &lt;s:enumeration value="CreateListItem" /&gt;</w:t>
      </w:r>
    </w:p>
    <w:p w:rsidR="00B84ECD" w:rsidRDefault="00CD08BA">
      <w:pPr>
        <w:pStyle w:val="Code"/>
      </w:pPr>
      <w:r>
        <w:t xml:space="preserve">                     &lt;s:enumeration value="Date" /&gt;</w:t>
      </w:r>
    </w:p>
    <w:p w:rsidR="00B84ECD" w:rsidRDefault="00CD08BA">
      <w:pPr>
        <w:pStyle w:val="Code"/>
      </w:pPr>
      <w:r>
        <w:t xml:space="preserve">                     &lt;s:enumeration value="Dependent" /&gt;</w:t>
      </w:r>
    </w:p>
    <w:p w:rsidR="00B84ECD" w:rsidRDefault="00CD08BA">
      <w:pPr>
        <w:pStyle w:val="Code"/>
      </w:pPr>
      <w:r>
        <w:t xml:space="preserve">                     &lt;s:enumeration value="Dropdown" /&gt;</w:t>
      </w:r>
    </w:p>
    <w:p w:rsidR="00B84ECD" w:rsidRDefault="00CD08BA">
      <w:pPr>
        <w:pStyle w:val="Code"/>
      </w:pPr>
      <w:r>
        <w:t xml:space="preserve">                     &lt;s:enumeration value="Email" /&gt;</w:t>
      </w:r>
    </w:p>
    <w:p w:rsidR="00B84ECD" w:rsidRDefault="00CD08BA">
      <w:pPr>
        <w:pStyle w:val="Code"/>
      </w:pPr>
      <w:r>
        <w:t xml:space="preserve">                     &lt;s:enumeration value="FieldNames" /&gt;</w:t>
      </w:r>
    </w:p>
    <w:p w:rsidR="00B84ECD" w:rsidRDefault="00CD08BA">
      <w:pPr>
        <w:pStyle w:val="Code"/>
      </w:pPr>
      <w:r>
        <w:t xml:space="preserve">                     &lt;s:enumeration value="Float" /&gt;</w:t>
      </w:r>
    </w:p>
    <w:p w:rsidR="00B84ECD" w:rsidRDefault="00CD08BA">
      <w:pPr>
        <w:pStyle w:val="Code"/>
      </w:pPr>
      <w:r>
        <w:t xml:space="preserve">                     &lt;s:enumeration </w:t>
      </w:r>
      <w:r>
        <w:t>value="Hyperlink" /&gt;</w:t>
      </w:r>
    </w:p>
    <w:p w:rsidR="00B84ECD" w:rsidRDefault="00CD08BA">
      <w:pPr>
        <w:pStyle w:val="Code"/>
      </w:pPr>
      <w:r>
        <w:t xml:space="preserve">                     &lt;s:enumeration value="Integer" /&gt;</w:t>
      </w:r>
    </w:p>
    <w:p w:rsidR="00B84ECD" w:rsidRDefault="00CD08BA">
      <w:pPr>
        <w:pStyle w:val="Code"/>
      </w:pPr>
      <w:r>
        <w:t xml:space="preserve">                     &lt;s:enumeration value="ListNames" /&gt;</w:t>
      </w:r>
    </w:p>
    <w:p w:rsidR="00B84ECD" w:rsidRDefault="00CD08BA">
      <w:pPr>
        <w:pStyle w:val="Code"/>
      </w:pPr>
      <w:r>
        <w:t xml:space="preserve">                     &lt;s:enumeration value="Operator" /&gt;</w:t>
      </w:r>
    </w:p>
    <w:p w:rsidR="00B84ECD" w:rsidRDefault="00CD08BA">
      <w:pPr>
        <w:pStyle w:val="Code"/>
      </w:pPr>
      <w:r>
        <w:t xml:space="preserve">                     &lt;s:enumeration value="ParameterNames" /&gt;</w:t>
      </w:r>
    </w:p>
    <w:p w:rsidR="00B84ECD" w:rsidRDefault="00CD08BA">
      <w:pPr>
        <w:pStyle w:val="Code"/>
      </w:pPr>
      <w:r>
        <w:t xml:space="preserve">     </w:t>
      </w:r>
      <w:r>
        <w:t xml:space="preserve">                &lt;s:enumeration value="Person" /&gt;</w:t>
      </w:r>
    </w:p>
    <w:p w:rsidR="00B84ECD" w:rsidRDefault="00CD08BA">
      <w:pPr>
        <w:pStyle w:val="Code"/>
      </w:pPr>
      <w:r>
        <w:t xml:space="preserve">                     &lt;s:enumeration value="SinglePerson" /&gt;</w:t>
      </w:r>
    </w:p>
    <w:p w:rsidR="00B84ECD" w:rsidRDefault="00CD08BA">
      <w:pPr>
        <w:pStyle w:val="Code"/>
      </w:pPr>
      <w:r>
        <w:t xml:space="preserve">                     &lt;s:enumeration value="StringBuilder" /&gt;</w:t>
      </w:r>
    </w:p>
    <w:p w:rsidR="00B84ECD" w:rsidRDefault="00CD08BA">
      <w:pPr>
        <w:pStyle w:val="Code"/>
      </w:pPr>
      <w:r>
        <w:t xml:space="preserve">                     &lt;s:enumeration value="Survey" /&gt;</w:t>
      </w:r>
    </w:p>
    <w:p w:rsidR="00B84ECD" w:rsidRDefault="00CD08BA">
      <w:pPr>
        <w:pStyle w:val="Code"/>
      </w:pPr>
      <w:r>
        <w:t xml:space="preserve">                     &lt;s:enumerat</w:t>
      </w:r>
      <w:r>
        <w:t>ion value="Text" /&gt;</w:t>
      </w:r>
    </w:p>
    <w:p w:rsidR="00B84ECD" w:rsidRDefault="00CD08BA">
      <w:pPr>
        <w:pStyle w:val="Code"/>
      </w:pPr>
      <w:r>
        <w:t xml:space="preserve">                     &lt;s:enumeration value="TextBox" /&gt;</w:t>
      </w:r>
    </w:p>
    <w:p w:rsidR="00B84ECD" w:rsidRDefault="00CD08BA">
      <w:pPr>
        <w:pStyle w:val="Code"/>
      </w:pPr>
      <w:r>
        <w:t xml:space="preserve">                     &lt;s:enumeration value="TextArea" /&gt;</w:t>
      </w:r>
    </w:p>
    <w:p w:rsidR="00B84ECD" w:rsidRDefault="00CD08BA">
      <w:pPr>
        <w:pStyle w:val="Code"/>
      </w:pPr>
      <w:r>
        <w:t xml:space="preserve">                     &lt;s:enumeration value="UpdateListItem" /&gt;</w:t>
      </w:r>
    </w:p>
    <w:p w:rsidR="00B84ECD" w:rsidRDefault="00CD08BA">
      <w:pPr>
        <w:pStyle w:val="Code"/>
      </w:pPr>
      <w:r>
        <w:t xml:space="preserve">                     &lt;</w:t>
      </w:r>
      <w:r>
        <w:t>s:enumeration value="WritableFieldNames"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&lt;/s:attribute&gt;</w:t>
      </w:r>
    </w:p>
    <w:p w:rsidR="00B84ECD" w:rsidRDefault="00CD08BA">
      <w:pPr>
        <w:pStyle w:val="Code"/>
      </w:pPr>
      <w:r>
        <w:t xml:space="preserve">            &lt;s:attribute name="OperatorTypeFrom" type="s:string" /&gt;</w:t>
      </w:r>
    </w:p>
    <w:p w:rsidR="00B84ECD" w:rsidRDefault="00CD08BA">
      <w:pPr>
        <w:pStyle w:val="Code"/>
      </w:pPr>
      <w:r>
        <w:lastRenderedPageBreak/>
        <w:t xml:space="preserve">            &lt;s:attribute name="TypeFrom" type="s:st</w:t>
      </w:r>
      <w:r>
        <w:t>ring" /&gt;</w:t>
      </w:r>
    </w:p>
    <w:p w:rsidR="00B84ECD" w:rsidRDefault="00CD08BA">
      <w:pPr>
        <w:pStyle w:val="Code"/>
      </w:pPr>
      <w:r>
        <w:t xml:space="preserve">            &lt;s:attribute name="Function" type="s:boolean" default="false" /&gt;</w:t>
      </w:r>
    </w:p>
    <w:p w:rsidR="00B84ECD" w:rsidRDefault="00CD08BA">
      <w:pPr>
        <w:pStyle w:val="Code"/>
      </w:pPr>
      <w:r>
        <w:t xml:space="preserve">            &lt;s:attribute name="Value" type="s:string"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&lt;s:attribute name="Sentence" type="s:string" /&gt;</w:t>
      </w:r>
    </w:p>
    <w:p w:rsidR="00B84ECD" w:rsidRDefault="00CD08BA">
      <w:pPr>
        <w:pStyle w:val="Code"/>
      </w:pPr>
      <w:r>
        <w:t>&lt;/s:complexType&gt;</w:t>
      </w:r>
    </w:p>
    <w:p w:rsidR="00B84ECD" w:rsidRDefault="00CD08BA">
      <w:pPr>
        <w:pStyle w:val="Code"/>
      </w:pPr>
      <w:r>
        <w:t>&lt;s:complexType name="defaultElementType"&gt;</w:t>
      </w:r>
    </w:p>
    <w:p w:rsidR="00B84ECD" w:rsidRDefault="00CD08BA">
      <w:pPr>
        <w:pStyle w:val="Code"/>
      </w:pPr>
      <w:r>
        <w:t xml:space="preserve">   &lt;s:sequence&gt;</w:t>
      </w:r>
    </w:p>
    <w:p w:rsidR="00B84ECD" w:rsidRDefault="00CD08BA">
      <w:pPr>
        <w:pStyle w:val="Code"/>
      </w:pPr>
      <w:r>
        <w:t xml:space="preserve">      &lt;s:element name="RuleDesigner" type="ruleDesignerType" /&gt;</w:t>
      </w:r>
    </w:p>
    <w:p w:rsidR="00B84ECD" w:rsidRDefault="00CD08BA">
      <w:pPr>
        <w:pStyle w:val="Code"/>
      </w:pPr>
      <w:r>
        <w:t xml:space="preserve">   &lt;/s:sequence&gt;</w:t>
      </w:r>
    </w:p>
    <w:p w:rsidR="00B84ECD" w:rsidRDefault="00CD08BA">
      <w:pPr>
        <w:pStyle w:val="Code"/>
      </w:pPr>
      <w:r>
        <w:t>&lt;/s:complexType&gt;</w:t>
      </w:r>
    </w:p>
    <w:p w:rsidR="00B84ECD" w:rsidRDefault="00CD08BA">
      <w:pPr>
        <w:pStyle w:val="Code"/>
      </w:pPr>
      <w:r>
        <w:t>&lt;s:complexType name="parametersType"&gt;</w:t>
      </w:r>
    </w:p>
    <w:p w:rsidR="00B84ECD" w:rsidRDefault="00CD08BA">
      <w:pPr>
        <w:pStyle w:val="Code"/>
      </w:pPr>
      <w:r>
        <w:t xml:space="preserve">   &lt;s:sequence&gt;</w:t>
      </w:r>
    </w:p>
    <w:p w:rsidR="00B84ECD" w:rsidRDefault="00CD08BA">
      <w:pPr>
        <w:pStyle w:val="Code"/>
      </w:pPr>
      <w:r>
        <w:t xml:space="preserve">      &lt;s:element name="Parame</w:t>
      </w:r>
      <w:r>
        <w:t>ter" minOccurs="0" maxOccurs="unbounded"&gt;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&lt;/s:sequence&gt;</w:t>
      </w:r>
    </w:p>
    <w:p w:rsidR="00B84ECD" w:rsidRDefault="00CD08BA">
      <w:pPr>
        <w:pStyle w:val="Code"/>
      </w:pPr>
      <w:r>
        <w:t xml:space="preserve">            &lt;s:attribute name="Name" type="s:string" use="required" /&gt;</w:t>
      </w:r>
    </w:p>
    <w:p w:rsidR="00B84ECD" w:rsidRDefault="00CD08BA">
      <w:pPr>
        <w:pStyle w:val="Code"/>
      </w:pPr>
      <w:r>
        <w:t xml:space="preserve">            &lt;s:attribute name="Type" type="s:string" use="required"</w:t>
      </w:r>
      <w:r>
        <w:t xml:space="preserve"> /&gt;</w:t>
      </w:r>
    </w:p>
    <w:p w:rsidR="00B84ECD" w:rsidRDefault="00CD08BA">
      <w:pPr>
        <w:pStyle w:val="Code"/>
      </w:pPr>
      <w:r>
        <w:t xml:space="preserve">            &lt;s:attribute name="Direction" use="required"&gt;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&lt;s:enumeration value="In" /&gt;</w:t>
      </w:r>
    </w:p>
    <w:p w:rsidR="00B84ECD" w:rsidRDefault="00CD08BA">
      <w:pPr>
        <w:pStyle w:val="Code"/>
      </w:pPr>
      <w:r>
        <w:t xml:space="preserve">                     &lt;s:enumeration value="Out" /&gt;</w:t>
      </w:r>
    </w:p>
    <w:p w:rsidR="00B84ECD" w:rsidRDefault="00CD08BA">
      <w:pPr>
        <w:pStyle w:val="Code"/>
      </w:pPr>
      <w:r>
        <w:t xml:space="preserve">             </w:t>
      </w:r>
      <w:r>
        <w:t xml:space="preserve">        &lt;s:enumeration value="Optional"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&lt;/s:attribute&gt;</w:t>
      </w:r>
    </w:p>
    <w:p w:rsidR="00B84ECD" w:rsidRDefault="00CD08BA">
      <w:pPr>
        <w:pStyle w:val="Code"/>
      </w:pPr>
      <w:r>
        <w:t xml:space="preserve">            &lt;s:attribute name="Description" type="s:string" /&gt;</w:t>
      </w:r>
    </w:p>
    <w:p w:rsidR="00B84ECD" w:rsidRDefault="00CD08BA">
      <w:pPr>
        <w:pStyle w:val="Code"/>
      </w:pPr>
      <w:r>
        <w:t xml:space="preserve">            &lt;s:attribute name="DesignerType"&gt;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&lt;s:enumeration value="ContentType" /&gt;</w:t>
      </w:r>
    </w:p>
    <w:p w:rsidR="00B84ECD" w:rsidRDefault="00CD08BA">
      <w:pPr>
        <w:pStyle w:val="Code"/>
      </w:pPr>
      <w:r>
        <w:t xml:space="preserve">                     &lt;s:enumeration value="Date" /&gt;</w:t>
      </w:r>
    </w:p>
    <w:p w:rsidR="00B84ECD" w:rsidRDefault="00CD08BA">
      <w:pPr>
        <w:pStyle w:val="Code"/>
      </w:pPr>
      <w:r>
        <w:t xml:space="preserve">                     &lt;s:enumeration value="Dependent" /&gt;</w:t>
      </w:r>
    </w:p>
    <w:p w:rsidR="00B84ECD" w:rsidRDefault="00CD08BA">
      <w:pPr>
        <w:pStyle w:val="Code"/>
      </w:pPr>
      <w:r>
        <w:t xml:space="preserve">       </w:t>
      </w:r>
      <w:r>
        <w:t xml:space="preserve">              &lt;s:enumeration value="Dropdown" /&gt;</w:t>
      </w:r>
    </w:p>
    <w:p w:rsidR="00B84ECD" w:rsidRDefault="00CD08BA">
      <w:pPr>
        <w:pStyle w:val="Code"/>
      </w:pPr>
      <w:r>
        <w:t xml:space="preserve">                     &lt;s:enumeration value="FieldNames" /&gt;</w:t>
      </w:r>
    </w:p>
    <w:p w:rsidR="00B84ECD" w:rsidRDefault="00CD08BA">
      <w:pPr>
        <w:pStyle w:val="Code"/>
      </w:pPr>
      <w:r>
        <w:t xml:space="preserve">                     &lt;s:enumeration value="Hide" /&gt;</w:t>
      </w:r>
    </w:p>
    <w:p w:rsidR="00B84ECD" w:rsidRDefault="00CD08BA">
      <w:pPr>
        <w:pStyle w:val="Code"/>
      </w:pPr>
      <w:r>
        <w:t xml:space="preserve">                     &lt;s:enumeration value="Integer" /&gt;</w:t>
      </w:r>
    </w:p>
    <w:p w:rsidR="00B84ECD" w:rsidRDefault="00CD08BA">
      <w:pPr>
        <w:pStyle w:val="Code"/>
      </w:pPr>
      <w:r>
        <w:t xml:space="preserve">                     &lt;s:enumeration value=</w:t>
      </w:r>
      <w:r>
        <w:t>"ItemProperties" /&gt;</w:t>
      </w:r>
    </w:p>
    <w:p w:rsidR="00B84ECD" w:rsidRDefault="00CD08BA">
      <w:pPr>
        <w:pStyle w:val="Code"/>
      </w:pPr>
      <w:r>
        <w:t xml:space="preserve">                     &lt;s:enumeration value="ListItem" /&gt;</w:t>
      </w:r>
    </w:p>
    <w:p w:rsidR="00B84ECD" w:rsidRDefault="00CD08BA">
      <w:pPr>
        <w:pStyle w:val="Code"/>
      </w:pPr>
      <w:r>
        <w:t xml:space="preserve">                     &lt;s:enumeration value="ListNames" /&gt;</w:t>
      </w:r>
    </w:p>
    <w:p w:rsidR="00B84ECD" w:rsidRDefault="00CD08BA">
      <w:pPr>
        <w:pStyle w:val="Code"/>
      </w:pPr>
      <w:r>
        <w:t xml:space="preserve">                     &lt;s:enumeration value="ParameterNames" /&gt;</w:t>
      </w:r>
    </w:p>
    <w:p w:rsidR="00B84ECD" w:rsidRDefault="00CD08BA">
      <w:pPr>
        <w:pStyle w:val="Code"/>
      </w:pPr>
      <w:r>
        <w:t xml:space="preserve">                     &lt;s:enumeration value="Person" /&gt;</w:t>
      </w:r>
    </w:p>
    <w:p w:rsidR="00B84ECD" w:rsidRDefault="00CD08BA">
      <w:pPr>
        <w:pStyle w:val="Code"/>
      </w:pPr>
      <w:r>
        <w:t xml:space="preserve">                     &lt;s:enumeration value="SinglePerson" /&gt;</w:t>
      </w:r>
    </w:p>
    <w:p w:rsidR="00B84ECD" w:rsidRDefault="00CD08BA">
      <w:pPr>
        <w:pStyle w:val="Code"/>
      </w:pPr>
      <w:r>
        <w:t xml:space="preserve">                     &lt;s:enumeration value="StatusDropdown" /&gt;</w:t>
      </w:r>
    </w:p>
    <w:p w:rsidR="00B84ECD" w:rsidRDefault="00CD08BA">
      <w:pPr>
        <w:pStyle w:val="Code"/>
      </w:pPr>
      <w:r>
        <w:t xml:space="preserve">                     &lt;s:enumeration value="StringBuilder" /&gt;</w:t>
      </w:r>
    </w:p>
    <w:p w:rsidR="00B84ECD" w:rsidRDefault="00CD08BA">
      <w:pPr>
        <w:pStyle w:val="Code"/>
      </w:pPr>
      <w:r>
        <w:t xml:space="preserve">                     &lt;s:enumeration value="TextArea" /&gt;</w:t>
      </w:r>
    </w:p>
    <w:p w:rsidR="00B84ECD" w:rsidRDefault="00CD08BA">
      <w:pPr>
        <w:pStyle w:val="Code"/>
      </w:pPr>
      <w:r>
        <w:t xml:space="preserve">                 </w:t>
      </w:r>
      <w:r>
        <w:t xml:space="preserve">    &lt;s:enumeration value="TextBox" /&gt;</w:t>
      </w:r>
    </w:p>
    <w:p w:rsidR="00B84ECD" w:rsidRDefault="00CD08BA">
      <w:pPr>
        <w:pStyle w:val="Code"/>
      </w:pPr>
      <w:r>
        <w:t xml:space="preserve">                     &lt;s:enumeration value="WritableFieldNames"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&lt;/s:attribute&gt;</w:t>
      </w:r>
    </w:p>
    <w:p w:rsidR="00B84ECD" w:rsidRDefault="00CD08BA">
      <w:pPr>
        <w:pStyle w:val="Code"/>
      </w:pPr>
      <w:r>
        <w:t xml:space="preserve">            &lt;s:attribute name="ShowLookupForDropdown" type=</w:t>
      </w:r>
      <w:r>
        <w:t>"s:boolean" default="false" /&gt;</w:t>
      </w:r>
    </w:p>
    <w:p w:rsidR="00B84ECD" w:rsidRDefault="00CD08BA">
      <w:pPr>
        <w:pStyle w:val="Code"/>
      </w:pPr>
      <w:r>
        <w:t xml:space="preserve">            &lt;s:attribute name="DisplayName" type="s:string" /&gt;</w:t>
      </w:r>
    </w:p>
    <w:p w:rsidR="00B84ECD" w:rsidRDefault="00CD08BA">
      <w:pPr>
        <w:pStyle w:val="Code"/>
      </w:pPr>
      <w:r>
        <w:t xml:space="preserve">            &lt;s:attribute name="InitialValue" type="s:string" /&gt;</w:t>
      </w:r>
    </w:p>
    <w:p w:rsidR="00B84ECD" w:rsidRDefault="00CD08BA">
      <w:pPr>
        <w:pStyle w:val="Code"/>
      </w:pPr>
      <w:r>
        <w:t xml:space="preserve">            &lt;s:attribute name="InitialBinding" type="s:string" /&gt;</w:t>
      </w:r>
    </w:p>
    <w:p w:rsidR="00B84ECD" w:rsidRDefault="00CD08BA">
      <w:pPr>
        <w:pStyle w:val="Code"/>
      </w:pPr>
      <w:r>
        <w:t xml:space="preserve">         &lt;/s:complexType&gt;</w:t>
      </w:r>
    </w:p>
    <w:p w:rsidR="00B84ECD" w:rsidRDefault="00CD08BA">
      <w:pPr>
        <w:pStyle w:val="Code"/>
      </w:pPr>
      <w:r>
        <w:t xml:space="preserve">      </w:t>
      </w:r>
      <w:r>
        <w:t>&lt;/s:element&gt;</w:t>
      </w:r>
    </w:p>
    <w:p w:rsidR="00B84ECD" w:rsidRDefault="00CD08BA">
      <w:pPr>
        <w:pStyle w:val="Code"/>
      </w:pPr>
      <w:r>
        <w:t xml:space="preserve">   &lt;/s:sequence&gt;</w:t>
      </w:r>
    </w:p>
    <w:p w:rsidR="00B84ECD" w:rsidRDefault="00CD08BA">
      <w:pPr>
        <w:pStyle w:val="Code"/>
      </w:pPr>
      <w:r>
        <w:t>&lt;/s:complexType&gt;</w:t>
      </w:r>
    </w:p>
    <w:p w:rsidR="00B84ECD" w:rsidRDefault="00CD08BA">
      <w:pPr>
        <w:pStyle w:val="Code"/>
      </w:pPr>
      <w:r>
        <w:t>&lt;s:complexType name="dataSourcesType"&gt;</w:t>
      </w:r>
    </w:p>
    <w:p w:rsidR="00B84ECD" w:rsidRDefault="00CD08BA">
      <w:pPr>
        <w:pStyle w:val="Code"/>
      </w:pPr>
      <w:r>
        <w:t xml:space="preserve">   &lt;s:sequence&gt;</w:t>
      </w:r>
    </w:p>
    <w:p w:rsidR="00B84ECD" w:rsidRDefault="00CD08BA">
      <w:pPr>
        <w:pStyle w:val="Code"/>
      </w:pPr>
      <w:r>
        <w:t xml:space="preserve">      &lt;s:element name="DataSource" type="dataSourceType" minOccurs="0" maxOccurs="unbounded" /&gt;</w:t>
      </w:r>
    </w:p>
    <w:p w:rsidR="00B84ECD" w:rsidRDefault="00CD08BA">
      <w:pPr>
        <w:pStyle w:val="Code"/>
      </w:pPr>
      <w:r>
        <w:t xml:space="preserve">   &lt;/s:sequence&gt;</w:t>
      </w:r>
    </w:p>
    <w:p w:rsidR="00B84ECD" w:rsidRDefault="00CD08BA">
      <w:pPr>
        <w:pStyle w:val="Code"/>
      </w:pPr>
      <w:r>
        <w:t>&lt;/s:complexType&gt;</w:t>
      </w:r>
    </w:p>
    <w:p w:rsidR="00B84ECD" w:rsidRDefault="00CD08BA">
      <w:pPr>
        <w:pStyle w:val="Code"/>
      </w:pPr>
      <w:r>
        <w:lastRenderedPageBreak/>
        <w:t xml:space="preserve">&lt;s:complexType </w:t>
      </w:r>
      <w:r>
        <w:t>name="dataSourceType"&gt;</w:t>
      </w:r>
    </w:p>
    <w:p w:rsidR="00B84ECD" w:rsidRDefault="00CD08BA">
      <w:pPr>
        <w:pStyle w:val="Code"/>
      </w:pPr>
      <w:r>
        <w:t xml:space="preserve">   &lt;s:sequence&gt;</w:t>
      </w:r>
    </w:p>
    <w:p w:rsidR="00B84ECD" w:rsidRDefault="00CD08BA">
      <w:pPr>
        <w:pStyle w:val="Code"/>
      </w:pPr>
      <w:r>
        <w:t xml:space="preserve">       &lt;s:element name="SchemaSource"&gt;</w:t>
      </w:r>
    </w:p>
    <w:p w:rsidR="00B84ECD" w:rsidRDefault="00CD08BA">
      <w:pPr>
        <w:pStyle w:val="Code"/>
      </w:pPr>
      <w:r>
        <w:t xml:space="preserve">          &lt;s:complexType&gt;</w:t>
      </w:r>
    </w:p>
    <w:p w:rsidR="00B84ECD" w:rsidRDefault="00CD08BA">
      <w:pPr>
        <w:pStyle w:val="Code"/>
      </w:pPr>
      <w:r>
        <w:t xml:space="preserve">             &lt;s:choice&gt;</w:t>
      </w:r>
    </w:p>
    <w:p w:rsidR="00B84ECD" w:rsidRDefault="00CD08BA">
      <w:pPr>
        <w:pStyle w:val="Code"/>
      </w:pPr>
      <w:r>
        <w:t xml:space="preserve">                &lt;s:element name="Fields" minOccurs="0" maxOccurs="1"&gt;</w:t>
      </w:r>
    </w:p>
    <w:p w:rsidR="00B84ECD" w:rsidRDefault="00CD08BA">
      <w:pPr>
        <w:pStyle w:val="Code"/>
      </w:pPr>
      <w:r>
        <w:t xml:space="preserve">                   &lt;s:complexType&gt;</w:t>
      </w:r>
    </w:p>
    <w:p w:rsidR="00B84ECD" w:rsidRDefault="00CD08BA">
      <w:pPr>
        <w:pStyle w:val="Code"/>
      </w:pPr>
      <w:r>
        <w:t xml:space="preserve">                      &lt;</w:t>
      </w:r>
      <w:r>
        <w:t>s:sequence&gt;</w:t>
      </w:r>
    </w:p>
    <w:p w:rsidR="00B84ECD" w:rsidRDefault="00CD08BA">
      <w:pPr>
        <w:pStyle w:val="Code"/>
      </w:pPr>
      <w:r>
        <w:t xml:space="preserve">                         &lt;s:element name="Field" minOccurs="1" maxOccurs="unbounded"&gt;</w:t>
      </w:r>
    </w:p>
    <w:p w:rsidR="00B84ECD" w:rsidRDefault="00CD08BA">
      <w:pPr>
        <w:pStyle w:val="Code"/>
      </w:pPr>
      <w:r>
        <w:t xml:space="preserve">                            &lt;s:complexType&gt;</w:t>
      </w:r>
    </w:p>
    <w:p w:rsidR="00B84ECD" w:rsidRDefault="00CD08BA">
      <w:pPr>
        <w:pStyle w:val="Code"/>
      </w:pPr>
      <w:r>
        <w:t xml:space="preserve">                               &lt;s:attribute name="Name" type="s:string" /&gt;</w:t>
      </w:r>
    </w:p>
    <w:p w:rsidR="00B84ECD" w:rsidRDefault="00CD08BA">
      <w:pPr>
        <w:pStyle w:val="Code"/>
      </w:pPr>
      <w:r>
        <w:t xml:space="preserve">                               &lt;s:attri</w:t>
      </w:r>
      <w:r>
        <w:t>bute name="DisplayName" type="s:string" /&gt;</w:t>
      </w:r>
    </w:p>
    <w:p w:rsidR="00B84ECD" w:rsidRDefault="00CD08BA">
      <w:pPr>
        <w:pStyle w:val="Code"/>
      </w:pPr>
      <w:r>
        <w:t xml:space="preserve">                               &lt;s:attribute name="Type" type="s:string"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w:t>
      </w:r>
      <w:r>
        <w:t>&lt;/s:complexType&gt;</w:t>
      </w:r>
    </w:p>
    <w:p w:rsidR="00B84ECD" w:rsidRDefault="00CD08BA">
      <w:pPr>
        <w:pStyle w:val="Code"/>
      </w:pPr>
      <w:r>
        <w:t xml:space="preserve">                &lt;/s:element&gt;</w:t>
      </w:r>
    </w:p>
    <w:p w:rsidR="00B84ECD" w:rsidRDefault="00CD08BA">
      <w:pPr>
        <w:pStyle w:val="Code"/>
      </w:pPr>
      <w:r>
        <w:t xml:space="preserve">                &lt;s:element name="ContentType" minOccurs="0" maxOccurs="1"&gt;</w:t>
      </w:r>
    </w:p>
    <w:p w:rsidR="00B84ECD" w:rsidRDefault="00CD08BA">
      <w:pPr>
        <w:pStyle w:val="Code"/>
      </w:pPr>
      <w:r>
        <w:t xml:space="preserve">                   &lt;s:complexType&gt;</w:t>
      </w:r>
    </w:p>
    <w:p w:rsidR="00B84ECD" w:rsidRDefault="00CD08BA">
      <w:pPr>
        <w:pStyle w:val="Code"/>
      </w:pPr>
      <w:r>
        <w:t xml:space="preserve">                      &lt;s:attribute name="IDFrom" type="s:string" /&gt;</w:t>
      </w:r>
    </w:p>
    <w:p w:rsidR="00B84ECD" w:rsidRDefault="00CD08BA">
      <w:pPr>
        <w:pStyle w:val="Code"/>
      </w:pPr>
      <w:r>
        <w:t xml:space="preserve">                   &lt;/s:complexTy</w:t>
      </w:r>
      <w:r>
        <w:t>pe&gt;</w:t>
      </w:r>
    </w:p>
    <w:p w:rsidR="00B84ECD" w:rsidRDefault="00CD08BA">
      <w:pPr>
        <w:pStyle w:val="Code"/>
      </w:pPr>
      <w:r>
        <w:t xml:space="preserve">                &lt;/s:element&gt;</w:t>
      </w:r>
    </w:p>
    <w:p w:rsidR="00B84ECD" w:rsidRDefault="00CD08BA">
      <w:pPr>
        <w:pStyle w:val="Code"/>
      </w:pPr>
      <w:r>
        <w:t xml:space="preserve">                &lt;s:element name="Dictionary" minOccurs="0" maxOccurs="1"&gt;</w:t>
      </w:r>
    </w:p>
    <w:p w:rsidR="00B84ECD" w:rsidRDefault="00CD08BA">
      <w:pPr>
        <w:pStyle w:val="Code"/>
      </w:pPr>
      <w:r>
        <w:t xml:space="preserve">                   &lt;s:complexType&gt;</w:t>
      </w:r>
    </w:p>
    <w:p w:rsidR="00B84ECD" w:rsidRDefault="00CD08BA">
      <w:pPr>
        <w:pStyle w:val="Code"/>
      </w:pPr>
      <w:r>
        <w:t xml:space="preserve">                      &lt;s:attribute name="ValueFrom" type="s:string"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name="NestedInitiationFieldNodes" minOccurs="0" maxOccurs="1" /&gt;</w:t>
      </w:r>
    </w:p>
    <w:p w:rsidR="00B84ECD" w:rsidRDefault="00CD08BA">
      <w:pPr>
        <w:pStyle w:val="Code"/>
      </w:pPr>
      <w:r>
        <w:t xml:space="preserve">             &lt;/s:choice&gt;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name="Evaluation"&gt;</w:t>
      </w:r>
    </w:p>
    <w:p w:rsidR="00B84ECD" w:rsidRDefault="00CD08BA">
      <w:pPr>
        <w:pStyle w:val="Code"/>
      </w:pPr>
      <w:r>
        <w:t xml:space="preserve">          &lt;s:complexType&gt;</w:t>
      </w:r>
    </w:p>
    <w:p w:rsidR="00B84ECD" w:rsidRDefault="00CD08BA">
      <w:pPr>
        <w:pStyle w:val="Code"/>
      </w:pPr>
      <w:r>
        <w:t xml:space="preserve">             &lt;s:choice&gt;</w:t>
      </w:r>
    </w:p>
    <w:p w:rsidR="00B84ECD" w:rsidRDefault="00CD08BA">
      <w:pPr>
        <w:pStyle w:val="Code"/>
      </w:pPr>
      <w:r>
        <w:t xml:space="preserve">                &lt;s:element name="ActivitySource"&gt;</w:t>
      </w:r>
    </w:p>
    <w:p w:rsidR="00B84ECD" w:rsidRDefault="00CD08BA">
      <w:pPr>
        <w:pStyle w:val="Code"/>
      </w:pPr>
      <w:r>
        <w:t xml:space="preserve">                   &lt;s:complexType&gt;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name="HashtableSource"&gt;</w:t>
      </w:r>
    </w:p>
    <w:p w:rsidR="00B84ECD" w:rsidRDefault="00CD08BA">
      <w:pPr>
        <w:pStyle w:val="Code"/>
      </w:pPr>
      <w:r>
        <w:t xml:space="preserve">                   &lt;s:complexTy</w:t>
      </w:r>
      <w:r>
        <w:t>pe&gt;</w:t>
      </w:r>
    </w:p>
    <w:p w:rsidR="00B84ECD" w:rsidRDefault="00CD08BA">
      <w:pPr>
        <w:pStyle w:val="Code"/>
      </w:pPr>
      <w:r>
        <w:t xml:space="preserve">                      &lt;s:attribute name="HashtableFrom" type="s:string"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&lt;/s:choice&gt;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&lt;s:attribute name="I</w:t>
      </w:r>
      <w:r>
        <w:t>nternalName" type="s:string" use="required" /&gt;</w:t>
      </w:r>
    </w:p>
    <w:p w:rsidR="00B84ECD" w:rsidRDefault="00CD08BA">
      <w:pPr>
        <w:pStyle w:val="Code"/>
      </w:pPr>
      <w:r>
        <w:t xml:space="preserve">   &lt;s:attribute name="Name" type="s:string" use="required" /&gt;</w:t>
      </w:r>
    </w:p>
    <w:p w:rsidR="00B84ECD" w:rsidRDefault="00CD08BA">
      <w:pPr>
        <w:pStyle w:val="Code"/>
      </w:pPr>
      <w:r>
        <w:t xml:space="preserve">   &lt;s:attribute name="NameProperty" type="s:string" use="required" /&gt;</w:t>
      </w:r>
    </w:p>
    <w:p w:rsidR="00B84ECD" w:rsidRDefault="00CD08BA">
      <w:pPr>
        <w:pStyle w:val="Code"/>
      </w:pPr>
      <w:r>
        <w:t>&lt;/s:complexType&gt;</w:t>
      </w:r>
    </w:p>
    <w:p w:rsidR="00B84ECD" w:rsidRDefault="00CD08BA">
      <w:pPr>
        <w:pStyle w:val="Code"/>
      </w:pPr>
      <w:r>
        <w:t>&lt;s:simpleType name="appliesToTypes"&gt;</w:t>
      </w:r>
    </w:p>
    <w:p w:rsidR="00B84ECD" w:rsidRDefault="00CD08BA">
      <w:pPr>
        <w:pStyle w:val="Code"/>
        <w:spacing w:after="0"/>
      </w:pPr>
      <w:r>
        <w:t xml:space="preserve">   &lt;</w:t>
      </w:r>
      <w:r>
        <w:t>s:restriction base="s:string"&gt;</w:t>
      </w:r>
    </w:p>
    <w:p w:rsidR="00B84ECD" w:rsidRDefault="00CD08BA">
      <w:pPr>
        <w:pStyle w:val="Code"/>
      </w:pPr>
      <w:r>
        <w:t xml:space="preserve">      &lt;s:enumeration value="none" /&gt;</w:t>
      </w:r>
    </w:p>
    <w:p w:rsidR="00B84ECD" w:rsidRDefault="00CD08BA">
      <w:pPr>
        <w:pStyle w:val="Code"/>
      </w:pPr>
      <w:r>
        <w:t xml:space="preserve">      &lt;s:enumeration value="list" /&gt;</w:t>
      </w:r>
    </w:p>
    <w:p w:rsidR="00B84ECD" w:rsidRDefault="00CD08BA">
      <w:pPr>
        <w:pStyle w:val="Code"/>
      </w:pPr>
      <w:r>
        <w:t xml:space="preserve">      &lt;s:enumeration value="doclib" /&gt;</w:t>
      </w:r>
    </w:p>
    <w:p w:rsidR="00B84ECD" w:rsidRDefault="00CD08BA">
      <w:pPr>
        <w:pStyle w:val="Code"/>
      </w:pPr>
      <w:r>
        <w:t xml:space="preserve">      &lt;s:enumeration value="all" /&gt;</w:t>
      </w:r>
    </w:p>
    <w:p w:rsidR="00B84ECD" w:rsidRDefault="00CD08BA">
      <w:pPr>
        <w:pStyle w:val="Code"/>
      </w:pPr>
      <w:r>
        <w:t xml:space="preserve">      &lt;s:enumeration value="displayonly" /&gt;</w:t>
      </w:r>
    </w:p>
    <w:p w:rsidR="00B84ECD" w:rsidRDefault="00CD08BA">
      <w:pPr>
        <w:pStyle w:val="Code"/>
      </w:pPr>
      <w:r>
        <w:t xml:space="preserve">   &lt;/s:restriction&gt;</w:t>
      </w:r>
    </w:p>
    <w:p w:rsidR="00B84ECD" w:rsidRDefault="00CD08BA">
      <w:pPr>
        <w:pStyle w:val="Code"/>
      </w:pPr>
      <w:r>
        <w:t>&lt;/s:simpleTy</w:t>
      </w:r>
      <w:r>
        <w:t>pe&gt;</w:t>
      </w:r>
    </w:p>
    <w:p w:rsidR="00B84ECD" w:rsidRDefault="00CD08BA">
      <w:pPr>
        <w:pStyle w:val="Code"/>
      </w:pPr>
      <w:r>
        <w:t>&lt;s:attributeGroup name="invocationTagAttributeGroup"&gt;</w:t>
      </w:r>
    </w:p>
    <w:p w:rsidR="00B84ECD" w:rsidRDefault="00CD08BA">
      <w:pPr>
        <w:pStyle w:val="Code"/>
      </w:pPr>
      <w:r>
        <w:t xml:space="preserve">   &lt;s:attribute name="RequiredInvocationTags" type="s:string" /&gt;</w:t>
      </w:r>
    </w:p>
    <w:p w:rsidR="00B84ECD" w:rsidRDefault="00CD08BA">
      <w:pPr>
        <w:pStyle w:val="Code"/>
      </w:pPr>
      <w:r>
        <w:t xml:space="preserve">   &lt;s:attribute name="InvocationTags" type="s:string" /&gt;</w:t>
      </w:r>
    </w:p>
    <w:p w:rsidR="00B84ECD" w:rsidRDefault="00CD08BA">
      <w:pPr>
        <w:pStyle w:val="Code"/>
      </w:pPr>
      <w:r>
        <w:t xml:space="preserve">   &lt;s:attribute name="ProhibitedInvocationTags" type="s:string" /&gt;</w:t>
      </w:r>
    </w:p>
    <w:p w:rsidR="00B84ECD" w:rsidRDefault="00CD08BA">
      <w:pPr>
        <w:pStyle w:val="Code"/>
      </w:pPr>
      <w:r>
        <w:t>&lt;/s:attri</w:t>
      </w:r>
      <w:r>
        <w:t>buteGroup&gt;</w:t>
      </w:r>
    </w:p>
    <w:p w:rsidR="00B84ECD" w:rsidRDefault="00CD08BA">
      <w:pPr>
        <w:pStyle w:val="Code"/>
      </w:pPr>
      <w:r>
        <w:t>&lt;/s:schema&gt;</w:t>
      </w:r>
    </w:p>
    <w:p w:rsidR="00B84ECD" w:rsidRDefault="00CD08BA">
      <w:pPr>
        <w:spacing w:before="240" w:after="0"/>
      </w:pPr>
      <w:r>
        <w:rPr>
          <w:b/>
        </w:rPr>
        <w:lastRenderedPageBreak/>
        <w:t>WorkflowInfo.Language:</w:t>
      </w:r>
      <w:r>
        <w:t xml:space="preserve"> A language tag in the format specified in </w:t>
      </w:r>
      <w:hyperlink r:id="rId80">
        <w:r>
          <w:rPr>
            <w:rStyle w:val="Hyperlink"/>
          </w:rPr>
          <w:t>[RFC3066]</w:t>
        </w:r>
      </w:hyperlink>
      <w:r>
        <w:t xml:space="preserve"> that indicates the language and culture of the UI strings in the </w:t>
      </w:r>
      <w:r>
        <w:rPr>
          <w:b/>
        </w:rPr>
        <w:t>WorkflowInfo</w:t>
      </w:r>
      <w:r>
        <w:t xml:space="preserve"> document.</w:t>
      </w:r>
    </w:p>
    <w:p w:rsidR="00B84ECD" w:rsidRDefault="00CD08BA">
      <w:pPr>
        <w:spacing w:before="240" w:after="0"/>
      </w:pPr>
      <w:r>
        <w:rPr>
          <w:b/>
        </w:rPr>
        <w:t>Workf</w:t>
      </w:r>
      <w:r>
        <w:rPr>
          <w:b/>
        </w:rPr>
        <w:t>lowInfo.Conditions:</w:t>
      </w:r>
      <w:r>
        <w:t xml:space="preserve"> Each attribute of the </w:t>
      </w:r>
      <w:r>
        <w:rPr>
          <w:b/>
        </w:rPr>
        <w:t>Conditions</w:t>
      </w:r>
      <w:r>
        <w:t xml:space="preserve"> element specifies a string that SHOULD be used in the UI of the client application to represent various logical constructs. The </w:t>
      </w:r>
      <w:r>
        <w:rPr>
          <w:b/>
        </w:rPr>
        <w:t>Conditions</w:t>
      </w:r>
      <w:r>
        <w:t xml:space="preserve"> element also contains a number of </w:t>
      </w:r>
      <w:r>
        <w:rPr>
          <w:b/>
        </w:rPr>
        <w:t>Condition</w:t>
      </w:r>
      <w:r>
        <w:t xml:space="preserve"> elements.</w:t>
      </w:r>
    </w:p>
    <w:p w:rsidR="00B84ECD" w:rsidRDefault="00CD08BA">
      <w:pPr>
        <w:spacing w:before="240" w:after="0"/>
      </w:pPr>
      <w:r>
        <w:rPr>
          <w:b/>
        </w:rPr>
        <w:t>WorkflowInfo.Conditions.And:</w:t>
      </w:r>
      <w:r>
        <w:t xml:space="preserve"> A localized string prefix (in the language and culture specified by </w:t>
      </w:r>
      <w:r>
        <w:rPr>
          <w:b/>
        </w:rPr>
        <w:t>WorkflowInfo.Language</w:t>
      </w:r>
      <w:r>
        <w:t>) added to a conditional sentence to imply that the current and previous condition MUST be set to TRUE for the contained actions to be pro</w:t>
      </w:r>
      <w:r>
        <w:t>cessed. For example, if this string is "and", a condition with the sentence "the user approved the document" would be displayed as "and the user approved the document".</w:t>
      </w:r>
    </w:p>
    <w:p w:rsidR="00B84ECD" w:rsidRDefault="00CD08BA">
      <w:pPr>
        <w:spacing w:before="240" w:after="0"/>
      </w:pPr>
      <w:r>
        <w:rPr>
          <w:b/>
        </w:rPr>
        <w:t>WorkflowInfo.Conditions.Or:</w:t>
      </w:r>
      <w:r>
        <w:t xml:space="preserve"> A localized prefix (in the language and culture specified b</w:t>
      </w:r>
      <w:r>
        <w:t xml:space="preserve">y </w:t>
      </w:r>
      <w:r>
        <w:rPr>
          <w:b/>
        </w:rPr>
        <w:t>WorkflowInfo.Language</w:t>
      </w:r>
      <w:r>
        <w:t>) added to a conditional sentence to imply that the current or previous condition MUST be set to TRUE for the contained actions to be processed. For example, if this string is "or", a condition with the sentence "the user approved th</w:t>
      </w:r>
      <w:r>
        <w:t>e document" would be displayed as "or the user approved the document".</w:t>
      </w:r>
    </w:p>
    <w:p w:rsidR="00B84ECD" w:rsidRDefault="00CD08BA">
      <w:pPr>
        <w:spacing w:before="240" w:after="0"/>
      </w:pPr>
      <w:r>
        <w:rPr>
          <w:b/>
        </w:rPr>
        <w:t>WorkflowInfo.Conditions.When:</w:t>
      </w:r>
      <w:r>
        <w:t xml:space="preserve"> A localized string prefix (in the language and culture specified by </w:t>
      </w:r>
      <w:r>
        <w:rPr>
          <w:b/>
        </w:rPr>
        <w:t>WorkflowInfo.Language</w:t>
      </w:r>
      <w:r>
        <w:t>) added to the sentence of the first condition in a group of one o</w:t>
      </w:r>
      <w:r>
        <w:t>r more conditions. For example, if this string is "If", a condition with the sentence "the user approved the document" would be displayed as "If the user approved the document".</w:t>
      </w:r>
    </w:p>
    <w:p w:rsidR="00B84ECD" w:rsidRDefault="00CD08BA">
      <w:pPr>
        <w:spacing w:before="240" w:after="0"/>
      </w:pPr>
      <w:r>
        <w:rPr>
          <w:b/>
        </w:rPr>
        <w:t>WorkflowInfo.Conditions.Else:</w:t>
      </w:r>
      <w:r>
        <w:t xml:space="preserve"> A localized string prefix (in the language and c</w:t>
      </w:r>
      <w:r>
        <w:t xml:space="preserve">ulture specified by </w:t>
      </w:r>
      <w:r>
        <w:rPr>
          <w:b/>
        </w:rPr>
        <w:t>WorkflowInfo.Language</w:t>
      </w:r>
      <w:r>
        <w:t xml:space="preserve">) added to the sentence of the first condition in a group of one or more conditions that is only evaluated if a preceding group of conditions evaluate to FALSE. For example, if this string is "Else if", a condition </w:t>
      </w:r>
      <w:r>
        <w:t>with the sentence "the user approved the document" would be displayed as "Else if the user approved the document".</w:t>
      </w:r>
    </w:p>
    <w:p w:rsidR="00B84ECD" w:rsidRDefault="00CD08BA">
      <w:pPr>
        <w:spacing w:before="240" w:after="0"/>
      </w:pPr>
      <w:r>
        <w:rPr>
          <w:b/>
        </w:rPr>
        <w:t>WorkflowInfo.Conditions.Not:</w:t>
      </w:r>
      <w:r>
        <w:t xml:space="preserve"> Reserved for future use and MUST be ignored by the client. The server SHOULD return a localized string in the la</w:t>
      </w:r>
      <w:r>
        <w:t xml:space="preserve">nguage and culture specified by </w:t>
      </w:r>
      <w:r>
        <w:rPr>
          <w:b/>
        </w:rPr>
        <w:t>WorkflowInfo.Language</w:t>
      </w:r>
      <w:r>
        <w:t xml:space="preserve"> indicating the negation of logical statement.  For example, a potential value in the language/culture "en-us" is "not".</w:t>
      </w:r>
    </w:p>
    <w:p w:rsidR="00B84ECD" w:rsidRDefault="00CD08BA">
      <w:pPr>
        <w:spacing w:before="240" w:after="0"/>
      </w:pPr>
      <w:r>
        <w:rPr>
          <w:b/>
        </w:rPr>
        <w:t xml:space="preserve">WorkflowInfo.Conditions.Default: </w:t>
      </w:r>
      <w:r>
        <w:t>Specifies information that the client application</w:t>
      </w:r>
      <w:r>
        <w:t xml:space="preserve"> MUST use when displaying a workflow condition that does not match any of the </w:t>
      </w:r>
      <w:r>
        <w:rPr>
          <w:b/>
        </w:rPr>
        <w:t>Condition</w:t>
      </w:r>
      <w:r>
        <w:t xml:space="preserve"> elements found in the </w:t>
      </w:r>
      <w:r>
        <w:rPr>
          <w:b/>
        </w:rPr>
        <w:t>WorkflowInfo</w:t>
      </w:r>
      <w:r>
        <w:t xml:space="preserve"> document returned by this operation.</w:t>
      </w:r>
    </w:p>
    <w:p w:rsidR="00B84ECD" w:rsidRDefault="00CD08BA">
      <w:pPr>
        <w:spacing w:before="240" w:after="0"/>
      </w:pPr>
      <w:r>
        <w:rPr>
          <w:b/>
        </w:rPr>
        <w:t>WorkflowInfo.Conditions.Default.RuleDesigner:</w:t>
      </w:r>
      <w:r>
        <w:t xml:space="preserve"> Specifies the sentence that the client application</w:t>
      </w:r>
      <w:r>
        <w:t xml:space="preserve"> MUST use when displaying a workflow condition that does not match any of the </w:t>
      </w:r>
      <w:r>
        <w:rPr>
          <w:b/>
        </w:rPr>
        <w:t>Condition</w:t>
      </w:r>
      <w:r>
        <w:t xml:space="preserve"> elements found in the </w:t>
      </w:r>
      <w:r>
        <w:rPr>
          <w:b/>
        </w:rPr>
        <w:t>WorkflowInfo</w:t>
      </w:r>
      <w:r>
        <w:t xml:space="preserve"> document returned by this operation. </w:t>
      </w:r>
    </w:p>
    <w:p w:rsidR="00B84ECD" w:rsidRDefault="00CD08BA">
      <w:pPr>
        <w:spacing w:before="240" w:after="0"/>
      </w:pPr>
      <w:r>
        <w:rPr>
          <w:b/>
        </w:rPr>
        <w:t>WorkflowInfo.Conditions.Default.ItemKeyType:</w:t>
      </w:r>
      <w:r>
        <w:t xml:space="preserve"> Specifies the implementation specific</w:t>
      </w:r>
      <w:bookmarkStart w:id="336" w:name="Appendix_A_Target_26"/>
      <w:r>
        <w:rPr>
          <w:rStyle w:val="Hyperlink"/>
        </w:rPr>
        <w:fldChar w:fldCharType="begin"/>
      </w:r>
      <w:r>
        <w:rPr>
          <w:rStyle w:val="Hyperlink"/>
        </w:rPr>
        <w:instrText xml:space="preserve"> HYPERLINK </w:instrText>
      </w:r>
      <w:r>
        <w:rPr>
          <w:rStyle w:val="Hyperlink"/>
        </w:rPr>
        <w:instrText xml:space="preserve">\l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36"/>
      <w:r>
        <w:t xml:space="preserve"> identifier for the default object type in an object oriented system used to store the identity of a list item in a </w:t>
      </w:r>
      <w:hyperlink w:anchor="gt_04ce231e-214c-44fd-b7ba-7cc19eee79bf">
        <w:r>
          <w:rPr>
            <w:rStyle w:val="HyperlinkGreen"/>
            <w:b/>
          </w:rPr>
          <w:t>list</w:t>
        </w:r>
      </w:hyperlink>
      <w:r>
        <w:t xml:space="preserve"> that the client </w:t>
      </w:r>
      <w:r>
        <w:t xml:space="preserve">application MUST use when displaying a workflow condition that does not match any of the </w:t>
      </w:r>
      <w:r>
        <w:rPr>
          <w:b/>
        </w:rPr>
        <w:t>Condition</w:t>
      </w:r>
      <w:r>
        <w:t xml:space="preserve"> elements found in the </w:t>
      </w:r>
      <w:r>
        <w:rPr>
          <w:b/>
        </w:rPr>
        <w:t>WorkflowInfo</w:t>
      </w:r>
      <w:r>
        <w:t xml:space="preserve"> document returned by this operation. </w:t>
      </w:r>
    </w:p>
    <w:p w:rsidR="00B84ECD" w:rsidRDefault="00CD08BA">
      <w:pPr>
        <w:spacing w:before="240" w:after="0"/>
      </w:pPr>
      <w:r>
        <w:rPr>
          <w:b/>
        </w:rPr>
        <w:t>WorkflowInfo.Conditions.Condition:</w:t>
      </w:r>
      <w:r>
        <w:t xml:space="preserve"> Specifies the UI characteristics of a single cond</w:t>
      </w:r>
      <w:r>
        <w:t>ition that can be used for declarative workflows on the server.</w:t>
      </w:r>
    </w:p>
    <w:p w:rsidR="00B84ECD" w:rsidRDefault="00CD08BA">
      <w:pPr>
        <w:spacing w:before="240"/>
      </w:pPr>
      <w:r>
        <w:rPr>
          <w:b/>
        </w:rPr>
        <w:t>WorkflowInfo.Conditions.Condition.Type:</w:t>
      </w:r>
      <w:r>
        <w:t xml:space="preserve"> Specifies additional characteristics of this condition, if applicable. Possible values are described in the following table.</w:t>
      </w:r>
    </w:p>
    <w:tbl>
      <w:tblPr>
        <w:tblStyle w:val="Table-ShadedHeader"/>
        <w:tblW w:w="0" w:type="auto"/>
        <w:tblLook w:val="04A0" w:firstRow="1" w:lastRow="0" w:firstColumn="1" w:lastColumn="0" w:noHBand="0" w:noVBand="1"/>
      </w:tblPr>
      <w:tblGrid>
        <w:gridCol w:w="1010"/>
        <w:gridCol w:w="8465"/>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738" w:type="dxa"/>
          </w:tcPr>
          <w:p w:rsidR="00B84ECD" w:rsidRDefault="00CD08BA">
            <w:pPr>
              <w:pStyle w:val="TableHeaderText"/>
            </w:pPr>
            <w:r>
              <w:lastRenderedPageBreak/>
              <w:t>Value</w:t>
            </w:r>
          </w:p>
        </w:tc>
        <w:tc>
          <w:tcPr>
            <w:tcW w:w="8118" w:type="dxa"/>
          </w:tcPr>
          <w:p w:rsidR="00B84ECD" w:rsidRDefault="00CD08BA">
            <w:pPr>
              <w:pStyle w:val="TableHeaderText"/>
            </w:pPr>
            <w:r>
              <w:t>Description</w:t>
            </w:r>
          </w:p>
        </w:tc>
      </w:tr>
      <w:tr w:rsidR="00B84ECD" w:rsidTr="00B84ECD">
        <w:tc>
          <w:tcPr>
            <w:tcW w:w="738" w:type="dxa"/>
          </w:tcPr>
          <w:p w:rsidR="00B84ECD" w:rsidRDefault="00CD08BA">
            <w:pPr>
              <w:pStyle w:val="TableBodyText"/>
              <w:rPr>
                <w:i/>
              </w:rPr>
            </w:pPr>
            <w:r>
              <w:rPr>
                <w:i/>
              </w:rPr>
              <w:t>(omitted)</w:t>
            </w:r>
          </w:p>
        </w:tc>
        <w:tc>
          <w:tcPr>
            <w:tcW w:w="0" w:type="auto"/>
          </w:tcPr>
          <w:p w:rsidR="00B84ECD" w:rsidRDefault="00CD08BA">
            <w:pPr>
              <w:pStyle w:val="TableBodyText"/>
            </w:pPr>
            <w:r>
              <w:t>This condition is a standard condition.</w:t>
            </w:r>
          </w:p>
        </w:tc>
      </w:tr>
      <w:tr w:rsidR="00B84ECD" w:rsidTr="00B84ECD">
        <w:tc>
          <w:tcPr>
            <w:tcW w:w="738" w:type="dxa"/>
          </w:tcPr>
          <w:p w:rsidR="00B84ECD" w:rsidRDefault="00CD08BA">
            <w:pPr>
              <w:pStyle w:val="TableBodyText"/>
            </w:pPr>
            <w:r>
              <w:t>Advanced</w:t>
            </w:r>
          </w:p>
        </w:tc>
        <w:tc>
          <w:tcPr>
            <w:tcW w:w="0" w:type="auto"/>
          </w:tcPr>
          <w:p w:rsidR="00B84ECD" w:rsidRDefault="00CD08BA">
            <w:pPr>
              <w:pStyle w:val="TableBodyText"/>
            </w:pPr>
            <w:r>
              <w:t xml:space="preserve">This condition is a generic or advanced condition that supports comparing any value to any other value of a valid type. There MUST NOT be more than one </w:t>
            </w:r>
            <w:r>
              <w:rPr>
                <w:b/>
              </w:rPr>
              <w:t>Condition</w:t>
            </w:r>
            <w:r>
              <w:t xml:space="preserve"> element with a </w:t>
            </w:r>
            <w:r>
              <w:rPr>
                <w:b/>
              </w:rPr>
              <w:t>Type</w:t>
            </w:r>
            <w:r>
              <w:t xml:space="preserve"> attribute set </w:t>
            </w:r>
            <w:r>
              <w:t>to "Advanced" in the document.</w:t>
            </w:r>
          </w:p>
        </w:tc>
      </w:tr>
    </w:tbl>
    <w:p w:rsidR="00B84ECD" w:rsidRDefault="00CD08BA">
      <w:pPr>
        <w:spacing w:before="240" w:after="0"/>
      </w:pPr>
      <w:r>
        <w:rPr>
          <w:b/>
        </w:rPr>
        <w:t>WorkflowInfo.Conditions.Condition.Name:</w:t>
      </w:r>
      <w:r>
        <w:t xml:space="preserve"> A localized name for the condition suitable for display in the client UI. This name SHOULD be relatively short for display in a list of available conditions, in contrast to </w:t>
      </w:r>
      <w:r>
        <w:rPr>
          <w:b/>
        </w:rPr>
        <w:t>ruleDesigne</w:t>
      </w:r>
      <w:r>
        <w:rPr>
          <w:b/>
        </w:rPr>
        <w:t>rType.Sentence</w:t>
      </w:r>
      <w:r>
        <w:t>, which is meant for display in situations that are less space-constrained. It MAY include the string "%1" that indicates that the client MUST replace it with the name of the list with which the workflow (2) is associated, if the workflow (2)</w:t>
      </w:r>
      <w:r>
        <w:t xml:space="preserve"> is associated with a list.</w:t>
      </w:r>
    </w:p>
    <w:p w:rsidR="00B84ECD" w:rsidRDefault="00CD08BA">
      <w:pPr>
        <w:spacing w:before="240"/>
      </w:pPr>
      <w:r>
        <w:rPr>
          <w:b/>
        </w:rPr>
        <w:t>WorkflowInfo.Conditions.Condition.AppliesTo:</w:t>
      </w:r>
      <w:r>
        <w:t xml:space="preserve"> Specifies whether the condition can be used in workflows associated with specific types of lists. For a description of possible values, see </w:t>
      </w:r>
      <w:r>
        <w:rPr>
          <w:b/>
        </w:rPr>
        <w:t>appliesToTypes</w:t>
      </w:r>
      <w:r>
        <w:t>.</w:t>
      </w:r>
    </w:p>
    <w:p w:rsidR="00B84ECD" w:rsidRDefault="00CD08BA">
      <w:pPr>
        <w:spacing w:before="240"/>
      </w:pPr>
      <w:r>
        <w:rPr>
          <w:b/>
        </w:rPr>
        <w:t>WorkflowInfo.Conditions.Condition.UsesCurrentItem:</w:t>
      </w:r>
      <w:r>
        <w:t xml:space="preserve"> Specifies whether the condition requires data from an item on which the workflow (2) is currently operating, and thus can only be used in workflows (2) in which there is the concept of a current item. The </w:t>
      </w:r>
      <w:r>
        <w:t>client MUST ignore case when evaluating this attribute. The following table describes possible values.</w:t>
      </w:r>
    </w:p>
    <w:tbl>
      <w:tblPr>
        <w:tblStyle w:val="Table-ShadedHeader"/>
        <w:tblW w:w="0" w:type="auto"/>
        <w:tblLook w:val="04A0" w:firstRow="1" w:lastRow="0" w:firstColumn="1" w:lastColumn="0" w:noHBand="0" w:noVBand="1"/>
      </w:tblPr>
      <w:tblGrid>
        <w:gridCol w:w="1866"/>
        <w:gridCol w:w="7609"/>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1928" w:type="dxa"/>
          </w:tcPr>
          <w:p w:rsidR="00B84ECD" w:rsidRDefault="00CD08BA">
            <w:pPr>
              <w:pStyle w:val="TableHeaderText"/>
            </w:pPr>
            <w:r>
              <w:t>Value</w:t>
            </w:r>
          </w:p>
        </w:tc>
        <w:tc>
          <w:tcPr>
            <w:tcW w:w="6928" w:type="dxa"/>
          </w:tcPr>
          <w:p w:rsidR="00B84ECD" w:rsidRDefault="00CD08BA">
            <w:pPr>
              <w:pStyle w:val="TableHeaderText"/>
            </w:pPr>
            <w:r>
              <w:t>Description</w:t>
            </w:r>
          </w:p>
        </w:tc>
      </w:tr>
      <w:tr w:rsidR="00B84ECD" w:rsidTr="00B84ECD">
        <w:tc>
          <w:tcPr>
            <w:tcW w:w="1928" w:type="dxa"/>
          </w:tcPr>
          <w:p w:rsidR="00B84ECD" w:rsidRDefault="00CD08BA">
            <w:pPr>
              <w:pStyle w:val="TableBodyText"/>
              <w:rPr>
                <w:i/>
              </w:rPr>
            </w:pPr>
            <w:r>
              <w:rPr>
                <w:i/>
              </w:rPr>
              <w:t>(omitted)</w:t>
            </w:r>
          </w:p>
          <w:p w:rsidR="00B84ECD" w:rsidRDefault="00CD08BA">
            <w:pPr>
              <w:pStyle w:val="TableBodyText"/>
            </w:pPr>
            <w:r>
              <w:t>false</w:t>
            </w:r>
          </w:p>
        </w:tc>
        <w:tc>
          <w:tcPr>
            <w:tcW w:w="0" w:type="auto"/>
          </w:tcPr>
          <w:p w:rsidR="00B84ECD" w:rsidRDefault="00CD08BA">
            <w:pPr>
              <w:pStyle w:val="TableBodyText"/>
            </w:pPr>
            <w:r>
              <w:t>This condition does not require a</w:t>
            </w:r>
            <w:r>
              <w:rPr>
                <w:i/>
              </w:rPr>
              <w:t xml:space="preserve"> </w:t>
            </w:r>
            <w:r>
              <w:t>current item and can be used in any workflow (2).</w:t>
            </w:r>
          </w:p>
        </w:tc>
      </w:tr>
      <w:tr w:rsidR="00B84ECD" w:rsidTr="00B84ECD">
        <w:tc>
          <w:tcPr>
            <w:tcW w:w="1928" w:type="dxa"/>
          </w:tcPr>
          <w:p w:rsidR="00B84ECD" w:rsidRDefault="00CD08BA">
            <w:pPr>
              <w:pStyle w:val="TableBodyText"/>
            </w:pPr>
            <w:r>
              <w:t>true</w:t>
            </w:r>
          </w:p>
        </w:tc>
        <w:tc>
          <w:tcPr>
            <w:tcW w:w="0" w:type="auto"/>
          </w:tcPr>
          <w:p w:rsidR="00B84ECD" w:rsidRDefault="00CD08BA">
            <w:pPr>
              <w:pStyle w:val="TableBodyText"/>
            </w:pPr>
            <w:r>
              <w:t xml:space="preserve">This condition requires a </w:t>
            </w:r>
            <w:r>
              <w:t>current item and cannot be used in workflows (2) that do not have one.</w:t>
            </w:r>
          </w:p>
        </w:tc>
      </w:tr>
    </w:tbl>
    <w:p w:rsidR="00B84ECD" w:rsidRDefault="00CD08BA">
      <w:pPr>
        <w:spacing w:before="240" w:after="0"/>
      </w:pPr>
      <w:r>
        <w:rPr>
          <w:b/>
        </w:rPr>
        <w:t>WorkflowInfo.Conditions.Condition.FunctionName:</w:t>
      </w:r>
      <w:r>
        <w:t xml:space="preserve"> An implementation-specific</w:t>
      </w:r>
      <w:bookmarkStart w:id="33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37"/>
      <w:r>
        <w:t xml:space="preserve"> string that identifies a function that </w:t>
      </w:r>
      <w:r>
        <w:t>can be evaluated at runtime to determine whether this condition is met.</w:t>
      </w:r>
    </w:p>
    <w:p w:rsidR="00B84ECD" w:rsidRDefault="00CD08BA">
      <w:pPr>
        <w:spacing w:before="240" w:after="0"/>
      </w:pPr>
      <w:r>
        <w:rPr>
          <w:b/>
        </w:rPr>
        <w:t>WorkflowInfo.Conditions.Condition.Assembly:</w:t>
      </w:r>
      <w:r>
        <w:t xml:space="preserve"> An implementation-specific</w:t>
      </w:r>
      <w:bookmarkStart w:id="338"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38"/>
      <w:r>
        <w:t xml:space="preserve"> string that uniquely identifies the binary </w:t>
      </w:r>
      <w:r>
        <w:t>file that contains the function specified in FunctionName.</w:t>
      </w:r>
    </w:p>
    <w:p w:rsidR="00B84ECD" w:rsidRDefault="00CD08BA">
      <w:pPr>
        <w:spacing w:before="240" w:after="0"/>
      </w:pPr>
      <w:r>
        <w:rPr>
          <w:b/>
        </w:rPr>
        <w:t>WorkflowInfo.Conditions.Condition.ClassName:</w:t>
      </w:r>
      <w:r>
        <w:t xml:space="preserve"> An implementation-specific</w:t>
      </w:r>
      <w:bookmarkStart w:id="33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39"/>
      <w:r>
        <w:t xml:space="preserve"> string that, in conjunction with the </w:t>
      </w:r>
      <w:r>
        <w:rPr>
          <w:b/>
        </w:rPr>
        <w:t>Assembly</w:t>
      </w:r>
      <w:r>
        <w:t xml:space="preserve"> attribute</w:t>
      </w:r>
      <w:r>
        <w:t xml:space="preserve">, uniquely identifies the class in the binary file specified by the </w:t>
      </w:r>
      <w:r>
        <w:rPr>
          <w:b/>
        </w:rPr>
        <w:t>Assembly</w:t>
      </w:r>
      <w:r>
        <w:t xml:space="preserve"> attribute that contains the function specified by the </w:t>
      </w:r>
      <w:r>
        <w:rPr>
          <w:b/>
        </w:rPr>
        <w:t>FunctionName</w:t>
      </w:r>
      <w:r>
        <w:t xml:space="preserve"> attribute.</w:t>
      </w:r>
    </w:p>
    <w:p w:rsidR="00B84ECD" w:rsidRDefault="00CD08BA">
      <w:pPr>
        <w:spacing w:before="240" w:after="0"/>
      </w:pPr>
      <w:r>
        <w:rPr>
          <w:b/>
        </w:rPr>
        <w:t>WorkflowInfo.Conditions.Condition.InvocationTagGroupRef:</w:t>
      </w:r>
      <w:r>
        <w:t xml:space="preserve"> Specifies possible nesting of this </w:t>
      </w:r>
      <w:r>
        <w:rPr>
          <w:b/>
        </w:rPr>
        <w:t>Condition</w:t>
      </w:r>
      <w:r>
        <w:t xml:space="preserve"> with itself and parent </w:t>
      </w:r>
      <w:r>
        <w:rPr>
          <w:b/>
        </w:rPr>
        <w:t>Action</w:t>
      </w:r>
      <w:r>
        <w:t xml:space="preserve"> and </w:t>
      </w:r>
      <w:r>
        <w:rPr>
          <w:b/>
        </w:rPr>
        <w:t>CompositeStep</w:t>
      </w:r>
      <w:r>
        <w:t xml:space="preserve"> elements.</w:t>
      </w:r>
    </w:p>
    <w:p w:rsidR="00B84ECD" w:rsidRDefault="00CD08BA">
      <w:pPr>
        <w:spacing w:before="240" w:after="0"/>
      </w:pPr>
      <w:r>
        <w:rPr>
          <w:b/>
        </w:rPr>
        <w:t>WorkflowInfo.Conditions.Condition.RuleDesigner:</w:t>
      </w:r>
      <w:r>
        <w:t xml:space="preserve"> Contains information for displaying this condition in the client application UI. See </w:t>
      </w:r>
      <w:r>
        <w:rPr>
          <w:b/>
        </w:rPr>
        <w:t>ruleDesignerType</w:t>
      </w:r>
      <w:r>
        <w:t>.</w:t>
      </w:r>
    </w:p>
    <w:p w:rsidR="00B84ECD" w:rsidRDefault="00CD08BA">
      <w:pPr>
        <w:spacing w:before="240" w:after="0"/>
      </w:pPr>
      <w:r>
        <w:rPr>
          <w:b/>
        </w:rPr>
        <w:t>WorkflowInfo.Conditions.Condition.Parameters:</w:t>
      </w:r>
      <w:r>
        <w:t xml:space="preserve"> </w:t>
      </w:r>
      <w:r>
        <w:t xml:space="preserve">Contains information about the parameters accepted by this condition. See </w:t>
      </w:r>
      <w:r>
        <w:rPr>
          <w:b/>
        </w:rPr>
        <w:t>parametersType</w:t>
      </w:r>
      <w:r>
        <w:t>.</w:t>
      </w:r>
    </w:p>
    <w:p w:rsidR="00B84ECD" w:rsidRDefault="00CD08BA">
      <w:pPr>
        <w:spacing w:before="240" w:after="0"/>
      </w:pPr>
      <w:r>
        <w:rPr>
          <w:b/>
        </w:rPr>
        <w:t>WorkflowInfo.Conditions.Condition.ItemKeyType:</w:t>
      </w:r>
      <w:r>
        <w:t xml:space="preserve"> Specifies the implementation specific</w:t>
      </w:r>
      <w:bookmarkStart w:id="34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40"/>
      <w:r>
        <w:t xml:space="preserve"> identifier </w:t>
      </w:r>
      <w:r>
        <w:t xml:space="preserve">for the object type in an object oriented system to use to store the identity of a </w:t>
      </w:r>
      <w:hyperlink w:anchor="gt_90e59c46-7c1b-473d-b949-f66e9ce029c3">
        <w:r>
          <w:rPr>
            <w:rStyle w:val="HyperlinkGreen"/>
            <w:b/>
          </w:rPr>
          <w:t>list item</w:t>
        </w:r>
      </w:hyperlink>
      <w:r>
        <w:t xml:space="preserve"> in a list.</w:t>
      </w:r>
    </w:p>
    <w:p w:rsidR="00B84ECD" w:rsidRDefault="00CD08BA">
      <w:pPr>
        <w:spacing w:before="240" w:after="0"/>
      </w:pPr>
      <w:r>
        <w:rPr>
          <w:b/>
        </w:rPr>
        <w:lastRenderedPageBreak/>
        <w:t>WorkflowInfo.Actions:</w:t>
      </w:r>
      <w:r>
        <w:t xml:space="preserve"> Each attribute of the </w:t>
      </w:r>
      <w:r>
        <w:rPr>
          <w:b/>
        </w:rPr>
        <w:t>Actions</w:t>
      </w:r>
      <w:r>
        <w:t xml:space="preserve"> element specifies a string that SHOULD be used in the client application UI to represent various logical constructs. The </w:t>
      </w:r>
      <w:r>
        <w:rPr>
          <w:b/>
        </w:rPr>
        <w:t>Actions</w:t>
      </w:r>
      <w:r>
        <w:t xml:space="preserve"> element also contains a number of </w:t>
      </w:r>
      <w:r>
        <w:rPr>
          <w:b/>
        </w:rPr>
        <w:t>Action</w:t>
      </w:r>
      <w:r>
        <w:t xml:space="preserve"> elements.</w:t>
      </w:r>
    </w:p>
    <w:p w:rsidR="00B84ECD" w:rsidRDefault="00CD08BA">
      <w:pPr>
        <w:spacing w:before="240" w:after="0"/>
      </w:pPr>
      <w:r>
        <w:rPr>
          <w:b/>
        </w:rPr>
        <w:t>WorkflowInfo.Actions.Sequential:</w:t>
      </w:r>
      <w:r>
        <w:t xml:space="preserve"> A localized string (in the language and cu</w:t>
      </w:r>
      <w:r>
        <w:t xml:space="preserve">lture specified by </w:t>
      </w:r>
      <w:r>
        <w:rPr>
          <w:b/>
        </w:rPr>
        <w:t>WorkflowInfo.Language</w:t>
      </w:r>
      <w:r>
        <w:t>) for the client to prepend to the sentence of every action except the first in a group of actions that run sequentially. For example, if this string is "then", an action with the sentence "perform this action" is di</w:t>
      </w:r>
      <w:r>
        <w:t>splayed as "then perform this action".</w:t>
      </w:r>
    </w:p>
    <w:p w:rsidR="00B84ECD" w:rsidRDefault="00CD08BA">
      <w:pPr>
        <w:spacing w:before="240" w:after="0"/>
      </w:pPr>
      <w:r>
        <w:rPr>
          <w:b/>
        </w:rPr>
        <w:t>WorkflowInfo.Actions.Parallel:</w:t>
      </w:r>
      <w:r>
        <w:t xml:space="preserve"> A localized string (in the language and culture specified by </w:t>
      </w:r>
      <w:r>
        <w:rPr>
          <w:b/>
        </w:rPr>
        <w:t>WorkflowInfo.Language</w:t>
      </w:r>
      <w:r>
        <w:t xml:space="preserve">) for the client to prepend to the sentence of every action except the first in a group of actions that </w:t>
      </w:r>
      <w:r>
        <w:t>run simultaneously. For example, if this string is "and", an action with the sentence "perform this action" is displayed as "and perform this action".</w:t>
      </w:r>
    </w:p>
    <w:p w:rsidR="00B84ECD" w:rsidRDefault="00CD08BA">
      <w:pPr>
        <w:spacing w:before="240" w:after="0"/>
      </w:pPr>
      <w:r>
        <w:rPr>
          <w:b/>
        </w:rPr>
        <w:t>WorkflowInfo.Actions.Default:</w:t>
      </w:r>
      <w:r>
        <w:t xml:space="preserve"> Specifies the sentence that the client application MUST use when displaying a workflow action that does not match any of the </w:t>
      </w:r>
      <w:r>
        <w:rPr>
          <w:b/>
        </w:rPr>
        <w:t>Action</w:t>
      </w:r>
      <w:r>
        <w:t xml:space="preserve"> elements found in the </w:t>
      </w:r>
      <w:r>
        <w:rPr>
          <w:b/>
        </w:rPr>
        <w:t>WorkflowInfo</w:t>
      </w:r>
      <w:r>
        <w:t xml:space="preserve"> document returned by this operation. See </w:t>
      </w:r>
      <w:r>
        <w:rPr>
          <w:b/>
        </w:rPr>
        <w:t>defaultElementType</w:t>
      </w:r>
      <w:r>
        <w:t>.</w:t>
      </w:r>
    </w:p>
    <w:p w:rsidR="00B84ECD" w:rsidRDefault="00CD08BA">
      <w:pPr>
        <w:spacing w:before="240" w:after="0"/>
      </w:pPr>
      <w:r>
        <w:rPr>
          <w:b/>
        </w:rPr>
        <w:t>WorkflowInfo.Actions.Action</w:t>
      </w:r>
      <w:r>
        <w:rPr>
          <w:b/>
        </w:rPr>
        <w:t>:</w:t>
      </w:r>
      <w:r>
        <w:t xml:space="preserve"> Specifies the UI characteristics of a single action that can be used for declarative workflows on the server.</w:t>
      </w:r>
    </w:p>
    <w:p w:rsidR="00B84ECD" w:rsidRDefault="00CD08BA">
      <w:pPr>
        <w:spacing w:before="240" w:after="0"/>
      </w:pPr>
      <w:r>
        <w:rPr>
          <w:b/>
        </w:rPr>
        <w:t>WorkflowInfo.Actions.Action.Name:</w:t>
      </w:r>
      <w:r>
        <w:t xml:space="preserve"> A localized name for the action suitable for display in the client UI. This name SHOULD be relatively short fo</w:t>
      </w:r>
      <w:r>
        <w:t xml:space="preserve">r display in a list of available actions, in contrast to </w:t>
      </w:r>
      <w:r>
        <w:rPr>
          <w:b/>
        </w:rPr>
        <w:t>ruleDesignerType.Sentence</w:t>
      </w:r>
      <w:r>
        <w:t xml:space="preserve">, which is meant for display in situations that are less space-constrained. Unlike </w:t>
      </w:r>
      <w:r>
        <w:rPr>
          <w:b/>
        </w:rPr>
        <w:t>WorkflowInfo.Conditions.Condition.Name</w:t>
      </w:r>
      <w:r>
        <w:t>, the substring "%1" has no special meaning in this a</w:t>
      </w:r>
      <w:r>
        <w:t>ttribute.</w:t>
      </w:r>
    </w:p>
    <w:p w:rsidR="00B84ECD" w:rsidRDefault="00CD08BA">
      <w:pPr>
        <w:spacing w:before="240" w:after="0"/>
      </w:pPr>
      <w:r>
        <w:rPr>
          <w:b/>
        </w:rPr>
        <w:t>WorkflowInfo.Actions.Action.Assembly:</w:t>
      </w:r>
      <w:r>
        <w:t xml:space="preserve"> An implementation-specific</w:t>
      </w:r>
      <w:bookmarkStart w:id="341"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41"/>
      <w:r>
        <w:t xml:space="preserve"> string that uniquely identifies the binary file that contains the class specified in </w:t>
      </w:r>
      <w:r>
        <w:rPr>
          <w:b/>
        </w:rPr>
        <w:t>ClassName</w:t>
      </w:r>
      <w:r>
        <w:t xml:space="preserve">. </w:t>
      </w:r>
    </w:p>
    <w:p w:rsidR="00B84ECD" w:rsidRDefault="00CD08BA">
      <w:pPr>
        <w:spacing w:before="240" w:after="0"/>
      </w:pPr>
      <w:r>
        <w:rPr>
          <w:b/>
        </w:rPr>
        <w:t>WorkflowInfo.A</w:t>
      </w:r>
      <w:r>
        <w:rPr>
          <w:b/>
        </w:rPr>
        <w:t>ctions.Action.ClassName:</w:t>
      </w:r>
      <w:r>
        <w:t xml:space="preserve"> An implementation-specific</w:t>
      </w:r>
      <w:bookmarkStart w:id="342"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42"/>
      <w:r>
        <w:t xml:space="preserve"> string that, in conjunction with the </w:t>
      </w:r>
      <w:r>
        <w:rPr>
          <w:b/>
        </w:rPr>
        <w:t>Assembly</w:t>
      </w:r>
      <w:r>
        <w:t xml:space="preserve"> attribute, uniquely identifies the class in the binary file specified by the </w:t>
      </w:r>
      <w:r>
        <w:rPr>
          <w:b/>
        </w:rPr>
        <w:t>Assembly</w:t>
      </w:r>
      <w:r>
        <w:t xml:space="preserve"> at</w:t>
      </w:r>
      <w:r>
        <w:t>tribute that contains the implementation of this action.</w:t>
      </w:r>
    </w:p>
    <w:p w:rsidR="00B84ECD" w:rsidRDefault="00CD08BA">
      <w:pPr>
        <w:spacing w:before="240" w:after="0"/>
      </w:pPr>
      <w:r>
        <w:rPr>
          <w:b/>
        </w:rPr>
        <w:t>WorkflowInfo.Actions.Action.Category:</w:t>
      </w:r>
      <w:r>
        <w:t xml:space="preserve"> A localized name of a category that SHOULD be used by the client application to group related actions in its UI. If this attribute is omitted, the client applica</w:t>
      </w:r>
      <w:r>
        <w:t>tion MUST assign a default category.</w:t>
      </w:r>
    </w:p>
    <w:p w:rsidR="00B84ECD" w:rsidRDefault="00CD08BA">
      <w:pPr>
        <w:spacing w:before="240"/>
      </w:pPr>
      <w:r>
        <w:rPr>
          <w:b/>
        </w:rPr>
        <w:t>WorkflowInfo.Actions.Action.CreatesTask:</w:t>
      </w:r>
      <w:r>
        <w:t xml:space="preserve"> Indicates whether this action creates a task in the list of tasks for the current workflow (2). The client MUST ignore case when evaluating this attribute. The following table de</w:t>
      </w:r>
      <w:r>
        <w:t>scribes possible values.</w:t>
      </w:r>
    </w:p>
    <w:tbl>
      <w:tblPr>
        <w:tblStyle w:val="Table-ShadedHeader"/>
        <w:tblW w:w="0" w:type="auto"/>
        <w:tblLook w:val="04A0" w:firstRow="1" w:lastRow="0" w:firstColumn="1" w:lastColumn="0" w:noHBand="0" w:noVBand="1"/>
      </w:tblPr>
      <w:tblGrid>
        <w:gridCol w:w="1455"/>
        <w:gridCol w:w="7401"/>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1455" w:type="dxa"/>
          </w:tcPr>
          <w:p w:rsidR="00B84ECD" w:rsidRDefault="00CD08BA">
            <w:pPr>
              <w:pStyle w:val="TableHeaderText"/>
            </w:pPr>
            <w:r>
              <w:t>Value</w:t>
            </w:r>
          </w:p>
        </w:tc>
        <w:tc>
          <w:tcPr>
            <w:tcW w:w="7401" w:type="dxa"/>
          </w:tcPr>
          <w:p w:rsidR="00B84ECD" w:rsidRDefault="00CD08BA">
            <w:pPr>
              <w:pStyle w:val="TableHeaderText"/>
            </w:pPr>
            <w:r>
              <w:t>Description</w:t>
            </w:r>
          </w:p>
        </w:tc>
      </w:tr>
      <w:tr w:rsidR="00B84ECD" w:rsidTr="00B84ECD">
        <w:tc>
          <w:tcPr>
            <w:tcW w:w="1455" w:type="dxa"/>
          </w:tcPr>
          <w:p w:rsidR="00B84ECD" w:rsidRDefault="00CD08BA">
            <w:pPr>
              <w:pStyle w:val="TableBodyText"/>
              <w:rPr>
                <w:i/>
              </w:rPr>
            </w:pPr>
            <w:r>
              <w:rPr>
                <w:i/>
              </w:rPr>
              <w:t>(omitted)</w:t>
            </w:r>
          </w:p>
          <w:p w:rsidR="00B84ECD" w:rsidRDefault="00CD08BA">
            <w:pPr>
              <w:pStyle w:val="TableBodyText"/>
            </w:pPr>
            <w:r>
              <w:t>FALSE</w:t>
            </w:r>
          </w:p>
          <w:p w:rsidR="00B84ECD" w:rsidRDefault="00CD08BA">
            <w:pPr>
              <w:pStyle w:val="TableBodyText"/>
            </w:pPr>
            <w:r>
              <w:t>0</w:t>
            </w:r>
          </w:p>
        </w:tc>
        <w:tc>
          <w:tcPr>
            <w:tcW w:w="0" w:type="auto"/>
          </w:tcPr>
          <w:p w:rsidR="00B84ECD" w:rsidRDefault="00CD08BA">
            <w:pPr>
              <w:pStyle w:val="TableBodyText"/>
            </w:pPr>
            <w:r>
              <w:t>This action does not create a task in the list of tasks for the running workflow (2).</w:t>
            </w:r>
          </w:p>
        </w:tc>
      </w:tr>
      <w:tr w:rsidR="00B84ECD" w:rsidTr="00B84ECD">
        <w:tc>
          <w:tcPr>
            <w:tcW w:w="1455" w:type="dxa"/>
          </w:tcPr>
          <w:p w:rsidR="00B84ECD" w:rsidRDefault="00CD08BA">
            <w:pPr>
              <w:pStyle w:val="TableBodyText"/>
            </w:pPr>
            <w:r>
              <w:t>TRUE</w:t>
            </w:r>
          </w:p>
          <w:p w:rsidR="00B84ECD" w:rsidRDefault="00CD08BA">
            <w:pPr>
              <w:pStyle w:val="TableBodyText"/>
            </w:pPr>
            <w:r>
              <w:t>1</w:t>
            </w:r>
          </w:p>
        </w:tc>
        <w:tc>
          <w:tcPr>
            <w:tcW w:w="0" w:type="auto"/>
          </w:tcPr>
          <w:p w:rsidR="00B84ECD" w:rsidRDefault="00CD08BA">
            <w:pPr>
              <w:pStyle w:val="TableBodyText"/>
            </w:pPr>
            <w:r>
              <w:t>This action creates a task in the list of tasks for the running workflow (2).</w:t>
            </w:r>
          </w:p>
        </w:tc>
      </w:tr>
    </w:tbl>
    <w:p w:rsidR="00B84ECD" w:rsidRDefault="00CD08BA">
      <w:pPr>
        <w:spacing w:before="240"/>
      </w:pPr>
      <w:r>
        <w:rPr>
          <w:b/>
        </w:rPr>
        <w:t>WorkflowInfo.Actions.Action.CreatesInList:</w:t>
      </w:r>
      <w:r>
        <w:t xml:space="preserve"> If present, indicates that this action creates an item in a list or </w:t>
      </w:r>
      <w:hyperlink w:anchor="gt_d9f07822-aeb0-4642-ab51-95cb724fbf35">
        <w:r>
          <w:rPr>
            <w:rStyle w:val="HyperlinkGreen"/>
            <w:b/>
          </w:rPr>
          <w:t>document library</w:t>
        </w:r>
      </w:hyperlink>
      <w:r>
        <w:t xml:space="preserve">. The value of this attribute MUST match the </w:t>
      </w:r>
      <w:r>
        <w:rPr>
          <w:b/>
        </w:rPr>
        <w:t>parametersType.Name</w:t>
      </w:r>
      <w:r>
        <w:t xml:space="preserve"> attribute of the </w:t>
      </w:r>
      <w:r>
        <w:rPr>
          <w:b/>
        </w:rPr>
        <w:t>Action.Parameters.Parameter</w:t>
      </w:r>
      <w:r>
        <w:t xml:space="preserve"> that specifies in which list or document library the item is to be created. For example, if the </w:t>
      </w:r>
      <w:r>
        <w:rPr>
          <w:b/>
        </w:rPr>
        <w:t>CreatesInList</w:t>
      </w:r>
      <w:r>
        <w:t xml:space="preserve"> attribute is set to "ToList" and there is a </w:t>
      </w:r>
      <w:r>
        <w:rPr>
          <w:b/>
        </w:rPr>
        <w:t>Parameter</w:t>
      </w:r>
      <w:r>
        <w:t xml:space="preserve"> element with the </w:t>
      </w:r>
      <w:r>
        <w:rPr>
          <w:b/>
        </w:rPr>
        <w:t>Name</w:t>
      </w:r>
      <w:r>
        <w:t xml:space="preserve"> attribute set to "ToList</w:t>
      </w:r>
      <w:r>
        <w:t xml:space="preserve">", the value of that element specifies an </w:t>
      </w:r>
      <w:r>
        <w:lastRenderedPageBreak/>
        <w:t>identifier for the list in which the item is to be created.  If absent, indicates that this action does not create an item in a list or document library.</w:t>
      </w:r>
    </w:p>
    <w:p w:rsidR="00B84ECD" w:rsidRDefault="00CD08BA">
      <w:pPr>
        <w:spacing w:before="240"/>
      </w:pPr>
      <w:r>
        <w:rPr>
          <w:b/>
        </w:rPr>
        <w:t>WorkflowInfo.Actions.Action.DataSources:</w:t>
      </w:r>
      <w:r>
        <w:t xml:space="preserve"> Each child </w:t>
      </w:r>
      <w:r>
        <w:rPr>
          <w:b/>
        </w:rPr>
        <w:t>DataSour</w:t>
      </w:r>
      <w:r>
        <w:rPr>
          <w:b/>
        </w:rPr>
        <w:t>ce</w:t>
      </w:r>
      <w:r>
        <w:t xml:space="preserve"> element specifies a construct that a client application SHOULD make available to enable one action in the UI to get data from another action in the UI.</w:t>
      </w:r>
    </w:p>
    <w:p w:rsidR="00B84ECD" w:rsidRDefault="00CD08BA">
      <w:pPr>
        <w:spacing w:before="240"/>
      </w:pPr>
      <w:r>
        <w:rPr>
          <w:b/>
        </w:rPr>
        <w:t>WorkflowInfo.Actions.Action.Modifications:</w:t>
      </w:r>
      <w:r>
        <w:t xml:space="preserve"> Each child </w:t>
      </w:r>
      <w:r>
        <w:rPr>
          <w:b/>
        </w:rPr>
        <w:t>Modification</w:t>
      </w:r>
      <w:r>
        <w:t xml:space="preserve"> element specifies one workflow mod</w:t>
      </w:r>
      <w:r>
        <w:t>ification that the internal workflow (2) logic MAY activate or deactivate during the run of one workflow instance.</w:t>
      </w:r>
    </w:p>
    <w:p w:rsidR="00B84ECD" w:rsidRDefault="00CD08BA">
      <w:pPr>
        <w:spacing w:before="240"/>
      </w:pPr>
      <w:r>
        <w:rPr>
          <w:b/>
        </w:rPr>
        <w:t>WorkflowInfo.Actions.Action.Modifications.Modification:</w:t>
      </w:r>
      <w:r>
        <w:t xml:space="preserve"> Specifies one workflow modification that the client SHOULD add to the internal workfl</w:t>
      </w:r>
      <w:r>
        <w:t>ow (2) logic if the user adds the action to the workflow (2) through the UI.</w:t>
      </w:r>
    </w:p>
    <w:p w:rsidR="00B84ECD" w:rsidRDefault="00CD08BA">
      <w:r>
        <w:rPr>
          <w:b/>
        </w:rPr>
        <w:t>WorkflowInfo.Actions.Action.Modifications.Modification.TypeId:</w:t>
      </w:r>
      <w:r>
        <w:t xml:space="preserve"> Specifies the identifier that the client SHOULD add to the internal workflow (2) logic to activate and deactivate th</w:t>
      </w:r>
      <w:r>
        <w:t>e workflow modification.</w:t>
      </w:r>
    </w:p>
    <w:p w:rsidR="00B84ECD" w:rsidRDefault="00CD08BA">
      <w:r>
        <w:rPr>
          <w:b/>
        </w:rPr>
        <w:t>WorkflowInfo.Actions.Action.Modifications.Modification.NameFormat:</w:t>
      </w:r>
      <w:r>
        <w:t xml:space="preserve"> Specifies the text that the client SHOULD add to the workflow (2) if this action is used. It is used at runtime of the workflow (2) to display in user-accessible UI</w:t>
      </w:r>
      <w:r>
        <w:t xml:space="preserve"> elements when beginning interaction with the workflow modification. If the client places the token {0} in the string, the internal workflow (2) logic MAY replace it with workflow (2)-logic-specific text.</w:t>
      </w:r>
    </w:p>
    <w:p w:rsidR="00B84ECD" w:rsidRDefault="00CD08BA">
      <w:r>
        <w:rPr>
          <w:b/>
        </w:rPr>
        <w:t>WorkflowInfo.Actions.Action.Modifications.Modificat</w:t>
      </w:r>
      <w:r>
        <w:rPr>
          <w:b/>
        </w:rPr>
        <w:t>ion.FormURN:</w:t>
      </w:r>
      <w:r>
        <w:t xml:space="preserve"> Specifies the </w:t>
      </w:r>
      <w:hyperlink w:anchor="gt_9a732d73-ab03-4ba4-ad26-127a132df3d9">
        <w:r>
          <w:rPr>
            <w:rStyle w:val="HyperlinkGreen"/>
            <w:b/>
          </w:rPr>
          <w:t>Uniform Resource Name (URN)</w:t>
        </w:r>
      </w:hyperlink>
      <w:r>
        <w:t xml:space="preserve"> that the client SHOULD add to the workflow (2) if this action is used. It is used at runtime of the workflow (2) to specify the form to dis</w:t>
      </w:r>
      <w:r>
        <w:t>play to the user when the user is interacting with the workflow modification.</w:t>
      </w:r>
    </w:p>
    <w:p w:rsidR="00B84ECD" w:rsidRDefault="00CD08BA">
      <w:pPr>
        <w:spacing w:before="240"/>
      </w:pPr>
      <w:r>
        <w:rPr>
          <w:b/>
        </w:rPr>
        <w:t>WorkflowInfo.Actions.Action.ActionVariables:</w:t>
      </w:r>
      <w:r>
        <w:t xml:space="preserve"> An implementation-specific</w:t>
      </w:r>
      <w:bookmarkStart w:id="34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43"/>
      <w:r>
        <w:t xml:space="preserve"> way for an action to declare some lo</w:t>
      </w:r>
      <w:r>
        <w:t>cal variables that the client application SHOULD insert as child objects of the action when the action is inserted.</w:t>
      </w:r>
    </w:p>
    <w:p w:rsidR="00B84ECD" w:rsidRDefault="00CD08BA">
      <w:pPr>
        <w:spacing w:before="240"/>
      </w:pPr>
      <w:r>
        <w:rPr>
          <w:b/>
        </w:rPr>
        <w:t>WorkflowInfo.Actions.Action.ActionBody:</w:t>
      </w:r>
      <w:r>
        <w:t xml:space="preserve"> An implementation-specific</w:t>
      </w:r>
      <w:bookmarkStart w:id="344" w:name="Appendix_A_Target_34"/>
      <w:r>
        <w:rPr>
          <w:rStyle w:val="Hyperlink"/>
          <w:vertAlign w:val="superscript"/>
        </w:rPr>
        <w:fldChar w:fldCharType="begin"/>
      </w:r>
      <w:r>
        <w:rPr>
          <w:rStyle w:val="Hyperlink"/>
          <w:vertAlign w:val="superscript"/>
        </w:rPr>
        <w:instrText xml:space="preserve"> HYPERLINK \l "Appendix_A_34" \o "Product behavior note 34" \h </w:instrText>
      </w:r>
      <w:r>
        <w:rPr>
          <w:rStyle w:val="Hyperlink"/>
          <w:vertAlign w:val="superscript"/>
        </w:rPr>
      </w:r>
      <w:r>
        <w:rPr>
          <w:rStyle w:val="Hyperlink"/>
          <w:vertAlign w:val="superscript"/>
        </w:rPr>
        <w:fldChar w:fldCharType="separate"/>
      </w:r>
      <w:r>
        <w:rPr>
          <w:rStyle w:val="Hyperlink"/>
          <w:vertAlign w:val="superscript"/>
        </w:rPr>
        <w:t>&lt;34&gt;</w:t>
      </w:r>
      <w:r>
        <w:rPr>
          <w:rStyle w:val="Hyperlink"/>
          <w:vertAlign w:val="superscript"/>
        </w:rPr>
        <w:fldChar w:fldCharType="end"/>
      </w:r>
      <w:bookmarkEnd w:id="344"/>
      <w:r>
        <w:t xml:space="preserve"> way</w:t>
      </w:r>
      <w:r>
        <w:t xml:space="preserve"> for an action to declare some actions that the client application SHOULD insert as child objects of the action when the action is inserted.</w:t>
      </w:r>
    </w:p>
    <w:p w:rsidR="00B84ECD" w:rsidRDefault="00CD08BA">
      <w:pPr>
        <w:spacing w:before="240"/>
      </w:pPr>
      <w:r>
        <w:rPr>
          <w:b/>
        </w:rPr>
        <w:t>WorkflowInfo.Actions.Action.ActionConditions:</w:t>
      </w:r>
      <w:r>
        <w:t xml:space="preserve"> An implementation-specific</w:t>
      </w:r>
      <w:bookmarkStart w:id="345" w:name="Appendix_A_Target_35"/>
      <w:r>
        <w:rPr>
          <w:rStyle w:val="Hyperlink"/>
          <w:vertAlign w:val="superscript"/>
        </w:rPr>
        <w:fldChar w:fldCharType="begin"/>
      </w:r>
      <w:r>
        <w:rPr>
          <w:rStyle w:val="Hyperlink"/>
          <w:vertAlign w:val="superscript"/>
        </w:rPr>
        <w:instrText xml:space="preserve"> HYPERLINK \l "Appendix_A_35" \o "Product</w:instrText>
      </w:r>
      <w:r>
        <w:rPr>
          <w:rStyle w:val="Hyperlink"/>
          <w:vertAlign w:val="superscript"/>
        </w:rPr>
        <w:instrText xml:space="preserve"> behavior note 35" \h </w:instrText>
      </w:r>
      <w:r>
        <w:rPr>
          <w:rStyle w:val="Hyperlink"/>
          <w:vertAlign w:val="superscript"/>
        </w:rPr>
      </w:r>
      <w:r>
        <w:rPr>
          <w:rStyle w:val="Hyperlink"/>
          <w:vertAlign w:val="superscript"/>
        </w:rPr>
        <w:fldChar w:fldCharType="separate"/>
      </w:r>
      <w:r>
        <w:rPr>
          <w:rStyle w:val="Hyperlink"/>
          <w:vertAlign w:val="superscript"/>
        </w:rPr>
        <w:t>&lt;35&gt;</w:t>
      </w:r>
      <w:r>
        <w:rPr>
          <w:rStyle w:val="Hyperlink"/>
          <w:vertAlign w:val="superscript"/>
        </w:rPr>
        <w:fldChar w:fldCharType="end"/>
      </w:r>
      <w:bookmarkEnd w:id="345"/>
      <w:r>
        <w:t xml:space="preserve"> way for an action to declare some conditional logic that the client application SHOULD insert as child objects of the action when the action is inserted and store in a workflow rules file.</w:t>
      </w:r>
    </w:p>
    <w:p w:rsidR="00B84ECD" w:rsidRDefault="00CD08BA">
      <w:pPr>
        <w:spacing w:before="240"/>
      </w:pPr>
      <w:r>
        <w:rPr>
          <w:b/>
        </w:rPr>
        <w:t>WorkflowInfo.Actions.Action.IsError:</w:t>
      </w:r>
      <w:r>
        <w:t xml:space="preserve"> If</w:t>
      </w:r>
      <w:r>
        <w:t xml:space="preserve"> set to TRUE, the client application SHOULD regard every instance of this action in its UI as an error.</w:t>
      </w:r>
    </w:p>
    <w:p w:rsidR="00B84ECD" w:rsidRDefault="00CD08BA">
      <w:pPr>
        <w:spacing w:before="240"/>
      </w:pPr>
      <w:r>
        <w:rPr>
          <w:b/>
        </w:rPr>
        <w:t>WorkflowInfo.Actions.Action.CreatedTaskFormType:</w:t>
      </w:r>
      <w:r>
        <w:t xml:space="preserve"> The following table describes possible values.</w:t>
      </w:r>
    </w:p>
    <w:tbl>
      <w:tblPr>
        <w:tblStyle w:val="Table-ShadedHeader"/>
        <w:tblW w:w="0" w:type="auto"/>
        <w:tblLook w:val="04A0" w:firstRow="1" w:lastRow="0" w:firstColumn="1" w:lastColumn="0" w:noHBand="0" w:noVBand="1"/>
      </w:tblPr>
      <w:tblGrid>
        <w:gridCol w:w="1810"/>
        <w:gridCol w:w="7665"/>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1188" w:type="dxa"/>
          </w:tcPr>
          <w:p w:rsidR="00B84ECD" w:rsidRDefault="00CD08BA">
            <w:pPr>
              <w:pStyle w:val="TableHeaderText"/>
              <w:spacing w:before="240"/>
            </w:pPr>
            <w:r>
              <w:t>Value</w:t>
            </w:r>
          </w:p>
        </w:tc>
        <w:tc>
          <w:tcPr>
            <w:tcW w:w="7668" w:type="dxa"/>
          </w:tcPr>
          <w:p w:rsidR="00B84ECD" w:rsidRDefault="00CD08BA">
            <w:pPr>
              <w:pStyle w:val="TableHeaderText"/>
              <w:spacing w:before="240"/>
            </w:pPr>
            <w:r>
              <w:t>Description</w:t>
            </w:r>
          </w:p>
        </w:tc>
      </w:tr>
      <w:tr w:rsidR="00B84ECD" w:rsidTr="00B84ECD">
        <w:tc>
          <w:tcPr>
            <w:tcW w:w="1188" w:type="dxa"/>
          </w:tcPr>
          <w:p w:rsidR="00B84ECD" w:rsidRDefault="00CD08BA">
            <w:pPr>
              <w:pStyle w:val="TableBodyText"/>
              <w:spacing w:before="240"/>
              <w:rPr>
                <w:i/>
              </w:rPr>
            </w:pPr>
            <w:r>
              <w:rPr>
                <w:i/>
              </w:rPr>
              <w:t>(omitted)</w:t>
            </w:r>
          </w:p>
          <w:p w:rsidR="00B84ECD" w:rsidRDefault="00CD08BA">
            <w:pPr>
              <w:pStyle w:val="TableBodyText"/>
              <w:spacing w:before="240"/>
            </w:pPr>
            <w:r>
              <w:t>DataCollectTask</w:t>
            </w:r>
          </w:p>
        </w:tc>
        <w:tc>
          <w:tcPr>
            <w:tcW w:w="0" w:type="auto"/>
          </w:tcPr>
          <w:p w:rsidR="00B84ECD" w:rsidRDefault="00CD08BA">
            <w:pPr>
              <w:pStyle w:val="TableBodyText"/>
              <w:spacing w:before="240"/>
            </w:pPr>
            <w:r>
              <w:t>The action</w:t>
            </w:r>
            <w:r>
              <w:t xml:space="preserve"> creates a task that collects data from one user.</w:t>
            </w:r>
          </w:p>
        </w:tc>
      </w:tr>
      <w:tr w:rsidR="00B84ECD" w:rsidTr="00B84ECD">
        <w:tc>
          <w:tcPr>
            <w:tcW w:w="1188" w:type="dxa"/>
          </w:tcPr>
          <w:p w:rsidR="00B84ECD" w:rsidRDefault="00CD08BA">
            <w:pPr>
              <w:pStyle w:val="TableBodyText"/>
              <w:spacing w:before="240"/>
            </w:pPr>
            <w:r>
              <w:t>GroupAssignedTask</w:t>
            </w:r>
          </w:p>
        </w:tc>
        <w:tc>
          <w:tcPr>
            <w:tcW w:w="0" w:type="auto"/>
          </w:tcPr>
          <w:p w:rsidR="00B84ECD" w:rsidRDefault="00CD08BA">
            <w:pPr>
              <w:pStyle w:val="TableBodyText"/>
              <w:spacing w:before="240"/>
            </w:pPr>
            <w:r>
              <w:t>The action creates a task that collects data from one or more users.</w:t>
            </w:r>
          </w:p>
        </w:tc>
      </w:tr>
      <w:tr w:rsidR="00B84ECD" w:rsidTr="00B84ECD">
        <w:tc>
          <w:tcPr>
            <w:tcW w:w="1188" w:type="dxa"/>
          </w:tcPr>
          <w:p w:rsidR="00B84ECD" w:rsidRDefault="00CD08BA">
            <w:pPr>
              <w:pStyle w:val="TableBodyText"/>
              <w:spacing w:before="240"/>
            </w:pPr>
            <w:r>
              <w:lastRenderedPageBreak/>
              <w:t>TodoItemTask</w:t>
            </w:r>
          </w:p>
        </w:tc>
        <w:tc>
          <w:tcPr>
            <w:tcW w:w="0" w:type="auto"/>
          </w:tcPr>
          <w:p w:rsidR="00B84ECD" w:rsidRDefault="00CD08BA">
            <w:pPr>
              <w:pStyle w:val="TableBodyText"/>
              <w:spacing w:before="240"/>
            </w:pPr>
            <w:r>
              <w:t xml:space="preserve">The action creates a task that does not collect data from users, but only exists for a user to validate </w:t>
            </w:r>
            <w:r>
              <w:t>that they have done something.</w:t>
            </w:r>
          </w:p>
        </w:tc>
      </w:tr>
      <w:tr w:rsidR="00B84ECD" w:rsidTr="00B84ECD">
        <w:tc>
          <w:tcPr>
            <w:tcW w:w="1188" w:type="dxa"/>
          </w:tcPr>
          <w:p w:rsidR="00B84ECD" w:rsidRDefault="00CD08BA">
            <w:pPr>
              <w:pStyle w:val="TableBodyText"/>
              <w:spacing w:before="240"/>
            </w:pPr>
            <w:r>
              <w:t>TaskProcess</w:t>
            </w:r>
          </w:p>
        </w:tc>
        <w:tc>
          <w:tcPr>
            <w:tcW w:w="0" w:type="auto"/>
          </w:tcPr>
          <w:p w:rsidR="00B84ECD" w:rsidRDefault="00CD08BA">
            <w:pPr>
              <w:pStyle w:val="TableBodyText"/>
              <w:spacing w:before="240"/>
            </w:pPr>
            <w:r>
              <w:t>The action creates a task that has a form that allows for ad-hoc collaboration and might collect data from one or more users.</w:t>
            </w:r>
          </w:p>
        </w:tc>
      </w:tr>
    </w:tbl>
    <w:p w:rsidR="00B84ECD" w:rsidRDefault="00CD08BA">
      <w:r>
        <w:rPr>
          <w:b/>
        </w:rPr>
        <w:t>WorkflowInfo.Actions.Action.InvocationTagGroupRef:</w:t>
      </w:r>
      <w:r>
        <w:t xml:space="preserve"> Specifies possible nesting of this action with itself and other actions.</w:t>
      </w:r>
    </w:p>
    <w:p w:rsidR="00B84ECD" w:rsidRDefault="00CD08BA">
      <w:pPr>
        <w:spacing w:before="240" w:after="0"/>
      </w:pPr>
      <w:r>
        <w:rPr>
          <w:b/>
        </w:rPr>
        <w:t>WorkflowInfo.Actions.Action.SandboxedFunction:</w:t>
      </w:r>
      <w:r>
        <w:t xml:space="preserve"> If set to TRUE, the client application SHOULD insert an implementation-specific</w:t>
      </w:r>
      <w:bookmarkStart w:id="346" w:name="Appendix_A_Target_36"/>
      <w:r>
        <w:rPr>
          <w:rStyle w:val="Hyperlink"/>
        </w:rPr>
        <w:fldChar w:fldCharType="begin"/>
      </w:r>
      <w:r>
        <w:rPr>
          <w:rStyle w:val="Hyperlink"/>
        </w:rPr>
        <w:instrText xml:space="preserve"> HYPERLINK \l "Appendix_A_36" \o "Product behavior not</w:instrText>
      </w:r>
      <w:r>
        <w:rPr>
          <w:rStyle w:val="Hyperlink"/>
        </w:rPr>
        <w:instrText xml:space="preserve">e 36" \h </w:instrText>
      </w:r>
      <w:r>
        <w:rPr>
          <w:rStyle w:val="Hyperlink"/>
        </w:rPr>
      </w:r>
      <w:r>
        <w:rPr>
          <w:rStyle w:val="Hyperlink"/>
        </w:rPr>
        <w:fldChar w:fldCharType="separate"/>
      </w:r>
      <w:r>
        <w:rPr>
          <w:rStyle w:val="Hyperlink"/>
        </w:rPr>
        <w:t>&lt;36&gt;</w:t>
      </w:r>
      <w:r>
        <w:rPr>
          <w:rStyle w:val="Hyperlink"/>
        </w:rPr>
        <w:fldChar w:fldCharType="end"/>
      </w:r>
      <w:bookmarkEnd w:id="346"/>
      <w:r>
        <w:t xml:space="preserve"> action when this action is selected, and that action SHOULD be configured to call a function defined by the conjunction of </w:t>
      </w:r>
      <w:r>
        <w:rPr>
          <w:b/>
        </w:rPr>
        <w:t>AssemblyName</w:t>
      </w:r>
      <w:r>
        <w:t xml:space="preserve">, </w:t>
      </w:r>
      <w:r>
        <w:rPr>
          <w:b/>
        </w:rPr>
        <w:t>ClassName</w:t>
      </w:r>
      <w:r>
        <w:t xml:space="preserve">, and </w:t>
      </w:r>
      <w:r>
        <w:rPr>
          <w:b/>
        </w:rPr>
        <w:t>FunctionName</w:t>
      </w:r>
      <w:r>
        <w:t xml:space="preserve">. If set, </w:t>
      </w:r>
      <w:r>
        <w:rPr>
          <w:b/>
        </w:rPr>
        <w:t>AssemblyName</w:t>
      </w:r>
      <w:r>
        <w:t xml:space="preserve">, </w:t>
      </w:r>
      <w:r>
        <w:rPr>
          <w:b/>
        </w:rPr>
        <w:t>ClassName</w:t>
      </w:r>
      <w:r>
        <w:t xml:space="preserve">, </w:t>
      </w:r>
      <w:r>
        <w:rPr>
          <w:b/>
        </w:rPr>
        <w:t>FunctionName</w:t>
      </w:r>
      <w:r>
        <w:t>, and __</w:t>
      </w:r>
      <w:r>
        <w:rPr>
          <w:b/>
        </w:rPr>
        <w:t>SolutionId</w:t>
      </w:r>
      <w:r>
        <w:t xml:space="preserve"> MUST also b</w:t>
      </w:r>
      <w:r>
        <w:t>e set.</w:t>
      </w:r>
    </w:p>
    <w:p w:rsidR="00B84ECD" w:rsidRDefault="00CD08BA">
      <w:pPr>
        <w:spacing w:before="240" w:after="0"/>
      </w:pPr>
      <w:r>
        <w:rPr>
          <w:b/>
        </w:rPr>
        <w:t>WorkflowInfo.Actions.Action.FunctionName:</w:t>
      </w:r>
      <w:r>
        <w:t xml:space="preserve"> An implementation-specific</w:t>
      </w:r>
      <w:bookmarkStart w:id="347"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47"/>
      <w:r>
        <w:t xml:space="preserve"> string that names a function to call in the assembly and class defined by </w:t>
      </w:r>
      <w:r>
        <w:rPr>
          <w:b/>
        </w:rPr>
        <w:t>AssemblyName</w:t>
      </w:r>
      <w:r>
        <w:t xml:space="preserve"> and </w:t>
      </w:r>
      <w:r>
        <w:rPr>
          <w:b/>
        </w:rPr>
        <w:t>ClassName</w:t>
      </w:r>
      <w:r>
        <w:t>.</w:t>
      </w:r>
    </w:p>
    <w:p w:rsidR="00B84ECD" w:rsidRDefault="00CD08BA">
      <w:pPr>
        <w:spacing w:before="240" w:after="0"/>
      </w:pPr>
      <w:r>
        <w:rPr>
          <w:b/>
        </w:rPr>
        <w:t>Workflow</w:t>
      </w:r>
      <w:r>
        <w:rPr>
          <w:b/>
        </w:rPr>
        <w:t>Info.Actions.Action.__SolutionId:</w:t>
      </w:r>
      <w:r>
        <w:t xml:space="preserve"> A GUID that the client application SHOULD write to the implementation-specific</w:t>
      </w:r>
      <w:bookmarkStart w:id="34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8"/>
      <w:r>
        <w:t xml:space="preserve"> action that the server SHOULD use to help locate the assembly at runtime </w:t>
      </w:r>
      <w:r>
        <w:t>of the workflow (2).</w:t>
      </w:r>
    </w:p>
    <w:p w:rsidR="00B84ECD" w:rsidRDefault="00CD08BA">
      <w:pPr>
        <w:spacing w:before="240" w:after="0"/>
      </w:pPr>
      <w:r>
        <w:rPr>
          <w:b/>
        </w:rPr>
        <w:t>WorkflowInfo.Actions.Action.AppliesTo:</w:t>
      </w:r>
      <w:r>
        <w:t xml:space="preserve"> Specifies whether the action can be used in workflows (2) associated with certain types of lists. For a description of possible values, see </w:t>
      </w:r>
      <w:r>
        <w:rPr>
          <w:b/>
        </w:rPr>
        <w:t>appliesToTypes</w:t>
      </w:r>
      <w:r>
        <w:t>.</w:t>
      </w:r>
    </w:p>
    <w:p w:rsidR="00B84ECD" w:rsidRDefault="00CD08BA">
      <w:pPr>
        <w:spacing w:before="240"/>
      </w:pPr>
      <w:r>
        <w:rPr>
          <w:b/>
        </w:rPr>
        <w:t>WorkflowInfo.Actions.Action.ListModeration:</w:t>
      </w:r>
      <w:r>
        <w:t xml:space="preserve"> Specifies whether the action operates correctly only when used in a workflow (2) associated with a list or document library that requires content approval. The client MUST ignore case when evaluating this attribu</w:t>
      </w:r>
      <w:r>
        <w:t>te. The following table describes possible values.</w:t>
      </w:r>
    </w:p>
    <w:tbl>
      <w:tblPr>
        <w:tblStyle w:val="Table-ShadedHeader"/>
        <w:tblW w:w="0" w:type="auto"/>
        <w:tblLook w:val="04A0" w:firstRow="1" w:lastRow="0" w:firstColumn="1" w:lastColumn="0" w:noHBand="0" w:noVBand="1"/>
      </w:tblPr>
      <w:tblGrid>
        <w:gridCol w:w="1131"/>
        <w:gridCol w:w="8344"/>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1188" w:type="dxa"/>
          </w:tcPr>
          <w:p w:rsidR="00B84ECD" w:rsidRDefault="00CD08BA">
            <w:pPr>
              <w:pStyle w:val="TableHeaderText"/>
            </w:pPr>
            <w:r>
              <w:t>Value</w:t>
            </w:r>
          </w:p>
        </w:tc>
        <w:tc>
          <w:tcPr>
            <w:tcW w:w="7668" w:type="dxa"/>
          </w:tcPr>
          <w:p w:rsidR="00B84ECD" w:rsidRDefault="00CD08BA">
            <w:pPr>
              <w:pStyle w:val="TableHeaderText"/>
            </w:pPr>
            <w:r>
              <w:t>Description</w:t>
            </w:r>
          </w:p>
        </w:tc>
      </w:tr>
      <w:tr w:rsidR="00B84ECD" w:rsidTr="00B84ECD">
        <w:tc>
          <w:tcPr>
            <w:tcW w:w="1188" w:type="dxa"/>
          </w:tcPr>
          <w:p w:rsidR="00B84ECD" w:rsidRDefault="00CD08BA">
            <w:pPr>
              <w:pStyle w:val="TableBodyText"/>
              <w:rPr>
                <w:i/>
              </w:rPr>
            </w:pPr>
            <w:r>
              <w:rPr>
                <w:i/>
              </w:rPr>
              <w:t>(omitted)</w:t>
            </w:r>
          </w:p>
          <w:p w:rsidR="00B84ECD" w:rsidRDefault="00CD08BA">
            <w:pPr>
              <w:pStyle w:val="TableBodyText"/>
            </w:pPr>
            <w:r>
              <w:t>FALSE</w:t>
            </w:r>
          </w:p>
          <w:p w:rsidR="00B84ECD" w:rsidRDefault="00CD08BA">
            <w:pPr>
              <w:pStyle w:val="TableBodyText"/>
            </w:pPr>
            <w:r>
              <w:t>0</w:t>
            </w:r>
          </w:p>
        </w:tc>
        <w:tc>
          <w:tcPr>
            <w:tcW w:w="0" w:type="auto"/>
          </w:tcPr>
          <w:p w:rsidR="00B84ECD" w:rsidRDefault="00CD08BA">
            <w:pPr>
              <w:pStyle w:val="TableBodyText"/>
            </w:pPr>
            <w:r>
              <w:t>This action does not require a list or document library that requires content approval.</w:t>
            </w:r>
          </w:p>
        </w:tc>
      </w:tr>
      <w:tr w:rsidR="00B84ECD" w:rsidTr="00B84ECD">
        <w:tc>
          <w:tcPr>
            <w:tcW w:w="1188" w:type="dxa"/>
          </w:tcPr>
          <w:p w:rsidR="00B84ECD" w:rsidRDefault="00CD08BA">
            <w:pPr>
              <w:pStyle w:val="TableBodyText"/>
            </w:pPr>
            <w:r>
              <w:t>TRUE</w:t>
            </w:r>
          </w:p>
          <w:p w:rsidR="00B84ECD" w:rsidRDefault="00CD08BA">
            <w:pPr>
              <w:pStyle w:val="TableBodyText"/>
            </w:pPr>
            <w:r>
              <w:t>1</w:t>
            </w:r>
          </w:p>
        </w:tc>
        <w:tc>
          <w:tcPr>
            <w:tcW w:w="0" w:type="auto"/>
          </w:tcPr>
          <w:p w:rsidR="00B84ECD" w:rsidRDefault="00CD08BA">
            <w:pPr>
              <w:pStyle w:val="TableBodyText"/>
            </w:pPr>
            <w:r>
              <w:t>This action operates correctly only when used in a workflow (2) associat</w:t>
            </w:r>
            <w:r>
              <w:t>ed with a list or document library that requires content approval.</w:t>
            </w:r>
          </w:p>
        </w:tc>
      </w:tr>
    </w:tbl>
    <w:p w:rsidR="00B84ECD" w:rsidRDefault="00CD08BA">
      <w:pPr>
        <w:spacing w:before="240"/>
      </w:pPr>
      <w:r>
        <w:rPr>
          <w:b/>
        </w:rPr>
        <w:t>WorkflowInfo.Actions.Action.UsesCurrentItem:</w:t>
      </w:r>
      <w:r>
        <w:t xml:space="preserve"> Specifies whether the action requires data from an item on which the workflow (2) is currently operating, and thus can be used only in workflow</w:t>
      </w:r>
      <w:r>
        <w:t xml:space="preserve">s (2) in which there is the concept of a current item. The client MUST ignore case when evaluating this attribute. Possible values are those specified for </w:t>
      </w:r>
      <w:r>
        <w:rPr>
          <w:b/>
        </w:rPr>
        <w:t>WorkflowInfo.Conditions.Condition.UsesCurrentItem</w:t>
      </w:r>
      <w:r>
        <w:t>.</w:t>
      </w:r>
    </w:p>
    <w:p w:rsidR="00B84ECD" w:rsidRDefault="00CD08BA">
      <w:pPr>
        <w:spacing w:before="240" w:after="0"/>
      </w:pPr>
      <w:r>
        <w:rPr>
          <w:b/>
        </w:rPr>
        <w:t>WorkflowInfo.Actions.Action.RuleDesigner:</w:t>
      </w:r>
      <w:r>
        <w:t xml:space="preserve"> Contains</w:t>
      </w:r>
      <w:r>
        <w:t xml:space="preserve"> information for displaying this action in the client application UI. See </w:t>
      </w:r>
      <w:r>
        <w:rPr>
          <w:b/>
        </w:rPr>
        <w:t>ruleDesignerType</w:t>
      </w:r>
      <w:r>
        <w:t>.</w:t>
      </w:r>
    </w:p>
    <w:p w:rsidR="00B84ECD" w:rsidRDefault="00CD08BA">
      <w:pPr>
        <w:spacing w:before="240" w:after="0"/>
      </w:pPr>
      <w:r>
        <w:rPr>
          <w:b/>
        </w:rPr>
        <w:t>WorkflowInfo.Actions.Action.Parameters:</w:t>
      </w:r>
      <w:r>
        <w:t xml:space="preserve"> Contains information about the parameters accepted by this action. See </w:t>
      </w:r>
      <w:r>
        <w:rPr>
          <w:b/>
        </w:rPr>
        <w:t>parametersType</w:t>
      </w:r>
      <w:r>
        <w:t>.</w:t>
      </w:r>
    </w:p>
    <w:p w:rsidR="00B84ECD" w:rsidRDefault="00CD08BA">
      <w:pPr>
        <w:spacing w:before="240" w:after="0"/>
      </w:pPr>
      <w:r>
        <w:rPr>
          <w:b/>
        </w:rPr>
        <w:lastRenderedPageBreak/>
        <w:t>WorkflowInfo.CompositeSteps:</w:t>
      </w:r>
      <w:r>
        <w:t xml:space="preserve"> Each child </w:t>
      </w:r>
      <w:r>
        <w:rPr>
          <w:b/>
        </w:rPr>
        <w:t>CompositeStep</w:t>
      </w:r>
      <w:r>
        <w:t xml:space="preserve"> specifies one container that contains actions that a client application SHOULD</w:t>
      </w:r>
      <w:bookmarkStart w:id="34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9"/>
      <w:r>
        <w:t xml:space="preserve"> recognize and for which it SHOULD provide additional functionality.</w:t>
      </w:r>
    </w:p>
    <w:p w:rsidR="00B84ECD" w:rsidRDefault="00CD08BA">
      <w:pPr>
        <w:spacing w:before="240" w:after="0"/>
      </w:pPr>
      <w:r>
        <w:rPr>
          <w:b/>
        </w:rPr>
        <w:t>WorkflowInfo.CompositeSteps.CompositeStep:</w:t>
      </w:r>
      <w:r>
        <w:t xml:space="preserve"> Specifies one container that contains actions that a client application SHOULD</w:t>
      </w:r>
      <w:bookmarkStart w:id="350"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50"/>
      <w:r>
        <w:t xml:space="preserve"> recognize and for which it SHOULD provide additional functionali</w:t>
      </w:r>
      <w:r>
        <w:t>ty.</w:t>
      </w:r>
    </w:p>
    <w:p w:rsidR="00B84ECD" w:rsidRDefault="00CD08BA">
      <w:pPr>
        <w:spacing w:before="240" w:after="0"/>
      </w:pPr>
      <w:r>
        <w:rPr>
          <w:b/>
        </w:rPr>
        <w:t>WorkflowInfo.CompositeSteps.CompositeStep.DataSources:</w:t>
      </w:r>
      <w:r>
        <w:t xml:space="preserve"> Each child </w:t>
      </w:r>
      <w:r>
        <w:rPr>
          <w:b/>
        </w:rPr>
        <w:t>DataSource</w:t>
      </w:r>
      <w:r>
        <w:t xml:space="preserve"> element specifies a construct that a client application SHOULD</w:t>
      </w:r>
      <w:bookmarkStart w:id="35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51"/>
      <w:r>
        <w:t xml:space="preserve"> make available to enable one action in the</w:t>
      </w:r>
      <w:r>
        <w:t xml:space="preserve"> UI to get data from a composite step in the UI.</w:t>
      </w:r>
    </w:p>
    <w:p w:rsidR="00B84ECD" w:rsidRDefault="00CD08BA">
      <w:pPr>
        <w:spacing w:before="240" w:after="0"/>
      </w:pPr>
      <w:r>
        <w:rPr>
          <w:b/>
        </w:rPr>
        <w:t>WorkflowInfo.CompositeSteps.CompositeStep.Name:</w:t>
      </w:r>
      <w:r>
        <w:t xml:space="preserve"> Specifies the localized name that the client application SHOULD</w:t>
      </w:r>
      <w:bookmarkStart w:id="35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52"/>
      <w:r>
        <w:t xml:space="preserve"> display for the </w:t>
      </w:r>
      <w:r>
        <w:rPr>
          <w:b/>
        </w:rPr>
        <w:t>Composite</w:t>
      </w:r>
      <w:r>
        <w:rPr>
          <w:b/>
        </w:rPr>
        <w:t>Step</w:t>
      </w:r>
      <w:r>
        <w:t xml:space="preserve"> in the UI.</w:t>
      </w:r>
    </w:p>
    <w:p w:rsidR="00B84ECD" w:rsidRDefault="00CD08BA">
      <w:pPr>
        <w:spacing w:before="240" w:after="0"/>
      </w:pPr>
      <w:r>
        <w:rPr>
          <w:b/>
        </w:rPr>
        <w:t>WorkflowInfo.CompositeSteps.CompositeStep.ClassName:</w:t>
      </w:r>
      <w:r>
        <w:t xml:space="preserve"> An implementation-specific</w:t>
      </w:r>
      <w:bookmarkStart w:id="353" w:name="Appendix_A_Target_43"/>
      <w:r>
        <w:rPr>
          <w:rStyle w:val="Hyperlink"/>
          <w:vertAlign w:val="superscript"/>
        </w:rPr>
        <w:fldChar w:fldCharType="begin"/>
      </w:r>
      <w:r>
        <w:rPr>
          <w:rStyle w:val="Hyperlink"/>
          <w:vertAlign w:val="superscript"/>
        </w:rPr>
        <w:instrText xml:space="preserve"> HYPERLINK \l "Appendix_A_43" \o "Product behavior note 43" \h </w:instrText>
      </w:r>
      <w:r>
        <w:rPr>
          <w:rStyle w:val="Hyperlink"/>
          <w:vertAlign w:val="superscript"/>
        </w:rPr>
      </w:r>
      <w:r>
        <w:rPr>
          <w:rStyle w:val="Hyperlink"/>
          <w:vertAlign w:val="superscript"/>
        </w:rPr>
        <w:fldChar w:fldCharType="separate"/>
      </w:r>
      <w:r>
        <w:rPr>
          <w:rStyle w:val="Hyperlink"/>
          <w:vertAlign w:val="superscript"/>
        </w:rPr>
        <w:t>&lt;43&gt;</w:t>
      </w:r>
      <w:r>
        <w:rPr>
          <w:rStyle w:val="Hyperlink"/>
          <w:vertAlign w:val="superscript"/>
        </w:rPr>
        <w:fldChar w:fldCharType="end"/>
      </w:r>
      <w:bookmarkEnd w:id="353"/>
      <w:r>
        <w:t xml:space="preserve"> string that, in conjunction with the </w:t>
      </w:r>
      <w:r>
        <w:rPr>
          <w:b/>
        </w:rPr>
        <w:t>Assembly</w:t>
      </w:r>
      <w:r>
        <w:t xml:space="preserve"> attribute, uniquely identifies the class in </w:t>
      </w:r>
      <w:r>
        <w:t xml:space="preserve">the binary file specified by the </w:t>
      </w:r>
      <w:r>
        <w:rPr>
          <w:b/>
        </w:rPr>
        <w:t>Assembly</w:t>
      </w:r>
      <w:r>
        <w:t xml:space="preserve"> attribute that contains the implementation of this composite step.</w:t>
      </w:r>
    </w:p>
    <w:p w:rsidR="00B84ECD" w:rsidRDefault="00CD08BA">
      <w:pPr>
        <w:spacing w:before="240" w:after="0"/>
      </w:pPr>
      <w:r>
        <w:rPr>
          <w:b/>
        </w:rPr>
        <w:t>WorkflowInfo.CompositeSteps.CompositeStep.Assembly:</w:t>
      </w:r>
      <w:r>
        <w:t xml:space="preserve"> An implementation-specific</w:t>
      </w:r>
      <w:bookmarkStart w:id="354" w:name="Appendix_A_Target_44"/>
      <w:r>
        <w:rPr>
          <w:rStyle w:val="Hyperlink"/>
          <w:vertAlign w:val="superscript"/>
        </w:rPr>
        <w:fldChar w:fldCharType="begin"/>
      </w:r>
      <w:r>
        <w:rPr>
          <w:rStyle w:val="Hyperlink"/>
          <w:vertAlign w:val="superscript"/>
        </w:rPr>
        <w:instrText xml:space="preserve"> HYPERLINK \l "Appendix_A_44" \o "Product behavior note 44" \h </w:instrText>
      </w:r>
      <w:r>
        <w:rPr>
          <w:rStyle w:val="Hyperlink"/>
          <w:vertAlign w:val="superscript"/>
        </w:rPr>
      </w:r>
      <w:r>
        <w:rPr>
          <w:rStyle w:val="Hyperlink"/>
          <w:vertAlign w:val="superscript"/>
        </w:rPr>
        <w:fldChar w:fldCharType="separate"/>
      </w:r>
      <w:r>
        <w:rPr>
          <w:rStyle w:val="Hyperlink"/>
          <w:vertAlign w:val="superscript"/>
        </w:rPr>
        <w:t>&lt;44</w:t>
      </w:r>
      <w:r>
        <w:rPr>
          <w:rStyle w:val="Hyperlink"/>
          <w:vertAlign w:val="superscript"/>
        </w:rPr>
        <w:t>&gt;</w:t>
      </w:r>
      <w:r>
        <w:rPr>
          <w:rStyle w:val="Hyperlink"/>
          <w:vertAlign w:val="superscript"/>
        </w:rPr>
        <w:fldChar w:fldCharType="end"/>
      </w:r>
      <w:bookmarkEnd w:id="354"/>
      <w:r>
        <w:t xml:space="preserve"> string that uniquely identifies the binary file that contains the class specified in </w:t>
      </w:r>
      <w:r>
        <w:rPr>
          <w:b/>
        </w:rPr>
        <w:t>ClassName</w:t>
      </w:r>
      <w:r>
        <w:t>.</w:t>
      </w:r>
    </w:p>
    <w:p w:rsidR="00B84ECD" w:rsidRDefault="00CD08BA">
      <w:pPr>
        <w:spacing w:before="240" w:after="0"/>
      </w:pPr>
      <w:r>
        <w:rPr>
          <w:b/>
        </w:rPr>
        <w:t>WorkflowInfo.CompositeSteps.CompositeStep.AppliesTo:</w:t>
      </w:r>
      <w:r>
        <w:t xml:space="preserve"> Specifies whether the composite step can be used in workflows (2) associated with specific types of lists</w:t>
      </w:r>
      <w:r>
        <w:t xml:space="preserve">. For a description of possible values, see </w:t>
      </w:r>
      <w:r>
        <w:rPr>
          <w:b/>
        </w:rPr>
        <w:t>appliesToTypes</w:t>
      </w:r>
      <w:r>
        <w:t>.</w:t>
      </w:r>
    </w:p>
    <w:p w:rsidR="00B84ECD" w:rsidRDefault="00CD08BA">
      <w:pPr>
        <w:spacing w:before="240" w:after="0"/>
      </w:pPr>
      <w:r>
        <w:rPr>
          <w:b/>
        </w:rPr>
        <w:t>WorkflowInfo.CompositeSteps.CompositeStep.Description:</w:t>
      </w:r>
      <w:r>
        <w:t xml:space="preserve"> A string that allows a client application to show additional text describing the functioning of a </w:t>
      </w:r>
      <w:r>
        <w:rPr>
          <w:b/>
        </w:rPr>
        <w:t>CompositeStep</w:t>
      </w:r>
      <w:r>
        <w:t>.</w:t>
      </w:r>
    </w:p>
    <w:p w:rsidR="00B84ECD" w:rsidRDefault="00CD08BA">
      <w:pPr>
        <w:spacing w:before="240" w:after="0"/>
      </w:pPr>
      <w:r>
        <w:rPr>
          <w:b/>
        </w:rPr>
        <w:t>WorkflowInfo.CompositeSteps.</w:t>
      </w:r>
      <w:r>
        <w:rPr>
          <w:b/>
        </w:rPr>
        <w:t>CompositeStep.Order:</w:t>
      </w:r>
      <w:r>
        <w:t xml:space="preserve"> If set, the client application SHOULD</w:t>
      </w:r>
      <w:bookmarkStart w:id="35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55"/>
      <w:r>
        <w:t xml:space="preserve"> display adjacent </w:t>
      </w:r>
      <w:r>
        <w:rPr>
          <w:b/>
        </w:rPr>
        <w:t>CompositeStep</w:t>
      </w:r>
      <w:r>
        <w:t xml:space="preserve"> elements in order sorted on this value, with the lowest numbers first.</w:t>
      </w:r>
    </w:p>
    <w:p w:rsidR="00B84ECD" w:rsidRDefault="00CD08BA">
      <w:r>
        <w:rPr>
          <w:b/>
        </w:rPr>
        <w:t>WorkflowInfo.VariableType</w:t>
      </w:r>
      <w:r>
        <w:rPr>
          <w:b/>
        </w:rPr>
        <w:t>s:</w:t>
      </w:r>
      <w:r>
        <w:t xml:space="preserve"> Specifies the list of types that the client application SHOULD</w:t>
      </w:r>
      <w:bookmarkStart w:id="356"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56"/>
      <w:r>
        <w:t xml:space="preserve"> enable as local variables in the orchestration of the workflow (2).</w:t>
      </w:r>
    </w:p>
    <w:p w:rsidR="00B84ECD" w:rsidRDefault="00CD08BA">
      <w:r>
        <w:rPr>
          <w:b/>
        </w:rPr>
        <w:t>WorkflowInfo.VariableTypes.VariableType:</w:t>
      </w:r>
      <w:r>
        <w:t xml:space="preserve"> Specifies o</w:t>
      </w:r>
      <w:r>
        <w:t>ne type that the client application SHOULD</w:t>
      </w:r>
      <w:bookmarkStart w:id="357"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57"/>
      <w:r>
        <w:t xml:space="preserve"> enable as a local variable in the UI.</w:t>
      </w:r>
    </w:p>
    <w:p w:rsidR="00B84ECD" w:rsidRDefault="00CD08BA">
      <w:pPr>
        <w:spacing w:before="240" w:after="0"/>
      </w:pPr>
      <w:r>
        <w:rPr>
          <w:b/>
        </w:rPr>
        <w:t>WorkflowInfo.VariableTypes.VariableType.Type:</w:t>
      </w:r>
      <w:r>
        <w:t xml:space="preserve"> Specifies an implementation-specific</w:t>
      </w:r>
      <w:bookmarkStart w:id="358"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58"/>
      <w:r>
        <w:t xml:space="preserve"> naming of the class type of the variable.</w:t>
      </w:r>
    </w:p>
    <w:p w:rsidR="00B84ECD" w:rsidRDefault="00CD08BA">
      <w:r>
        <w:rPr>
          <w:b/>
        </w:rPr>
        <w:t>WorkflowInfo.VariableTypes.VariableType.Assembly:</w:t>
      </w:r>
      <w:r>
        <w:t xml:space="preserve"> An implementation-specific</w:t>
      </w:r>
      <w:bookmarkStart w:id="359" w:name="Appendix_A_Target_49"/>
      <w:r>
        <w:rPr>
          <w:rStyle w:val="Hyperlink"/>
          <w:vertAlign w:val="superscript"/>
        </w:rPr>
        <w:fldChar w:fldCharType="begin"/>
      </w:r>
      <w:r>
        <w:rPr>
          <w:rStyle w:val="Hyperlink"/>
          <w:vertAlign w:val="superscript"/>
        </w:rPr>
        <w:instrText xml:space="preserve"> HYPERLINK \l "Appendix_A_49" \o "Product behavior note 49" \h </w:instrText>
      </w:r>
      <w:r>
        <w:rPr>
          <w:rStyle w:val="Hyperlink"/>
          <w:vertAlign w:val="superscript"/>
        </w:rPr>
      </w:r>
      <w:r>
        <w:rPr>
          <w:rStyle w:val="Hyperlink"/>
          <w:vertAlign w:val="superscript"/>
        </w:rPr>
        <w:fldChar w:fldCharType="separate"/>
      </w:r>
      <w:r>
        <w:rPr>
          <w:rStyle w:val="Hyperlink"/>
          <w:vertAlign w:val="superscript"/>
        </w:rPr>
        <w:t>&lt;49</w:t>
      </w:r>
      <w:r>
        <w:rPr>
          <w:rStyle w:val="Hyperlink"/>
          <w:vertAlign w:val="superscript"/>
        </w:rPr>
        <w:t>&gt;</w:t>
      </w:r>
      <w:r>
        <w:rPr>
          <w:rStyle w:val="Hyperlink"/>
          <w:vertAlign w:val="superscript"/>
        </w:rPr>
        <w:fldChar w:fldCharType="end"/>
      </w:r>
      <w:bookmarkEnd w:id="359"/>
      <w:r>
        <w:t xml:space="preserve">string that uniquely identifies the binary file that contains the class specified in </w:t>
      </w:r>
      <w:r>
        <w:rPr>
          <w:b/>
        </w:rPr>
        <w:t>Type</w:t>
      </w:r>
      <w:r>
        <w:t>.</w:t>
      </w:r>
    </w:p>
    <w:p w:rsidR="00B84ECD" w:rsidRDefault="00CD08BA">
      <w:r>
        <w:rPr>
          <w:b/>
        </w:rPr>
        <w:t>WorkflowInfo.VariableTypes.VariableType.CoercionActivity:</w:t>
      </w:r>
      <w:r>
        <w:t xml:space="preserve"> An implementation-specific</w:t>
      </w:r>
      <w:bookmarkStart w:id="360" w:name="Appendix_A_Target_50"/>
      <w:r>
        <w:rPr>
          <w:rStyle w:val="Hyperlink"/>
          <w:vertAlign w:val="superscript"/>
        </w:rPr>
        <w:fldChar w:fldCharType="begin"/>
      </w:r>
      <w:r>
        <w:rPr>
          <w:rStyle w:val="Hyperlink"/>
          <w:vertAlign w:val="superscript"/>
        </w:rPr>
        <w:instrText xml:space="preserve"> HYPERLINK \l "Appendix_A_50" \o "Product behavior note 50" \h </w:instrText>
      </w:r>
      <w:r>
        <w:rPr>
          <w:rStyle w:val="Hyperlink"/>
          <w:vertAlign w:val="superscript"/>
        </w:rPr>
      </w:r>
      <w:r>
        <w:rPr>
          <w:rStyle w:val="Hyperlink"/>
          <w:vertAlign w:val="superscript"/>
        </w:rPr>
        <w:fldChar w:fldCharType="separate"/>
      </w:r>
      <w:r>
        <w:rPr>
          <w:rStyle w:val="Hyperlink"/>
          <w:vertAlign w:val="superscript"/>
        </w:rPr>
        <w:t>&lt;50&gt;</w:t>
      </w:r>
      <w:r>
        <w:rPr>
          <w:rStyle w:val="Hyperlink"/>
          <w:vertAlign w:val="superscript"/>
        </w:rPr>
        <w:fldChar w:fldCharType="end"/>
      </w:r>
      <w:bookmarkEnd w:id="360"/>
      <w:r>
        <w:t xml:space="preserve"> string th</w:t>
      </w:r>
      <w:r>
        <w:t xml:space="preserve">at uniquely identifies a class that can convert values of any type into the type specified by </w:t>
      </w:r>
      <w:r>
        <w:rPr>
          <w:b/>
        </w:rPr>
        <w:t>Type</w:t>
      </w:r>
      <w:r>
        <w:t>.</w:t>
      </w:r>
    </w:p>
    <w:p w:rsidR="00B84ECD" w:rsidRDefault="00CD08BA">
      <w:r>
        <w:rPr>
          <w:b/>
        </w:rPr>
        <w:t>WorkflowInfo.VariableTypes.VariableType.Default:</w:t>
      </w:r>
      <w:r>
        <w:t xml:space="preserve"> If set to TRUE, the client application SHOULD</w:t>
      </w:r>
      <w:bookmarkStart w:id="361" w:name="Appendix_A_Target_51"/>
      <w:r>
        <w:rPr>
          <w:rStyle w:val="Hyperlink"/>
        </w:rPr>
        <w:fldChar w:fldCharType="begin"/>
      </w:r>
      <w:r>
        <w:rPr>
          <w:rStyle w:val="Hyperlink"/>
        </w:rPr>
        <w:instrText xml:space="preserve"> HYPERLINK \l "Appendix_A_51" \o "Product behavior note 51" </w:instrText>
      </w:r>
      <w:r>
        <w:rPr>
          <w:rStyle w:val="Hyperlink"/>
        </w:rPr>
        <w:instrText xml:space="preserve">\h </w:instrText>
      </w:r>
      <w:r>
        <w:rPr>
          <w:rStyle w:val="Hyperlink"/>
        </w:rPr>
      </w:r>
      <w:r>
        <w:rPr>
          <w:rStyle w:val="Hyperlink"/>
        </w:rPr>
        <w:fldChar w:fldCharType="separate"/>
      </w:r>
      <w:r>
        <w:rPr>
          <w:rStyle w:val="Hyperlink"/>
        </w:rPr>
        <w:t>&lt;51&gt;</w:t>
      </w:r>
      <w:r>
        <w:rPr>
          <w:rStyle w:val="Hyperlink"/>
        </w:rPr>
        <w:fldChar w:fldCharType="end"/>
      </w:r>
      <w:bookmarkEnd w:id="361"/>
      <w:r>
        <w:t xml:space="preserve"> use this variable type as the default variable type in the UI. If set to FALSE, this </w:t>
      </w:r>
      <w:r>
        <w:rPr>
          <w:b/>
        </w:rPr>
        <w:t>VariableType</w:t>
      </w:r>
      <w:r>
        <w:t xml:space="preserve"> element does not specify the default variable type in the UI.</w:t>
      </w:r>
    </w:p>
    <w:p w:rsidR="00B84ECD" w:rsidRDefault="00CD08BA">
      <w:r>
        <w:rPr>
          <w:b/>
        </w:rPr>
        <w:t>WorkflowInfo.VariableTypes.VariableType.DisplayName:</w:t>
      </w:r>
      <w:r>
        <w:t xml:space="preserve"> Specifies a localized string that </w:t>
      </w:r>
      <w:r>
        <w:t>the client application SHOULD</w:t>
      </w:r>
      <w:bookmarkStart w:id="36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62"/>
      <w:r>
        <w:t xml:space="preserve"> display in the UI for this type of variable.</w:t>
      </w:r>
    </w:p>
    <w:p w:rsidR="00B84ECD" w:rsidRDefault="00CD08BA">
      <w:pPr>
        <w:spacing w:before="240" w:after="0"/>
      </w:pPr>
      <w:r>
        <w:rPr>
          <w:b/>
        </w:rPr>
        <w:t>WorkflowInfo.VariableTypes.VariableType.Hidden:</w:t>
      </w:r>
      <w:r>
        <w:t xml:space="preserve"> If set to FALSE, specifies if a client application SHOULD</w:t>
      </w:r>
      <w:bookmarkStart w:id="363" w:name="Appendix_A_Target_53"/>
      <w:r>
        <w:rPr>
          <w:rStyle w:val="Hyperlink"/>
        </w:rPr>
        <w:fldChar w:fldCharType="begin"/>
      </w:r>
      <w:r>
        <w:rPr>
          <w:rStyle w:val="Hyperlink"/>
        </w:rPr>
        <w:instrText xml:space="preserve"> HYP</w:instrText>
      </w:r>
      <w:r>
        <w:rPr>
          <w:rStyle w:val="Hyperlink"/>
        </w:rPr>
        <w:instrText xml:space="preserve">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63"/>
      <w:r>
        <w:t xml:space="preserve"> show a particular </w:t>
      </w:r>
      <w:r>
        <w:rPr>
          <w:b/>
        </w:rPr>
        <w:t>VariableType</w:t>
      </w:r>
      <w:r>
        <w:t xml:space="preserve"> in the UI for creating and managing local </w:t>
      </w:r>
      <w:r>
        <w:lastRenderedPageBreak/>
        <w:t xml:space="preserve">variables. If set to TRUE, specifies if a client SHOULD NOT show a particular VariableType in the UI for creating and </w:t>
      </w:r>
      <w:r>
        <w:t>managing local variables.</w:t>
      </w:r>
    </w:p>
    <w:p w:rsidR="00B84ECD" w:rsidRDefault="00CD08BA">
      <w:r>
        <w:rPr>
          <w:b/>
        </w:rPr>
        <w:t>WorkflowInfo.VariableTypes.VariableType.ItemIdType:</w:t>
      </w:r>
      <w:r>
        <w:t xml:space="preserve"> If set to TRUE, the client application SHOULD</w:t>
      </w:r>
      <w:bookmarkStart w:id="364"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364"/>
      <w:r>
        <w:t xml:space="preserve"> use this variable type as the type for identifying list items </w:t>
      </w:r>
      <w:r>
        <w:t xml:space="preserve">in lists. If set to FALSE, this </w:t>
      </w:r>
      <w:r>
        <w:rPr>
          <w:b/>
        </w:rPr>
        <w:t>VariableType</w:t>
      </w:r>
      <w:r>
        <w:t xml:space="preserve"> element does not specify the type for identifying list items.</w:t>
      </w:r>
    </w:p>
    <w:p w:rsidR="00B84ECD" w:rsidRDefault="00CD08BA">
      <w:pPr>
        <w:pStyle w:val="Definition-Field2"/>
        <w:ind w:left="0"/>
      </w:pPr>
      <w:r>
        <w:rPr>
          <w:b/>
        </w:rPr>
        <w:t>WorkflowInfo.AssemblyRedirects:</w:t>
      </w:r>
      <w:r>
        <w:t xml:space="preserve"> Specifies a list of transformations from one binary file to another binary file in a versioned binary file system so </w:t>
      </w:r>
      <w:r>
        <w:t>that the client has sufficient information to load the desired binary file.</w:t>
      </w:r>
    </w:p>
    <w:p w:rsidR="00B84ECD" w:rsidRDefault="00CD08BA">
      <w:pPr>
        <w:spacing w:before="240" w:after="0"/>
      </w:pPr>
      <w:r>
        <w:rPr>
          <w:b/>
        </w:rPr>
        <w:t>WorkflowInfo.AssemblyRedirects.AssemblyRedirect:</w:t>
      </w:r>
      <w:r>
        <w:t xml:space="preserve"> Specifies one transformation from one binary file to another binary file in a versioned binary file system so that the client has s</w:t>
      </w:r>
      <w:r>
        <w:t>ufficient information to load the desired binary file.</w:t>
      </w:r>
    </w:p>
    <w:p w:rsidR="00B84ECD" w:rsidRDefault="00CD08BA">
      <w:pPr>
        <w:spacing w:before="240" w:after="0"/>
        <w:rPr>
          <w:b/>
        </w:rPr>
      </w:pPr>
      <w:r>
        <w:rPr>
          <w:b/>
        </w:rPr>
        <w:t>WorkflowInfo.AssemblyRedirects.AssemblyRedirect.From:</w:t>
      </w:r>
      <w:r>
        <w:t xml:space="preserve"> Specifies an implementation-specific</w:t>
      </w:r>
      <w:bookmarkStart w:id="365" w:name="Appendix_A_Target_55"/>
      <w:r>
        <w:rPr>
          <w:rStyle w:val="Hyperlink"/>
          <w:vertAlign w:val="superscript"/>
        </w:rPr>
        <w:fldChar w:fldCharType="begin"/>
      </w:r>
      <w:r>
        <w:rPr>
          <w:rStyle w:val="Hyperlink"/>
          <w:vertAlign w:val="superscript"/>
        </w:rPr>
        <w:instrText xml:space="preserve"> HYPERLINK \l "Appendix_A_55" \o "Product behavior note 55" \h </w:instrText>
      </w:r>
      <w:r>
        <w:rPr>
          <w:rStyle w:val="Hyperlink"/>
          <w:vertAlign w:val="superscript"/>
        </w:rPr>
      </w:r>
      <w:r>
        <w:rPr>
          <w:rStyle w:val="Hyperlink"/>
          <w:vertAlign w:val="superscript"/>
        </w:rPr>
        <w:fldChar w:fldCharType="separate"/>
      </w:r>
      <w:r>
        <w:rPr>
          <w:rStyle w:val="Hyperlink"/>
          <w:vertAlign w:val="superscript"/>
        </w:rPr>
        <w:t>&lt;55&gt;</w:t>
      </w:r>
      <w:r>
        <w:rPr>
          <w:rStyle w:val="Hyperlink"/>
          <w:vertAlign w:val="superscript"/>
        </w:rPr>
        <w:fldChar w:fldCharType="end"/>
      </w:r>
      <w:bookmarkEnd w:id="365"/>
      <w:r>
        <w:t xml:space="preserve"> binary file name. If the client receives</w:t>
      </w:r>
      <w:r>
        <w:t xml:space="preserve"> this value, it SHOULD</w:t>
      </w:r>
      <w:bookmarkStart w:id="366"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366"/>
      <w:r>
        <w:t xml:space="preserve"> load the binary file specified by </w:t>
      </w:r>
      <w:r>
        <w:rPr>
          <w:b/>
        </w:rPr>
        <w:t>To</w:t>
      </w:r>
      <w:r>
        <w:t xml:space="preserve"> instead.</w:t>
      </w:r>
    </w:p>
    <w:p w:rsidR="00B84ECD" w:rsidRDefault="00CD08BA">
      <w:pPr>
        <w:spacing w:before="240" w:after="0"/>
      </w:pPr>
      <w:r>
        <w:rPr>
          <w:b/>
        </w:rPr>
        <w:t>WorkflowInfo.AssemblyRedirects.AssemblyRedirect.To:</w:t>
      </w:r>
      <w:r>
        <w:t xml:space="preserve"> Specifies an implementation-specific</w:t>
      </w:r>
      <w:bookmarkStart w:id="367" w:name="Appendix_A_Target_57"/>
      <w:r>
        <w:rPr>
          <w:rStyle w:val="Hyperlink"/>
          <w:vertAlign w:val="superscript"/>
        </w:rPr>
        <w:fldChar w:fldCharType="begin"/>
      </w:r>
      <w:r>
        <w:rPr>
          <w:rStyle w:val="Hyperlink"/>
          <w:vertAlign w:val="superscript"/>
        </w:rPr>
        <w:instrText xml:space="preserve"> HYPERLINK \l "Appendix_A_5</w:instrText>
      </w:r>
      <w:r>
        <w:rPr>
          <w:rStyle w:val="Hyperlink"/>
          <w:vertAlign w:val="superscript"/>
        </w:rPr>
        <w:instrText xml:space="preserve">7" \o "Product behavior note 57" \h </w:instrText>
      </w:r>
      <w:r>
        <w:rPr>
          <w:rStyle w:val="Hyperlink"/>
          <w:vertAlign w:val="superscript"/>
        </w:rPr>
      </w:r>
      <w:r>
        <w:rPr>
          <w:rStyle w:val="Hyperlink"/>
          <w:vertAlign w:val="superscript"/>
        </w:rPr>
        <w:fldChar w:fldCharType="separate"/>
      </w:r>
      <w:r>
        <w:rPr>
          <w:rStyle w:val="Hyperlink"/>
          <w:vertAlign w:val="superscript"/>
        </w:rPr>
        <w:t>&lt;57&gt;</w:t>
      </w:r>
      <w:r>
        <w:rPr>
          <w:rStyle w:val="Hyperlink"/>
          <w:vertAlign w:val="superscript"/>
        </w:rPr>
        <w:fldChar w:fldCharType="end"/>
      </w:r>
      <w:bookmarkEnd w:id="367"/>
      <w:r>
        <w:t xml:space="preserve"> binary file name. The client SHOULD</w:t>
      </w:r>
      <w:bookmarkStart w:id="368"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368"/>
      <w:r>
        <w:t xml:space="preserve"> load this binary file instead of the one specified by </w:t>
      </w:r>
      <w:r>
        <w:rPr>
          <w:b/>
        </w:rPr>
        <w:t>From</w:t>
      </w:r>
      <w:r>
        <w:t>.</w:t>
      </w:r>
    </w:p>
    <w:p w:rsidR="00B84ECD" w:rsidRDefault="00CD08BA">
      <w:pPr>
        <w:spacing w:before="240" w:after="0"/>
      </w:pPr>
      <w:r>
        <w:rPr>
          <w:b/>
        </w:rPr>
        <w:t>WorkflowInfo.Coercions:</w:t>
      </w:r>
      <w:r>
        <w:t xml:space="preserve"> Each child element represents one capability that the client SHOULD</w:t>
      </w:r>
      <w:bookmarkStart w:id="369"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69"/>
      <w:r>
        <w:t xml:space="preserve"> make available to convert data from one form to another, whether from one class to another or from one format within </w:t>
      </w:r>
      <w:r>
        <w:t>a class to another format. A simple example of this would be a coercion that does a floor operation on a floating point number.</w:t>
      </w:r>
    </w:p>
    <w:p w:rsidR="00B84ECD" w:rsidRDefault="00CD08BA">
      <w:r>
        <w:rPr>
          <w:b/>
        </w:rPr>
        <w:t>WorkflowInfo.Coercions.Coercion:</w:t>
      </w:r>
      <w:r>
        <w:t xml:space="preserve"> Specifies one capability of converting data from one form to another.</w:t>
      </w:r>
    </w:p>
    <w:p w:rsidR="00B84ECD" w:rsidRDefault="00CD08BA">
      <w:pPr>
        <w:spacing w:before="240" w:after="0"/>
      </w:pPr>
      <w:r>
        <w:rPr>
          <w:b/>
        </w:rPr>
        <w:t>WorkflowInfo.Coercions.Co</w:t>
      </w:r>
      <w:r>
        <w:rPr>
          <w:b/>
        </w:rPr>
        <w:t>ercion.Name:</w:t>
      </w:r>
      <w:r>
        <w:t xml:space="preserve"> Specifies the internal name for this capability to coerce data.</w:t>
      </w:r>
    </w:p>
    <w:p w:rsidR="00B84ECD" w:rsidRDefault="00CD08BA">
      <w:pPr>
        <w:spacing w:before="240" w:after="0"/>
      </w:pPr>
      <w:r>
        <w:rPr>
          <w:b/>
        </w:rPr>
        <w:t>WorkflowInfo.Coercions.Coercion.Assembly:</w:t>
      </w:r>
      <w:r>
        <w:t xml:space="preserve"> An implementation-specific</w:t>
      </w:r>
      <w:bookmarkStart w:id="370" w:name="Appendix_A_Target_60"/>
      <w:r>
        <w:rPr>
          <w:rStyle w:val="Hyperlink"/>
          <w:vertAlign w:val="superscript"/>
        </w:rPr>
        <w:fldChar w:fldCharType="begin"/>
      </w:r>
      <w:r>
        <w:rPr>
          <w:rStyle w:val="Hyperlink"/>
          <w:vertAlign w:val="superscript"/>
        </w:rPr>
        <w:instrText xml:space="preserve"> HYPERLINK \l "Appendix_A_60" \o "Product behavior note 60" \h </w:instrText>
      </w:r>
      <w:r>
        <w:rPr>
          <w:rStyle w:val="Hyperlink"/>
          <w:vertAlign w:val="superscript"/>
        </w:rPr>
      </w:r>
      <w:r>
        <w:rPr>
          <w:rStyle w:val="Hyperlink"/>
          <w:vertAlign w:val="superscript"/>
        </w:rPr>
        <w:fldChar w:fldCharType="separate"/>
      </w:r>
      <w:r>
        <w:rPr>
          <w:rStyle w:val="Hyperlink"/>
          <w:vertAlign w:val="superscript"/>
        </w:rPr>
        <w:t>&lt;60&gt;</w:t>
      </w:r>
      <w:r>
        <w:rPr>
          <w:rStyle w:val="Hyperlink"/>
          <w:vertAlign w:val="superscript"/>
        </w:rPr>
        <w:fldChar w:fldCharType="end"/>
      </w:r>
      <w:bookmarkEnd w:id="370"/>
      <w:r>
        <w:t xml:space="preserve"> string that specifies in which binary fi</w:t>
      </w:r>
      <w:r>
        <w:t>le on the server the capability is implemented.</w:t>
      </w:r>
    </w:p>
    <w:p w:rsidR="00B84ECD" w:rsidRDefault="00CD08BA">
      <w:pPr>
        <w:spacing w:before="240" w:after="0"/>
      </w:pPr>
      <w:r>
        <w:rPr>
          <w:b/>
        </w:rPr>
        <w:t>WorkflowInfo.Coercions.Coercion.DisplayName:</w:t>
      </w:r>
      <w:r>
        <w:t xml:space="preserve"> Specifies the localizable string that the client MUST display for this capability.</w:t>
      </w:r>
    </w:p>
    <w:p w:rsidR="00B84ECD" w:rsidRDefault="00CD08BA">
      <w:pPr>
        <w:spacing w:before="240" w:after="0"/>
      </w:pPr>
      <w:r>
        <w:rPr>
          <w:b/>
        </w:rPr>
        <w:t>WorkflowInfo.Coercions.Coercion.CatchAll:</w:t>
      </w:r>
      <w:r>
        <w:t xml:space="preserve"> If set to TRUE, the client SHOULD</w:t>
      </w:r>
      <w:bookmarkStart w:id="371"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71"/>
      <w:r>
        <w:t xml:space="preserve"> show this capability in scenarios where either the </w:t>
      </w:r>
      <w:r>
        <w:rPr>
          <w:b/>
        </w:rPr>
        <w:t>DestinationType</w:t>
      </w:r>
      <w:r>
        <w:t xml:space="preserve"> or the </w:t>
      </w:r>
      <w:r>
        <w:rPr>
          <w:b/>
        </w:rPr>
        <w:t>DestinationFieldType</w:t>
      </w:r>
      <w:r>
        <w:t xml:space="preserve"> allows this capability, regardless of </w:t>
      </w:r>
      <w:r>
        <w:rPr>
          <w:b/>
        </w:rPr>
        <w:t>SourceType</w:t>
      </w:r>
      <w:r>
        <w:t xml:space="preserve"> or </w:t>
      </w:r>
      <w:r>
        <w:rPr>
          <w:b/>
        </w:rPr>
        <w:t>SourceFieldType</w:t>
      </w:r>
      <w:r>
        <w:t>. If set to FALSE, the cl</w:t>
      </w:r>
      <w:r>
        <w:t xml:space="preserve">ient MUST only show this in cases where </w:t>
      </w:r>
      <w:r>
        <w:rPr>
          <w:b/>
        </w:rPr>
        <w:t>SourceType</w:t>
      </w:r>
      <w:r>
        <w:t xml:space="preserve"> or </w:t>
      </w:r>
      <w:r>
        <w:rPr>
          <w:b/>
        </w:rPr>
        <w:t>SourceFieldType</w:t>
      </w:r>
      <w:r>
        <w:t xml:space="preserve"> identify that this </w:t>
      </w:r>
      <w:r>
        <w:rPr>
          <w:b/>
        </w:rPr>
        <w:t>Coercion</w:t>
      </w:r>
      <w:r>
        <w:t xml:space="preserve"> is to be shown, as per the descriptions of </w:t>
      </w:r>
      <w:r>
        <w:rPr>
          <w:b/>
        </w:rPr>
        <w:t>SourceType</w:t>
      </w:r>
      <w:r>
        <w:t xml:space="preserve"> and </w:t>
      </w:r>
      <w:r>
        <w:rPr>
          <w:b/>
        </w:rPr>
        <w:t>SourceFieldType</w:t>
      </w:r>
      <w:r>
        <w:t>.</w:t>
      </w:r>
    </w:p>
    <w:p w:rsidR="00B84ECD" w:rsidRDefault="00CD08BA">
      <w:pPr>
        <w:spacing w:before="240" w:after="0"/>
      </w:pPr>
      <w:r>
        <w:rPr>
          <w:b/>
        </w:rPr>
        <w:t>WorkflowInfo.Coercions.Coercion.ClassName:</w:t>
      </w:r>
      <w:r>
        <w:t xml:space="preserve"> An implementation-specific</w:t>
      </w:r>
      <w:bookmarkStart w:id="372" w:name="Appendix_A_Target_62"/>
      <w:r>
        <w:rPr>
          <w:rStyle w:val="Hyperlink"/>
          <w:vertAlign w:val="superscript"/>
        </w:rPr>
        <w:fldChar w:fldCharType="begin"/>
      </w:r>
      <w:r>
        <w:rPr>
          <w:rStyle w:val="Hyperlink"/>
          <w:vertAlign w:val="superscript"/>
        </w:rPr>
        <w:instrText xml:space="preserve"> HYPERLINK \</w:instrText>
      </w:r>
      <w:r>
        <w:rPr>
          <w:rStyle w:val="Hyperlink"/>
          <w:vertAlign w:val="superscript"/>
        </w:rPr>
        <w:instrText xml:space="preserve">l "Appendix_A_62" \o "Product behavior note 62" \h </w:instrText>
      </w:r>
      <w:r>
        <w:rPr>
          <w:rStyle w:val="Hyperlink"/>
          <w:vertAlign w:val="superscript"/>
        </w:rPr>
      </w:r>
      <w:r>
        <w:rPr>
          <w:rStyle w:val="Hyperlink"/>
          <w:vertAlign w:val="superscript"/>
        </w:rPr>
        <w:fldChar w:fldCharType="separate"/>
      </w:r>
      <w:r>
        <w:rPr>
          <w:rStyle w:val="Hyperlink"/>
          <w:vertAlign w:val="superscript"/>
        </w:rPr>
        <w:t>&lt;62&gt;</w:t>
      </w:r>
      <w:r>
        <w:rPr>
          <w:rStyle w:val="Hyperlink"/>
          <w:vertAlign w:val="superscript"/>
        </w:rPr>
        <w:fldChar w:fldCharType="end"/>
      </w:r>
      <w:bookmarkEnd w:id="372"/>
      <w:r>
        <w:t xml:space="preserve"> string that, in conjunction with the </w:t>
      </w:r>
      <w:r>
        <w:rPr>
          <w:b/>
        </w:rPr>
        <w:t>Assembly</w:t>
      </w:r>
      <w:r>
        <w:t xml:space="preserve"> attribute, uniquely identifies the class in the binary file specified by the </w:t>
      </w:r>
      <w:r>
        <w:rPr>
          <w:b/>
        </w:rPr>
        <w:t>Assembly</w:t>
      </w:r>
      <w:r>
        <w:t xml:space="preserve"> attribute that contains the implementation of this composite step.</w:t>
      </w:r>
    </w:p>
    <w:p w:rsidR="00B84ECD" w:rsidRDefault="00CD08BA">
      <w:pPr>
        <w:spacing w:before="240" w:after="0"/>
      </w:pPr>
      <w:r>
        <w:rPr>
          <w:b/>
        </w:rPr>
        <w:t>WorkflowInfo.Coercions.Coercion.RankDefault:</w:t>
      </w:r>
      <w:r>
        <w:t xml:space="preserve"> Specifies a value by which the client MUST sort the list of capabilities.</w:t>
      </w:r>
    </w:p>
    <w:p w:rsidR="00B84ECD" w:rsidRDefault="00CD08BA">
      <w:pPr>
        <w:spacing w:before="240" w:after="0"/>
      </w:pPr>
      <w:r>
        <w:rPr>
          <w:b/>
        </w:rPr>
        <w:t>WorkflowInfo.Coercions.Coercion.SourceType:</w:t>
      </w:r>
      <w:r>
        <w:t xml:space="preserve"> If set, an implementation-specific</w:t>
      </w:r>
      <w:bookmarkStart w:id="373" w:name="Appendix_A_Target_63"/>
      <w:r>
        <w:rPr>
          <w:rStyle w:val="Hyperlink"/>
        </w:rPr>
        <w:fldChar w:fldCharType="begin"/>
      </w:r>
      <w:r>
        <w:rPr>
          <w:rStyle w:val="Hyperlink"/>
        </w:rPr>
        <w:instrText xml:space="preserve"> HYPERLINK \l "Appendix_A_63" \o "Product behavior note 6</w:instrText>
      </w:r>
      <w:r>
        <w:rPr>
          <w:rStyle w:val="Hyperlink"/>
        </w:rPr>
        <w:instrText xml:space="preserve">3" \h </w:instrText>
      </w:r>
      <w:r>
        <w:rPr>
          <w:rStyle w:val="Hyperlink"/>
        </w:rPr>
      </w:r>
      <w:r>
        <w:rPr>
          <w:rStyle w:val="Hyperlink"/>
        </w:rPr>
        <w:fldChar w:fldCharType="separate"/>
      </w:r>
      <w:r>
        <w:rPr>
          <w:rStyle w:val="Hyperlink"/>
        </w:rPr>
        <w:t>&lt;63&gt;</w:t>
      </w:r>
      <w:r>
        <w:rPr>
          <w:rStyle w:val="Hyperlink"/>
        </w:rPr>
        <w:fldChar w:fldCharType="end"/>
      </w:r>
      <w:bookmarkEnd w:id="373"/>
      <w:r>
        <w:t xml:space="preserve"> string specifying a class type from which the data is converted. If set, the client MUST show this capability only when the previous value is of the matching type, unless the </w:t>
      </w:r>
      <w:r>
        <w:rPr>
          <w:b/>
        </w:rPr>
        <w:t>SourceFieldType</w:t>
      </w:r>
      <w:r>
        <w:t xml:space="preserve"> or the </w:t>
      </w:r>
      <w:r>
        <w:rPr>
          <w:b/>
        </w:rPr>
        <w:t>CatchAll</w:t>
      </w:r>
      <w:r>
        <w:t xml:space="preserve"> attribute specifies that it SHOULD be</w:t>
      </w:r>
      <w:r>
        <w:t xml:space="preserve"> shown.</w:t>
      </w:r>
    </w:p>
    <w:p w:rsidR="00B84ECD" w:rsidRDefault="00CD08BA">
      <w:pPr>
        <w:spacing w:before="240" w:after="0"/>
      </w:pPr>
      <w:r>
        <w:rPr>
          <w:b/>
        </w:rPr>
        <w:lastRenderedPageBreak/>
        <w:t>WorkflowInfo.Coercions.Coercion.SourceFieldType:</w:t>
      </w:r>
      <w:r>
        <w:t xml:space="preserve"> If set, specifies the field type that the client MAY use to determine whether this capability is shown. If set, the client MUST show this capability only when the previous value is of the matching ty</w:t>
      </w:r>
      <w:r>
        <w:t xml:space="preserve">pe, unless the </w:t>
      </w:r>
      <w:r>
        <w:rPr>
          <w:b/>
        </w:rPr>
        <w:t>SourceField</w:t>
      </w:r>
      <w:r>
        <w:t xml:space="preserve"> or the </w:t>
      </w:r>
      <w:r>
        <w:rPr>
          <w:b/>
        </w:rPr>
        <w:t>CatchAll</w:t>
      </w:r>
      <w:r>
        <w:t xml:space="preserve"> attribute specifies that it SHOULD be shown.</w:t>
      </w:r>
    </w:p>
    <w:p w:rsidR="00B84ECD" w:rsidRDefault="00CD08BA">
      <w:r>
        <w:rPr>
          <w:b/>
        </w:rPr>
        <w:t>WorkflowInfo.Coercions.Coercion.DestinationType:</w:t>
      </w:r>
      <w:r>
        <w:t xml:space="preserve"> An implementation-specific</w:t>
      </w:r>
      <w:bookmarkStart w:id="374"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74"/>
      <w:r>
        <w:t xml:space="preserve"> string specifying the output class type of the value of this capability. If the destination of the value cannot handle this type, the client MUST NOT display this capability.</w:t>
      </w:r>
    </w:p>
    <w:p w:rsidR="00B84ECD" w:rsidRDefault="00CD08BA">
      <w:pPr>
        <w:spacing w:before="240" w:after="0"/>
      </w:pPr>
      <w:r>
        <w:rPr>
          <w:b/>
        </w:rPr>
        <w:t>WorkflowInfo.Coercions.Coercion.DestinationFieldType:</w:t>
      </w:r>
      <w:r>
        <w:t xml:space="preserve"> A field type string specif</w:t>
      </w:r>
      <w:r>
        <w:t>ying the output field type of the value of this capability. If the destination of the value cannot handle this type, the client MUST NOT display this capability.</w:t>
      </w:r>
    </w:p>
    <w:p w:rsidR="00B84ECD" w:rsidRDefault="00CD08BA">
      <w:pPr>
        <w:spacing w:before="240" w:after="0"/>
      </w:pPr>
      <w:r>
        <w:rPr>
          <w:b/>
        </w:rPr>
        <w:t>ruleDesignerType:</w:t>
      </w:r>
      <w:r>
        <w:t xml:space="preserve"> The </w:t>
      </w:r>
      <w:r>
        <w:rPr>
          <w:b/>
        </w:rPr>
        <w:t>Condition</w:t>
      </w:r>
      <w:r>
        <w:t xml:space="preserve"> and </w:t>
      </w:r>
      <w:r>
        <w:rPr>
          <w:b/>
        </w:rPr>
        <w:t>Action</w:t>
      </w:r>
      <w:r>
        <w:t xml:space="preserve"> elements in the </w:t>
      </w:r>
      <w:r>
        <w:rPr>
          <w:b/>
        </w:rPr>
        <w:t>WorkflowInfo</w:t>
      </w:r>
      <w:r>
        <w:t xml:space="preserve"> document both contain </w:t>
      </w:r>
      <w:r>
        <w:t xml:space="preserve">a </w:t>
      </w:r>
      <w:r>
        <w:rPr>
          <w:b/>
        </w:rPr>
        <w:t>RuleDesigner</w:t>
      </w:r>
      <w:r>
        <w:t xml:space="preserve"> element that follows the same structure, described here as </w:t>
      </w:r>
      <w:r>
        <w:rPr>
          <w:b/>
        </w:rPr>
        <w:t>ruleDesignerType</w:t>
      </w:r>
      <w:r>
        <w:t>.</w:t>
      </w:r>
    </w:p>
    <w:p w:rsidR="00B84ECD" w:rsidRDefault="00CD08BA">
      <w:pPr>
        <w:spacing w:before="240" w:after="0"/>
      </w:pPr>
      <w:r>
        <w:rPr>
          <w:b/>
        </w:rPr>
        <w:t>ruleDesignerType.Sentence:</w:t>
      </w:r>
      <w:r>
        <w:t xml:space="preserve"> A localized string that can be used to represent the sentence in the client application workflow (2) design interface. In contrast with </w:t>
      </w:r>
      <w:r>
        <w:rPr>
          <w:b/>
        </w:rPr>
        <w:t>W</w:t>
      </w:r>
      <w:r>
        <w:rPr>
          <w:b/>
        </w:rPr>
        <w:t>orkflowInfo.Conditions.Condition.Name</w:t>
      </w:r>
      <w:r>
        <w:t xml:space="preserve"> and </w:t>
      </w:r>
      <w:r>
        <w:rPr>
          <w:b/>
        </w:rPr>
        <w:t>WorkflowInfo.Actions.Action.Name</w:t>
      </w:r>
      <w:r>
        <w:t xml:space="preserve">, this string is generally longer and more descriptive and also contains placeholders for the various </w:t>
      </w:r>
      <w:r>
        <w:rPr>
          <w:b/>
        </w:rPr>
        <w:t>FieldBind</w:t>
      </w:r>
      <w:r>
        <w:t xml:space="preserve"> elements. Placeholders are substrings consisting of a percent sign (%)</w:t>
      </w:r>
      <w:r>
        <w:t xml:space="preserve"> and a positive integer, such as "%1" or "%15". The number in the placeholder corresponds with the </w:t>
      </w:r>
      <w:r>
        <w:rPr>
          <w:b/>
        </w:rPr>
        <w:t>Id</w:t>
      </w:r>
      <w:r>
        <w:t xml:space="preserve"> attribute of a child </w:t>
      </w:r>
      <w:r>
        <w:rPr>
          <w:b/>
        </w:rPr>
        <w:t>FieldBind</w:t>
      </w:r>
      <w:r>
        <w:t xml:space="preserve"> element. When displaying the sentence in the UI, the client application MUST replace each placeholder with a representation</w:t>
      </w:r>
      <w:r>
        <w:t xml:space="preserve"> of the corresponding </w:t>
      </w:r>
      <w:r>
        <w:rPr>
          <w:b/>
        </w:rPr>
        <w:t>FieldBind</w:t>
      </w:r>
      <w:r>
        <w:t>. Literal percent signs can be escaped as "%%", and the client application MUST replace instances of this substring with a single literal percent sign.</w:t>
      </w:r>
    </w:p>
    <w:p w:rsidR="00B84ECD" w:rsidRDefault="00CD08BA">
      <w:pPr>
        <w:spacing w:before="240" w:after="0"/>
      </w:pPr>
      <w:r>
        <w:t xml:space="preserve">For example, if the </w:t>
      </w:r>
      <w:r>
        <w:rPr>
          <w:b/>
        </w:rPr>
        <w:t>Sentence</w:t>
      </w:r>
      <w:r>
        <w:t xml:space="preserve"> attribute were "Set %1 to %2", the client ap</w:t>
      </w:r>
      <w:r>
        <w:t xml:space="preserve">plication would display the action or condition as "Set </w:t>
      </w:r>
      <w:r>
        <w:rPr>
          <w:u w:val="single"/>
        </w:rPr>
        <w:t>MyProperty</w:t>
      </w:r>
      <w:r>
        <w:t xml:space="preserve"> to </w:t>
      </w:r>
      <w:r>
        <w:rPr>
          <w:u w:val="single"/>
        </w:rPr>
        <w:t>25</w:t>
      </w:r>
      <w:r>
        <w:t xml:space="preserve">" if the </w:t>
      </w:r>
      <w:r>
        <w:rPr>
          <w:b/>
        </w:rPr>
        <w:t>FieldBind</w:t>
      </w:r>
      <w:r>
        <w:t xml:space="preserve"> element with </w:t>
      </w:r>
      <w:r>
        <w:rPr>
          <w:b/>
        </w:rPr>
        <w:t>Id</w:t>
      </w:r>
      <w:r>
        <w:t xml:space="preserve"> set to 1 had a text representation of "MyProperty" and the </w:t>
      </w:r>
      <w:r>
        <w:rPr>
          <w:b/>
        </w:rPr>
        <w:t>FieldBind</w:t>
      </w:r>
      <w:r>
        <w:t xml:space="preserve"> element with </w:t>
      </w:r>
      <w:r>
        <w:rPr>
          <w:b/>
        </w:rPr>
        <w:t>Id</w:t>
      </w:r>
      <w:r>
        <w:t xml:space="preserve"> set to 2 had a text representation of "25".</w:t>
      </w:r>
    </w:p>
    <w:p w:rsidR="00B84ECD" w:rsidRDefault="00CD08BA">
      <w:pPr>
        <w:spacing w:before="240" w:after="0"/>
      </w:pPr>
      <w:r>
        <w:rPr>
          <w:b/>
        </w:rPr>
        <w:t>ruleDesignerType.Fie</w:t>
      </w:r>
      <w:r>
        <w:rPr>
          <w:b/>
        </w:rPr>
        <w:t>ldBind:</w:t>
      </w:r>
      <w:r>
        <w:t xml:space="preserve"> Each </w:t>
      </w:r>
      <w:r>
        <w:rPr>
          <w:b/>
        </w:rPr>
        <w:t>FieldBind</w:t>
      </w:r>
      <w:r>
        <w:t xml:space="preserve"> represents a portion of the sentence for the parent </w:t>
      </w:r>
      <w:r>
        <w:rPr>
          <w:b/>
        </w:rPr>
        <w:t>Condition</w:t>
      </w:r>
      <w:r>
        <w:t xml:space="preserve"> or </w:t>
      </w:r>
      <w:r>
        <w:rPr>
          <w:b/>
        </w:rPr>
        <w:t>Action</w:t>
      </w:r>
      <w:r>
        <w:t xml:space="preserve"> that can be changed by the user in the client application UI. A field binding connects one portion of the UI to one or more parameters on the condition or action</w:t>
      </w:r>
      <w:r>
        <w:t>. When the value is changed in the UI, the corresponding parameters on the condition or action are updated to match.</w:t>
      </w:r>
    </w:p>
    <w:p w:rsidR="00B84ECD" w:rsidRDefault="00CD08BA">
      <w:pPr>
        <w:spacing w:before="240" w:after="0"/>
      </w:pPr>
      <w:r>
        <w:rPr>
          <w:b/>
        </w:rPr>
        <w:t>ruleDesignerType.FieldBind.Field:</w:t>
      </w:r>
      <w:r>
        <w:t xml:space="preserve"> A comma-delimited list of parameter names. The parameters with </w:t>
      </w:r>
      <w:r>
        <w:rPr>
          <w:b/>
        </w:rPr>
        <w:t>Name</w:t>
      </w:r>
      <w:r>
        <w:t xml:space="preserve"> attributes in this list are modified </w:t>
      </w:r>
      <w:r>
        <w:t xml:space="preserve">when the field is modified. The number of parameters in the list depends on the </w:t>
      </w:r>
      <w:r>
        <w:rPr>
          <w:b/>
        </w:rPr>
        <w:t>DesignerType</w:t>
      </w:r>
      <w:r>
        <w:t xml:space="preserve"> of the </w:t>
      </w:r>
      <w:r>
        <w:rPr>
          <w:b/>
        </w:rPr>
        <w:t>FieldBind</w:t>
      </w:r>
      <w:r>
        <w:t xml:space="preserve">. Primitive </w:t>
      </w:r>
      <w:r>
        <w:rPr>
          <w:b/>
        </w:rPr>
        <w:t>DesignerTypes</w:t>
      </w:r>
      <w:r>
        <w:t xml:space="preserve">, such as string, only modify one parameter, so the </w:t>
      </w:r>
      <w:r>
        <w:rPr>
          <w:b/>
        </w:rPr>
        <w:t>Field</w:t>
      </w:r>
      <w:r>
        <w:t xml:space="preserve"> attribute would contain a single parameter name.</w:t>
      </w:r>
    </w:p>
    <w:p w:rsidR="00B84ECD" w:rsidRDefault="00CD08BA">
      <w:pPr>
        <w:spacing w:before="240" w:after="0"/>
      </w:pPr>
      <w:r>
        <w:rPr>
          <w:b/>
        </w:rPr>
        <w:t>ruleDesignerTyp</w:t>
      </w:r>
      <w:r>
        <w:rPr>
          <w:b/>
        </w:rPr>
        <w:t>e.FieldBind.Text:</w:t>
      </w:r>
      <w:r>
        <w:t xml:space="preserve"> A localized string containing text to display for the </w:t>
      </w:r>
      <w:r>
        <w:rPr>
          <w:b/>
        </w:rPr>
        <w:t>FieldBind</w:t>
      </w:r>
      <w:r>
        <w:t xml:space="preserve"> when there is no value set for the parameters listed in </w:t>
      </w:r>
      <w:r>
        <w:rPr>
          <w:b/>
        </w:rPr>
        <w:t>ruleDesignerType.FieldBind.Field</w:t>
      </w:r>
      <w:r>
        <w:t xml:space="preserve">. For example, if a field bind referenced an integer parameter in its </w:t>
      </w:r>
      <w:r>
        <w:rPr>
          <w:b/>
        </w:rPr>
        <w:t>Field</w:t>
      </w:r>
      <w:r>
        <w:t xml:space="preserve"> attribute,</w:t>
      </w:r>
      <w:r>
        <w:t xml:space="preserve"> and its </w:t>
      </w:r>
      <w:r>
        <w:rPr>
          <w:b/>
        </w:rPr>
        <w:t>Text</w:t>
      </w:r>
      <w:r>
        <w:t xml:space="preserve"> attribute were set to "number", a client application might display that field bind as "</w:t>
      </w:r>
      <w:r>
        <w:rPr>
          <w:u w:val="single"/>
        </w:rPr>
        <w:t>number</w:t>
      </w:r>
      <w:r>
        <w:t>" before a value was set for the referenced integer parameter. After 5 was set as the value, it would instead display that field bind as "5", ignorin</w:t>
      </w:r>
      <w:r>
        <w:t xml:space="preserve">g the value of the </w:t>
      </w:r>
      <w:r>
        <w:rPr>
          <w:b/>
        </w:rPr>
        <w:t>Text</w:t>
      </w:r>
      <w:r>
        <w:t xml:space="preserve"> parameter.</w:t>
      </w:r>
    </w:p>
    <w:p w:rsidR="00B84ECD" w:rsidRDefault="00CD08BA">
      <w:pPr>
        <w:spacing w:before="240" w:after="0"/>
      </w:pPr>
      <w:r>
        <w:rPr>
          <w:b/>
        </w:rPr>
        <w:t>ruleDesignerType.FieldBind.Id:</w:t>
      </w:r>
      <w:r>
        <w:t xml:space="preserve"> The positive integer to be used in placeholders in the parent element </w:t>
      </w:r>
      <w:r>
        <w:rPr>
          <w:b/>
        </w:rPr>
        <w:t>ruleDesignerType.Sentence</w:t>
      </w:r>
      <w:r>
        <w:t xml:space="preserve"> attribute to take the place of this </w:t>
      </w:r>
      <w:r>
        <w:rPr>
          <w:b/>
        </w:rPr>
        <w:t>FieldBind</w:t>
      </w:r>
      <w:r>
        <w:t xml:space="preserve">. For example, if the </w:t>
      </w:r>
      <w:r>
        <w:rPr>
          <w:b/>
        </w:rPr>
        <w:t>Id</w:t>
      </w:r>
      <w:r>
        <w:t xml:space="preserve"> attribute of a </w:t>
      </w:r>
      <w:r>
        <w:rPr>
          <w:b/>
        </w:rPr>
        <w:t>FieldBind</w:t>
      </w:r>
      <w:r>
        <w:t xml:space="preserve"> were "2", the client would display that </w:t>
      </w:r>
      <w:r>
        <w:rPr>
          <w:b/>
        </w:rPr>
        <w:t>FieldBind</w:t>
      </w:r>
      <w:r>
        <w:t xml:space="preserve"> in the UI instead of the substring "%2" in the sentence for a condition or action.</w:t>
      </w:r>
    </w:p>
    <w:p w:rsidR="00B84ECD" w:rsidRDefault="00CD08BA">
      <w:pPr>
        <w:spacing w:before="240"/>
      </w:pPr>
      <w:r>
        <w:rPr>
          <w:b/>
        </w:rPr>
        <w:t>ruleDesignerType.FieldBind.DesignerType:</w:t>
      </w:r>
      <w:r>
        <w:t xml:space="preserve"> The client application MUST display UI elements compatible with those in the foll</w:t>
      </w:r>
      <w:r>
        <w:t xml:space="preserve">owing table when editing the value of the parameters specified in the </w:t>
      </w:r>
      <w:r>
        <w:rPr>
          <w:b/>
        </w:rPr>
        <w:t>Field</w:t>
      </w:r>
      <w:r>
        <w:t xml:space="preserve"> attribute of this </w:t>
      </w:r>
      <w:r>
        <w:rPr>
          <w:b/>
        </w:rPr>
        <w:t>FieldBind</w:t>
      </w:r>
      <w:r>
        <w:t xml:space="preserve">. For example, for "Date", instead of a text box as specified in the </w:t>
      </w:r>
      <w:r>
        <w:lastRenderedPageBreak/>
        <w:t>table, a compatible UI would include a calendar. The client MUST ignore case when ev</w:t>
      </w:r>
      <w:r>
        <w:t xml:space="preserve">aluating this attribute. If the </w:t>
      </w:r>
      <w:r>
        <w:rPr>
          <w:b/>
        </w:rPr>
        <w:t>DesignerType</w:t>
      </w:r>
      <w:r>
        <w:t xml:space="preserve"> attribute is omitted or is of an unknown value, the client application MUST assume "Text". Possible values are listed in the following table, along with the parameters which MUST be used and the UI element.</w:t>
      </w:r>
    </w:p>
    <w:tbl>
      <w:tblPr>
        <w:tblStyle w:val="Table-ShadedHeader"/>
        <w:tblW w:w="9565" w:type="dxa"/>
        <w:tblLook w:val="04A0" w:firstRow="1" w:lastRow="0" w:firstColumn="1" w:lastColumn="0" w:noHBand="0" w:noVBand="1"/>
      </w:tblPr>
      <w:tblGrid>
        <w:gridCol w:w="2321"/>
        <w:gridCol w:w="1639"/>
        <w:gridCol w:w="5605"/>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2321" w:type="dxa"/>
          </w:tcPr>
          <w:p w:rsidR="00B84ECD" w:rsidRDefault="00CD08BA">
            <w:pPr>
              <w:pStyle w:val="TableHeaderText"/>
            </w:pPr>
            <w:r>
              <w:t>Desi</w:t>
            </w:r>
            <w:r>
              <w:t>gnerType</w:t>
            </w:r>
          </w:p>
        </w:tc>
        <w:tc>
          <w:tcPr>
            <w:tcW w:w="1639" w:type="dxa"/>
          </w:tcPr>
          <w:p w:rsidR="00B84ECD" w:rsidRDefault="00CD08BA">
            <w:pPr>
              <w:pStyle w:val="TableHeaderText"/>
            </w:pPr>
            <w:r>
              <w:t>Parameters</w:t>
            </w:r>
          </w:p>
        </w:tc>
        <w:tc>
          <w:tcPr>
            <w:tcW w:w="5605" w:type="dxa"/>
          </w:tcPr>
          <w:p w:rsidR="00B84ECD" w:rsidRDefault="00CD08BA">
            <w:pPr>
              <w:pStyle w:val="TableHeaderText"/>
            </w:pPr>
            <w:r>
              <w:t>UI element</w:t>
            </w:r>
          </w:p>
        </w:tc>
      </w:tr>
      <w:tr w:rsidR="00B84ECD" w:rsidTr="00B84ECD">
        <w:tc>
          <w:tcPr>
            <w:tcW w:w="2321" w:type="dxa"/>
          </w:tcPr>
          <w:p w:rsidR="00B84ECD" w:rsidRDefault="00CD08BA">
            <w:pPr>
              <w:pStyle w:val="TableBodyText"/>
              <w:rPr>
                <w:i/>
              </w:rPr>
            </w:pPr>
            <w:r>
              <w:rPr>
                <w:i/>
              </w:rPr>
              <w:t>(omitted)</w:t>
            </w:r>
          </w:p>
          <w:p w:rsidR="00B84ECD" w:rsidRDefault="00CD08BA">
            <w:pPr>
              <w:pStyle w:val="TableBodyText"/>
              <w:rPr>
                <w:i/>
              </w:rPr>
            </w:pPr>
            <w:r>
              <w:rPr>
                <w:i/>
              </w:rPr>
              <w:t>(unknown)</w:t>
            </w:r>
          </w:p>
          <w:p w:rsidR="00B84ECD" w:rsidRDefault="00CD08BA">
            <w:pPr>
              <w:pStyle w:val="TableBodyText"/>
            </w:pPr>
            <w:r>
              <w:t>Text</w:t>
            </w:r>
          </w:p>
          <w:p w:rsidR="00B84ECD" w:rsidRDefault="00CD08BA">
            <w:pPr>
              <w:pStyle w:val="TableBodyText"/>
            </w:pPr>
            <w:r>
              <w:t>TextBox</w:t>
            </w:r>
          </w:p>
        </w:tc>
        <w:tc>
          <w:tcPr>
            <w:tcW w:w="1639" w:type="dxa"/>
          </w:tcPr>
          <w:p w:rsidR="00B84ECD" w:rsidRDefault="00CD08BA">
            <w:pPr>
              <w:pStyle w:val="TableBodyText"/>
            </w:pPr>
            <w:r>
              <w:t>String</w:t>
            </w:r>
          </w:p>
        </w:tc>
        <w:tc>
          <w:tcPr>
            <w:tcW w:w="5605" w:type="dxa"/>
          </w:tcPr>
          <w:p w:rsidR="00B84ECD" w:rsidRDefault="00CD08BA">
            <w:pPr>
              <w:pStyle w:val="TableBodyText"/>
            </w:pPr>
            <w:r>
              <w:t>Single-line text box.</w:t>
            </w:r>
          </w:p>
        </w:tc>
      </w:tr>
      <w:tr w:rsidR="00B84ECD" w:rsidTr="00B84ECD">
        <w:tc>
          <w:tcPr>
            <w:tcW w:w="2321" w:type="dxa"/>
          </w:tcPr>
          <w:p w:rsidR="00B84ECD" w:rsidRDefault="00CD08BA">
            <w:pPr>
              <w:pStyle w:val="TableBodyText"/>
            </w:pPr>
            <w:r>
              <w:t>AddPermission</w:t>
            </w:r>
          </w:p>
        </w:tc>
        <w:tc>
          <w:tcPr>
            <w:tcW w:w="1639" w:type="dxa"/>
          </w:tcPr>
          <w:p w:rsidR="00B84ECD" w:rsidRDefault="00CD08BA">
            <w:pPr>
              <w:pStyle w:val="TableBodyText"/>
            </w:pPr>
            <w:r>
              <w:t>List of roles</w:t>
            </w:r>
          </w:p>
          <w:p w:rsidR="00B84ECD" w:rsidRDefault="00CD08BA">
            <w:pPr>
              <w:pStyle w:val="TableBodyText"/>
            </w:pPr>
            <w:r>
              <w:t>List of users</w:t>
            </w:r>
          </w:p>
        </w:tc>
        <w:tc>
          <w:tcPr>
            <w:tcW w:w="5605" w:type="dxa"/>
          </w:tcPr>
          <w:p w:rsidR="00B84ECD" w:rsidRDefault="00CD08BA">
            <w:pPr>
              <w:pStyle w:val="TableBodyText"/>
            </w:pPr>
            <w:r>
              <w:t>Dialog box that allows adding roles to users.</w:t>
            </w:r>
          </w:p>
        </w:tc>
      </w:tr>
      <w:tr w:rsidR="00B84ECD" w:rsidTr="00B84ECD">
        <w:tc>
          <w:tcPr>
            <w:tcW w:w="2321" w:type="dxa"/>
          </w:tcPr>
          <w:p w:rsidR="00B84ECD" w:rsidRDefault="00CD08BA">
            <w:pPr>
              <w:pStyle w:val="TableBodyText"/>
            </w:pPr>
            <w:r>
              <w:t>Assignment</w:t>
            </w:r>
          </w:p>
        </w:tc>
        <w:tc>
          <w:tcPr>
            <w:tcW w:w="1639" w:type="dxa"/>
          </w:tcPr>
          <w:p w:rsidR="00B84ECD" w:rsidRDefault="00CD08BA">
            <w:pPr>
              <w:pStyle w:val="TableBodyText"/>
            </w:pPr>
            <w:r>
              <w:t>Assigned to</w:t>
            </w:r>
          </w:p>
          <w:p w:rsidR="00B84ECD" w:rsidRDefault="00CD08BA">
            <w:pPr>
              <w:pStyle w:val="TableBodyText"/>
            </w:pPr>
            <w:r>
              <w:t>CC</w:t>
            </w:r>
          </w:p>
          <w:p w:rsidR="00B84ECD" w:rsidRDefault="00CD08BA">
            <w:pPr>
              <w:pStyle w:val="TableBodyText"/>
            </w:pPr>
            <w:r>
              <w:t>Comments</w:t>
            </w:r>
          </w:p>
          <w:p w:rsidR="00B84ECD" w:rsidRDefault="00CD08BA">
            <w:pPr>
              <w:pStyle w:val="TableBodyText"/>
            </w:pPr>
            <w:r>
              <w:t>Subject</w:t>
            </w:r>
          </w:p>
          <w:p w:rsidR="00B84ECD" w:rsidRDefault="00CD08BA">
            <w:pPr>
              <w:pStyle w:val="TableBodyText"/>
            </w:pPr>
            <w:r>
              <w:t>Duration</w:t>
            </w:r>
          </w:p>
          <w:p w:rsidR="00B84ECD" w:rsidRDefault="00CD08BA">
            <w:pPr>
              <w:pStyle w:val="TableBodyText"/>
            </w:pPr>
            <w:r>
              <w:t>Duration unit</w:t>
            </w:r>
          </w:p>
          <w:p w:rsidR="00B84ECD" w:rsidRDefault="00CD08BA">
            <w:pPr>
              <w:pStyle w:val="TableBodyText"/>
            </w:pPr>
            <w:r>
              <w:t xml:space="preserve">Due </w:t>
            </w:r>
            <w:r>
              <w:t>date</w:t>
            </w:r>
          </w:p>
        </w:tc>
        <w:tc>
          <w:tcPr>
            <w:tcW w:w="5605" w:type="dxa"/>
          </w:tcPr>
          <w:p w:rsidR="00B84ECD" w:rsidRDefault="00CD08BA">
            <w:pPr>
              <w:pStyle w:val="TableBodyText"/>
            </w:pPr>
            <w:r>
              <w:t>Dialog box for setting the parameters of assignment, due date, and other data.</w:t>
            </w:r>
          </w:p>
        </w:tc>
      </w:tr>
      <w:tr w:rsidR="00B84ECD" w:rsidTr="00B84ECD">
        <w:tc>
          <w:tcPr>
            <w:tcW w:w="2321" w:type="dxa"/>
          </w:tcPr>
          <w:p w:rsidR="00B84ECD" w:rsidRDefault="00CD08BA">
            <w:pPr>
              <w:pStyle w:val="TableBodyText"/>
            </w:pPr>
            <w:r>
              <w:t>Bool</w:t>
            </w:r>
          </w:p>
        </w:tc>
        <w:tc>
          <w:tcPr>
            <w:tcW w:w="1639" w:type="dxa"/>
          </w:tcPr>
          <w:p w:rsidR="00B84ECD" w:rsidRDefault="00CD08BA">
            <w:pPr>
              <w:pStyle w:val="TableBodyText"/>
            </w:pPr>
            <w:r>
              <w:t>Boolean</w:t>
            </w:r>
          </w:p>
        </w:tc>
        <w:tc>
          <w:tcPr>
            <w:tcW w:w="5605" w:type="dxa"/>
          </w:tcPr>
          <w:p w:rsidR="00B84ECD" w:rsidRDefault="00CD08BA">
            <w:pPr>
              <w:pStyle w:val="TableBodyText"/>
            </w:pPr>
            <w:r>
              <w:t>List containing the choices TRUE or FALSE.</w:t>
            </w:r>
          </w:p>
        </w:tc>
      </w:tr>
      <w:tr w:rsidR="00B84ECD" w:rsidTr="00B84ECD">
        <w:tc>
          <w:tcPr>
            <w:tcW w:w="2321" w:type="dxa"/>
          </w:tcPr>
          <w:p w:rsidR="00B84ECD" w:rsidRDefault="00CD08BA">
            <w:pPr>
              <w:pStyle w:val="TableBodyText"/>
            </w:pPr>
            <w:r>
              <w:t>CheckPermission</w:t>
            </w:r>
          </w:p>
        </w:tc>
        <w:tc>
          <w:tcPr>
            <w:tcW w:w="1639" w:type="dxa"/>
          </w:tcPr>
          <w:p w:rsidR="00B84ECD" w:rsidRDefault="00CD08BA">
            <w:pPr>
              <w:pStyle w:val="TableBodyText"/>
            </w:pPr>
            <w:r>
              <w:t>Single parameter</w:t>
            </w:r>
          </w:p>
        </w:tc>
        <w:tc>
          <w:tcPr>
            <w:tcW w:w="5605" w:type="dxa"/>
          </w:tcPr>
          <w:p w:rsidR="00B84ECD" w:rsidRDefault="00CD08BA">
            <w:pPr>
              <w:pStyle w:val="TableBodyText"/>
            </w:pPr>
            <w:r>
              <w:t>Dialog box for selecting a set of permissions.</w:t>
            </w:r>
          </w:p>
        </w:tc>
      </w:tr>
      <w:tr w:rsidR="00B84ECD" w:rsidTr="00B84ECD">
        <w:tc>
          <w:tcPr>
            <w:tcW w:w="2321" w:type="dxa"/>
          </w:tcPr>
          <w:p w:rsidR="00B84ECD" w:rsidRDefault="00CD08BA">
            <w:pPr>
              <w:pStyle w:val="TableBodyText"/>
            </w:pPr>
            <w:r>
              <w:t>ChooseDocLibItem</w:t>
            </w:r>
          </w:p>
        </w:tc>
        <w:tc>
          <w:tcPr>
            <w:tcW w:w="1639" w:type="dxa"/>
          </w:tcPr>
          <w:p w:rsidR="00B84ECD" w:rsidRDefault="00CD08BA">
            <w:pPr>
              <w:pStyle w:val="TableBodyText"/>
            </w:pPr>
            <w:r>
              <w:t>List identifier</w:t>
            </w:r>
          </w:p>
          <w:p w:rsidR="00B84ECD" w:rsidRDefault="00CD08BA">
            <w:pPr>
              <w:pStyle w:val="TableBodyText"/>
            </w:pPr>
            <w:r>
              <w:t>List item</w:t>
            </w:r>
          </w:p>
        </w:tc>
        <w:tc>
          <w:tcPr>
            <w:tcW w:w="5605" w:type="dxa"/>
          </w:tcPr>
          <w:p w:rsidR="00B84ECD" w:rsidRDefault="00CD08BA">
            <w:pPr>
              <w:pStyle w:val="TableBodyText"/>
            </w:pPr>
            <w:r>
              <w:t>Document library item selection dialog box.</w:t>
            </w:r>
          </w:p>
        </w:tc>
      </w:tr>
      <w:tr w:rsidR="00B84ECD" w:rsidTr="00B84ECD">
        <w:tc>
          <w:tcPr>
            <w:tcW w:w="2321" w:type="dxa"/>
          </w:tcPr>
          <w:p w:rsidR="00B84ECD" w:rsidRDefault="00CD08BA">
            <w:pPr>
              <w:pStyle w:val="TableBodyText"/>
            </w:pPr>
            <w:r>
              <w:t>ChooseListItem</w:t>
            </w:r>
          </w:p>
        </w:tc>
        <w:tc>
          <w:tcPr>
            <w:tcW w:w="1639" w:type="dxa"/>
          </w:tcPr>
          <w:p w:rsidR="00B84ECD" w:rsidRDefault="00CD08BA">
            <w:pPr>
              <w:pStyle w:val="TableBodyText"/>
            </w:pPr>
            <w:r>
              <w:t>List identifier</w:t>
            </w:r>
          </w:p>
          <w:p w:rsidR="00B84ECD" w:rsidRDefault="00CD08BA">
            <w:pPr>
              <w:pStyle w:val="TableBodyText"/>
            </w:pPr>
            <w:r>
              <w:t>List item</w:t>
            </w:r>
          </w:p>
        </w:tc>
        <w:tc>
          <w:tcPr>
            <w:tcW w:w="5605" w:type="dxa"/>
          </w:tcPr>
          <w:p w:rsidR="00B84ECD" w:rsidRDefault="00CD08BA">
            <w:pPr>
              <w:pStyle w:val="TableBodyText"/>
            </w:pPr>
            <w:r>
              <w:t>List item selection dialog box.</w:t>
            </w:r>
          </w:p>
        </w:tc>
      </w:tr>
      <w:tr w:rsidR="00B84ECD" w:rsidTr="00B84ECD">
        <w:tc>
          <w:tcPr>
            <w:tcW w:w="2321" w:type="dxa"/>
          </w:tcPr>
          <w:p w:rsidR="00B84ECD" w:rsidRDefault="00CD08BA">
            <w:pPr>
              <w:pStyle w:val="TableBodyText"/>
            </w:pPr>
            <w:r>
              <w:t>CreateListItem</w:t>
            </w:r>
          </w:p>
        </w:tc>
        <w:tc>
          <w:tcPr>
            <w:tcW w:w="1639" w:type="dxa"/>
          </w:tcPr>
          <w:p w:rsidR="00B84ECD" w:rsidRDefault="00CD08BA">
            <w:pPr>
              <w:pStyle w:val="TableBodyText"/>
            </w:pPr>
            <w:r>
              <w:t>List identifier</w:t>
            </w:r>
          </w:p>
          <w:p w:rsidR="00B84ECD" w:rsidRDefault="00CD08BA">
            <w:pPr>
              <w:pStyle w:val="TableBodyText"/>
            </w:pPr>
            <w:r>
              <w:t>Item properties</w:t>
            </w:r>
          </w:p>
          <w:p w:rsidR="00B84ECD" w:rsidRDefault="00CD08BA">
            <w:pPr>
              <w:pStyle w:val="TableBodyText"/>
            </w:pPr>
            <w:r>
              <w:t>Overwrite</w:t>
            </w:r>
          </w:p>
        </w:tc>
        <w:tc>
          <w:tcPr>
            <w:tcW w:w="5605" w:type="dxa"/>
          </w:tcPr>
          <w:p w:rsidR="00B84ECD" w:rsidRDefault="00CD08BA">
            <w:pPr>
              <w:pStyle w:val="TableBodyText"/>
            </w:pPr>
            <w:r>
              <w:t xml:space="preserve">Single-line text box with button that shows a dialog box to bind to a </w:t>
            </w:r>
            <w:r>
              <w:t>specific list item.</w:t>
            </w:r>
          </w:p>
        </w:tc>
      </w:tr>
      <w:tr w:rsidR="00B84ECD" w:rsidTr="00B84ECD">
        <w:tc>
          <w:tcPr>
            <w:tcW w:w="2321" w:type="dxa"/>
          </w:tcPr>
          <w:p w:rsidR="00B84ECD" w:rsidRDefault="00CD08BA">
            <w:pPr>
              <w:pStyle w:val="TableBodyText"/>
            </w:pPr>
            <w:r>
              <w:t>DataSourceFieldNames</w:t>
            </w:r>
          </w:p>
        </w:tc>
        <w:tc>
          <w:tcPr>
            <w:tcW w:w="1639" w:type="dxa"/>
          </w:tcPr>
          <w:p w:rsidR="00B84ECD" w:rsidRDefault="00CD08BA">
            <w:pPr>
              <w:pStyle w:val="TableBodyText"/>
            </w:pPr>
            <w:r>
              <w:t>Single parameter</w:t>
            </w:r>
          </w:p>
        </w:tc>
        <w:tc>
          <w:tcPr>
            <w:tcW w:w="5605" w:type="dxa"/>
          </w:tcPr>
          <w:p w:rsidR="00B84ECD" w:rsidRDefault="00CD08BA">
            <w:pPr>
              <w:pStyle w:val="TableBodyText"/>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matching the child </w:t>
            </w:r>
            <w:r>
              <w:rPr>
                <w:b/>
              </w:rPr>
              <w:t>DataSourceRef</w:t>
            </w:r>
            <w:r>
              <w:t xml:space="preserve"> element. The result of choosing an element from this list is the literal value chosen.</w:t>
            </w:r>
          </w:p>
        </w:tc>
      </w:tr>
      <w:tr w:rsidR="00B84ECD" w:rsidTr="00B84ECD">
        <w:tc>
          <w:tcPr>
            <w:tcW w:w="2321" w:type="dxa"/>
          </w:tcPr>
          <w:p w:rsidR="00B84ECD" w:rsidRDefault="00CD08BA">
            <w:pPr>
              <w:pStyle w:val="TableBodyText"/>
            </w:pPr>
            <w:r>
              <w:t>DataSourceValues</w:t>
            </w:r>
          </w:p>
        </w:tc>
        <w:tc>
          <w:tcPr>
            <w:tcW w:w="1639" w:type="dxa"/>
          </w:tcPr>
          <w:p w:rsidR="00B84ECD" w:rsidRDefault="00CD08BA">
            <w:pPr>
              <w:pStyle w:val="TableBodyText"/>
            </w:pPr>
            <w:r>
              <w:t>Single parameter</w:t>
            </w:r>
          </w:p>
        </w:tc>
        <w:tc>
          <w:tcPr>
            <w:tcW w:w="5605" w:type="dxa"/>
          </w:tcPr>
          <w:p w:rsidR="00B84ECD" w:rsidRDefault="00CD08BA">
            <w:pPr>
              <w:pStyle w:val="TableBodyText"/>
              <w:rPr>
                <w:b/>
              </w:rPr>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matching the child </w:t>
            </w:r>
            <w:r>
              <w:rPr>
                <w:b/>
              </w:rPr>
              <w:t>DataSour</w:t>
            </w:r>
            <w:r>
              <w:rPr>
                <w:b/>
              </w:rPr>
              <w:t>ceRef</w:t>
            </w:r>
            <w:r>
              <w:t xml:space="preserve"> element. The result of choosing an element from this list is the runtime value of the chosen field in the datasource.</w:t>
            </w:r>
          </w:p>
        </w:tc>
      </w:tr>
      <w:tr w:rsidR="00B84ECD" w:rsidTr="00B84ECD">
        <w:tc>
          <w:tcPr>
            <w:tcW w:w="2321" w:type="dxa"/>
          </w:tcPr>
          <w:p w:rsidR="00B84ECD" w:rsidRDefault="00CD08BA">
            <w:pPr>
              <w:pStyle w:val="TableBodyText"/>
            </w:pPr>
            <w:r>
              <w:t>Date</w:t>
            </w:r>
          </w:p>
        </w:tc>
        <w:tc>
          <w:tcPr>
            <w:tcW w:w="1639" w:type="dxa"/>
          </w:tcPr>
          <w:p w:rsidR="00B84ECD" w:rsidRDefault="00CD08BA">
            <w:pPr>
              <w:pStyle w:val="TableBodyText"/>
            </w:pPr>
            <w:r>
              <w:t>Date/time</w:t>
            </w:r>
          </w:p>
        </w:tc>
        <w:tc>
          <w:tcPr>
            <w:tcW w:w="5605" w:type="dxa"/>
          </w:tcPr>
          <w:p w:rsidR="00B84ECD" w:rsidRDefault="00CD08BA">
            <w:pPr>
              <w:pStyle w:val="TableBodyText"/>
            </w:pPr>
            <w:r>
              <w:t>Text box that accepts dates and times.</w:t>
            </w:r>
          </w:p>
        </w:tc>
      </w:tr>
      <w:tr w:rsidR="00B84ECD" w:rsidTr="00B84ECD">
        <w:tc>
          <w:tcPr>
            <w:tcW w:w="2321" w:type="dxa"/>
          </w:tcPr>
          <w:p w:rsidR="00B84ECD" w:rsidRDefault="00CD08BA">
            <w:pPr>
              <w:pStyle w:val="TableBodyText"/>
            </w:pPr>
            <w:r>
              <w:t>Dependent</w:t>
            </w:r>
          </w:p>
        </w:tc>
        <w:tc>
          <w:tcPr>
            <w:tcW w:w="1639" w:type="dxa"/>
          </w:tcPr>
          <w:p w:rsidR="00B84ECD" w:rsidRDefault="00CD08BA">
            <w:pPr>
              <w:pStyle w:val="TableBodyText"/>
            </w:pPr>
            <w:r>
              <w:t>Single parameter</w:t>
            </w:r>
          </w:p>
        </w:tc>
        <w:tc>
          <w:tcPr>
            <w:tcW w:w="5605" w:type="dxa"/>
          </w:tcPr>
          <w:p w:rsidR="00B84ECD" w:rsidRDefault="00CD08BA">
            <w:pPr>
              <w:pStyle w:val="TableBodyText"/>
            </w:pPr>
            <w:r>
              <w:t>UI element shown depends upon other values in the</w:t>
            </w:r>
            <w:r>
              <w:t xml:space="preserve"> parameter </w:t>
            </w:r>
            <w:r>
              <w:rPr>
                <w:b/>
              </w:rPr>
              <w:t>RuleDesigner</w:t>
            </w:r>
            <w:r>
              <w:t xml:space="preserve">, referencing the </w:t>
            </w:r>
            <w:r>
              <w:rPr>
                <w:b/>
              </w:rPr>
              <w:t>TypeFrom</w:t>
            </w:r>
            <w:r>
              <w:t xml:space="preserve"> and </w:t>
            </w:r>
            <w:r>
              <w:rPr>
                <w:b/>
              </w:rPr>
              <w:t>OperatorTypeFrom</w:t>
            </w:r>
            <w:r>
              <w:t xml:space="preserve"> attributes.</w:t>
            </w:r>
          </w:p>
        </w:tc>
      </w:tr>
      <w:tr w:rsidR="00B84ECD" w:rsidTr="00B84ECD">
        <w:tc>
          <w:tcPr>
            <w:tcW w:w="2321" w:type="dxa"/>
          </w:tcPr>
          <w:p w:rsidR="00B84ECD" w:rsidRDefault="00CD08BA">
            <w:pPr>
              <w:pStyle w:val="TableBodyText"/>
            </w:pPr>
            <w:r>
              <w:t>Dropdown</w:t>
            </w:r>
          </w:p>
        </w:tc>
        <w:tc>
          <w:tcPr>
            <w:tcW w:w="1639" w:type="dxa"/>
          </w:tcPr>
          <w:p w:rsidR="00B84ECD" w:rsidRDefault="00CD08BA">
            <w:pPr>
              <w:pStyle w:val="TableBodyText"/>
            </w:pPr>
            <w:r>
              <w:t>Single parameter</w:t>
            </w:r>
          </w:p>
        </w:tc>
        <w:tc>
          <w:tcPr>
            <w:tcW w:w="5605" w:type="dxa"/>
          </w:tcPr>
          <w:p w:rsidR="00B84ECD" w:rsidRDefault="00CD08BA">
            <w:pPr>
              <w:pStyle w:val="TableBodyText"/>
            </w:pPr>
            <w:r>
              <w:t xml:space="preserve">List containing options specified as </w:t>
            </w:r>
            <w:r>
              <w:rPr>
                <w:b/>
              </w:rPr>
              <w:t>Option</w:t>
            </w:r>
            <w:r>
              <w:t xml:space="preserve"> child elements of the </w:t>
            </w:r>
            <w:r>
              <w:rPr>
                <w:b/>
              </w:rPr>
              <w:t>FieldBind</w:t>
            </w:r>
            <w:r>
              <w:t xml:space="preserve"> element.</w:t>
            </w:r>
          </w:p>
        </w:tc>
      </w:tr>
      <w:tr w:rsidR="00B84ECD" w:rsidTr="00B84ECD">
        <w:tc>
          <w:tcPr>
            <w:tcW w:w="2321" w:type="dxa"/>
          </w:tcPr>
          <w:p w:rsidR="00B84ECD" w:rsidRDefault="00CD08BA">
            <w:pPr>
              <w:pStyle w:val="TableBodyText"/>
            </w:pPr>
            <w:r>
              <w:t>Email</w:t>
            </w:r>
          </w:p>
        </w:tc>
        <w:tc>
          <w:tcPr>
            <w:tcW w:w="1639" w:type="dxa"/>
          </w:tcPr>
          <w:p w:rsidR="00B84ECD" w:rsidRDefault="00CD08BA">
            <w:pPr>
              <w:pStyle w:val="TableBodyText"/>
            </w:pPr>
            <w:r>
              <w:t>To</w:t>
            </w:r>
          </w:p>
          <w:p w:rsidR="00B84ECD" w:rsidRDefault="00CD08BA">
            <w:pPr>
              <w:pStyle w:val="TableBodyText"/>
            </w:pPr>
            <w:r>
              <w:t>CC</w:t>
            </w:r>
          </w:p>
          <w:p w:rsidR="00B84ECD" w:rsidRDefault="00CD08BA">
            <w:pPr>
              <w:pStyle w:val="TableBodyText"/>
            </w:pPr>
            <w:r>
              <w:lastRenderedPageBreak/>
              <w:t>Subject</w:t>
            </w:r>
          </w:p>
          <w:p w:rsidR="00B84ECD" w:rsidRDefault="00CD08BA">
            <w:pPr>
              <w:pStyle w:val="TableBodyText"/>
            </w:pPr>
            <w:r>
              <w:t>Body</w:t>
            </w:r>
          </w:p>
        </w:tc>
        <w:tc>
          <w:tcPr>
            <w:tcW w:w="5605" w:type="dxa"/>
          </w:tcPr>
          <w:p w:rsidR="00B84ECD" w:rsidRDefault="00CD08BA">
            <w:pPr>
              <w:pStyle w:val="TableBodyText"/>
            </w:pPr>
            <w:r>
              <w:lastRenderedPageBreak/>
              <w:t>Dialog box for composing an e-mail.</w:t>
            </w:r>
          </w:p>
        </w:tc>
      </w:tr>
      <w:tr w:rsidR="00B84ECD" w:rsidTr="00B84ECD">
        <w:tc>
          <w:tcPr>
            <w:tcW w:w="2321" w:type="dxa"/>
          </w:tcPr>
          <w:p w:rsidR="00B84ECD" w:rsidRDefault="00CD08BA">
            <w:pPr>
              <w:pStyle w:val="TableBodyText"/>
            </w:pPr>
            <w:r>
              <w:t>FieldNames</w:t>
            </w:r>
          </w:p>
        </w:tc>
        <w:tc>
          <w:tcPr>
            <w:tcW w:w="1639" w:type="dxa"/>
          </w:tcPr>
          <w:p w:rsidR="00B84ECD" w:rsidRDefault="00CD08BA">
            <w:pPr>
              <w:pStyle w:val="TableBodyText"/>
            </w:pPr>
            <w:r>
              <w:t>Field</w:t>
            </w:r>
          </w:p>
        </w:tc>
        <w:tc>
          <w:tcPr>
            <w:tcW w:w="5605" w:type="dxa"/>
          </w:tcPr>
          <w:p w:rsidR="00B84ECD" w:rsidRDefault="00CD08BA">
            <w:pPr>
              <w:pStyle w:val="TableBodyText"/>
            </w:pPr>
            <w:r>
              <w:t>List of all fields in the list or document library with which the workflow (2) is associated.</w:t>
            </w:r>
          </w:p>
        </w:tc>
      </w:tr>
      <w:tr w:rsidR="00B84ECD" w:rsidTr="00B84ECD">
        <w:tc>
          <w:tcPr>
            <w:tcW w:w="2321" w:type="dxa"/>
          </w:tcPr>
          <w:p w:rsidR="00B84ECD" w:rsidRDefault="00CD08BA">
            <w:pPr>
              <w:pStyle w:val="TableBodyText"/>
            </w:pPr>
            <w:r>
              <w:t>Float</w:t>
            </w:r>
          </w:p>
        </w:tc>
        <w:tc>
          <w:tcPr>
            <w:tcW w:w="1639" w:type="dxa"/>
          </w:tcPr>
          <w:p w:rsidR="00B84ECD" w:rsidRDefault="00CD08BA">
            <w:pPr>
              <w:pStyle w:val="TableBodyText"/>
            </w:pPr>
            <w:r>
              <w:t>Float</w:t>
            </w:r>
          </w:p>
        </w:tc>
        <w:tc>
          <w:tcPr>
            <w:tcW w:w="5605" w:type="dxa"/>
          </w:tcPr>
          <w:p w:rsidR="00B84ECD" w:rsidRDefault="00CD08BA">
            <w:pPr>
              <w:pStyle w:val="TableBodyText"/>
            </w:pPr>
            <w:r>
              <w:t>Text box accepting a floating-point number.</w:t>
            </w:r>
          </w:p>
        </w:tc>
      </w:tr>
      <w:tr w:rsidR="00B84ECD" w:rsidTr="00B84ECD">
        <w:tc>
          <w:tcPr>
            <w:tcW w:w="2321" w:type="dxa"/>
          </w:tcPr>
          <w:p w:rsidR="00B84ECD" w:rsidRDefault="00CD08BA">
            <w:pPr>
              <w:pStyle w:val="TableBodyText"/>
            </w:pPr>
            <w:r>
              <w:t>Hyperlink</w:t>
            </w:r>
          </w:p>
        </w:tc>
        <w:tc>
          <w:tcPr>
            <w:tcW w:w="1639" w:type="dxa"/>
          </w:tcPr>
          <w:p w:rsidR="00B84ECD" w:rsidRDefault="00CD08BA">
            <w:pPr>
              <w:pStyle w:val="TableBodyText"/>
            </w:pPr>
            <w:r>
              <w:t>URL</w:t>
            </w:r>
          </w:p>
        </w:tc>
        <w:tc>
          <w:tcPr>
            <w:tcW w:w="5605" w:type="dxa"/>
          </w:tcPr>
          <w:p w:rsidR="00B84ECD" w:rsidRDefault="00CD08BA">
            <w:pPr>
              <w:pStyle w:val="TableBodyText"/>
            </w:pPr>
            <w:r>
              <w:t>URL dialog box.</w:t>
            </w:r>
          </w:p>
        </w:tc>
      </w:tr>
      <w:tr w:rsidR="00B84ECD" w:rsidTr="00B84ECD">
        <w:tc>
          <w:tcPr>
            <w:tcW w:w="2321" w:type="dxa"/>
          </w:tcPr>
          <w:p w:rsidR="00B84ECD" w:rsidRDefault="00CD08BA">
            <w:pPr>
              <w:pStyle w:val="TableBodyText"/>
            </w:pPr>
            <w:r>
              <w:t>Integer</w:t>
            </w:r>
          </w:p>
        </w:tc>
        <w:tc>
          <w:tcPr>
            <w:tcW w:w="1639" w:type="dxa"/>
          </w:tcPr>
          <w:p w:rsidR="00B84ECD" w:rsidRDefault="00CD08BA">
            <w:pPr>
              <w:pStyle w:val="TableBodyText"/>
            </w:pPr>
            <w:r>
              <w:t>Int</w:t>
            </w:r>
          </w:p>
        </w:tc>
        <w:tc>
          <w:tcPr>
            <w:tcW w:w="5605" w:type="dxa"/>
          </w:tcPr>
          <w:p w:rsidR="00B84ECD" w:rsidRDefault="00CD08BA">
            <w:pPr>
              <w:pStyle w:val="TableBodyText"/>
            </w:pPr>
            <w:r>
              <w:t>Text box accepting an integer.</w:t>
            </w:r>
          </w:p>
        </w:tc>
      </w:tr>
      <w:tr w:rsidR="00B84ECD" w:rsidTr="00B84ECD">
        <w:tc>
          <w:tcPr>
            <w:tcW w:w="2321" w:type="dxa"/>
          </w:tcPr>
          <w:p w:rsidR="00B84ECD" w:rsidRDefault="00CD08BA">
            <w:pPr>
              <w:pStyle w:val="TableBodyText"/>
            </w:pPr>
            <w:r>
              <w:t>ListNames</w:t>
            </w:r>
          </w:p>
        </w:tc>
        <w:tc>
          <w:tcPr>
            <w:tcW w:w="1639" w:type="dxa"/>
          </w:tcPr>
          <w:p w:rsidR="00B84ECD" w:rsidRDefault="00CD08BA">
            <w:pPr>
              <w:pStyle w:val="TableBodyText"/>
            </w:pPr>
            <w:r>
              <w:t>List identifier</w:t>
            </w:r>
          </w:p>
        </w:tc>
        <w:tc>
          <w:tcPr>
            <w:tcW w:w="5605" w:type="dxa"/>
          </w:tcPr>
          <w:p w:rsidR="00B84ECD" w:rsidRDefault="00CD08BA">
            <w:pPr>
              <w:pStyle w:val="TableBodyText"/>
              <w:rPr>
                <w:b/>
              </w:rPr>
            </w:pPr>
            <w:r>
              <w:t xml:space="preserve">List of lists in the current </w:t>
            </w:r>
            <w:hyperlink w:anchor="gt_8abdc986-5679-42d9-ad76-b11eb5a0daba">
              <w:r>
                <w:rPr>
                  <w:rStyle w:val="HyperlinkGreen"/>
                  <w:b/>
                </w:rPr>
                <w:t>site</w:t>
              </w:r>
            </w:hyperlink>
            <w:r>
              <w:t>.</w:t>
            </w:r>
          </w:p>
        </w:tc>
      </w:tr>
      <w:tr w:rsidR="00B84ECD" w:rsidTr="00B84ECD">
        <w:tc>
          <w:tcPr>
            <w:tcW w:w="2321" w:type="dxa"/>
          </w:tcPr>
          <w:p w:rsidR="00B84ECD" w:rsidRDefault="00CD08BA">
            <w:pPr>
              <w:pStyle w:val="TableBodyText"/>
            </w:pPr>
            <w:r>
              <w:t>Operator</w:t>
            </w:r>
          </w:p>
        </w:tc>
        <w:tc>
          <w:tcPr>
            <w:tcW w:w="1639" w:type="dxa"/>
          </w:tcPr>
          <w:p w:rsidR="00B84ECD" w:rsidRDefault="00CD08BA">
            <w:pPr>
              <w:pStyle w:val="TableBodyText"/>
            </w:pPr>
            <w:r>
              <w:t>Value</w:t>
            </w:r>
          </w:p>
        </w:tc>
        <w:tc>
          <w:tcPr>
            <w:tcW w:w="5605" w:type="dxa"/>
          </w:tcPr>
          <w:p w:rsidR="00B84ECD" w:rsidRDefault="00CD08BA">
            <w:pPr>
              <w:pStyle w:val="TableBodyText"/>
              <w:rPr>
                <w:b/>
              </w:rPr>
            </w:pPr>
            <w:r>
              <w:t xml:space="preserve">List containing operator options specified as </w:t>
            </w:r>
            <w:r>
              <w:rPr>
                <w:b/>
              </w:rPr>
              <w:t>Option</w:t>
            </w:r>
            <w:r>
              <w:t xml:space="preserve"> child elements of the </w:t>
            </w:r>
            <w:r>
              <w:rPr>
                <w:b/>
              </w:rPr>
              <w:t>FieldBind</w:t>
            </w:r>
            <w:r>
              <w:t xml:space="preserve"> element. In contrast to "Dropdown", the list of operators is filtered based on the type of the operand. See </w:t>
            </w:r>
            <w:r>
              <w:rPr>
                <w:b/>
              </w:rPr>
              <w:t>ruleDesignerType.FieldBind.OperatorTypeFrom</w:t>
            </w:r>
            <w:r>
              <w:t xml:space="preserve"> and </w:t>
            </w:r>
            <w:r>
              <w:rPr>
                <w:b/>
              </w:rPr>
              <w:t>ruleDesignerType.FieldBind.Option.TypeFilter</w:t>
            </w:r>
            <w:r>
              <w:t>.</w:t>
            </w:r>
          </w:p>
        </w:tc>
      </w:tr>
      <w:tr w:rsidR="00B84ECD" w:rsidTr="00B84ECD">
        <w:tc>
          <w:tcPr>
            <w:tcW w:w="2321" w:type="dxa"/>
          </w:tcPr>
          <w:p w:rsidR="00B84ECD" w:rsidRDefault="00CD08BA">
            <w:pPr>
              <w:pStyle w:val="TableBodyText"/>
            </w:pPr>
            <w:r>
              <w:t>ParameterNames</w:t>
            </w:r>
          </w:p>
        </w:tc>
        <w:tc>
          <w:tcPr>
            <w:tcW w:w="1639" w:type="dxa"/>
          </w:tcPr>
          <w:p w:rsidR="00B84ECD" w:rsidRDefault="00CD08BA">
            <w:pPr>
              <w:pStyle w:val="TableBodyText"/>
            </w:pPr>
            <w:r>
              <w:t>Name</w:t>
            </w:r>
          </w:p>
        </w:tc>
        <w:tc>
          <w:tcPr>
            <w:tcW w:w="5605" w:type="dxa"/>
          </w:tcPr>
          <w:p w:rsidR="00B84ECD" w:rsidRDefault="00CD08BA">
            <w:pPr>
              <w:pStyle w:val="TableBodyText"/>
            </w:pPr>
            <w:r>
              <w:t>List containing the names of var</w:t>
            </w:r>
            <w:r>
              <w:t>iables that are defined in the current workflow (2).</w:t>
            </w:r>
          </w:p>
        </w:tc>
      </w:tr>
      <w:tr w:rsidR="00B84ECD" w:rsidTr="00B84ECD">
        <w:tc>
          <w:tcPr>
            <w:tcW w:w="2321" w:type="dxa"/>
          </w:tcPr>
          <w:p w:rsidR="00B84ECD" w:rsidRDefault="00CD08BA">
            <w:pPr>
              <w:pStyle w:val="TableBodyText"/>
            </w:pPr>
            <w:r>
              <w:t>Person</w:t>
            </w:r>
          </w:p>
        </w:tc>
        <w:tc>
          <w:tcPr>
            <w:tcW w:w="1639" w:type="dxa"/>
          </w:tcPr>
          <w:p w:rsidR="00B84ECD" w:rsidRDefault="00CD08BA">
            <w:pPr>
              <w:pStyle w:val="TableBodyText"/>
            </w:pPr>
            <w:r>
              <w:t>List of people</w:t>
            </w:r>
          </w:p>
        </w:tc>
        <w:tc>
          <w:tcPr>
            <w:tcW w:w="5605" w:type="dxa"/>
          </w:tcPr>
          <w:p w:rsidR="00B84ECD" w:rsidRDefault="00CD08BA">
            <w:pPr>
              <w:pStyle w:val="TableBodyText"/>
            </w:pPr>
            <w:r>
              <w:t>Dialog box for selecting accounts on the current site.</w:t>
            </w:r>
          </w:p>
        </w:tc>
      </w:tr>
      <w:tr w:rsidR="00B84ECD" w:rsidTr="00B84ECD">
        <w:tc>
          <w:tcPr>
            <w:tcW w:w="2321" w:type="dxa"/>
          </w:tcPr>
          <w:p w:rsidR="00B84ECD" w:rsidRDefault="00CD08BA">
            <w:pPr>
              <w:pStyle w:val="TableBodyText"/>
            </w:pPr>
            <w:r>
              <w:t>RemovePermission</w:t>
            </w:r>
          </w:p>
        </w:tc>
        <w:tc>
          <w:tcPr>
            <w:tcW w:w="1639" w:type="dxa"/>
          </w:tcPr>
          <w:p w:rsidR="00B84ECD" w:rsidRDefault="00CD08BA">
            <w:pPr>
              <w:pStyle w:val="TableBodyText"/>
            </w:pPr>
            <w:r>
              <w:t>List of roles</w:t>
            </w:r>
          </w:p>
          <w:p w:rsidR="00B84ECD" w:rsidRDefault="00CD08BA">
            <w:pPr>
              <w:pStyle w:val="TableBodyText"/>
            </w:pPr>
            <w:r>
              <w:t>List of users</w:t>
            </w:r>
          </w:p>
        </w:tc>
        <w:tc>
          <w:tcPr>
            <w:tcW w:w="5605" w:type="dxa"/>
          </w:tcPr>
          <w:p w:rsidR="00B84ECD" w:rsidRDefault="00CD08BA">
            <w:pPr>
              <w:pStyle w:val="TableBodyText"/>
              <w:rPr>
                <w:b/>
              </w:rPr>
            </w:pPr>
            <w:r>
              <w:t>Dialog box for removing roles from users.</w:t>
            </w:r>
          </w:p>
        </w:tc>
      </w:tr>
      <w:tr w:rsidR="00B84ECD" w:rsidTr="00B84ECD">
        <w:tc>
          <w:tcPr>
            <w:tcW w:w="2321" w:type="dxa"/>
          </w:tcPr>
          <w:p w:rsidR="00B84ECD" w:rsidRDefault="00CD08BA">
            <w:pPr>
              <w:pStyle w:val="TableBodyText"/>
            </w:pPr>
            <w:r>
              <w:t>ReplacePermission</w:t>
            </w:r>
          </w:p>
        </w:tc>
        <w:tc>
          <w:tcPr>
            <w:tcW w:w="1639" w:type="dxa"/>
          </w:tcPr>
          <w:p w:rsidR="00B84ECD" w:rsidRDefault="00CD08BA">
            <w:pPr>
              <w:pStyle w:val="TableBodyText"/>
            </w:pPr>
            <w:r>
              <w:t>List of roles</w:t>
            </w:r>
          </w:p>
          <w:p w:rsidR="00B84ECD" w:rsidRDefault="00CD08BA">
            <w:pPr>
              <w:pStyle w:val="TableBodyText"/>
            </w:pPr>
            <w:r>
              <w:t>List</w:t>
            </w:r>
            <w:r>
              <w:t xml:space="preserve"> of users</w:t>
            </w:r>
          </w:p>
        </w:tc>
        <w:tc>
          <w:tcPr>
            <w:tcW w:w="5605" w:type="dxa"/>
          </w:tcPr>
          <w:p w:rsidR="00B84ECD" w:rsidRDefault="00CD08BA">
            <w:pPr>
              <w:pStyle w:val="TableBodyText"/>
              <w:rPr>
                <w:b/>
              </w:rPr>
            </w:pPr>
            <w:r>
              <w:t>Dialog box for replacing the roles of users.</w:t>
            </w:r>
          </w:p>
        </w:tc>
      </w:tr>
      <w:tr w:rsidR="00B84ECD" w:rsidTr="00B84ECD">
        <w:tc>
          <w:tcPr>
            <w:tcW w:w="2321" w:type="dxa"/>
          </w:tcPr>
          <w:p w:rsidR="00B84ECD" w:rsidRDefault="00CD08BA">
            <w:pPr>
              <w:pStyle w:val="TableBodyText"/>
            </w:pPr>
            <w:r>
              <w:t>SinglePerson</w:t>
            </w:r>
          </w:p>
        </w:tc>
        <w:tc>
          <w:tcPr>
            <w:tcW w:w="1639" w:type="dxa"/>
          </w:tcPr>
          <w:p w:rsidR="00B84ECD" w:rsidRDefault="00CD08BA">
            <w:pPr>
              <w:pStyle w:val="TableBodyText"/>
            </w:pPr>
            <w:r>
              <w:t>Person</w:t>
            </w:r>
          </w:p>
        </w:tc>
        <w:tc>
          <w:tcPr>
            <w:tcW w:w="5605" w:type="dxa"/>
          </w:tcPr>
          <w:p w:rsidR="00B84ECD" w:rsidRDefault="00CD08BA">
            <w:pPr>
              <w:pStyle w:val="TableBodyText"/>
            </w:pPr>
            <w:r>
              <w:t>Dialog box for selecting a single account on the current site.</w:t>
            </w:r>
          </w:p>
        </w:tc>
      </w:tr>
      <w:tr w:rsidR="00B84ECD" w:rsidTr="00B84ECD">
        <w:tc>
          <w:tcPr>
            <w:tcW w:w="2321" w:type="dxa"/>
          </w:tcPr>
          <w:p w:rsidR="00B84ECD" w:rsidRDefault="00CD08BA">
            <w:pPr>
              <w:pStyle w:val="TableBodyText"/>
            </w:pPr>
            <w:r>
              <w:t>StatusDropdown</w:t>
            </w:r>
          </w:p>
        </w:tc>
        <w:tc>
          <w:tcPr>
            <w:tcW w:w="1639" w:type="dxa"/>
          </w:tcPr>
          <w:p w:rsidR="00B84ECD" w:rsidRDefault="00CD08BA">
            <w:pPr>
              <w:pStyle w:val="TableBodyText"/>
            </w:pPr>
            <w:r>
              <w:t>Status value</w:t>
            </w:r>
          </w:p>
        </w:tc>
        <w:tc>
          <w:tcPr>
            <w:tcW w:w="5605" w:type="dxa"/>
          </w:tcPr>
          <w:p w:rsidR="00B84ECD" w:rsidRDefault="00CD08BA">
            <w:pPr>
              <w:pStyle w:val="TableBodyText"/>
            </w:pPr>
            <w:r>
              <w:t>Dropdown list for entering a new status value or reusing an existing value.</w:t>
            </w:r>
          </w:p>
        </w:tc>
      </w:tr>
      <w:tr w:rsidR="00B84ECD" w:rsidTr="00B84ECD">
        <w:tc>
          <w:tcPr>
            <w:tcW w:w="2321" w:type="dxa"/>
          </w:tcPr>
          <w:p w:rsidR="00B84ECD" w:rsidRDefault="00CD08BA">
            <w:pPr>
              <w:pStyle w:val="TableBodyText"/>
            </w:pPr>
            <w:r>
              <w:t>StringBuilder</w:t>
            </w:r>
          </w:p>
        </w:tc>
        <w:tc>
          <w:tcPr>
            <w:tcW w:w="1639" w:type="dxa"/>
          </w:tcPr>
          <w:p w:rsidR="00B84ECD" w:rsidRDefault="00CD08BA">
            <w:pPr>
              <w:pStyle w:val="TableBodyText"/>
            </w:pPr>
            <w:r>
              <w:t>String</w:t>
            </w:r>
          </w:p>
        </w:tc>
        <w:tc>
          <w:tcPr>
            <w:tcW w:w="5605" w:type="dxa"/>
          </w:tcPr>
          <w:p w:rsidR="00B84ECD" w:rsidRDefault="00CD08BA">
            <w:pPr>
              <w:pStyle w:val="TableBodyText"/>
            </w:pPr>
            <w:r>
              <w:t>Single-line text box.</w:t>
            </w:r>
          </w:p>
        </w:tc>
      </w:tr>
      <w:tr w:rsidR="00B84ECD" w:rsidTr="00B84ECD">
        <w:tc>
          <w:tcPr>
            <w:tcW w:w="2321" w:type="dxa"/>
          </w:tcPr>
          <w:p w:rsidR="00B84ECD" w:rsidRDefault="00CD08BA">
            <w:pPr>
              <w:pStyle w:val="TableBodyText"/>
            </w:pPr>
            <w:r>
              <w:t>Survey</w:t>
            </w:r>
          </w:p>
        </w:tc>
        <w:tc>
          <w:tcPr>
            <w:tcW w:w="1639" w:type="dxa"/>
          </w:tcPr>
          <w:p w:rsidR="00B84ECD" w:rsidRDefault="00CD08BA">
            <w:pPr>
              <w:pStyle w:val="TableBodyText"/>
            </w:pPr>
            <w:r>
              <w:t>Title</w:t>
            </w:r>
          </w:p>
          <w:p w:rsidR="00B84ECD" w:rsidRDefault="00CD08BA">
            <w:pPr>
              <w:pStyle w:val="TableBodyText"/>
            </w:pPr>
            <w:r>
              <w:t>Content type identifier</w:t>
            </w:r>
          </w:p>
        </w:tc>
        <w:tc>
          <w:tcPr>
            <w:tcW w:w="5605" w:type="dxa"/>
          </w:tcPr>
          <w:p w:rsidR="00B84ECD" w:rsidRDefault="00CD08BA">
            <w:pPr>
              <w:pStyle w:val="TableBodyText"/>
            </w:pPr>
            <w:r>
              <w:t>Dialog box for building a survey form to be presented to users of the workflow (2) at runtime to collect data.</w:t>
            </w:r>
          </w:p>
        </w:tc>
      </w:tr>
      <w:tr w:rsidR="00B84ECD" w:rsidTr="00B84ECD">
        <w:tc>
          <w:tcPr>
            <w:tcW w:w="2321" w:type="dxa"/>
          </w:tcPr>
          <w:p w:rsidR="00B84ECD" w:rsidRDefault="00CD08BA">
            <w:pPr>
              <w:pStyle w:val="TableBodyText"/>
            </w:pPr>
            <w:r>
              <w:t>TaskSummary</w:t>
            </w:r>
          </w:p>
        </w:tc>
        <w:tc>
          <w:tcPr>
            <w:tcW w:w="1639" w:type="dxa"/>
          </w:tcPr>
          <w:p w:rsidR="00B84ECD" w:rsidRDefault="00CD08BA">
            <w:pPr>
              <w:pStyle w:val="TableBodyText"/>
            </w:pPr>
            <w:r>
              <w:t>Single parameter</w:t>
            </w:r>
          </w:p>
        </w:tc>
        <w:tc>
          <w:tcPr>
            <w:tcW w:w="5605" w:type="dxa"/>
          </w:tcPr>
          <w:p w:rsidR="00B84ECD" w:rsidRDefault="00CD08BA">
            <w:pPr>
              <w:pStyle w:val="TableBodyText"/>
            </w:pPr>
            <w:r>
              <w:t>View for setting</w:t>
            </w:r>
            <w:r>
              <w:rPr>
                <w:b/>
              </w:rPr>
              <w:t xml:space="preserve"> </w:t>
            </w:r>
            <w:r>
              <w:t>properties of a t</w:t>
            </w:r>
            <w:r>
              <w:t>ask process.</w:t>
            </w:r>
          </w:p>
        </w:tc>
      </w:tr>
      <w:tr w:rsidR="00B84ECD" w:rsidTr="00B84ECD">
        <w:tc>
          <w:tcPr>
            <w:tcW w:w="2321" w:type="dxa"/>
          </w:tcPr>
          <w:p w:rsidR="00B84ECD" w:rsidRDefault="00CD08BA">
            <w:pPr>
              <w:pStyle w:val="TableBodyText"/>
            </w:pPr>
            <w:r>
              <w:t>TextArea</w:t>
            </w:r>
          </w:p>
        </w:tc>
        <w:tc>
          <w:tcPr>
            <w:tcW w:w="1639" w:type="dxa"/>
          </w:tcPr>
          <w:p w:rsidR="00B84ECD" w:rsidRDefault="00CD08BA">
            <w:pPr>
              <w:pStyle w:val="TableBodyText"/>
            </w:pPr>
            <w:r>
              <w:t>String</w:t>
            </w:r>
          </w:p>
        </w:tc>
        <w:tc>
          <w:tcPr>
            <w:tcW w:w="5605" w:type="dxa"/>
          </w:tcPr>
          <w:p w:rsidR="00B84ECD" w:rsidRDefault="00CD08BA">
            <w:pPr>
              <w:pStyle w:val="TableBodyText"/>
            </w:pPr>
            <w:r>
              <w:t>Text box.</w:t>
            </w:r>
          </w:p>
        </w:tc>
      </w:tr>
      <w:tr w:rsidR="00B84ECD" w:rsidTr="00B84ECD">
        <w:tc>
          <w:tcPr>
            <w:tcW w:w="2321" w:type="dxa"/>
          </w:tcPr>
          <w:p w:rsidR="00B84ECD" w:rsidRDefault="00CD08BA">
            <w:pPr>
              <w:pStyle w:val="TableBodyText"/>
            </w:pPr>
            <w:r>
              <w:t>UpdateListItem</w:t>
            </w:r>
          </w:p>
        </w:tc>
        <w:tc>
          <w:tcPr>
            <w:tcW w:w="1639" w:type="dxa"/>
          </w:tcPr>
          <w:p w:rsidR="00B84ECD" w:rsidRDefault="00CD08BA">
            <w:pPr>
              <w:pStyle w:val="TableBodyText"/>
            </w:pPr>
            <w:r>
              <w:t>List identifier</w:t>
            </w:r>
          </w:p>
          <w:p w:rsidR="00B84ECD" w:rsidRDefault="00CD08BA">
            <w:pPr>
              <w:pStyle w:val="TableBodyText"/>
            </w:pPr>
            <w:r>
              <w:t>List item</w:t>
            </w:r>
          </w:p>
          <w:p w:rsidR="00B84ECD" w:rsidRDefault="00CD08BA">
            <w:pPr>
              <w:pStyle w:val="TableBodyText"/>
            </w:pPr>
            <w:r>
              <w:t>Item properties</w:t>
            </w:r>
          </w:p>
        </w:tc>
        <w:tc>
          <w:tcPr>
            <w:tcW w:w="5605" w:type="dxa"/>
          </w:tcPr>
          <w:p w:rsidR="00B84ECD" w:rsidRDefault="00CD08BA">
            <w:pPr>
              <w:pStyle w:val="TableBodyText"/>
            </w:pPr>
            <w:r>
              <w:t>Dialog box containing a list of lists and fields in each list, enabling new values to be set for the fields in a list.</w:t>
            </w:r>
          </w:p>
        </w:tc>
      </w:tr>
      <w:tr w:rsidR="00B84ECD" w:rsidTr="00B84ECD">
        <w:tc>
          <w:tcPr>
            <w:tcW w:w="2321" w:type="dxa"/>
          </w:tcPr>
          <w:p w:rsidR="00B84ECD" w:rsidRDefault="00CD08BA">
            <w:pPr>
              <w:pStyle w:val="TableBodyText"/>
            </w:pPr>
            <w:r>
              <w:t>WritableFieldNames</w:t>
            </w:r>
          </w:p>
        </w:tc>
        <w:tc>
          <w:tcPr>
            <w:tcW w:w="1639" w:type="dxa"/>
          </w:tcPr>
          <w:p w:rsidR="00B84ECD" w:rsidRDefault="00CD08BA">
            <w:pPr>
              <w:pStyle w:val="TableBodyText"/>
            </w:pPr>
            <w:r>
              <w:t>List of names</w:t>
            </w:r>
          </w:p>
        </w:tc>
        <w:tc>
          <w:tcPr>
            <w:tcW w:w="5605" w:type="dxa"/>
          </w:tcPr>
          <w:p w:rsidR="00B84ECD" w:rsidRDefault="00CD08BA">
            <w:pPr>
              <w:pStyle w:val="TableBodyText"/>
            </w:pPr>
            <w:r>
              <w:t>List containing all fields in the list or document library with which the workflow (2) is associated that are not read-only, or a list of all document libraries on the current site that are not read-only, depending on the context.</w:t>
            </w:r>
          </w:p>
        </w:tc>
      </w:tr>
    </w:tbl>
    <w:p w:rsidR="00B84ECD" w:rsidRDefault="00CD08BA">
      <w:pPr>
        <w:spacing w:before="240"/>
      </w:pPr>
      <w:r>
        <w:t>For example, take the fo</w:t>
      </w:r>
      <w:r>
        <w:t xml:space="preserve">llowing </w:t>
      </w:r>
      <w:r>
        <w:rPr>
          <w:b/>
        </w:rPr>
        <w:t>WorkflowInfo.Conditions.Condition.RuleDesigner</w:t>
      </w:r>
      <w:r>
        <w:t xml:space="preserve"> element:</w:t>
      </w:r>
    </w:p>
    <w:p w:rsidR="00B84ECD" w:rsidRDefault="00CD08BA">
      <w:pPr>
        <w:pStyle w:val="Code"/>
      </w:pPr>
      <w:r>
        <w:t>&lt;RuleDesigner Sentence="the file size is between %1 and %2 kilobytes"&gt;</w:t>
      </w:r>
    </w:p>
    <w:p w:rsidR="00B84ECD" w:rsidRDefault="00CD08BA">
      <w:pPr>
        <w:pStyle w:val="Code"/>
      </w:pPr>
      <w:r>
        <w:t xml:space="preserve">   &lt;FieldBind Id="1" Field="min" Text="size" DesignerType="Integer" /&gt;</w:t>
      </w:r>
    </w:p>
    <w:p w:rsidR="00B84ECD" w:rsidRDefault="00CD08BA">
      <w:pPr>
        <w:pStyle w:val="Code"/>
      </w:pPr>
      <w:r>
        <w:t xml:space="preserve">   &lt;FieldBind Id="2" Field="max" Text="size" Desig</w:t>
      </w:r>
      <w:r>
        <w:t>nerType="Integer" /&gt;</w:t>
      </w:r>
    </w:p>
    <w:p w:rsidR="00B84ECD" w:rsidRDefault="00CD08BA">
      <w:pPr>
        <w:pStyle w:val="Code"/>
      </w:pPr>
      <w:r>
        <w:lastRenderedPageBreak/>
        <w:t>&lt;/RuleDesigner&gt;</w:t>
      </w:r>
    </w:p>
    <w:p w:rsidR="00B84ECD" w:rsidRDefault="00CD08BA">
      <w:pPr>
        <w:spacing w:before="240" w:after="0"/>
      </w:pPr>
      <w:r>
        <w:t xml:space="preserve">This condition has two interactive portions when displayed in the client UI; a minimum size and a maximum size. Before any fields are set, a client application might display it as "the file size is between </w:t>
      </w:r>
      <w:r>
        <w:rPr>
          <w:u w:val="single"/>
        </w:rPr>
        <w:t>size</w:t>
      </w:r>
      <w:r>
        <w:t xml:space="preserve"> and </w:t>
      </w:r>
      <w:r>
        <w:rPr>
          <w:u w:val="single"/>
        </w:rPr>
        <w:t>size</w:t>
      </w:r>
      <w:r>
        <w:t xml:space="preserve"> kilobytes". Clicking the first "size" would display a textbox that accepts numeric input, because that is the UI element for a designer type of "Integer". The user types the number "1024" and commits the value. The client application sets the value of the</w:t>
      </w:r>
      <w:r>
        <w:t xml:space="preserve"> parameter with the name "min" because the </w:t>
      </w:r>
      <w:r>
        <w:rPr>
          <w:b/>
        </w:rPr>
        <w:t>Id</w:t>
      </w:r>
      <w:r>
        <w:t xml:space="preserve"> attribute of that </w:t>
      </w:r>
      <w:r>
        <w:rPr>
          <w:b/>
        </w:rPr>
        <w:t>FieldBind</w:t>
      </w:r>
      <w:r>
        <w:t xml:space="preserve"> is "1" and the user clicked on the UI element that appeared in place of the "%1" in the sentence. Because there is now a value set for the first </w:t>
      </w:r>
      <w:r>
        <w:rPr>
          <w:b/>
        </w:rPr>
        <w:t>FieldBind</w:t>
      </w:r>
      <w:r>
        <w:t>, the client application wou</w:t>
      </w:r>
      <w:r>
        <w:t xml:space="preserve">ld update the display to appear as "the file size is between </w:t>
      </w:r>
      <w:r>
        <w:rPr>
          <w:u w:val="single"/>
        </w:rPr>
        <w:t>1024</w:t>
      </w:r>
      <w:r>
        <w:t xml:space="preserve"> and </w:t>
      </w:r>
      <w:r>
        <w:rPr>
          <w:u w:val="single"/>
        </w:rPr>
        <w:t>size</w:t>
      </w:r>
      <w:r>
        <w:t xml:space="preserve"> kilobytes".</w:t>
      </w:r>
    </w:p>
    <w:p w:rsidR="00B84ECD" w:rsidRDefault="00CD08BA">
      <w:pPr>
        <w:spacing w:before="240" w:after="0"/>
      </w:pPr>
      <w:r>
        <w:rPr>
          <w:b/>
        </w:rPr>
        <w:t>ruleDesignerType.FieldBind.OperatorTypeFrom:</w:t>
      </w:r>
      <w:r>
        <w:t xml:space="preserve"> Only valid when the value of </w:t>
      </w:r>
      <w:r>
        <w:rPr>
          <w:b/>
        </w:rPr>
        <w:t>DesignerType</w:t>
      </w:r>
      <w:r>
        <w:t xml:space="preserve"> is set to "Operator". If present, the value of this attribute MUST match the </w:t>
      </w:r>
      <w:r>
        <w:rPr>
          <w:b/>
        </w:rPr>
        <w:t>Name</w:t>
      </w:r>
      <w:r>
        <w:t xml:space="preserve"> </w:t>
      </w:r>
      <w:r>
        <w:t xml:space="preserve">attribute of one of the </w:t>
      </w:r>
      <w:r>
        <w:rPr>
          <w:b/>
        </w:rPr>
        <w:t>Parameters.Parameter</w:t>
      </w:r>
      <w:r>
        <w:t xml:space="preserve"> child elements of the </w:t>
      </w:r>
      <w:r>
        <w:rPr>
          <w:b/>
        </w:rPr>
        <w:t>ruleDesignerType</w:t>
      </w:r>
      <w:r>
        <w:t xml:space="preserve"> parent element. The </w:t>
      </w:r>
      <w:r>
        <w:rPr>
          <w:b/>
        </w:rPr>
        <w:t>OperatorTypeFrom</w:t>
      </w:r>
      <w:r>
        <w:t xml:space="preserve"> attribute specifies which parameter’s type MUST be used to determine which operator options. See </w:t>
      </w:r>
      <w:r>
        <w:rPr>
          <w:b/>
        </w:rPr>
        <w:t>ruleDesignerType.FieldBind.Option.Type</w:t>
      </w:r>
      <w:r>
        <w:rPr>
          <w:b/>
        </w:rPr>
        <w:t>Filter</w:t>
      </w:r>
      <w:r>
        <w:t>.</w:t>
      </w:r>
    </w:p>
    <w:p w:rsidR="00B84ECD" w:rsidRDefault="00CD08BA">
      <w:pPr>
        <w:spacing w:before="240" w:after="0"/>
      </w:pPr>
      <w:r>
        <w:rPr>
          <w:b/>
        </w:rPr>
        <w:t>ruleDesignerType.FieldBind.TypeFrom:</w:t>
      </w:r>
      <w:r>
        <w:t xml:space="preserve"> If present, the value of this attribute MUST match the </w:t>
      </w:r>
      <w:r>
        <w:rPr>
          <w:b/>
        </w:rPr>
        <w:t>Name</w:t>
      </w:r>
      <w:r>
        <w:t xml:space="preserve"> attribute of one of the other </w:t>
      </w:r>
      <w:r>
        <w:rPr>
          <w:b/>
        </w:rPr>
        <w:t>FieldBind</w:t>
      </w:r>
      <w:r>
        <w:t xml:space="preserve"> elements. The </w:t>
      </w:r>
      <w:r>
        <w:rPr>
          <w:b/>
        </w:rPr>
        <w:t>TypeFrom</w:t>
      </w:r>
      <w:r>
        <w:t xml:space="preserve"> attribute specifies which other field binding’s rule designer MUST be used for this fiel</w:t>
      </w:r>
      <w:r>
        <w:t>d binding.</w:t>
      </w:r>
    </w:p>
    <w:p w:rsidR="00B84ECD" w:rsidRDefault="00CD08BA">
      <w:pPr>
        <w:spacing w:before="240"/>
      </w:pPr>
      <w:r>
        <w:rPr>
          <w:b/>
        </w:rPr>
        <w:t>ruleDesignerType.FieldBind.Function:</w:t>
      </w:r>
      <w:r>
        <w:t xml:space="preserve"> Specifies that this </w:t>
      </w:r>
      <w:r>
        <w:rPr>
          <w:b/>
        </w:rPr>
        <w:t>FieldBind</w:t>
      </w:r>
      <w:r>
        <w:t xml:space="preserve"> is not a typical binding between a placeholder and one or more parameters, but that the placeholder specified by the </w:t>
      </w:r>
      <w:r>
        <w:rPr>
          <w:b/>
        </w:rPr>
        <w:t>Id</w:t>
      </w:r>
      <w:r>
        <w:t xml:space="preserve"> attribute on the </w:t>
      </w:r>
      <w:r>
        <w:rPr>
          <w:b/>
        </w:rPr>
        <w:t>FieldBind</w:t>
      </w:r>
      <w:r>
        <w:t xml:space="preserve"> element MUST be replaced with a</w:t>
      </w:r>
      <w:r>
        <w:t xml:space="preserve"> server implementation-specific</w:t>
      </w:r>
      <w:bookmarkStart w:id="375"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375"/>
      <w:r>
        <w:t xml:space="preserve"> string representation of the class implementing the action or condition. This would be used only on a field binding for </w:t>
      </w:r>
      <w:r>
        <w:rPr>
          <w:b/>
        </w:rPr>
        <w:t>WorkflowInfo.Actions.Default</w:t>
      </w:r>
      <w:r>
        <w:t xml:space="preserve">. The </w:t>
      </w:r>
      <w:r>
        <w:t>client MUST ignore case when evaluating this attribute. The following table describes possible values.</w:t>
      </w:r>
    </w:p>
    <w:tbl>
      <w:tblPr>
        <w:tblStyle w:val="Table-ShadedHeader"/>
        <w:tblW w:w="0" w:type="auto"/>
        <w:tblLook w:val="04A0" w:firstRow="1" w:lastRow="0" w:firstColumn="1" w:lastColumn="0" w:noHBand="0" w:noVBand="1"/>
      </w:tblPr>
      <w:tblGrid>
        <w:gridCol w:w="1221"/>
        <w:gridCol w:w="8254"/>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1455" w:type="dxa"/>
          </w:tcPr>
          <w:p w:rsidR="00B84ECD" w:rsidRDefault="00CD08BA">
            <w:pPr>
              <w:pStyle w:val="TableHeaderText"/>
            </w:pPr>
            <w:r>
              <w:t>Value</w:t>
            </w:r>
          </w:p>
        </w:tc>
        <w:tc>
          <w:tcPr>
            <w:tcW w:w="7401" w:type="dxa"/>
          </w:tcPr>
          <w:p w:rsidR="00B84ECD" w:rsidRDefault="00CD08BA">
            <w:pPr>
              <w:pStyle w:val="TableHeaderText"/>
            </w:pPr>
            <w:r>
              <w:t>Description</w:t>
            </w:r>
          </w:p>
        </w:tc>
      </w:tr>
      <w:tr w:rsidR="00B84ECD" w:rsidTr="00B84ECD">
        <w:tc>
          <w:tcPr>
            <w:tcW w:w="1455" w:type="dxa"/>
          </w:tcPr>
          <w:p w:rsidR="00B84ECD" w:rsidRDefault="00CD08BA">
            <w:pPr>
              <w:pStyle w:val="TableBodyText"/>
              <w:rPr>
                <w:i/>
              </w:rPr>
            </w:pPr>
            <w:r>
              <w:rPr>
                <w:i/>
              </w:rPr>
              <w:t>(omitted)</w:t>
            </w:r>
          </w:p>
          <w:p w:rsidR="00B84ECD" w:rsidRDefault="00CD08BA">
            <w:pPr>
              <w:pStyle w:val="TableBodyText"/>
            </w:pPr>
            <w:r>
              <w:t>FALSE</w:t>
            </w:r>
          </w:p>
        </w:tc>
        <w:tc>
          <w:tcPr>
            <w:tcW w:w="0" w:type="auto"/>
          </w:tcPr>
          <w:p w:rsidR="00B84ECD" w:rsidRDefault="00CD08BA">
            <w:pPr>
              <w:pStyle w:val="TableBodyText"/>
            </w:pPr>
            <w:r>
              <w:t xml:space="preserve">This is a normal </w:t>
            </w:r>
            <w:r>
              <w:rPr>
                <w:b/>
              </w:rPr>
              <w:t>FieldBind</w:t>
            </w:r>
            <w:r>
              <w:t>, binding a placeholder to one or more parameters.</w:t>
            </w:r>
          </w:p>
        </w:tc>
      </w:tr>
      <w:tr w:rsidR="00B84ECD" w:rsidTr="00B84ECD">
        <w:tc>
          <w:tcPr>
            <w:tcW w:w="1455" w:type="dxa"/>
          </w:tcPr>
          <w:p w:rsidR="00B84ECD" w:rsidRDefault="00CD08BA">
            <w:pPr>
              <w:pStyle w:val="TableBodyText"/>
            </w:pPr>
            <w:r>
              <w:t>TRUE</w:t>
            </w:r>
          </w:p>
        </w:tc>
        <w:tc>
          <w:tcPr>
            <w:tcW w:w="0" w:type="auto"/>
          </w:tcPr>
          <w:p w:rsidR="00B84ECD" w:rsidRDefault="00CD08BA">
            <w:pPr>
              <w:pStyle w:val="TableBodyText"/>
            </w:pPr>
            <w:r>
              <w:t xml:space="preserve">The placeholder in the parent </w:t>
            </w:r>
            <w:r>
              <w:rPr>
                <w:b/>
              </w:rPr>
              <w:t>Action</w:t>
            </w:r>
            <w:r>
              <w:t xml:space="preserve"> or the </w:t>
            </w:r>
            <w:r>
              <w:rPr>
                <w:b/>
              </w:rPr>
              <w:t>Sentence</w:t>
            </w:r>
            <w:r>
              <w:t xml:space="preserve"> attribute of the </w:t>
            </w:r>
            <w:r>
              <w:rPr>
                <w:b/>
              </w:rPr>
              <w:t>Condition</w:t>
            </w:r>
            <w:r>
              <w:t xml:space="preserve"> element that refers to this </w:t>
            </w:r>
            <w:r>
              <w:rPr>
                <w:b/>
              </w:rPr>
              <w:t>FieldBind</w:t>
            </w:r>
            <w:r>
              <w:t xml:space="preserve"> MUST be replaced with a string representing the action or condition.</w:t>
            </w:r>
          </w:p>
        </w:tc>
      </w:tr>
    </w:tbl>
    <w:p w:rsidR="00B84ECD" w:rsidRDefault="00CD08BA">
      <w:pPr>
        <w:spacing w:before="240" w:after="0"/>
      </w:pPr>
      <w:r>
        <w:t xml:space="preserve">If the </w:t>
      </w:r>
      <w:r>
        <w:rPr>
          <w:b/>
        </w:rPr>
        <w:t>Function</w:t>
      </w:r>
      <w:r>
        <w:t xml:space="preserve"> attribute is set to TRUE, all other attributes on </w:t>
      </w:r>
      <w:r>
        <w:rPr>
          <w:b/>
        </w:rPr>
        <w:t>FieldBind</w:t>
      </w:r>
      <w:r>
        <w:t xml:space="preserve"> are ignored, except </w:t>
      </w:r>
      <w:r>
        <w:rPr>
          <w:b/>
        </w:rPr>
        <w:t>Id</w:t>
      </w:r>
      <w:r>
        <w:t>.</w:t>
      </w:r>
    </w:p>
    <w:p w:rsidR="00B84ECD" w:rsidRDefault="00CD08BA">
      <w:pPr>
        <w:spacing w:before="240"/>
      </w:pPr>
      <w:r>
        <w:t xml:space="preserve">For example, the following </w:t>
      </w:r>
      <w:r>
        <w:rPr>
          <w:b/>
        </w:rPr>
        <w:t>Actions</w:t>
      </w:r>
      <w:r>
        <w:t xml:space="preserve"> element contains a </w:t>
      </w:r>
      <w:r>
        <w:rPr>
          <w:b/>
        </w:rPr>
        <w:t>Default</w:t>
      </w:r>
      <w:r>
        <w:t xml:space="preserve"> element that uses a </w:t>
      </w:r>
      <w:r>
        <w:rPr>
          <w:b/>
        </w:rPr>
        <w:t>FieldBind</w:t>
      </w:r>
      <w:r>
        <w:t xml:space="preserve"> with </w:t>
      </w:r>
      <w:r>
        <w:rPr>
          <w:b/>
        </w:rPr>
        <w:t>Function</w:t>
      </w:r>
      <w:r>
        <w:t xml:space="preserve"> set to TRUE. In the following example, all unrecognized actions would be displayed as "Perform unrecognized action </w:t>
      </w:r>
      <w:r>
        <w:rPr>
          <w:i/>
        </w:rPr>
        <w:t>name of the action</w:t>
      </w:r>
      <w:r>
        <w:t>".</w:t>
      </w:r>
    </w:p>
    <w:p w:rsidR="00B84ECD" w:rsidRDefault="00CD08BA">
      <w:pPr>
        <w:pStyle w:val="Code"/>
      </w:pPr>
      <w:r>
        <w:t>&lt;Actions&gt;</w:t>
      </w:r>
    </w:p>
    <w:p w:rsidR="00B84ECD" w:rsidRDefault="00CD08BA">
      <w:pPr>
        <w:pStyle w:val="Code"/>
      </w:pPr>
      <w:r>
        <w:t xml:space="preserve">  </w:t>
      </w:r>
      <w:r>
        <w:t xml:space="preserve"> &lt;Default&gt;</w:t>
      </w:r>
    </w:p>
    <w:p w:rsidR="00B84ECD" w:rsidRDefault="00CD08BA">
      <w:pPr>
        <w:pStyle w:val="Code"/>
      </w:pPr>
      <w:r>
        <w:t xml:space="preserve">      &lt;RuleDesigner Sentence="Perform unrecognized action %1"&gt;</w:t>
      </w:r>
    </w:p>
    <w:p w:rsidR="00B84ECD" w:rsidRDefault="00CD08BA">
      <w:pPr>
        <w:pStyle w:val="Code"/>
      </w:pPr>
      <w:r>
        <w:t xml:space="preserve">         &lt;FieldBind Id="1" Function="true" /&gt;</w:t>
      </w:r>
    </w:p>
    <w:p w:rsidR="00B84ECD" w:rsidRDefault="00CD08BA">
      <w:pPr>
        <w:pStyle w:val="Code"/>
      </w:pPr>
      <w:r>
        <w:t xml:space="preserve">      &lt;/RuleDesigner&gt;</w:t>
      </w:r>
    </w:p>
    <w:p w:rsidR="00B84ECD" w:rsidRDefault="00CD08BA">
      <w:pPr>
        <w:pStyle w:val="Code"/>
      </w:pPr>
      <w:r>
        <w:t xml:space="preserve">   &lt;/Default&gt;</w:t>
      </w:r>
    </w:p>
    <w:p w:rsidR="00B84ECD" w:rsidRDefault="00CD08BA">
      <w:pPr>
        <w:pStyle w:val="Code"/>
      </w:pPr>
      <w:r>
        <w:t>&lt;/Actions&gt;</w:t>
      </w:r>
    </w:p>
    <w:p w:rsidR="00B84ECD" w:rsidRDefault="00CD08BA">
      <w:pPr>
        <w:spacing w:before="240" w:after="0"/>
      </w:pPr>
      <w:r>
        <w:rPr>
          <w:b/>
        </w:rPr>
        <w:t>ruleDesignerType.FieldBind.Value:</w:t>
      </w:r>
      <w:r>
        <w:t xml:space="preserve"> This attribute is reserved for future use and MUST be ignored by the client.</w:t>
      </w:r>
    </w:p>
    <w:p w:rsidR="00B84ECD" w:rsidRDefault="00CD08BA">
      <w:pPr>
        <w:spacing w:before="240" w:after="0"/>
      </w:pPr>
      <w:r>
        <w:rPr>
          <w:b/>
        </w:rPr>
        <w:lastRenderedPageBreak/>
        <w:t>ruleDesignerType.FieldBind.Option:</w:t>
      </w:r>
      <w:r>
        <w:t xml:space="preserve"> Each </w:t>
      </w:r>
      <w:r>
        <w:rPr>
          <w:b/>
        </w:rPr>
        <w:t>Option</w:t>
      </w:r>
      <w:r>
        <w:t xml:space="preserve"> element specifies one option to be presented in a list of possible values for a </w:t>
      </w:r>
      <w:r>
        <w:rPr>
          <w:b/>
        </w:rPr>
        <w:t>FieldBind</w:t>
      </w:r>
      <w:r>
        <w:t xml:space="preserve"> of certain designer types. See </w:t>
      </w:r>
      <w:r>
        <w:rPr>
          <w:b/>
        </w:rPr>
        <w:t>ruleDesign</w:t>
      </w:r>
      <w:r>
        <w:rPr>
          <w:b/>
        </w:rPr>
        <w:t>erType.FieldBind.DesignerType</w:t>
      </w:r>
      <w:r>
        <w:t>.</w:t>
      </w:r>
    </w:p>
    <w:p w:rsidR="00B84ECD" w:rsidRDefault="00CD08BA">
      <w:pPr>
        <w:spacing w:before="240" w:after="0"/>
      </w:pPr>
      <w:r>
        <w:rPr>
          <w:b/>
        </w:rPr>
        <w:t>ruleDesignerType.FieldBind.Option.Name:</w:t>
      </w:r>
      <w:r>
        <w:t xml:space="preserve"> A localized string to display in the client application UI that represents this option.</w:t>
      </w:r>
    </w:p>
    <w:p w:rsidR="00B84ECD" w:rsidRDefault="00CD08BA">
      <w:pPr>
        <w:spacing w:before="240" w:after="0"/>
      </w:pPr>
      <w:r>
        <w:rPr>
          <w:b/>
        </w:rPr>
        <w:t>ruleDesignerType.FieldBind.Option.Value:</w:t>
      </w:r>
      <w:r>
        <w:t xml:space="preserve"> When this option is selected in the client application U</w:t>
      </w:r>
      <w:r>
        <w:t xml:space="preserve">I, the client MUST set the value of the parameter specified in the </w:t>
      </w:r>
      <w:r>
        <w:rPr>
          <w:b/>
        </w:rPr>
        <w:t>FieldBind.Field</w:t>
      </w:r>
      <w:r>
        <w:t xml:space="preserve"> attribute to the value specified in the selected </w:t>
      </w:r>
      <w:r>
        <w:rPr>
          <w:b/>
        </w:rPr>
        <w:t>FieldBind.Option.Value</w:t>
      </w:r>
      <w:r>
        <w:t xml:space="preserve"> attribute.</w:t>
      </w:r>
    </w:p>
    <w:p w:rsidR="00B84ECD" w:rsidRDefault="00CD08BA">
      <w:pPr>
        <w:spacing w:before="240" w:after="0"/>
      </w:pPr>
      <w:r>
        <w:rPr>
          <w:b/>
        </w:rPr>
        <w:t>ruleDesignerType.FieldBind.Option.TypeFilter:</w:t>
      </w:r>
      <w:r>
        <w:t xml:space="preserve"> Only valid when the value of </w:t>
      </w:r>
      <w:r>
        <w:rPr>
          <w:b/>
        </w:rPr>
        <w:t>DesignerType</w:t>
      </w:r>
      <w:r>
        <w:t xml:space="preserve"> is</w:t>
      </w:r>
      <w:r>
        <w:t xml:space="preserve"> set to "Operator". A server implementation-specific</w:t>
      </w:r>
      <w:bookmarkStart w:id="376"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76"/>
      <w:r>
        <w:t xml:space="preserve"> string that specifies one or more requirements for this option to be displayed in the client application UI, in conjunction with the </w:t>
      </w:r>
      <w:r>
        <w:rPr>
          <w:b/>
        </w:rPr>
        <w:t>ruleDesignerType.FieldBind.OperatorTypeFrom</w:t>
      </w:r>
      <w:r>
        <w:t xml:space="preserve"> attribute. Using this value and the type of the parameter specified by </w:t>
      </w:r>
      <w:r>
        <w:rPr>
          <w:b/>
        </w:rPr>
        <w:t>OperatorTypeFrom</w:t>
      </w:r>
      <w:r>
        <w:t>, the client application MUST determine whether to display the option. If this attribute is omitted, the client application M</w:t>
      </w:r>
      <w:r>
        <w:t>UST display this option.</w:t>
      </w:r>
    </w:p>
    <w:p w:rsidR="00B84ECD" w:rsidRDefault="00CD08BA">
      <w:pPr>
        <w:spacing w:before="240" w:after="0"/>
      </w:pPr>
      <w:r>
        <w:t xml:space="preserve">Using this attribute, the server can, for example, prevent operators such as "contains the substring" from appearing if the left-hand operand is not a string type. </w:t>
      </w:r>
    </w:p>
    <w:p w:rsidR="00B84ECD" w:rsidRDefault="00CD08BA">
      <w:pPr>
        <w:spacing w:before="240" w:after="0"/>
      </w:pPr>
      <w:r>
        <w:rPr>
          <w:b/>
        </w:rPr>
        <w:t>ruleDesignerType.FieldBind.Option.UnaryHides:</w:t>
      </w:r>
      <w:r>
        <w:t xml:space="preserve"> Valid only when the value of </w:t>
      </w:r>
      <w:r>
        <w:rPr>
          <w:b/>
        </w:rPr>
        <w:t>DesignerType</w:t>
      </w:r>
      <w:r>
        <w:t xml:space="preserve"> is set to "Operator". If this attribute is set, the client application MUST hide the </w:t>
      </w:r>
      <w:r>
        <w:rPr>
          <w:b/>
        </w:rPr>
        <w:t>FieldBind</w:t>
      </w:r>
      <w:r>
        <w:t xml:space="preserve"> with the name specified in the </w:t>
      </w:r>
      <w:r>
        <w:rPr>
          <w:b/>
        </w:rPr>
        <w:t>UnaryHides</w:t>
      </w:r>
      <w:r>
        <w:t xml:space="preserve"> attribute when this option is selected.</w:t>
      </w:r>
    </w:p>
    <w:p w:rsidR="00B84ECD" w:rsidRDefault="00CD08BA">
      <w:pPr>
        <w:spacing w:before="240"/>
      </w:pPr>
      <w:r>
        <w:t xml:space="preserve">For example, the following </w:t>
      </w:r>
      <w:r>
        <w:rPr>
          <w:b/>
        </w:rPr>
        <w:t>RuleDesig</w:t>
      </w:r>
      <w:r>
        <w:rPr>
          <w:b/>
        </w:rPr>
        <w:t>ner</w:t>
      </w:r>
      <w:r>
        <w:t xml:space="preserve"> element specifies a sentence of the form "</w:t>
      </w:r>
      <w:r>
        <w:rPr>
          <w:u w:val="single"/>
        </w:rPr>
        <w:t>value</w:t>
      </w:r>
      <w:r>
        <w:t xml:space="preserve"> </w:t>
      </w:r>
      <w:r>
        <w:rPr>
          <w:u w:val="single"/>
        </w:rPr>
        <w:t>operator</w:t>
      </w:r>
      <w:r>
        <w:t xml:space="preserve"> </w:t>
      </w:r>
      <w:r>
        <w:rPr>
          <w:u w:val="single"/>
        </w:rPr>
        <w:t>value</w:t>
      </w:r>
      <w:r>
        <w:t>". When the operators "is greater than" and "is less than" are chosen, all three field bindings are displayed in the UI and can have values set. However, when the operator "is null" is selec</w:t>
      </w:r>
      <w:r>
        <w:t xml:space="preserve">ted, the third field binding (the second operand) is hidden, because the "is null" option for the operator field binding has its </w:t>
      </w:r>
      <w:r>
        <w:rPr>
          <w:b/>
        </w:rPr>
        <w:t>UnaryHides</w:t>
      </w:r>
      <w:r>
        <w:t xml:space="preserve"> attribute set to "right", the same as the </w:t>
      </w:r>
      <w:r>
        <w:rPr>
          <w:b/>
        </w:rPr>
        <w:t>Field</w:t>
      </w:r>
      <w:r>
        <w:t xml:space="preserve"> attribute on the third field binding.</w:t>
      </w:r>
    </w:p>
    <w:p w:rsidR="00B84ECD" w:rsidRDefault="00CD08BA">
      <w:pPr>
        <w:pStyle w:val="Code"/>
      </w:pPr>
      <w:r>
        <w:t xml:space="preserve">&lt;RuleDesigner Sentence="%1 %2 </w:t>
      </w:r>
      <w:r>
        <w:t>%3"&gt;</w:t>
      </w:r>
    </w:p>
    <w:p w:rsidR="00B84ECD" w:rsidRDefault="00CD08BA">
      <w:pPr>
        <w:pStyle w:val="Code"/>
      </w:pPr>
      <w:r>
        <w:t xml:space="preserve">   &lt;FieldBind Id="1" Field="left" Text="value" /&gt;</w:t>
      </w:r>
    </w:p>
    <w:p w:rsidR="00B84ECD" w:rsidRDefault="00CD08BA">
      <w:pPr>
        <w:pStyle w:val="Code"/>
      </w:pPr>
      <w:r>
        <w:t xml:space="preserve">   &lt;FieldBind Id="2" Field="operator" DesignerType="Operator" OperatorTypeFrom="left" Text="operator"&gt;</w:t>
      </w:r>
    </w:p>
    <w:p w:rsidR="00B84ECD" w:rsidRDefault="00CD08BA">
      <w:pPr>
        <w:pStyle w:val="Code"/>
      </w:pPr>
      <w:r>
        <w:t xml:space="preserve">      &lt;Option Name="is greater than" Value="GreaterThan" /&gt;</w:t>
      </w:r>
    </w:p>
    <w:p w:rsidR="00B84ECD" w:rsidRDefault="00CD08BA">
      <w:pPr>
        <w:pStyle w:val="Code"/>
      </w:pPr>
      <w:r>
        <w:t xml:space="preserve">      &lt;Option Name="is less than" Valu</w:t>
      </w:r>
      <w:r>
        <w:t>e="LessThan" /&gt;</w:t>
      </w:r>
    </w:p>
    <w:p w:rsidR="00B84ECD" w:rsidRDefault="00CD08BA">
      <w:pPr>
        <w:pStyle w:val="Code"/>
      </w:pPr>
      <w:r>
        <w:t xml:space="preserve">      &lt;Option Name="is null" Value="IsNull" UnaryHides="right" /&gt;</w:t>
      </w:r>
    </w:p>
    <w:p w:rsidR="00B84ECD" w:rsidRDefault="00CD08BA">
      <w:pPr>
        <w:pStyle w:val="Code"/>
      </w:pPr>
      <w:r>
        <w:t xml:space="preserve">   &lt;/FieldBind&gt;</w:t>
      </w:r>
    </w:p>
    <w:p w:rsidR="00B84ECD" w:rsidRDefault="00CD08BA">
      <w:pPr>
        <w:pStyle w:val="Code"/>
      </w:pPr>
      <w:r>
        <w:t xml:space="preserve">   &lt;FieldBind Id="3" Field="right" Text="value" /&gt;</w:t>
      </w:r>
    </w:p>
    <w:p w:rsidR="00B84ECD" w:rsidRDefault="00CD08BA">
      <w:pPr>
        <w:pStyle w:val="Code"/>
      </w:pPr>
      <w:r>
        <w:t>&lt;/RuleDesigner&gt;</w:t>
      </w:r>
    </w:p>
    <w:p w:rsidR="00B84ECD" w:rsidRDefault="00CD08BA">
      <w:r>
        <w:rPr>
          <w:b/>
        </w:rPr>
        <w:t>ruleDesignerType.FieldBind.DataSourceRef:</w:t>
      </w:r>
      <w:r>
        <w:t xml:space="preserve"> Specifies that a client application MUST get a li</w:t>
      </w:r>
      <w:r>
        <w:t xml:space="preserve">st of possible values from </w:t>
      </w:r>
      <w:r>
        <w:rPr>
          <w:b/>
        </w:rPr>
        <w:t>DataSource</w:t>
      </w:r>
      <w:r>
        <w:t xml:space="preserve"> elements that are owned by </w:t>
      </w:r>
      <w:r>
        <w:rPr>
          <w:b/>
        </w:rPr>
        <w:t>Action</w:t>
      </w:r>
      <w:r>
        <w:t xml:space="preserve">, </w:t>
      </w:r>
      <w:r>
        <w:rPr>
          <w:b/>
        </w:rPr>
        <w:t>Condition</w:t>
      </w:r>
      <w:r>
        <w:t xml:space="preserve">, or </w:t>
      </w:r>
      <w:r>
        <w:rPr>
          <w:b/>
        </w:rPr>
        <w:t>CompositeStep</w:t>
      </w:r>
      <w:r>
        <w:t xml:space="preserve"> elements that are ancestors of the </w:t>
      </w:r>
      <w:r>
        <w:rPr>
          <w:b/>
        </w:rPr>
        <w:t>Action</w:t>
      </w:r>
      <w:r>
        <w:t xml:space="preserve"> or </w:t>
      </w:r>
      <w:r>
        <w:rPr>
          <w:b/>
        </w:rPr>
        <w:t>Condition</w:t>
      </w:r>
      <w:r>
        <w:t xml:space="preserve"> element that is the parent element of the </w:t>
      </w:r>
      <w:r>
        <w:rPr>
          <w:b/>
        </w:rPr>
        <w:t>ruleDesignerType</w:t>
      </w:r>
      <w:r>
        <w:t>. This is intended to enable dynamic popul</w:t>
      </w:r>
      <w:r>
        <w:t xml:space="preserve">ation of the list of possible values, using the ability to nest an </w:t>
      </w:r>
      <w:r>
        <w:rPr>
          <w:b/>
        </w:rPr>
        <w:t>Action</w:t>
      </w:r>
      <w:r>
        <w:t xml:space="preserve"> or </w:t>
      </w:r>
      <w:r>
        <w:rPr>
          <w:b/>
        </w:rPr>
        <w:t>Condition</w:t>
      </w:r>
      <w:r>
        <w:t xml:space="preserve"> inside an </w:t>
      </w:r>
      <w:r>
        <w:rPr>
          <w:b/>
        </w:rPr>
        <w:t>Action</w:t>
      </w:r>
      <w:r>
        <w:t xml:space="preserve"> or </w:t>
      </w:r>
      <w:r>
        <w:rPr>
          <w:b/>
        </w:rPr>
        <w:t>CompositeStep</w:t>
      </w:r>
      <w:r>
        <w:t xml:space="preserve"> element, and having the ancestor provide that list of values for the descendant. If there is more than one </w:t>
      </w:r>
      <w:r>
        <w:rPr>
          <w:b/>
        </w:rPr>
        <w:t>DataSourceRef</w:t>
      </w:r>
      <w:r>
        <w:t xml:space="preserve"> element as a c</w:t>
      </w:r>
      <w:r>
        <w:t xml:space="preserve">hild of a </w:t>
      </w:r>
      <w:r>
        <w:rPr>
          <w:b/>
        </w:rPr>
        <w:t>FieldBind</w:t>
      </w:r>
      <w:r>
        <w:t xml:space="preserve"> element, the list of possible values is the union of the possible values.</w:t>
      </w:r>
    </w:p>
    <w:p w:rsidR="00B84ECD" w:rsidRDefault="00CD08BA">
      <w:r>
        <w:rPr>
          <w:b/>
        </w:rPr>
        <w:t>ruleDesignerType.FieldBind.DataSourceRef.Ref:</w:t>
      </w:r>
      <w:r>
        <w:t xml:space="preserve"> Specifies the </w:t>
      </w:r>
      <w:r>
        <w:rPr>
          <w:b/>
        </w:rPr>
        <w:t>InternalName</w:t>
      </w:r>
      <w:r>
        <w:t xml:space="preserve"> of the </w:t>
      </w:r>
      <w:r>
        <w:rPr>
          <w:b/>
        </w:rPr>
        <w:t>DataSource</w:t>
      </w:r>
      <w:r>
        <w:t xml:space="preserve"> from which to obtain a list of possible values.</w:t>
      </w:r>
    </w:p>
    <w:p w:rsidR="00B84ECD" w:rsidRDefault="00CD08BA">
      <w:pPr>
        <w:spacing w:before="240" w:after="0"/>
      </w:pPr>
      <w:r>
        <w:rPr>
          <w:b/>
        </w:rPr>
        <w:t>defaultElementType:</w:t>
      </w:r>
      <w:r>
        <w:t xml:space="preserve"> Spe</w:t>
      </w:r>
      <w:r>
        <w:t xml:space="preserve">cifies a sentence that the client application MUST use when displaying a type of workflow (2) construct that is not recognized as one of the </w:t>
      </w:r>
      <w:r>
        <w:rPr>
          <w:b/>
        </w:rPr>
        <w:t>Condition</w:t>
      </w:r>
      <w:r>
        <w:t xml:space="preserve"> or </w:t>
      </w:r>
      <w:r>
        <w:rPr>
          <w:b/>
        </w:rPr>
        <w:t>Action</w:t>
      </w:r>
      <w:r>
        <w:t xml:space="preserve"> elements in the </w:t>
      </w:r>
      <w:r>
        <w:rPr>
          <w:b/>
        </w:rPr>
        <w:t>WorkflowInfo</w:t>
      </w:r>
      <w:r>
        <w:t xml:space="preserve"> document returned by this operation.</w:t>
      </w:r>
    </w:p>
    <w:p w:rsidR="00B84ECD" w:rsidRDefault="00CD08BA">
      <w:pPr>
        <w:spacing w:before="240" w:after="0"/>
      </w:pPr>
      <w:r>
        <w:rPr>
          <w:b/>
        </w:rPr>
        <w:lastRenderedPageBreak/>
        <w:t>defaultElementType.RuleDesign</w:t>
      </w:r>
      <w:r>
        <w:rPr>
          <w:b/>
        </w:rPr>
        <w:t>er:</w:t>
      </w:r>
      <w:r>
        <w:t xml:space="preserve"> The sentence to display in the client application representing an unrecognized workflow (2) construct. See </w:t>
      </w:r>
      <w:r>
        <w:rPr>
          <w:b/>
        </w:rPr>
        <w:t>ruleDesignerType</w:t>
      </w:r>
      <w:r>
        <w:t>.</w:t>
      </w:r>
    </w:p>
    <w:p w:rsidR="00B84ECD" w:rsidRDefault="00CD08BA">
      <w:pPr>
        <w:spacing w:before="240" w:after="0"/>
      </w:pPr>
      <w:r>
        <w:rPr>
          <w:b/>
        </w:rPr>
        <w:t>parametersType:</w:t>
      </w:r>
      <w:r>
        <w:t xml:space="preserve"> Several elements in the </w:t>
      </w:r>
      <w:r>
        <w:rPr>
          <w:b/>
        </w:rPr>
        <w:t>WorkflowInfo</w:t>
      </w:r>
      <w:r>
        <w:t xml:space="preserve"> document contain a </w:t>
      </w:r>
      <w:r>
        <w:rPr>
          <w:b/>
        </w:rPr>
        <w:t xml:space="preserve">Parameters </w:t>
      </w:r>
      <w:r>
        <w:t>element that follows the same structure, des</w:t>
      </w:r>
      <w:r>
        <w:t xml:space="preserve">cribed here as </w:t>
      </w:r>
      <w:r>
        <w:rPr>
          <w:b/>
        </w:rPr>
        <w:t>parametersType</w:t>
      </w:r>
      <w:r>
        <w:t>.</w:t>
      </w:r>
    </w:p>
    <w:p w:rsidR="00B84ECD" w:rsidRDefault="00CD08BA">
      <w:pPr>
        <w:spacing w:before="240" w:after="0"/>
      </w:pPr>
      <w:r>
        <w:rPr>
          <w:b/>
        </w:rPr>
        <w:t>parametersType.Parameter:</w:t>
      </w:r>
      <w:r>
        <w:t xml:space="preserve"> Each </w:t>
      </w:r>
      <w:r>
        <w:rPr>
          <w:b/>
        </w:rPr>
        <w:t>Parameter</w:t>
      </w:r>
      <w:r>
        <w:t xml:space="preserve"> element specifies a single parameter of a specified </w:t>
      </w:r>
      <w:r>
        <w:rPr>
          <w:b/>
        </w:rPr>
        <w:t>Condition</w:t>
      </w:r>
      <w:r>
        <w:t xml:space="preserve"> or </w:t>
      </w:r>
      <w:r>
        <w:rPr>
          <w:b/>
        </w:rPr>
        <w:t>Action</w:t>
      </w:r>
      <w:r>
        <w:t>.</w:t>
      </w:r>
    </w:p>
    <w:p w:rsidR="00B84ECD" w:rsidRDefault="00CD08BA">
      <w:pPr>
        <w:spacing w:before="240" w:after="0"/>
      </w:pPr>
      <w:r>
        <w:rPr>
          <w:b/>
        </w:rPr>
        <w:t>parametersType.Parameter.Name:</w:t>
      </w:r>
      <w:r>
        <w:t xml:space="preserve"> The name of this parameter referenced by </w:t>
      </w:r>
      <w:r>
        <w:rPr>
          <w:b/>
        </w:rPr>
        <w:t>ruleDesignerType.FieldBind.Field</w:t>
      </w:r>
      <w:r>
        <w:t>.</w:t>
      </w:r>
    </w:p>
    <w:p w:rsidR="00B84ECD" w:rsidRDefault="00CD08BA">
      <w:pPr>
        <w:spacing w:before="240" w:after="0"/>
      </w:pPr>
      <w:r>
        <w:rPr>
          <w:b/>
        </w:rPr>
        <w:t>parametersType.Parameter.Type:</w:t>
      </w:r>
      <w:r>
        <w:t xml:space="preserve"> An implementation-specific</w:t>
      </w:r>
      <w:bookmarkStart w:id="377"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377"/>
      <w:r>
        <w:t xml:space="preserve"> string that specifies the type of this parameter.</w:t>
      </w:r>
    </w:p>
    <w:p w:rsidR="00B84ECD" w:rsidRDefault="00CD08BA">
      <w:r>
        <w:rPr>
          <w:b/>
        </w:rPr>
        <w:t>parametersType.Parameter.Description:</w:t>
      </w:r>
      <w:r>
        <w:t xml:space="preserve"> If set, this attribute specifies the text that the client SHOULD</w:t>
      </w:r>
      <w:bookmarkStart w:id="378"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378"/>
      <w:r>
        <w:t xml:space="preserve"> display when this parameter is selected in a grid structure matching names of parameters with their currently set values</w:t>
      </w:r>
      <w:r>
        <w:t>.</w:t>
      </w:r>
    </w:p>
    <w:p w:rsidR="00B84ECD" w:rsidRDefault="00CD08BA">
      <w:pPr>
        <w:spacing w:before="240"/>
      </w:pPr>
      <w:r>
        <w:rPr>
          <w:b/>
        </w:rPr>
        <w:t>parametersType.Parameter.Direction:</w:t>
      </w:r>
      <w:r>
        <w:t xml:space="preserve"> Specifies whether the parameter is an input to or an output of the condition or action, and whether it is required to have a value. The client MUST ignore case when evaluating this attribute. The following table descri</w:t>
      </w:r>
      <w:r>
        <w:t>bes possible values.</w:t>
      </w:r>
    </w:p>
    <w:tbl>
      <w:tblPr>
        <w:tblStyle w:val="Table-ShadedHeader"/>
        <w:tblW w:w="0" w:type="auto"/>
        <w:tblLook w:val="04A0" w:firstRow="1" w:lastRow="0" w:firstColumn="1" w:lastColumn="0" w:noHBand="0" w:noVBand="1"/>
      </w:tblPr>
      <w:tblGrid>
        <w:gridCol w:w="1350"/>
        <w:gridCol w:w="8125"/>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1377" w:type="dxa"/>
          </w:tcPr>
          <w:p w:rsidR="00B84ECD" w:rsidRDefault="00CD08BA">
            <w:pPr>
              <w:pStyle w:val="TableHeaderText"/>
            </w:pPr>
            <w:r>
              <w:t>Value</w:t>
            </w:r>
          </w:p>
        </w:tc>
        <w:tc>
          <w:tcPr>
            <w:tcW w:w="8098" w:type="dxa"/>
          </w:tcPr>
          <w:p w:rsidR="00B84ECD" w:rsidRDefault="00CD08BA">
            <w:pPr>
              <w:pStyle w:val="TableHeaderText"/>
            </w:pPr>
            <w:r>
              <w:t>Decription</w:t>
            </w:r>
          </w:p>
        </w:tc>
      </w:tr>
      <w:tr w:rsidR="00B84ECD" w:rsidTr="00B84ECD">
        <w:tc>
          <w:tcPr>
            <w:tcW w:w="1377" w:type="dxa"/>
          </w:tcPr>
          <w:p w:rsidR="00B84ECD" w:rsidRDefault="00CD08BA">
            <w:pPr>
              <w:pStyle w:val="TableBodyText"/>
            </w:pPr>
            <w:r>
              <w:rPr>
                <w:i/>
              </w:rPr>
              <w:t>(omitted)</w:t>
            </w:r>
          </w:p>
          <w:p w:rsidR="00B84ECD" w:rsidRDefault="00CD08BA">
            <w:pPr>
              <w:pStyle w:val="TableBodyText"/>
            </w:pPr>
            <w:r>
              <w:t>In</w:t>
            </w:r>
          </w:p>
        </w:tc>
        <w:tc>
          <w:tcPr>
            <w:tcW w:w="8098" w:type="dxa"/>
          </w:tcPr>
          <w:p w:rsidR="00B84ECD" w:rsidRDefault="00CD08BA">
            <w:pPr>
              <w:pStyle w:val="TableBodyText"/>
            </w:pPr>
            <w:r>
              <w:t>This parameter is an input to the parent condition or action and is required to have a value.</w:t>
            </w:r>
          </w:p>
        </w:tc>
      </w:tr>
      <w:tr w:rsidR="00B84ECD" w:rsidTr="00B84ECD">
        <w:tc>
          <w:tcPr>
            <w:tcW w:w="1377" w:type="dxa"/>
          </w:tcPr>
          <w:p w:rsidR="00B84ECD" w:rsidRDefault="00CD08BA">
            <w:pPr>
              <w:pStyle w:val="TableBodyText"/>
            </w:pPr>
            <w:r>
              <w:t>Out</w:t>
            </w:r>
          </w:p>
        </w:tc>
        <w:tc>
          <w:tcPr>
            <w:tcW w:w="0" w:type="auto"/>
          </w:tcPr>
          <w:p w:rsidR="00B84ECD" w:rsidRDefault="00CD08BA">
            <w:pPr>
              <w:pStyle w:val="TableBodyText"/>
            </w:pPr>
            <w:r>
              <w:t>This parameter is an output of the parent condition or action and is required to have a value.</w:t>
            </w:r>
          </w:p>
        </w:tc>
      </w:tr>
      <w:tr w:rsidR="00B84ECD" w:rsidTr="00B84ECD">
        <w:tc>
          <w:tcPr>
            <w:tcW w:w="1377" w:type="dxa"/>
          </w:tcPr>
          <w:p w:rsidR="00B84ECD" w:rsidRDefault="00CD08BA">
            <w:pPr>
              <w:pStyle w:val="TableBodyText"/>
            </w:pPr>
            <w:r>
              <w:t>Optional</w:t>
            </w:r>
          </w:p>
        </w:tc>
        <w:tc>
          <w:tcPr>
            <w:tcW w:w="0" w:type="auto"/>
          </w:tcPr>
          <w:p w:rsidR="00B84ECD" w:rsidRDefault="00CD08BA">
            <w:pPr>
              <w:pStyle w:val="TableBodyText"/>
            </w:pPr>
            <w:r>
              <w:t>This parameter is an optional input to the parent condition or action and is not required to have a value.</w:t>
            </w:r>
          </w:p>
        </w:tc>
      </w:tr>
    </w:tbl>
    <w:p w:rsidR="00B84ECD" w:rsidRDefault="00CD08BA">
      <w:r>
        <w:rPr>
          <w:b/>
        </w:rPr>
        <w:t>parametersType.Parameter.DisplayName:</w:t>
      </w:r>
      <w:r>
        <w:t xml:space="preserve"> If set, this attribute specifies the name that the client SHOULD</w:t>
      </w:r>
      <w:bookmarkStart w:id="379" w:name="Appendix_A_Target_69"/>
      <w:r>
        <w:rPr>
          <w:rStyle w:val="Hyperlink"/>
        </w:rPr>
        <w:fldChar w:fldCharType="begin"/>
      </w:r>
      <w:r>
        <w:rPr>
          <w:rStyle w:val="Hyperlink"/>
        </w:rPr>
        <w:instrText xml:space="preserve"> HYPERLINK \l "Appendix_A_69" \o "Product be</w:instrText>
      </w:r>
      <w:r>
        <w:rPr>
          <w:rStyle w:val="Hyperlink"/>
        </w:rPr>
        <w:instrText xml:space="preserve">havior note 69" \h </w:instrText>
      </w:r>
      <w:r>
        <w:rPr>
          <w:rStyle w:val="Hyperlink"/>
        </w:rPr>
      </w:r>
      <w:r>
        <w:rPr>
          <w:rStyle w:val="Hyperlink"/>
        </w:rPr>
        <w:fldChar w:fldCharType="separate"/>
      </w:r>
      <w:r>
        <w:rPr>
          <w:rStyle w:val="Hyperlink"/>
        </w:rPr>
        <w:t>&lt;69&gt;</w:t>
      </w:r>
      <w:r>
        <w:rPr>
          <w:rStyle w:val="Hyperlink"/>
        </w:rPr>
        <w:fldChar w:fldCharType="end"/>
      </w:r>
      <w:bookmarkEnd w:id="379"/>
      <w:r>
        <w:t xml:space="preserve"> use when showing this parameter in a grid structure matching names of parameters with their currently set values.</w:t>
      </w:r>
    </w:p>
    <w:p w:rsidR="00B84ECD" w:rsidRDefault="00CD08BA">
      <w:r>
        <w:rPr>
          <w:b/>
        </w:rPr>
        <w:t>parametersType.Parameter.DesignerType:</w:t>
      </w:r>
      <w:r>
        <w:t xml:space="preserve"> The client application MUST display UI elements compatible to those in the fol</w:t>
      </w:r>
      <w:r>
        <w:t xml:space="preserve">lowing table when editing the value of a parameter defined by the </w:t>
      </w:r>
      <w:r>
        <w:rPr>
          <w:b/>
        </w:rPr>
        <w:t>Parameter</w:t>
      </w:r>
      <w:r>
        <w:t xml:space="preserve"> element. For example, for "Date", instead of a text box as specified in the table, a compatible UI would include a calendar. The client MUST ignore case when evaluating this attrib</w:t>
      </w:r>
      <w:r>
        <w:t xml:space="preserve">ute. If the </w:t>
      </w:r>
      <w:r>
        <w:rPr>
          <w:b/>
        </w:rPr>
        <w:t>DesignerType</w:t>
      </w:r>
      <w:r>
        <w:t xml:space="preserve"> attribute is omitted or an unknown value, the client application MAY use additional information, including </w:t>
      </w:r>
      <w:r>
        <w:rPr>
          <w:b/>
        </w:rPr>
        <w:t>FieldBind</w:t>
      </w:r>
      <w:r>
        <w:t xml:space="preserve"> child objects of the </w:t>
      </w:r>
      <w:r>
        <w:rPr>
          <w:b/>
        </w:rPr>
        <w:t>RuleDesigner</w:t>
      </w:r>
      <w:r>
        <w:t xml:space="preserve"> element that is a sibling of the </w:t>
      </w:r>
      <w:r>
        <w:rPr>
          <w:b/>
        </w:rPr>
        <w:t>parametersType</w:t>
      </w:r>
      <w:r>
        <w:t xml:space="preserve"> element. Otherwise, the client M</w:t>
      </w:r>
      <w:r>
        <w:t xml:space="preserve">UST assume "Text". The following table describes possible </w:t>
      </w:r>
      <w:r>
        <w:rPr>
          <w:b/>
        </w:rPr>
        <w:t>DesignerType</w:t>
      </w:r>
      <w:r>
        <w:t xml:space="preserve"> elements, along with the parameters that they MUST be used with, and the UI elements.</w:t>
      </w:r>
    </w:p>
    <w:tbl>
      <w:tblPr>
        <w:tblStyle w:val="Table-ShadedHeader"/>
        <w:tblW w:w="0" w:type="auto"/>
        <w:tblLook w:val="04A0" w:firstRow="1" w:lastRow="0" w:firstColumn="1" w:lastColumn="0" w:noHBand="0" w:noVBand="1"/>
      </w:tblPr>
      <w:tblGrid>
        <w:gridCol w:w="2321"/>
        <w:gridCol w:w="1810"/>
        <w:gridCol w:w="5344"/>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2321" w:type="dxa"/>
          </w:tcPr>
          <w:p w:rsidR="00B84ECD" w:rsidRDefault="00CD08BA">
            <w:pPr>
              <w:pStyle w:val="TableHeaderText"/>
              <w:spacing w:before="240" w:after="0"/>
            </w:pPr>
            <w:r>
              <w:t>DesignerType</w:t>
            </w:r>
          </w:p>
        </w:tc>
        <w:tc>
          <w:tcPr>
            <w:tcW w:w="1810" w:type="dxa"/>
          </w:tcPr>
          <w:p w:rsidR="00B84ECD" w:rsidRDefault="00CD08BA">
            <w:pPr>
              <w:pStyle w:val="TableHeaderText"/>
              <w:spacing w:before="240" w:after="0"/>
            </w:pPr>
            <w:r>
              <w:t>Parameters</w:t>
            </w:r>
          </w:p>
        </w:tc>
        <w:tc>
          <w:tcPr>
            <w:tcW w:w="5344" w:type="dxa"/>
          </w:tcPr>
          <w:p w:rsidR="00B84ECD" w:rsidRDefault="00CD08BA">
            <w:pPr>
              <w:pStyle w:val="TableHeaderText"/>
              <w:spacing w:before="240" w:after="0"/>
            </w:pPr>
            <w:r>
              <w:t>UI element</w:t>
            </w:r>
          </w:p>
        </w:tc>
      </w:tr>
      <w:tr w:rsidR="00B84ECD" w:rsidTr="00B84ECD">
        <w:tc>
          <w:tcPr>
            <w:tcW w:w="2321" w:type="dxa"/>
          </w:tcPr>
          <w:p w:rsidR="00B84ECD" w:rsidRDefault="00CD08BA">
            <w:pPr>
              <w:pStyle w:val="TableBodyText"/>
              <w:spacing w:before="240" w:after="0"/>
              <w:rPr>
                <w:i/>
              </w:rPr>
            </w:pPr>
            <w:r>
              <w:rPr>
                <w:i/>
              </w:rPr>
              <w:t>(omitted)</w:t>
            </w:r>
          </w:p>
          <w:p w:rsidR="00B84ECD" w:rsidRDefault="00CD08BA">
            <w:pPr>
              <w:pStyle w:val="TableBodyText"/>
              <w:spacing w:before="240" w:after="0"/>
              <w:rPr>
                <w:i/>
              </w:rPr>
            </w:pPr>
            <w:r>
              <w:rPr>
                <w:i/>
              </w:rPr>
              <w:t>(unknown)</w:t>
            </w:r>
          </w:p>
          <w:p w:rsidR="00B84ECD" w:rsidRDefault="00CD08BA">
            <w:pPr>
              <w:pStyle w:val="TableBodyText"/>
              <w:spacing w:before="240" w:after="0"/>
            </w:pPr>
            <w:r>
              <w:t>Text</w:t>
            </w:r>
          </w:p>
          <w:p w:rsidR="00B84ECD" w:rsidRDefault="00CD08BA">
            <w:pPr>
              <w:pStyle w:val="TableBodyText"/>
              <w:spacing w:before="240" w:after="0"/>
            </w:pPr>
            <w:r>
              <w:t>TextBox</w:t>
            </w:r>
          </w:p>
          <w:p w:rsidR="00B84ECD" w:rsidRDefault="00CD08BA">
            <w:pPr>
              <w:pStyle w:val="TableBodyText"/>
              <w:spacing w:before="240" w:after="0"/>
            </w:pPr>
            <w:r>
              <w:lastRenderedPageBreak/>
              <w:t>Dependent</w:t>
            </w:r>
          </w:p>
        </w:tc>
        <w:tc>
          <w:tcPr>
            <w:tcW w:w="1810" w:type="dxa"/>
          </w:tcPr>
          <w:p w:rsidR="00B84ECD" w:rsidRDefault="00CD08BA">
            <w:pPr>
              <w:pStyle w:val="TableBodyText"/>
            </w:pPr>
            <w:r>
              <w:lastRenderedPageBreak/>
              <w:t>String</w:t>
            </w:r>
          </w:p>
        </w:tc>
        <w:tc>
          <w:tcPr>
            <w:tcW w:w="5344" w:type="dxa"/>
          </w:tcPr>
          <w:p w:rsidR="00B84ECD" w:rsidRDefault="00CD08BA">
            <w:pPr>
              <w:pStyle w:val="TableBodyText"/>
              <w:spacing w:before="240" w:after="0"/>
            </w:pPr>
            <w:r>
              <w:t xml:space="preserve">Single-line </w:t>
            </w:r>
            <w:r>
              <w:t>text box.</w:t>
            </w:r>
          </w:p>
        </w:tc>
      </w:tr>
      <w:tr w:rsidR="00B84ECD" w:rsidTr="00B84ECD">
        <w:tc>
          <w:tcPr>
            <w:tcW w:w="2321" w:type="dxa"/>
          </w:tcPr>
          <w:p w:rsidR="00B84ECD" w:rsidRDefault="00CD08BA">
            <w:pPr>
              <w:pStyle w:val="TableBodyText"/>
              <w:spacing w:before="240" w:after="0"/>
            </w:pPr>
            <w:r>
              <w:t>ContentType</w:t>
            </w:r>
          </w:p>
        </w:tc>
        <w:tc>
          <w:tcPr>
            <w:tcW w:w="1810" w:type="dxa"/>
          </w:tcPr>
          <w:p w:rsidR="00B84ECD" w:rsidRDefault="00CD08BA">
            <w:pPr>
              <w:pStyle w:val="TableBodyText"/>
            </w:pPr>
            <w:r>
              <w:t>Content type identifier</w:t>
            </w:r>
          </w:p>
        </w:tc>
        <w:tc>
          <w:tcPr>
            <w:tcW w:w="5344" w:type="dxa"/>
          </w:tcPr>
          <w:p w:rsidR="00B84ECD" w:rsidRDefault="00CD08BA">
            <w:pPr>
              <w:pStyle w:val="TableBodyText"/>
              <w:spacing w:before="240" w:after="0"/>
            </w:pPr>
            <w:r>
              <w:t>Dialog box for creating or updating a content type.</w:t>
            </w:r>
          </w:p>
        </w:tc>
      </w:tr>
      <w:tr w:rsidR="00B84ECD" w:rsidTr="00B84ECD">
        <w:tc>
          <w:tcPr>
            <w:tcW w:w="2321" w:type="dxa"/>
          </w:tcPr>
          <w:p w:rsidR="00B84ECD" w:rsidRDefault="00CD08BA">
            <w:pPr>
              <w:pStyle w:val="TableBodyText"/>
            </w:pPr>
            <w:r>
              <w:t>DataSourceFieldNames</w:t>
            </w:r>
          </w:p>
        </w:tc>
        <w:tc>
          <w:tcPr>
            <w:tcW w:w="1810" w:type="dxa"/>
          </w:tcPr>
          <w:p w:rsidR="00B84ECD" w:rsidRDefault="00CD08BA">
            <w:pPr>
              <w:pStyle w:val="TableBodyText"/>
            </w:pPr>
            <w:r>
              <w:t>Single parameter</w:t>
            </w:r>
          </w:p>
        </w:tc>
        <w:tc>
          <w:tcPr>
            <w:tcW w:w="5344" w:type="dxa"/>
          </w:tcPr>
          <w:p w:rsidR="00B84ECD" w:rsidRDefault="00CD08BA">
            <w:pPr>
              <w:pStyle w:val="TableBodyText"/>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matching the</w:t>
            </w:r>
            <w:r>
              <w:t xml:space="preserve"> child </w:t>
            </w:r>
            <w:r>
              <w:rPr>
                <w:b/>
              </w:rPr>
              <w:t>DataSourceRef</w:t>
            </w:r>
            <w:r>
              <w:t xml:space="preserve"> element. The result of choosing an element from this list is the literal value chosen.</w:t>
            </w:r>
          </w:p>
        </w:tc>
      </w:tr>
      <w:tr w:rsidR="00B84ECD" w:rsidTr="00B84ECD">
        <w:tc>
          <w:tcPr>
            <w:tcW w:w="2321" w:type="dxa"/>
          </w:tcPr>
          <w:p w:rsidR="00B84ECD" w:rsidRDefault="00CD08BA">
            <w:pPr>
              <w:pStyle w:val="TableBodyText"/>
            </w:pPr>
            <w:r>
              <w:t>DataSourceValues</w:t>
            </w:r>
          </w:p>
        </w:tc>
        <w:tc>
          <w:tcPr>
            <w:tcW w:w="1810" w:type="dxa"/>
          </w:tcPr>
          <w:p w:rsidR="00B84ECD" w:rsidRDefault="00CD08BA">
            <w:pPr>
              <w:pStyle w:val="TableBodyText"/>
            </w:pPr>
            <w:r>
              <w:t>Single parameter</w:t>
            </w:r>
          </w:p>
        </w:tc>
        <w:tc>
          <w:tcPr>
            <w:tcW w:w="5344" w:type="dxa"/>
          </w:tcPr>
          <w:p w:rsidR="00B84ECD" w:rsidRDefault="00CD08BA">
            <w:pPr>
              <w:pStyle w:val="TableBodyText"/>
              <w:rPr>
                <w:b/>
              </w:rPr>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w:t>
            </w:r>
            <w:r>
              <w:t xml:space="preserve">g the child </w:t>
            </w:r>
            <w:r>
              <w:rPr>
                <w:b/>
              </w:rPr>
              <w:t>DataSourceRef</w:t>
            </w:r>
            <w:r>
              <w:t xml:space="preserve"> element. The result of choosing an element from this list is the runtime value of the chosen field in the datasource.</w:t>
            </w:r>
          </w:p>
        </w:tc>
      </w:tr>
      <w:tr w:rsidR="00B84ECD" w:rsidTr="00B84ECD">
        <w:tc>
          <w:tcPr>
            <w:tcW w:w="2321" w:type="dxa"/>
          </w:tcPr>
          <w:p w:rsidR="00B84ECD" w:rsidRDefault="00CD08BA">
            <w:pPr>
              <w:pStyle w:val="TableBodyText"/>
              <w:spacing w:before="240" w:after="0"/>
            </w:pPr>
            <w:r>
              <w:t>Date</w:t>
            </w:r>
          </w:p>
        </w:tc>
        <w:tc>
          <w:tcPr>
            <w:tcW w:w="1810" w:type="dxa"/>
          </w:tcPr>
          <w:p w:rsidR="00B84ECD" w:rsidRDefault="00CD08BA">
            <w:pPr>
              <w:pStyle w:val="TableBodyText"/>
            </w:pPr>
            <w:r>
              <w:t>Date/time</w:t>
            </w:r>
          </w:p>
        </w:tc>
        <w:tc>
          <w:tcPr>
            <w:tcW w:w="5344" w:type="dxa"/>
          </w:tcPr>
          <w:p w:rsidR="00B84ECD" w:rsidRDefault="00CD08BA">
            <w:pPr>
              <w:pStyle w:val="TableBodyText"/>
              <w:spacing w:before="240" w:after="0"/>
            </w:pPr>
            <w:r>
              <w:t>Text box that accepts dates and times.</w:t>
            </w:r>
          </w:p>
        </w:tc>
      </w:tr>
      <w:tr w:rsidR="00B84ECD" w:rsidTr="00B84ECD">
        <w:tc>
          <w:tcPr>
            <w:tcW w:w="2321" w:type="dxa"/>
          </w:tcPr>
          <w:p w:rsidR="00B84ECD" w:rsidRDefault="00CD08BA">
            <w:pPr>
              <w:pStyle w:val="TableBodyText"/>
              <w:spacing w:before="240" w:after="0"/>
            </w:pPr>
            <w:r>
              <w:t>Dropdown</w:t>
            </w:r>
          </w:p>
        </w:tc>
        <w:tc>
          <w:tcPr>
            <w:tcW w:w="1810" w:type="dxa"/>
          </w:tcPr>
          <w:p w:rsidR="00B84ECD" w:rsidRDefault="00CD08BA">
            <w:pPr>
              <w:pStyle w:val="TableBodyText"/>
            </w:pPr>
            <w:r>
              <w:t>Single parameter</w:t>
            </w:r>
          </w:p>
        </w:tc>
        <w:tc>
          <w:tcPr>
            <w:tcW w:w="5344" w:type="dxa"/>
          </w:tcPr>
          <w:p w:rsidR="00B84ECD" w:rsidRDefault="00CD08BA">
            <w:pPr>
              <w:pStyle w:val="TableBodyText"/>
              <w:spacing w:before="240" w:after="0"/>
            </w:pPr>
            <w:r>
              <w:t xml:space="preserve">List containing options specified as </w:t>
            </w:r>
            <w:r>
              <w:rPr>
                <w:b/>
              </w:rPr>
              <w:t>Option</w:t>
            </w:r>
            <w:r>
              <w:t xml:space="preserve"> child elements of the </w:t>
            </w:r>
            <w:r>
              <w:rPr>
                <w:b/>
              </w:rPr>
              <w:t>FieldBind</w:t>
            </w:r>
            <w:r>
              <w:t xml:space="preserve"> element.</w:t>
            </w:r>
          </w:p>
        </w:tc>
      </w:tr>
      <w:tr w:rsidR="00B84ECD" w:rsidTr="00B84ECD">
        <w:tc>
          <w:tcPr>
            <w:tcW w:w="2321" w:type="dxa"/>
          </w:tcPr>
          <w:p w:rsidR="00B84ECD" w:rsidRDefault="00CD08BA">
            <w:pPr>
              <w:pStyle w:val="TableBodyText"/>
              <w:spacing w:before="240" w:after="0"/>
            </w:pPr>
            <w:r>
              <w:t>FieldNames</w:t>
            </w:r>
          </w:p>
        </w:tc>
        <w:tc>
          <w:tcPr>
            <w:tcW w:w="1810" w:type="dxa"/>
          </w:tcPr>
          <w:p w:rsidR="00B84ECD" w:rsidRDefault="00CD08BA">
            <w:pPr>
              <w:pStyle w:val="TableBodyText"/>
            </w:pPr>
            <w:r>
              <w:t>Field</w:t>
            </w:r>
          </w:p>
        </w:tc>
        <w:tc>
          <w:tcPr>
            <w:tcW w:w="5344" w:type="dxa"/>
          </w:tcPr>
          <w:p w:rsidR="00B84ECD" w:rsidRDefault="00CD08BA">
            <w:pPr>
              <w:pStyle w:val="TableBodyText"/>
              <w:spacing w:before="240" w:after="0"/>
            </w:pPr>
            <w:r>
              <w:t>List of all fields in the list or document library with which the workflow (2) is associated.</w:t>
            </w:r>
          </w:p>
        </w:tc>
      </w:tr>
      <w:tr w:rsidR="00B84ECD" w:rsidTr="00B84ECD">
        <w:tc>
          <w:tcPr>
            <w:tcW w:w="2321" w:type="dxa"/>
          </w:tcPr>
          <w:p w:rsidR="00B84ECD" w:rsidRDefault="00CD08BA">
            <w:pPr>
              <w:pStyle w:val="TableBodyText"/>
            </w:pPr>
            <w:r>
              <w:t>Hide</w:t>
            </w:r>
          </w:p>
        </w:tc>
        <w:tc>
          <w:tcPr>
            <w:tcW w:w="1810" w:type="dxa"/>
          </w:tcPr>
          <w:p w:rsidR="00B84ECD" w:rsidRDefault="00CD08BA">
            <w:pPr>
              <w:pStyle w:val="TableBodyText"/>
            </w:pPr>
            <w:r>
              <w:t>None</w:t>
            </w:r>
          </w:p>
        </w:tc>
        <w:tc>
          <w:tcPr>
            <w:tcW w:w="5344" w:type="dxa"/>
          </w:tcPr>
          <w:p w:rsidR="00B84ECD" w:rsidRDefault="00CD08BA">
            <w:pPr>
              <w:pStyle w:val="TableBodyText"/>
            </w:pPr>
            <w:r>
              <w:t>The client SHOULD NOT show this value.</w:t>
            </w:r>
          </w:p>
        </w:tc>
      </w:tr>
      <w:tr w:rsidR="00B84ECD" w:rsidTr="00B84ECD">
        <w:tc>
          <w:tcPr>
            <w:tcW w:w="2321" w:type="dxa"/>
          </w:tcPr>
          <w:p w:rsidR="00B84ECD" w:rsidRDefault="00CD08BA">
            <w:pPr>
              <w:pStyle w:val="TableBodyText"/>
              <w:spacing w:before="240" w:after="0"/>
            </w:pPr>
            <w:r>
              <w:t>Integer</w:t>
            </w:r>
          </w:p>
        </w:tc>
        <w:tc>
          <w:tcPr>
            <w:tcW w:w="1810" w:type="dxa"/>
          </w:tcPr>
          <w:p w:rsidR="00B84ECD" w:rsidRDefault="00CD08BA">
            <w:pPr>
              <w:pStyle w:val="TableBodyText"/>
            </w:pPr>
            <w:r>
              <w:t>Int</w:t>
            </w:r>
          </w:p>
        </w:tc>
        <w:tc>
          <w:tcPr>
            <w:tcW w:w="5344" w:type="dxa"/>
          </w:tcPr>
          <w:p w:rsidR="00B84ECD" w:rsidRDefault="00CD08BA">
            <w:pPr>
              <w:pStyle w:val="TableBodyText"/>
              <w:spacing w:before="240" w:after="0"/>
            </w:pPr>
            <w:r>
              <w:t>Text box accepting an integer.</w:t>
            </w:r>
          </w:p>
        </w:tc>
      </w:tr>
      <w:tr w:rsidR="00B84ECD" w:rsidTr="00B84ECD">
        <w:tc>
          <w:tcPr>
            <w:tcW w:w="2321" w:type="dxa"/>
          </w:tcPr>
          <w:p w:rsidR="00B84ECD" w:rsidRDefault="00CD08BA">
            <w:pPr>
              <w:pStyle w:val="TableBodyText"/>
              <w:spacing w:before="240" w:after="0"/>
            </w:pPr>
            <w:r>
              <w:t>ItemProperties</w:t>
            </w:r>
          </w:p>
        </w:tc>
        <w:tc>
          <w:tcPr>
            <w:tcW w:w="1810" w:type="dxa"/>
          </w:tcPr>
          <w:p w:rsidR="00B84ECD" w:rsidRDefault="00CD08BA">
            <w:pPr>
              <w:pStyle w:val="TableBodyText"/>
            </w:pPr>
            <w:r>
              <w:t>Hash table</w:t>
            </w:r>
          </w:p>
        </w:tc>
        <w:tc>
          <w:tcPr>
            <w:tcW w:w="5344" w:type="dxa"/>
          </w:tcPr>
          <w:p w:rsidR="00B84ECD" w:rsidRDefault="00CD08BA">
            <w:pPr>
              <w:pStyle w:val="TableBodyText"/>
            </w:pPr>
            <w:r>
              <w:t>Dialog box for setting a hash table of name-value pairs.</w:t>
            </w:r>
          </w:p>
        </w:tc>
      </w:tr>
      <w:tr w:rsidR="00B84ECD" w:rsidTr="00B84ECD">
        <w:tc>
          <w:tcPr>
            <w:tcW w:w="2321" w:type="dxa"/>
          </w:tcPr>
          <w:p w:rsidR="00B84ECD" w:rsidRDefault="00CD08BA">
            <w:pPr>
              <w:pStyle w:val="TableBodyText"/>
              <w:spacing w:before="240" w:after="0"/>
            </w:pPr>
            <w:r>
              <w:t>ListItem</w:t>
            </w:r>
          </w:p>
        </w:tc>
        <w:tc>
          <w:tcPr>
            <w:tcW w:w="1810" w:type="dxa"/>
          </w:tcPr>
          <w:p w:rsidR="00B84ECD" w:rsidRDefault="00CD08BA">
            <w:pPr>
              <w:pStyle w:val="TableBodyText"/>
            </w:pPr>
            <w:r>
              <w:t>List identifier</w:t>
            </w:r>
          </w:p>
          <w:p w:rsidR="00B84ECD" w:rsidRDefault="00CD08BA">
            <w:pPr>
              <w:pStyle w:val="TableBodyText"/>
            </w:pPr>
            <w:r>
              <w:t>List item identifier</w:t>
            </w:r>
          </w:p>
        </w:tc>
        <w:tc>
          <w:tcPr>
            <w:tcW w:w="5344" w:type="dxa"/>
          </w:tcPr>
          <w:p w:rsidR="00B84ECD" w:rsidRDefault="00CD08BA">
            <w:pPr>
              <w:pStyle w:val="TableBodyText"/>
            </w:pPr>
            <w:r>
              <w:t>Dialog box for selecting a list item.</w:t>
            </w:r>
          </w:p>
        </w:tc>
      </w:tr>
      <w:tr w:rsidR="00B84ECD" w:rsidTr="00B84ECD">
        <w:tc>
          <w:tcPr>
            <w:tcW w:w="2321" w:type="dxa"/>
          </w:tcPr>
          <w:p w:rsidR="00B84ECD" w:rsidRDefault="00CD08BA">
            <w:pPr>
              <w:pStyle w:val="TableBodyText"/>
              <w:spacing w:before="240" w:after="0"/>
            </w:pPr>
            <w:r>
              <w:t>ListNames</w:t>
            </w:r>
          </w:p>
        </w:tc>
        <w:tc>
          <w:tcPr>
            <w:tcW w:w="1810" w:type="dxa"/>
          </w:tcPr>
          <w:p w:rsidR="00B84ECD" w:rsidRDefault="00CD08BA">
            <w:pPr>
              <w:pStyle w:val="TableBodyText"/>
            </w:pPr>
            <w:r>
              <w:t>List identifier</w:t>
            </w:r>
          </w:p>
        </w:tc>
        <w:tc>
          <w:tcPr>
            <w:tcW w:w="5344" w:type="dxa"/>
          </w:tcPr>
          <w:p w:rsidR="00B84ECD" w:rsidRDefault="00CD08BA">
            <w:pPr>
              <w:pStyle w:val="TableBodyText"/>
              <w:spacing w:before="240" w:after="0"/>
              <w:rPr>
                <w:b/>
              </w:rPr>
            </w:pPr>
            <w:r>
              <w:t>List of lists</w:t>
            </w:r>
            <w:r>
              <w:t xml:space="preserve"> in the current site.</w:t>
            </w:r>
          </w:p>
        </w:tc>
      </w:tr>
      <w:tr w:rsidR="00B84ECD" w:rsidTr="00B84ECD">
        <w:tc>
          <w:tcPr>
            <w:tcW w:w="2321" w:type="dxa"/>
          </w:tcPr>
          <w:p w:rsidR="00B84ECD" w:rsidRDefault="00CD08BA">
            <w:pPr>
              <w:pStyle w:val="TableBodyText"/>
              <w:spacing w:before="240" w:after="0"/>
            </w:pPr>
            <w:r>
              <w:t>ParameterNames</w:t>
            </w:r>
          </w:p>
        </w:tc>
        <w:tc>
          <w:tcPr>
            <w:tcW w:w="1810" w:type="dxa"/>
          </w:tcPr>
          <w:p w:rsidR="00B84ECD" w:rsidRDefault="00CD08BA">
            <w:pPr>
              <w:pStyle w:val="TableBodyText"/>
            </w:pPr>
            <w:r>
              <w:t>Name</w:t>
            </w:r>
          </w:p>
        </w:tc>
        <w:tc>
          <w:tcPr>
            <w:tcW w:w="5344" w:type="dxa"/>
          </w:tcPr>
          <w:p w:rsidR="00B84ECD" w:rsidRDefault="00CD08BA">
            <w:pPr>
              <w:pStyle w:val="TableBodyText"/>
              <w:spacing w:before="240" w:after="0"/>
            </w:pPr>
            <w:r>
              <w:t>List containing the names of variables that are defined in the current workflow (2).</w:t>
            </w:r>
          </w:p>
        </w:tc>
      </w:tr>
      <w:tr w:rsidR="00B84ECD" w:rsidTr="00B84ECD">
        <w:tc>
          <w:tcPr>
            <w:tcW w:w="2321" w:type="dxa"/>
          </w:tcPr>
          <w:p w:rsidR="00B84ECD" w:rsidRDefault="00CD08BA">
            <w:pPr>
              <w:pStyle w:val="TableBodyText"/>
              <w:spacing w:before="240" w:after="0"/>
            </w:pPr>
            <w:r>
              <w:t>Person</w:t>
            </w:r>
          </w:p>
        </w:tc>
        <w:tc>
          <w:tcPr>
            <w:tcW w:w="1810" w:type="dxa"/>
          </w:tcPr>
          <w:p w:rsidR="00B84ECD" w:rsidRDefault="00CD08BA">
            <w:pPr>
              <w:pStyle w:val="TableBodyText"/>
            </w:pPr>
            <w:r>
              <w:t>List of people</w:t>
            </w:r>
          </w:p>
        </w:tc>
        <w:tc>
          <w:tcPr>
            <w:tcW w:w="5344" w:type="dxa"/>
          </w:tcPr>
          <w:p w:rsidR="00B84ECD" w:rsidRDefault="00CD08BA">
            <w:pPr>
              <w:pStyle w:val="TableBodyText"/>
              <w:spacing w:before="240" w:after="0"/>
            </w:pPr>
            <w:r>
              <w:t>Dialog box for selecting accounts on the current site.</w:t>
            </w:r>
          </w:p>
        </w:tc>
      </w:tr>
      <w:tr w:rsidR="00B84ECD" w:rsidTr="00B84ECD">
        <w:tc>
          <w:tcPr>
            <w:tcW w:w="2321" w:type="dxa"/>
          </w:tcPr>
          <w:p w:rsidR="00B84ECD" w:rsidRDefault="00CD08BA">
            <w:pPr>
              <w:pStyle w:val="TableBodyText"/>
              <w:spacing w:before="240" w:after="0"/>
            </w:pPr>
            <w:r>
              <w:t>SinglePerson</w:t>
            </w:r>
          </w:p>
        </w:tc>
        <w:tc>
          <w:tcPr>
            <w:tcW w:w="1810" w:type="dxa"/>
          </w:tcPr>
          <w:p w:rsidR="00B84ECD" w:rsidRDefault="00CD08BA">
            <w:pPr>
              <w:pStyle w:val="TableBodyText"/>
            </w:pPr>
            <w:r>
              <w:t>Person</w:t>
            </w:r>
          </w:p>
        </w:tc>
        <w:tc>
          <w:tcPr>
            <w:tcW w:w="5344" w:type="dxa"/>
          </w:tcPr>
          <w:p w:rsidR="00B84ECD" w:rsidRDefault="00CD08BA">
            <w:pPr>
              <w:pStyle w:val="TableBodyText"/>
              <w:spacing w:before="240" w:after="0"/>
            </w:pPr>
            <w:r>
              <w:t>Dialog box for selecting a single account on the current site.</w:t>
            </w:r>
          </w:p>
        </w:tc>
      </w:tr>
      <w:tr w:rsidR="00B84ECD" w:rsidTr="00B84ECD">
        <w:tc>
          <w:tcPr>
            <w:tcW w:w="2321" w:type="dxa"/>
          </w:tcPr>
          <w:p w:rsidR="00B84ECD" w:rsidRDefault="00CD08BA">
            <w:pPr>
              <w:pStyle w:val="TableBodyText"/>
            </w:pPr>
            <w:r>
              <w:t>StatusDropdown</w:t>
            </w:r>
          </w:p>
        </w:tc>
        <w:tc>
          <w:tcPr>
            <w:tcW w:w="1810" w:type="dxa"/>
          </w:tcPr>
          <w:p w:rsidR="00B84ECD" w:rsidRDefault="00CD08BA">
            <w:pPr>
              <w:pStyle w:val="TableBodyText"/>
            </w:pPr>
            <w:r>
              <w:t>Status value</w:t>
            </w:r>
          </w:p>
        </w:tc>
        <w:tc>
          <w:tcPr>
            <w:tcW w:w="5344" w:type="dxa"/>
          </w:tcPr>
          <w:p w:rsidR="00B84ECD" w:rsidRDefault="00CD08BA">
            <w:pPr>
              <w:pStyle w:val="TableBodyText"/>
            </w:pPr>
            <w:r>
              <w:t>Dropdown list that enables entering a new status value or reusing an existing value.</w:t>
            </w:r>
          </w:p>
        </w:tc>
      </w:tr>
      <w:tr w:rsidR="00B84ECD" w:rsidTr="00B84ECD">
        <w:tc>
          <w:tcPr>
            <w:tcW w:w="2321" w:type="dxa"/>
          </w:tcPr>
          <w:p w:rsidR="00B84ECD" w:rsidRDefault="00CD08BA">
            <w:pPr>
              <w:pStyle w:val="TableBodyText"/>
              <w:spacing w:before="240" w:after="0"/>
            </w:pPr>
            <w:r>
              <w:t>StringBuilder</w:t>
            </w:r>
          </w:p>
        </w:tc>
        <w:tc>
          <w:tcPr>
            <w:tcW w:w="1810" w:type="dxa"/>
          </w:tcPr>
          <w:p w:rsidR="00B84ECD" w:rsidRDefault="00CD08BA">
            <w:pPr>
              <w:pStyle w:val="TableBodyText"/>
            </w:pPr>
            <w:r>
              <w:t>String</w:t>
            </w:r>
          </w:p>
        </w:tc>
        <w:tc>
          <w:tcPr>
            <w:tcW w:w="5344" w:type="dxa"/>
          </w:tcPr>
          <w:p w:rsidR="00B84ECD" w:rsidRDefault="00CD08BA">
            <w:pPr>
              <w:pStyle w:val="TableBodyText"/>
              <w:spacing w:before="240" w:after="0"/>
            </w:pPr>
            <w:r>
              <w:t>Single-line text box.</w:t>
            </w:r>
          </w:p>
        </w:tc>
      </w:tr>
      <w:tr w:rsidR="00B84ECD" w:rsidTr="00B84ECD">
        <w:tc>
          <w:tcPr>
            <w:tcW w:w="2321" w:type="dxa"/>
          </w:tcPr>
          <w:p w:rsidR="00B84ECD" w:rsidRDefault="00CD08BA">
            <w:pPr>
              <w:pStyle w:val="TableBodyText"/>
              <w:spacing w:before="240" w:after="0"/>
            </w:pPr>
            <w:r>
              <w:t>TextArea</w:t>
            </w:r>
          </w:p>
        </w:tc>
        <w:tc>
          <w:tcPr>
            <w:tcW w:w="1810" w:type="dxa"/>
          </w:tcPr>
          <w:p w:rsidR="00B84ECD" w:rsidRDefault="00CD08BA">
            <w:pPr>
              <w:pStyle w:val="TableBodyText"/>
            </w:pPr>
            <w:r>
              <w:t>String</w:t>
            </w:r>
          </w:p>
        </w:tc>
        <w:tc>
          <w:tcPr>
            <w:tcW w:w="5344" w:type="dxa"/>
          </w:tcPr>
          <w:p w:rsidR="00B84ECD" w:rsidRDefault="00CD08BA">
            <w:pPr>
              <w:pStyle w:val="TableBodyText"/>
              <w:spacing w:before="240" w:after="0"/>
            </w:pPr>
            <w:r>
              <w:t>Text box.</w:t>
            </w:r>
          </w:p>
        </w:tc>
      </w:tr>
      <w:tr w:rsidR="00B84ECD" w:rsidTr="00B84ECD">
        <w:tc>
          <w:tcPr>
            <w:tcW w:w="2321" w:type="dxa"/>
          </w:tcPr>
          <w:p w:rsidR="00B84ECD" w:rsidRDefault="00CD08BA">
            <w:pPr>
              <w:pStyle w:val="TableBodyText"/>
              <w:spacing w:before="240" w:after="0"/>
            </w:pPr>
            <w:r>
              <w:t>WritableFieldNames</w:t>
            </w:r>
          </w:p>
        </w:tc>
        <w:tc>
          <w:tcPr>
            <w:tcW w:w="1810" w:type="dxa"/>
          </w:tcPr>
          <w:p w:rsidR="00B84ECD" w:rsidRDefault="00CD08BA">
            <w:pPr>
              <w:pStyle w:val="TableBodyText"/>
            </w:pPr>
            <w:r>
              <w:t>List of names</w:t>
            </w:r>
          </w:p>
        </w:tc>
        <w:tc>
          <w:tcPr>
            <w:tcW w:w="5344" w:type="dxa"/>
          </w:tcPr>
          <w:p w:rsidR="00B84ECD" w:rsidRDefault="00CD08BA">
            <w:pPr>
              <w:pStyle w:val="TableBodyText"/>
              <w:spacing w:before="240" w:after="0"/>
            </w:pPr>
            <w:r>
              <w:t>List containing all fields in the list or document library with which the workflow (2) is associated that are not read-only, or a list of all document libraries on the current site that are not read-only, depending on the c</w:t>
            </w:r>
            <w:r>
              <w:t>ontext.</w:t>
            </w:r>
          </w:p>
        </w:tc>
      </w:tr>
    </w:tbl>
    <w:p w:rsidR="00B84ECD" w:rsidRDefault="00CD08BA">
      <w:pPr>
        <w:spacing w:before="240" w:after="0"/>
      </w:pPr>
      <w:r>
        <w:rPr>
          <w:b/>
        </w:rPr>
        <w:lastRenderedPageBreak/>
        <w:t>parametersType.Parameter.InitialBinding:</w:t>
      </w:r>
      <w:r>
        <w:t xml:space="preserve"> If set, this attribute specifies the default variable that the client MUST use for this parameter when creating a new copy of the condition or action containing this parameter. If omitted, the client MUST N</w:t>
      </w:r>
      <w:r>
        <w:t xml:space="preserve">OT set a default value or variable for the parameter unless </w:t>
      </w:r>
      <w:r>
        <w:rPr>
          <w:b/>
        </w:rPr>
        <w:t>InitialValue</w:t>
      </w:r>
      <w:r>
        <w:t xml:space="preserve"> is set. If set, </w:t>
      </w:r>
      <w:r>
        <w:rPr>
          <w:b/>
        </w:rPr>
        <w:t>InitialValue</w:t>
      </w:r>
      <w:r>
        <w:t xml:space="preserve"> MUST NOT be set.</w:t>
      </w:r>
    </w:p>
    <w:p w:rsidR="00B84ECD" w:rsidRDefault="00CD08BA">
      <w:pPr>
        <w:spacing w:before="240" w:after="0"/>
      </w:pPr>
      <w:r>
        <w:rPr>
          <w:b/>
        </w:rPr>
        <w:t>parametersType.Parameter.InitialValue:</w:t>
      </w:r>
      <w:r>
        <w:t xml:space="preserve"> If set, this attribute specifies the default value that the client MUST use for this parameter whe</w:t>
      </w:r>
      <w:r>
        <w:t xml:space="preserve">n creating a new copy of the condition or action containing this parameter. If omitted, the client MUST NOT set a default value for the parameter unless </w:t>
      </w:r>
      <w:r>
        <w:rPr>
          <w:b/>
        </w:rPr>
        <w:t>InitialBinding</w:t>
      </w:r>
      <w:r>
        <w:t xml:space="preserve"> is set. If set, </w:t>
      </w:r>
      <w:r>
        <w:rPr>
          <w:b/>
        </w:rPr>
        <w:t>InitialBinding</w:t>
      </w:r>
      <w:r>
        <w:t xml:space="preserve"> MUST NOT be set.</w:t>
      </w:r>
    </w:p>
    <w:p w:rsidR="00B84ECD" w:rsidRDefault="00CD08BA">
      <w:r>
        <w:rPr>
          <w:b/>
        </w:rPr>
        <w:t>parametersType.Parameter.ShowLookupForDr</w:t>
      </w:r>
      <w:r>
        <w:rPr>
          <w:b/>
        </w:rPr>
        <w:t xml:space="preserve">opdown: </w:t>
      </w:r>
      <w:r>
        <w:t>If set and the DesignerType attribute indicates that the displayed UI is a drop down list, specifies that a button to lookup a value dynamically at runtime SHOULD</w:t>
      </w:r>
      <w:bookmarkStart w:id="380"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380"/>
      <w:r>
        <w:t xml:space="preserve"> be displayed.</w:t>
      </w:r>
    </w:p>
    <w:p w:rsidR="00B84ECD" w:rsidRDefault="00CD08BA">
      <w:r>
        <w:rPr>
          <w:b/>
        </w:rPr>
        <w:t>d</w:t>
      </w:r>
      <w:r>
        <w:rPr>
          <w:b/>
        </w:rPr>
        <w:t>ataSourceType:</w:t>
      </w:r>
      <w:r>
        <w:t xml:space="preserve"> Each element of </w:t>
      </w:r>
      <w:r>
        <w:rPr>
          <w:b/>
        </w:rPr>
        <w:t>dataSourceType</w:t>
      </w:r>
      <w:r>
        <w:t xml:space="preserve"> indicates one source of data that an action or composite step makes available to its descendant activities. If present, the client SHOULD allow descendant actions to find among all ancestor actions and composit</w:t>
      </w:r>
      <w:r>
        <w:t>e steps the set of data sources that they provide.</w:t>
      </w:r>
      <w:bookmarkStart w:id="381"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381"/>
    </w:p>
    <w:p w:rsidR="00B84ECD" w:rsidRDefault="00CD08BA">
      <w:r>
        <w:t>A typical example is an action that iterates over elements in a SQL table. One piece of data that would be of interest to the descendan</w:t>
      </w:r>
      <w:r>
        <w:t>t activities is which item from the SQL table is the current item of iteration.</w:t>
      </w:r>
    </w:p>
    <w:p w:rsidR="00B84ECD" w:rsidRDefault="00CD08BA">
      <w:r>
        <w:rPr>
          <w:b/>
        </w:rPr>
        <w:t>dataSourceType.SchemaSource:</w:t>
      </w:r>
      <w:r>
        <w:t xml:space="preserve"> Each child element of the </w:t>
      </w:r>
      <w:r>
        <w:rPr>
          <w:b/>
        </w:rPr>
        <w:t>SchemaSource</w:t>
      </w:r>
      <w:r>
        <w:t xml:space="preserve"> indicates how the </w:t>
      </w:r>
      <w:r>
        <w:rPr>
          <w:b/>
        </w:rPr>
        <w:t>dataSourceType</w:t>
      </w:r>
      <w:r>
        <w:t xml:space="preserve"> SHOULD get the list of fields that the client SHOULD display for this data </w:t>
      </w:r>
      <w:r>
        <w:t>source.</w:t>
      </w:r>
      <w:bookmarkStart w:id="382"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382"/>
    </w:p>
    <w:p w:rsidR="00B84ECD" w:rsidRDefault="00CD08BA">
      <w:r>
        <w:rPr>
          <w:b/>
        </w:rPr>
        <w:t>dataSourceType.SchemaSource.Fields:</w:t>
      </w:r>
      <w:r>
        <w:t xml:space="preserve"> Specifies that the fields come from an embedded set of </w:t>
      </w:r>
      <w:r>
        <w:rPr>
          <w:b/>
        </w:rPr>
        <w:t>Field</w:t>
      </w:r>
      <w:r>
        <w:t xml:space="preserve"> elements. Each child element specifies one field for use in the client UI for dis</w:t>
      </w:r>
      <w:r>
        <w:t>playing data sources.</w:t>
      </w:r>
    </w:p>
    <w:p w:rsidR="00B84ECD" w:rsidRDefault="00CD08BA">
      <w:r>
        <w:rPr>
          <w:b/>
        </w:rPr>
        <w:t>dataSourceType.SchemaSource.Fields.Field:</w:t>
      </w:r>
      <w:r>
        <w:t xml:space="preserve"> Specifies one field for use in the client UI for displaying data sources.</w:t>
      </w:r>
    </w:p>
    <w:p w:rsidR="00B84ECD" w:rsidRDefault="00CD08BA">
      <w:r>
        <w:rPr>
          <w:b/>
        </w:rPr>
        <w:t>dataSourceType.SchemaSource.Fields.Field.Name:</w:t>
      </w:r>
      <w:r>
        <w:t xml:space="preserve"> Specifies the internal name of the </w:t>
      </w:r>
      <w:r>
        <w:rPr>
          <w:b/>
        </w:rPr>
        <w:t>dataSourceType.SchemaSource.Fields.Field</w:t>
      </w:r>
      <w:r>
        <w:t>.</w:t>
      </w:r>
    </w:p>
    <w:p w:rsidR="00B84ECD" w:rsidRDefault="00CD08BA">
      <w:r>
        <w:rPr>
          <w:b/>
        </w:rPr>
        <w:t>dataSourceType.SchemaSource.Fields.Field.DisplayName:</w:t>
      </w:r>
      <w:r>
        <w:t xml:space="preserve"> Specifies the localizable name of the </w:t>
      </w:r>
      <w:r>
        <w:rPr>
          <w:b/>
        </w:rPr>
        <w:t>dataSourceType.SchemaSource.Fields.Field</w:t>
      </w:r>
      <w:r>
        <w:t xml:space="preserve"> to display to the user.</w:t>
      </w:r>
    </w:p>
    <w:p w:rsidR="00B84ECD" w:rsidRDefault="00CD08BA">
      <w:r>
        <w:rPr>
          <w:b/>
        </w:rPr>
        <w:t>dataSourceType.SchemaSource.Fields.Field.Type:</w:t>
      </w:r>
      <w:r>
        <w:t xml:space="preserve"> Specifies the type of data held by the </w:t>
      </w:r>
      <w:r>
        <w:rPr>
          <w:b/>
        </w:rPr>
        <w:t>dataSourceType.SchemaSource.Fields.Field.</w:t>
      </w:r>
    </w:p>
    <w:p w:rsidR="00B84ECD" w:rsidRDefault="00CD08BA">
      <w:r>
        <w:rPr>
          <w:b/>
        </w:rPr>
        <w:t>dataSourceType.SchemaSource.ContentType:</w:t>
      </w:r>
      <w:r>
        <w:t xml:space="preserve"> Specifies that the client MUST retrieve the set of fields from a content type.</w:t>
      </w:r>
    </w:p>
    <w:p w:rsidR="00B84ECD" w:rsidRDefault="00CD08BA">
      <w:r>
        <w:rPr>
          <w:b/>
        </w:rPr>
        <w:t>dataSourceType.SchemaSource.ContentType.IDFrom:</w:t>
      </w:r>
      <w:r>
        <w:t xml:space="preserve"> Specif</w:t>
      </w:r>
      <w:r>
        <w:t xml:space="preserve">ies how the client MUST get the content type identifier for the content type referred to by </w:t>
      </w:r>
      <w:r>
        <w:rPr>
          <w:b/>
        </w:rPr>
        <w:t>dataSourceType.SchemaSource.ContentType</w:t>
      </w:r>
      <w:r>
        <w:t>. If the value begins with "Parent", the value is retrieved from the parent of the action or composite step that declares the</w:t>
      </w:r>
      <w:r>
        <w:t xml:space="preserve"> </w:t>
      </w:r>
      <w:r>
        <w:rPr>
          <w:b/>
        </w:rPr>
        <w:t>dataSourceType</w:t>
      </w:r>
      <w:r>
        <w:t xml:space="preserve"> element, using the string that comes after "Parent". The value is then used as the name of the field from the target action or composite step from which to get the data.</w:t>
      </w:r>
    </w:p>
    <w:p w:rsidR="00B84ECD" w:rsidRDefault="00CD08BA">
      <w:r>
        <w:rPr>
          <w:b/>
        </w:rPr>
        <w:t>dataSourceType.SchemaSource.Dictionary:</w:t>
      </w:r>
      <w:r>
        <w:t xml:space="preserve"> Specifies that the client MUST</w:t>
      </w:r>
      <w:r>
        <w:t xml:space="preserve"> retrieve the set of fields from a dictionary of name-value pairs. The name-value pairs are delimited by semicolons, and the name and value are separated within the pair by a comma.</w:t>
      </w:r>
    </w:p>
    <w:p w:rsidR="00B84ECD" w:rsidRDefault="00CD08BA">
      <w:r>
        <w:rPr>
          <w:b/>
        </w:rPr>
        <w:t>dataSourceType.SchemaSource.Dictionary.ValueFrom:</w:t>
      </w:r>
      <w:r>
        <w:t xml:space="preserve"> Specifies how the client</w:t>
      </w:r>
      <w:r>
        <w:t xml:space="preserve"> MUST get the content type identifier for the content type referred to by </w:t>
      </w:r>
      <w:r>
        <w:rPr>
          <w:b/>
        </w:rPr>
        <w:t>dataSourceType.SchemaSource.Dictionary</w:t>
      </w:r>
      <w:r>
        <w:t>.</w:t>
      </w:r>
      <w:r>
        <w:rPr>
          <w:b/>
        </w:rPr>
        <w:t xml:space="preserve"> </w:t>
      </w:r>
      <w:r>
        <w:t xml:space="preserve">If the value begins with "Parent", the value is </w:t>
      </w:r>
      <w:r>
        <w:lastRenderedPageBreak/>
        <w:t xml:space="preserve">retrieved from the parent of the action or composite step that is the ancestor of the </w:t>
      </w:r>
      <w:r>
        <w:rPr>
          <w:b/>
        </w:rPr>
        <w:t>dataSour</w:t>
      </w:r>
      <w:r>
        <w:rPr>
          <w:b/>
        </w:rPr>
        <w:t>ceType</w:t>
      </w:r>
      <w:r>
        <w:t xml:space="preserve"> element, using the string that comes after "Parent". The value is then used as the name of the field from the target action or composite step from which to get the data.</w:t>
      </w:r>
    </w:p>
    <w:p w:rsidR="00B84ECD" w:rsidRDefault="00CD08BA">
      <w:r>
        <w:rPr>
          <w:b/>
        </w:rPr>
        <w:t>dataSourceType.SchemaSource.NestedInitiationFieldNodes:</w:t>
      </w:r>
      <w:r>
        <w:t xml:space="preserve"> Specifies that the clie</w:t>
      </w:r>
      <w:r>
        <w:t>nt MUST retrieve the set of fields from the schema of the data used to begin the workflow (2).</w:t>
      </w:r>
    </w:p>
    <w:p w:rsidR="00B84ECD" w:rsidRDefault="00CD08BA">
      <w:r>
        <w:rPr>
          <w:b/>
        </w:rPr>
        <w:t>dataSourceType.Evaluation:</w:t>
      </w:r>
      <w:r>
        <w:t xml:space="preserve"> Specifies how the workflow (2) obtains the value defined by the schema at runtime of the workflow (2). The client MUST use this elemen</w:t>
      </w:r>
      <w:r>
        <w:t>t and its descendants for proper authoring and round-tripping of the value.</w:t>
      </w:r>
    </w:p>
    <w:p w:rsidR="00B84ECD" w:rsidRDefault="00CD08BA">
      <w:r>
        <w:rPr>
          <w:b/>
        </w:rPr>
        <w:t>dataSourceType.Evaluation.ActivitySource:</w:t>
      </w:r>
      <w:r>
        <w:t xml:space="preserve"> Specifies that the value is retrieved from the fields of the action or composite step that is the ancestor of the </w:t>
      </w:r>
      <w:r>
        <w:rPr>
          <w:b/>
        </w:rPr>
        <w:t>dataSourceType</w:t>
      </w:r>
      <w:r>
        <w:t xml:space="preserve"> element.</w:t>
      </w:r>
    </w:p>
    <w:p w:rsidR="00B84ECD" w:rsidRDefault="00CD08BA">
      <w:r>
        <w:rPr>
          <w:b/>
        </w:rPr>
        <w:t>dataSourceType.Evaluation.HashtableSource:</w:t>
      </w:r>
      <w:r>
        <w:t xml:space="preserve"> Specifies that the value is retrieved from a hash table.</w:t>
      </w:r>
    </w:p>
    <w:p w:rsidR="00B84ECD" w:rsidRDefault="00CD08BA">
      <w:r>
        <w:rPr>
          <w:b/>
        </w:rPr>
        <w:t>dataSourceType.Evaluation.HashtableSource.HashtableFrom:</w:t>
      </w:r>
      <w:r>
        <w:t xml:space="preserve"> Specifies how the client MUST get the hash table referred to by </w:t>
      </w:r>
      <w:r>
        <w:rPr>
          <w:b/>
        </w:rPr>
        <w:t>dataSourceType.Evaluation.Hashtable</w:t>
      </w:r>
      <w:r>
        <w:rPr>
          <w:b/>
        </w:rPr>
        <w:t>Source</w:t>
      </w:r>
      <w:r>
        <w:t xml:space="preserve">. If the value begins with "Parent", the value is retrieved from the parent of the action or composite step that is the ancestor of the </w:t>
      </w:r>
      <w:r>
        <w:rPr>
          <w:b/>
        </w:rPr>
        <w:t>dataSourceType</w:t>
      </w:r>
      <w:r>
        <w:t xml:space="preserve"> element using the string that comes after "Parent". The value is then used as the name of the field</w:t>
      </w:r>
      <w:r>
        <w:t xml:space="preserve"> from the target action or composite step from which to get the data.</w:t>
      </w:r>
    </w:p>
    <w:p w:rsidR="00B84ECD" w:rsidRDefault="00CD08BA">
      <w:r>
        <w:rPr>
          <w:b/>
        </w:rPr>
        <w:t>dataSourceType.InternalName:</w:t>
      </w:r>
      <w:r>
        <w:t xml:space="preserve"> Specifies the internal name for the data source, for reference from a </w:t>
      </w:r>
      <w:r>
        <w:rPr>
          <w:b/>
        </w:rPr>
        <w:t>ruleDesignerType.FieldBind.DataSourceRef</w:t>
      </w:r>
      <w:r>
        <w:t xml:space="preserve"> element.</w:t>
      </w:r>
    </w:p>
    <w:p w:rsidR="00B84ECD" w:rsidRDefault="00CD08BA">
      <w:r>
        <w:rPr>
          <w:b/>
        </w:rPr>
        <w:t>dataSourceType.Name:</w:t>
      </w:r>
      <w:r>
        <w:t xml:space="preserve"> Specifies a loca</w:t>
      </w:r>
      <w:r>
        <w:t>lizable display name for the data source that the client MUST show to users.</w:t>
      </w:r>
    </w:p>
    <w:p w:rsidR="00B84ECD" w:rsidRDefault="00CD08BA">
      <w:r>
        <w:rPr>
          <w:b/>
        </w:rPr>
        <w:t>dataSourceType.NameProperty:</w:t>
      </w:r>
      <w:r>
        <w:t xml:space="preserve"> Specifies how the client MUST get an additional piece of data for differentiating the UI elements defined by the </w:t>
      </w:r>
      <w:r>
        <w:rPr>
          <w:b/>
        </w:rPr>
        <w:t>dataSourceType</w:t>
      </w:r>
      <w:r>
        <w:t xml:space="preserve"> elements.</w:t>
      </w:r>
      <w:r>
        <w:rPr>
          <w:b/>
        </w:rPr>
        <w:t xml:space="preserve"> </w:t>
      </w:r>
      <w:r>
        <w:t>If the value</w:t>
      </w:r>
      <w:r>
        <w:t xml:space="preserve"> begins with "Parent", the value is retrieved from the parent of the action or composite step that declares the </w:t>
      </w:r>
      <w:r>
        <w:rPr>
          <w:b/>
        </w:rPr>
        <w:t>dataSourceType</w:t>
      </w:r>
      <w:r>
        <w:t xml:space="preserve"> element using the string that comes after "Parent". The value is then used as the name of the field from the target action or com</w:t>
      </w:r>
      <w:r>
        <w:t>posite step from which to get the data.</w:t>
      </w:r>
    </w:p>
    <w:p w:rsidR="00B84ECD" w:rsidRDefault="00CD08BA">
      <w:pPr>
        <w:spacing w:before="240"/>
      </w:pPr>
      <w:r>
        <w:rPr>
          <w:b/>
        </w:rPr>
        <w:t>invocationTagAttributeGroup:</w:t>
      </w:r>
      <w:r>
        <w:t xml:space="preserve"> Specifies declarative nesting rules for actions and composite steps. Each action that has either </w:t>
      </w:r>
      <w:r>
        <w:rPr>
          <w:b/>
        </w:rPr>
        <w:t>RequiredInvocationTags</w:t>
      </w:r>
      <w:r>
        <w:t xml:space="preserve"> or </w:t>
      </w:r>
      <w:r>
        <w:rPr>
          <w:b/>
        </w:rPr>
        <w:t>ProhibitedInvocationTags</w:t>
      </w:r>
      <w:r>
        <w:t xml:space="preserve"> set requires that an ancestor action or</w:t>
      </w:r>
      <w:r>
        <w:t xml:space="preserve"> composite step either have or not have a matching </w:t>
      </w:r>
      <w:r>
        <w:rPr>
          <w:b/>
        </w:rPr>
        <w:t>InvocationTag</w:t>
      </w:r>
      <w:r>
        <w:t xml:space="preserve"> set, depending upon which attribute is used. All attributes in this attribute group are a set of semicolon-delimited values.</w:t>
      </w:r>
    </w:p>
    <w:p w:rsidR="00B84ECD" w:rsidRDefault="00CD08BA">
      <w:pPr>
        <w:spacing w:before="240"/>
      </w:pPr>
      <w:r>
        <w:rPr>
          <w:b/>
        </w:rPr>
        <w:t>invocationTagAttributeGroup.RequiredInvocationTags:</w:t>
      </w:r>
      <w:r>
        <w:t xml:space="preserve"> If set, the cl</w:t>
      </w:r>
      <w:r>
        <w:t xml:space="preserve">ient MUST require that the action or composite step with the attribute be a descendant of an action that has an </w:t>
      </w:r>
      <w:r>
        <w:rPr>
          <w:b/>
        </w:rPr>
        <w:t>InvocationTag</w:t>
      </w:r>
      <w:r>
        <w:t xml:space="preserve"> that contains this value. This value is a semicolon-delimited list of values. If more than one is set, different ancestor elements</w:t>
      </w:r>
      <w:r>
        <w:t xml:space="preserve"> might have different </w:t>
      </w:r>
      <w:r>
        <w:rPr>
          <w:b/>
        </w:rPr>
        <w:t>InvocationTag</w:t>
      </w:r>
      <w:r>
        <w:t xml:space="preserve"> attributes, as long as the union of all ancestor </w:t>
      </w:r>
      <w:r>
        <w:rPr>
          <w:b/>
        </w:rPr>
        <w:t xml:space="preserve">InvocationTag </w:t>
      </w:r>
      <w:r>
        <w:t>attributes contains all values in this list.</w:t>
      </w:r>
    </w:p>
    <w:p w:rsidR="00B84ECD" w:rsidRDefault="00CD08BA">
      <w:pPr>
        <w:spacing w:before="240"/>
      </w:pPr>
      <w:r>
        <w:rPr>
          <w:b/>
        </w:rPr>
        <w:t>invocationTagAttributeGroup.InvocationTags:</w:t>
      </w:r>
      <w:r>
        <w:t xml:space="preserve"> If set, this element provides a demarcation that descendant actions </w:t>
      </w:r>
      <w:r>
        <w:t xml:space="preserve">or composite steps might rely on at runtime or might specifically not work with at runtime of the workflow (2). See also </w:t>
      </w:r>
      <w:r>
        <w:rPr>
          <w:b/>
        </w:rPr>
        <w:t>ProhibitedInvocationTags</w:t>
      </w:r>
      <w:r>
        <w:t xml:space="preserve"> and </w:t>
      </w:r>
      <w:r>
        <w:rPr>
          <w:b/>
        </w:rPr>
        <w:t>RequiredInvocationTags</w:t>
      </w:r>
      <w:r>
        <w:t>.</w:t>
      </w:r>
    </w:p>
    <w:p w:rsidR="00B84ECD" w:rsidRDefault="00CD08BA">
      <w:pPr>
        <w:spacing w:before="240"/>
      </w:pPr>
      <w:r>
        <w:rPr>
          <w:b/>
        </w:rPr>
        <w:t>invocationTagAttributeGroup.ProhibitedInvocationTags:</w:t>
      </w:r>
      <w:r>
        <w:t xml:space="preserve"> If set, the client MUST requ</w:t>
      </w:r>
      <w:r>
        <w:t xml:space="preserve">ire that the action or composite step with the attribute not be a descendant of an action that has an </w:t>
      </w:r>
      <w:r>
        <w:rPr>
          <w:b/>
        </w:rPr>
        <w:t>InvocationTag</w:t>
      </w:r>
      <w:r>
        <w:t xml:space="preserve"> that contains this value. This value is a semicolon-delimited list of values. If more than one is set, if any ancestor actions or composite </w:t>
      </w:r>
      <w:r>
        <w:t xml:space="preserve">steps contain that </w:t>
      </w:r>
      <w:r>
        <w:rPr>
          <w:b/>
        </w:rPr>
        <w:t>InvocationTag</w:t>
      </w:r>
      <w:r>
        <w:t>, this action is not permitted to be a descendant.</w:t>
      </w:r>
    </w:p>
    <w:p w:rsidR="00B84ECD" w:rsidRDefault="00CD08BA">
      <w:pPr>
        <w:spacing w:before="240"/>
      </w:pPr>
      <w:r>
        <w:rPr>
          <w:b/>
        </w:rPr>
        <w:lastRenderedPageBreak/>
        <w:t>appliesToTypes:</w:t>
      </w:r>
      <w:r>
        <w:t xml:space="preserve"> Specifies whether the condition or action can be used in workflows (2) associated with certain types of lists. See </w:t>
      </w:r>
      <w:r>
        <w:rPr>
          <w:b/>
        </w:rPr>
        <w:t>WorkflowInfo.Conditions.Condition.AppliesTo</w:t>
      </w:r>
      <w:r>
        <w:t xml:space="preserve"> and </w:t>
      </w:r>
      <w:r>
        <w:rPr>
          <w:b/>
        </w:rPr>
        <w:t>WorkflowInfo.Actions.Action.AppliesTo</w:t>
      </w:r>
      <w:r>
        <w:t>. The client MUST ignore case when evaluating this attribute. The following table describes possible values.</w:t>
      </w:r>
    </w:p>
    <w:tbl>
      <w:tblPr>
        <w:tblStyle w:val="Table-ShadedHeader"/>
        <w:tblW w:w="0" w:type="auto"/>
        <w:tblLook w:val="04A0" w:firstRow="1" w:lastRow="0" w:firstColumn="1" w:lastColumn="0" w:noHBand="0" w:noVBand="1"/>
      </w:tblPr>
      <w:tblGrid>
        <w:gridCol w:w="1207"/>
        <w:gridCol w:w="8268"/>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1225" w:type="dxa"/>
          </w:tcPr>
          <w:p w:rsidR="00B84ECD" w:rsidRDefault="00CD08BA">
            <w:pPr>
              <w:pStyle w:val="TableHeaderText"/>
            </w:pPr>
            <w:r>
              <w:t>Value</w:t>
            </w:r>
          </w:p>
        </w:tc>
        <w:tc>
          <w:tcPr>
            <w:tcW w:w="7631" w:type="dxa"/>
          </w:tcPr>
          <w:p w:rsidR="00B84ECD" w:rsidRDefault="00CD08BA">
            <w:pPr>
              <w:pStyle w:val="TableHeaderText"/>
            </w:pPr>
            <w:r>
              <w:t>Description</w:t>
            </w:r>
          </w:p>
        </w:tc>
      </w:tr>
      <w:tr w:rsidR="00B84ECD" w:rsidTr="00B84ECD">
        <w:tc>
          <w:tcPr>
            <w:tcW w:w="1225" w:type="dxa"/>
          </w:tcPr>
          <w:p w:rsidR="00B84ECD" w:rsidRDefault="00CD08BA">
            <w:pPr>
              <w:pStyle w:val="TableBodyText"/>
              <w:rPr>
                <w:i/>
              </w:rPr>
            </w:pPr>
            <w:r>
              <w:rPr>
                <w:i/>
              </w:rPr>
              <w:t>(omitted)</w:t>
            </w:r>
          </w:p>
          <w:p w:rsidR="00B84ECD" w:rsidRDefault="00CD08BA">
            <w:pPr>
              <w:pStyle w:val="TableBodyText"/>
              <w:rPr>
                <w:i/>
              </w:rPr>
            </w:pPr>
            <w:r>
              <w:t>none</w:t>
            </w:r>
          </w:p>
        </w:tc>
        <w:tc>
          <w:tcPr>
            <w:tcW w:w="0" w:type="auto"/>
          </w:tcPr>
          <w:p w:rsidR="00B84ECD" w:rsidRDefault="00CD08BA">
            <w:pPr>
              <w:pStyle w:val="TableBodyText"/>
            </w:pPr>
            <w:r>
              <w:t>This condition or action</w:t>
            </w:r>
            <w:r>
              <w:t xml:space="preserve"> cannot be used.</w:t>
            </w:r>
          </w:p>
        </w:tc>
      </w:tr>
      <w:tr w:rsidR="00B84ECD" w:rsidTr="00B84ECD">
        <w:tc>
          <w:tcPr>
            <w:tcW w:w="1225" w:type="dxa"/>
          </w:tcPr>
          <w:p w:rsidR="00B84ECD" w:rsidRDefault="00CD08BA">
            <w:pPr>
              <w:pStyle w:val="TableBodyText"/>
            </w:pPr>
            <w:r>
              <w:t>list</w:t>
            </w:r>
          </w:p>
        </w:tc>
        <w:tc>
          <w:tcPr>
            <w:tcW w:w="0" w:type="auto"/>
          </w:tcPr>
          <w:p w:rsidR="00B84ECD" w:rsidRDefault="00CD08BA">
            <w:pPr>
              <w:pStyle w:val="TableBodyText"/>
            </w:pPr>
            <w:r>
              <w:t>This condition or action can be used only in workflows (2) that are associated with lists that are not document libraries.</w:t>
            </w:r>
          </w:p>
        </w:tc>
      </w:tr>
      <w:tr w:rsidR="00B84ECD" w:rsidTr="00B84ECD">
        <w:tc>
          <w:tcPr>
            <w:tcW w:w="1225" w:type="dxa"/>
          </w:tcPr>
          <w:p w:rsidR="00B84ECD" w:rsidRDefault="00CD08BA">
            <w:pPr>
              <w:pStyle w:val="TableBodyText"/>
            </w:pPr>
            <w:r>
              <w:t>doclib</w:t>
            </w:r>
          </w:p>
        </w:tc>
        <w:tc>
          <w:tcPr>
            <w:tcW w:w="0" w:type="auto"/>
          </w:tcPr>
          <w:p w:rsidR="00B84ECD" w:rsidRDefault="00CD08BA">
            <w:pPr>
              <w:pStyle w:val="TableBodyText"/>
            </w:pPr>
            <w:r>
              <w:t>This condition or action can be used only in workflows (2) that are associated with document libraries</w:t>
            </w:r>
            <w:r>
              <w:t>.</w:t>
            </w:r>
          </w:p>
        </w:tc>
      </w:tr>
      <w:tr w:rsidR="00B84ECD" w:rsidTr="00B84ECD">
        <w:tc>
          <w:tcPr>
            <w:tcW w:w="1225" w:type="dxa"/>
          </w:tcPr>
          <w:p w:rsidR="00B84ECD" w:rsidRDefault="00CD08BA">
            <w:pPr>
              <w:pStyle w:val="TableBodyText"/>
            </w:pPr>
            <w:r>
              <w:t>all</w:t>
            </w:r>
          </w:p>
        </w:tc>
        <w:tc>
          <w:tcPr>
            <w:tcW w:w="0" w:type="auto"/>
          </w:tcPr>
          <w:p w:rsidR="00B84ECD" w:rsidRDefault="00CD08BA">
            <w:pPr>
              <w:pStyle w:val="TableBodyText"/>
            </w:pPr>
            <w:r>
              <w:t>This condition or action can be used in any workflow (2).</w:t>
            </w:r>
          </w:p>
        </w:tc>
      </w:tr>
      <w:tr w:rsidR="00B84ECD" w:rsidTr="00B84ECD">
        <w:tc>
          <w:tcPr>
            <w:tcW w:w="1225" w:type="dxa"/>
          </w:tcPr>
          <w:p w:rsidR="00B84ECD" w:rsidRDefault="00CD08BA">
            <w:pPr>
              <w:pStyle w:val="TableBodyText"/>
            </w:pPr>
            <w:r>
              <w:t>displayonly</w:t>
            </w:r>
          </w:p>
        </w:tc>
        <w:tc>
          <w:tcPr>
            <w:tcW w:w="0" w:type="auto"/>
          </w:tcPr>
          <w:p w:rsidR="00B84ECD" w:rsidRDefault="00CD08BA">
            <w:pPr>
              <w:pStyle w:val="TableBodyText"/>
            </w:pPr>
            <w:r>
              <w:t>This condition or action cannot be added to workflows (2), but it might validly exist in any type of workflow.</w:t>
            </w:r>
          </w:p>
        </w:tc>
      </w:tr>
    </w:tbl>
    <w:p w:rsidR="00B84ECD" w:rsidRDefault="00B84ECD"/>
    <w:p w:rsidR="00B84ECD" w:rsidRDefault="00CD08BA">
      <w:pPr>
        <w:pStyle w:val="Heading5"/>
      </w:pPr>
      <w:bookmarkStart w:id="383" w:name="section_b1adc6a6e1154aecb2df769bd1f8e7f6"/>
      <w:bookmarkStart w:id="384" w:name="_Toc79556277"/>
      <w:r>
        <w:t>Complex Types</w:t>
      </w:r>
      <w:bookmarkEnd w:id="383"/>
      <w:bookmarkEnd w:id="384"/>
    </w:p>
    <w:p w:rsidR="00B84ECD" w:rsidRDefault="00CD08BA">
      <w:r>
        <w:t>None.</w:t>
      </w:r>
    </w:p>
    <w:p w:rsidR="00B84ECD" w:rsidRDefault="00CD08BA">
      <w:pPr>
        <w:pStyle w:val="Heading5"/>
      </w:pPr>
      <w:bookmarkStart w:id="385" w:name="section_792de9c4e866438bbece776ddc983fd1"/>
      <w:bookmarkStart w:id="386" w:name="_Toc79556278"/>
      <w:r>
        <w:t>Simple Types</w:t>
      </w:r>
      <w:bookmarkEnd w:id="385"/>
      <w:bookmarkEnd w:id="386"/>
    </w:p>
    <w:p w:rsidR="00B84ECD" w:rsidRDefault="00CD08BA">
      <w:r>
        <w:t>None.</w:t>
      </w:r>
    </w:p>
    <w:p w:rsidR="00B84ECD" w:rsidRDefault="00CD08BA">
      <w:pPr>
        <w:pStyle w:val="Heading5"/>
      </w:pPr>
      <w:bookmarkStart w:id="387" w:name="section_a656f886b9f840fab4fbf8145ecc050a"/>
      <w:bookmarkStart w:id="388" w:name="_Toc79556279"/>
      <w:r>
        <w:t>Attributes</w:t>
      </w:r>
      <w:bookmarkEnd w:id="387"/>
      <w:bookmarkEnd w:id="388"/>
    </w:p>
    <w:p w:rsidR="00B84ECD" w:rsidRDefault="00CD08BA">
      <w:r>
        <w:t>None.</w:t>
      </w:r>
    </w:p>
    <w:p w:rsidR="00B84ECD" w:rsidRDefault="00CD08BA">
      <w:pPr>
        <w:pStyle w:val="Heading5"/>
      </w:pPr>
      <w:bookmarkStart w:id="389" w:name="section_1a0415f45f58430f80378e10c9079083"/>
      <w:bookmarkStart w:id="390" w:name="_Toc79556280"/>
      <w:r>
        <w:t>Groups</w:t>
      </w:r>
      <w:bookmarkEnd w:id="389"/>
      <w:bookmarkEnd w:id="390"/>
    </w:p>
    <w:p w:rsidR="00B84ECD" w:rsidRDefault="00CD08BA">
      <w:r>
        <w:t>None.</w:t>
      </w:r>
    </w:p>
    <w:p w:rsidR="00B84ECD" w:rsidRDefault="00CD08BA">
      <w:pPr>
        <w:pStyle w:val="Heading5"/>
      </w:pPr>
      <w:bookmarkStart w:id="391" w:name="section_7449538fba5347a08ab0715d4743cf42"/>
      <w:bookmarkStart w:id="392" w:name="_Toc79556281"/>
      <w:r>
        <w:t>Attribute Groups</w:t>
      </w:r>
      <w:bookmarkEnd w:id="391"/>
      <w:bookmarkEnd w:id="392"/>
    </w:p>
    <w:p w:rsidR="00B84ECD" w:rsidRDefault="00CD08BA">
      <w:r>
        <w:t>None.</w:t>
      </w:r>
    </w:p>
    <w:p w:rsidR="00B84ECD" w:rsidRDefault="00CD08BA">
      <w:pPr>
        <w:pStyle w:val="Heading4"/>
      </w:pPr>
      <w:bookmarkStart w:id="393" w:name="section_b0263edbf0ef4a7da85b995256f6c2bd"/>
      <w:bookmarkStart w:id="394" w:name="_Toc79556282"/>
      <w:r>
        <w:t>GetAssemblyMetaData</w:t>
      </w:r>
      <w:bookmarkEnd w:id="393"/>
      <w:bookmarkEnd w:id="394"/>
      <w:r>
        <w:fldChar w:fldCharType="begin"/>
      </w:r>
      <w:r>
        <w:instrText xml:space="preserve"> XE "Server:GetAssemblyMetaData operation" </w:instrText>
      </w:r>
      <w:r>
        <w:fldChar w:fldCharType="end"/>
      </w:r>
      <w:r>
        <w:fldChar w:fldCharType="begin"/>
      </w:r>
      <w:r>
        <w:instrText xml:space="preserve"> XE "Operations:GetAssemblyMetaData" </w:instrText>
      </w:r>
      <w:r>
        <w:fldChar w:fldCharType="end"/>
      </w:r>
    </w:p>
    <w:p w:rsidR="00B84ECD" w:rsidRDefault="00CD08BA">
      <w:r>
        <w:t xml:space="preserve">The </w:t>
      </w:r>
      <w:r>
        <w:rPr>
          <w:b/>
        </w:rPr>
        <w:t>GetAssemblyMetaData</w:t>
      </w:r>
      <w:r>
        <w:t xml:space="preserve"> operation</w:t>
      </w:r>
      <w:bookmarkStart w:id="395"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95"/>
      <w:r>
        <w:t xml:space="preserve"> retrieves a descrip</w:t>
      </w:r>
      <w:r>
        <w:t xml:space="preserve">tion of objects in an object-oriented system that derive from one or more base object types contained in a binary file on the server. </w:t>
      </w:r>
    </w:p>
    <w:p w:rsidR="00B84ECD" w:rsidRDefault="00CD08BA">
      <w:r>
        <w:t>This operation is defined as follows:</w:t>
      </w:r>
    </w:p>
    <w:p w:rsidR="00B84ECD" w:rsidRDefault="00CD08BA">
      <w:pPr>
        <w:pStyle w:val="Code"/>
      </w:pPr>
      <w:r>
        <w:t>&lt;wsdl:operation name="GetAssemblyMetaData" xmlns:wsdl="http://schemas.xmlsoap.org/w</w:t>
      </w:r>
      <w:r>
        <w:t>sdl/"&gt;</w:t>
      </w:r>
    </w:p>
    <w:p w:rsidR="00B84ECD" w:rsidRDefault="00CD08BA">
      <w:pPr>
        <w:pStyle w:val="Code"/>
      </w:pPr>
      <w:r>
        <w:t xml:space="preserve">   &lt;wsdl:input message="tns:GetAssemblyMetaDataSoapIn" /&gt;</w:t>
      </w:r>
    </w:p>
    <w:p w:rsidR="00B84ECD" w:rsidRDefault="00CD08BA">
      <w:pPr>
        <w:pStyle w:val="Code"/>
      </w:pPr>
      <w:r>
        <w:t xml:space="preserve">   &lt;wsdl:output message="tns:GetAssemblyMetaDataSoapOut" /&gt;</w:t>
      </w:r>
    </w:p>
    <w:p w:rsidR="00B84ECD" w:rsidRDefault="00CD08BA">
      <w:pPr>
        <w:pStyle w:val="Code"/>
      </w:pPr>
      <w:r>
        <w:t>&lt;/wsdl:operation&gt;</w:t>
      </w:r>
    </w:p>
    <w:p w:rsidR="00B84ECD" w:rsidRDefault="00CD08BA">
      <w:pPr>
        <w:spacing w:before="120" w:after="0"/>
      </w:pPr>
      <w:r>
        <w:t xml:space="preserve">The client sends a </w:t>
      </w:r>
      <w:r>
        <w:rPr>
          <w:b/>
        </w:rPr>
        <w:t>GetAssemblyMetaDataSoapIn</w:t>
      </w:r>
      <w:r>
        <w:t xml:space="preserve"> request message (section </w:t>
      </w:r>
      <w:hyperlink w:anchor="Section_3fbd416a3661466b891a0ce18c46afff" w:history="1">
        <w:r>
          <w:rPr>
            <w:rStyle w:val="Hyperlink"/>
          </w:rPr>
          <w:t>3.1.4.8.1.1</w:t>
        </w:r>
      </w:hyperlink>
      <w:r>
        <w:t xml:space="preserve">), and the server responds with a </w:t>
      </w:r>
      <w:r>
        <w:rPr>
          <w:b/>
        </w:rPr>
        <w:t>GetAssemblyMetaDataSoapOut</w:t>
      </w:r>
      <w:r>
        <w:t xml:space="preserve"> response message (section </w:t>
      </w:r>
      <w:hyperlink w:anchor="Section_eb491bf820cf4f03b6d7b8255ee9ac5a" w:history="1">
        <w:r>
          <w:rPr>
            <w:rStyle w:val="Hyperlink"/>
          </w:rPr>
          <w:t>3.1.4.8.1.2</w:t>
        </w:r>
      </w:hyperlink>
      <w:r>
        <w:t>).</w:t>
      </w:r>
    </w:p>
    <w:p w:rsidR="00B84ECD" w:rsidRDefault="00CD08BA">
      <w:pPr>
        <w:pStyle w:val="Heading5"/>
      </w:pPr>
      <w:bookmarkStart w:id="396" w:name="section_fd516962bace46ae90c96ddf993c2590"/>
      <w:bookmarkStart w:id="397" w:name="_Toc79556283"/>
      <w:r>
        <w:lastRenderedPageBreak/>
        <w:t>Messages</w:t>
      </w:r>
      <w:bookmarkEnd w:id="396"/>
      <w:bookmarkEnd w:id="397"/>
      <w:r>
        <w:fldChar w:fldCharType="begin"/>
      </w:r>
      <w:r>
        <w:instrText xml:space="preserve"> XE "Server:GetAssemblyMetaData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GetAssemblyMetaDataSoapIn</w:t>
            </w:r>
          </w:p>
        </w:tc>
        <w:tc>
          <w:tcPr>
            <w:tcW w:w="4500" w:type="dxa"/>
          </w:tcPr>
          <w:p w:rsidR="00B84ECD" w:rsidRDefault="00CD08BA">
            <w:pPr>
              <w:pStyle w:val="TableBodyText"/>
            </w:pPr>
            <w:r>
              <w:t xml:space="preserve">A request to initiate a </w:t>
            </w:r>
            <w:r>
              <w:rPr>
                <w:b/>
              </w:rPr>
              <w:t>GetAssemblyMetaData</w:t>
            </w:r>
            <w:r>
              <w:t xml:space="preserve"> operation on the protocol server.</w:t>
            </w:r>
          </w:p>
        </w:tc>
      </w:tr>
      <w:tr w:rsidR="00B84ECD">
        <w:trPr>
          <w:trHeight w:val="504"/>
        </w:trPr>
        <w:tc>
          <w:tcPr>
            <w:tcW w:w="4500" w:type="dxa"/>
          </w:tcPr>
          <w:p w:rsidR="00B84ECD" w:rsidRDefault="00CD08BA">
            <w:pPr>
              <w:pStyle w:val="TableBodyText"/>
              <w:rPr>
                <w:b/>
              </w:rPr>
            </w:pPr>
            <w:r>
              <w:rPr>
                <w:b/>
              </w:rPr>
              <w:t>GetAssemblyMetaDataSoapOut</w:t>
            </w:r>
          </w:p>
        </w:tc>
        <w:tc>
          <w:tcPr>
            <w:tcW w:w="4500" w:type="dxa"/>
          </w:tcPr>
          <w:p w:rsidR="00B84ECD" w:rsidRDefault="00CD08BA">
            <w:pPr>
              <w:pStyle w:val="TableBodyText"/>
            </w:pPr>
            <w:r>
              <w:t xml:space="preserve">A response from the protocol server at completion of the </w:t>
            </w:r>
            <w:r>
              <w:rPr>
                <w:b/>
              </w:rPr>
              <w:t>GetAssemblyMetaData</w:t>
            </w:r>
            <w:r>
              <w:t xml:space="preserve"> operation.</w:t>
            </w:r>
          </w:p>
        </w:tc>
      </w:tr>
    </w:tbl>
    <w:p w:rsidR="00B84ECD" w:rsidRDefault="00B84ECD"/>
    <w:p w:rsidR="00B84ECD" w:rsidRDefault="00CD08BA">
      <w:pPr>
        <w:pStyle w:val="Heading6"/>
      </w:pPr>
      <w:bookmarkStart w:id="398" w:name="section_3fbd416a3661466b891a0ce18c46afff"/>
      <w:bookmarkStart w:id="399" w:name="_Toc79556284"/>
      <w:r>
        <w:t>GetAssemblyMetaDataSoapIn</w:t>
      </w:r>
      <w:bookmarkEnd w:id="398"/>
      <w:bookmarkEnd w:id="399"/>
      <w:r>
        <w:fldChar w:fldCharType="begin"/>
      </w:r>
      <w:r>
        <w:instrText xml:space="preserve"> XE "Messages:server:GetAssemblyMetaDataSoapIn" </w:instrText>
      </w:r>
      <w:r>
        <w:fldChar w:fldCharType="end"/>
      </w:r>
    </w:p>
    <w:p w:rsidR="00B84ECD" w:rsidRDefault="00CD08BA">
      <w:r>
        <w:t xml:space="preserve">The </w:t>
      </w:r>
      <w:r>
        <w:rPr>
          <w:b/>
        </w:rPr>
        <w:t>GetAssemblyMetaDataSoap</w:t>
      </w:r>
      <w:r>
        <w:rPr>
          <w:b/>
        </w:rPr>
        <w:t>In</w:t>
      </w:r>
      <w:r>
        <w:t xml:space="preserve"> message is the request message for </w:t>
      </w:r>
      <w:r>
        <w:rPr>
          <w:b/>
        </w:rPr>
        <w:t>GetAssemblyMetaData</w:t>
      </w:r>
      <w:r>
        <w:t>.</w:t>
      </w:r>
    </w:p>
    <w:p w:rsidR="00B84ECD" w:rsidRDefault="00CD08BA">
      <w:r>
        <w:t>The SOAP action value of the message is defined as follows:</w:t>
      </w:r>
    </w:p>
    <w:p w:rsidR="00B84ECD" w:rsidRDefault="00CD08BA">
      <w:pPr>
        <w:pStyle w:val="Code"/>
      </w:pPr>
      <w:r>
        <w:t>http://microsoft.com/sharepoint/webpartpages/GetAssemblyMetaData</w:t>
      </w:r>
    </w:p>
    <w:p w:rsidR="00B84ECD" w:rsidRDefault="00CD08BA">
      <w:r>
        <w:t xml:space="preserve">The SOAP body contains a </w:t>
      </w:r>
      <w:r>
        <w:rPr>
          <w:b/>
        </w:rPr>
        <w:t>GetAssemblyMetaData</w:t>
      </w:r>
      <w:r>
        <w:t xml:space="preserve"> element.</w:t>
      </w:r>
    </w:p>
    <w:p w:rsidR="00B84ECD" w:rsidRDefault="00CD08BA">
      <w:pPr>
        <w:pStyle w:val="Heading6"/>
      </w:pPr>
      <w:bookmarkStart w:id="400" w:name="section_eb491bf820cf4f03b6d7b8255ee9ac5a"/>
      <w:bookmarkStart w:id="401" w:name="_Toc79556285"/>
      <w:r>
        <w:t>GetAssemblyMetaDat</w:t>
      </w:r>
      <w:r>
        <w:t>aSoapOut</w:t>
      </w:r>
      <w:bookmarkEnd w:id="400"/>
      <w:bookmarkEnd w:id="401"/>
      <w:r>
        <w:fldChar w:fldCharType="begin"/>
      </w:r>
      <w:r>
        <w:instrText xml:space="preserve"> XE "Messages:server:GetAssemblyMetaDataSoapOut" </w:instrText>
      </w:r>
      <w:r>
        <w:fldChar w:fldCharType="end"/>
      </w:r>
    </w:p>
    <w:p w:rsidR="00B84ECD" w:rsidRDefault="00CD08BA">
      <w:r>
        <w:t xml:space="preserve">The </w:t>
      </w:r>
      <w:r>
        <w:rPr>
          <w:b/>
        </w:rPr>
        <w:t>GetAssemblyMetaDataSoapOut</w:t>
      </w:r>
      <w:r>
        <w:t xml:space="preserve"> message is the response message for </w:t>
      </w:r>
      <w:r>
        <w:rPr>
          <w:b/>
        </w:rPr>
        <w:t>GetAssemblyMetaData</w:t>
      </w:r>
      <w:r>
        <w:t>.</w:t>
      </w:r>
    </w:p>
    <w:p w:rsidR="00B84ECD" w:rsidRDefault="00CD08BA">
      <w:r>
        <w:t xml:space="preserve">The SOAP body contains a </w:t>
      </w:r>
      <w:r>
        <w:rPr>
          <w:b/>
        </w:rPr>
        <w:t>GetAssemblyMetaDataResponse</w:t>
      </w:r>
      <w:r>
        <w:t xml:space="preserve"> element.</w:t>
      </w:r>
    </w:p>
    <w:p w:rsidR="00B84ECD" w:rsidRDefault="00CD08BA">
      <w:pPr>
        <w:pStyle w:val="Heading5"/>
      </w:pPr>
      <w:bookmarkStart w:id="402" w:name="section_091f3569ae2742c09fb5d0460fc0c037"/>
      <w:bookmarkStart w:id="403" w:name="_Toc79556286"/>
      <w:r>
        <w:t>Elements</w:t>
      </w:r>
      <w:bookmarkEnd w:id="402"/>
      <w:bookmarkEnd w:id="403"/>
      <w:r>
        <w:fldChar w:fldCharType="begin"/>
      </w:r>
      <w:r>
        <w:instrText xml:space="preserve"> XE "Server:GetAssemblyMetaData operat</w:instrText>
      </w:r>
      <w:r>
        <w:instrText xml:space="preserve">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Element</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GetAssemblyMetaData</w:t>
            </w:r>
          </w:p>
        </w:tc>
        <w:tc>
          <w:tcPr>
            <w:tcW w:w="4500" w:type="dxa"/>
          </w:tcPr>
          <w:p w:rsidR="00B84ECD" w:rsidRDefault="00CD08BA">
            <w:pPr>
              <w:pStyle w:val="TableBodyText"/>
            </w:pPr>
            <w:r>
              <w:t xml:space="preserve"> The input data for the </w:t>
            </w:r>
            <w:r>
              <w:rPr>
                <w:b/>
              </w:rPr>
              <w:t>GetAssemblyMetaData</w:t>
            </w:r>
            <w:r>
              <w:t xml:space="preserve"> WSDL operation.</w:t>
            </w:r>
          </w:p>
        </w:tc>
      </w:tr>
      <w:tr w:rsidR="00B84ECD">
        <w:trPr>
          <w:trHeight w:val="504"/>
        </w:trPr>
        <w:tc>
          <w:tcPr>
            <w:tcW w:w="4500" w:type="dxa"/>
          </w:tcPr>
          <w:p w:rsidR="00B84ECD" w:rsidRDefault="00CD08BA">
            <w:pPr>
              <w:pStyle w:val="TableBodyText"/>
              <w:rPr>
                <w:b/>
              </w:rPr>
            </w:pPr>
            <w:r>
              <w:rPr>
                <w:b/>
              </w:rPr>
              <w:t>GetAssemblyMetaDataResponse</w:t>
            </w:r>
          </w:p>
        </w:tc>
        <w:tc>
          <w:tcPr>
            <w:tcW w:w="4500" w:type="dxa"/>
          </w:tcPr>
          <w:p w:rsidR="00B84ECD" w:rsidRDefault="00CD08BA">
            <w:pPr>
              <w:pStyle w:val="TableBodyText"/>
            </w:pPr>
            <w:r>
              <w:t xml:space="preserve"> The result data for the </w:t>
            </w:r>
            <w:r>
              <w:rPr>
                <w:b/>
              </w:rPr>
              <w:t xml:space="preserve">GetAssemblyMetaData </w:t>
            </w:r>
            <w:r>
              <w:t>WSDL operation.</w:t>
            </w:r>
          </w:p>
        </w:tc>
      </w:tr>
    </w:tbl>
    <w:p w:rsidR="00B84ECD" w:rsidRDefault="00B84ECD"/>
    <w:p w:rsidR="00B84ECD" w:rsidRDefault="00CD08BA">
      <w:pPr>
        <w:pStyle w:val="Heading6"/>
      </w:pPr>
      <w:bookmarkStart w:id="404" w:name="section_bc8c4a089a3440bba455ca3fb2b062f5"/>
      <w:bookmarkStart w:id="405" w:name="_Toc79556287"/>
      <w:r>
        <w:t>GetAssemblyMetaData</w:t>
      </w:r>
      <w:bookmarkEnd w:id="404"/>
      <w:bookmarkEnd w:id="405"/>
      <w:r>
        <w:fldChar w:fldCharType="begin"/>
      </w:r>
      <w:r>
        <w:instrText xml:space="preserve"> XE "Elements:server:GetAssemblyMetaData" </w:instrText>
      </w:r>
      <w:r>
        <w:fldChar w:fldCharType="end"/>
      </w:r>
    </w:p>
    <w:p w:rsidR="00B84ECD" w:rsidRDefault="00CD08BA">
      <w:r>
        <w:t xml:space="preserve">The </w:t>
      </w:r>
      <w:r>
        <w:rPr>
          <w:b/>
        </w:rPr>
        <w:t>GetAssemblyMetaData</w:t>
      </w:r>
      <w:r>
        <w:t xml:space="preserve"> element retrieves data about which base </w:t>
      </w:r>
      <w:r>
        <w:t>types are of interest in which binary file. This element is defined as follows:</w:t>
      </w:r>
    </w:p>
    <w:p w:rsidR="00B84ECD" w:rsidRDefault="00CD08BA">
      <w:pPr>
        <w:pStyle w:val="Code"/>
      </w:pPr>
      <w:bookmarkStart w:id="406" w:name="GetAssemblyMetaData"/>
      <w:r>
        <w:t>&lt;s:element name="GetAssemblyMetaData"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w:t>
      </w:r>
      <w:r>
        <w:t>s:element name="assemblyName" type="s:string" minOccurs="1" maxOccurs="1"/&gt;</w:t>
      </w:r>
    </w:p>
    <w:p w:rsidR="00B84ECD" w:rsidRDefault="00CD08BA">
      <w:pPr>
        <w:pStyle w:val="Code"/>
      </w:pPr>
      <w:r>
        <w:t xml:space="preserve">         &lt;s:element name="baseTypes" minOccurs="1" maxOccurs="1"&gt;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&lt;s:pattern value="([^\</w:t>
      </w:r>
      <w:r>
        <w:t xml:space="preserve">n\r;]+;)*[^\n\r;]+ " /&gt; </w:t>
      </w:r>
    </w:p>
    <w:p w:rsidR="00B84ECD" w:rsidRDefault="00CD08BA">
      <w:pPr>
        <w:pStyle w:val="Code"/>
      </w:pPr>
      <w:r>
        <w:lastRenderedPageBreak/>
        <w:t xml:space="preserve">               &lt;/s:restriction&gt;</w:t>
      </w:r>
    </w:p>
    <w:p w:rsidR="00B84ECD" w:rsidRDefault="00CD08BA">
      <w:pPr>
        <w:pStyle w:val="Code"/>
      </w:pPr>
      <w:r>
        <w:t xml:space="preserve">            &lt;/s:simpleType&gt;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406"/>
    <w:p w:rsidR="00B84ECD" w:rsidRDefault="00CD08BA">
      <w:r>
        <w:rPr>
          <w:b/>
        </w:rPr>
        <w:t>assemblyName:</w:t>
      </w:r>
      <w:r>
        <w:t xml:space="preserve"> An implementation-specific</w:t>
      </w:r>
      <w:bookmarkStart w:id="407" w:name="Appendix_A_Target_74"/>
      <w:r>
        <w:rPr>
          <w:rStyle w:val="Hyperlink"/>
        </w:rPr>
        <w:fldChar w:fldCharType="begin"/>
      </w:r>
      <w:r>
        <w:rPr>
          <w:rStyle w:val="Hyperlink"/>
        </w:rPr>
        <w:instrText xml:space="preserve"> HYPERLINK \l "Appendix_A_74" \o "Product behavior not</w:instrText>
      </w:r>
      <w:r>
        <w:rPr>
          <w:rStyle w:val="Hyperlink"/>
        </w:rPr>
        <w:instrText xml:space="preserve">e 74" \h </w:instrText>
      </w:r>
      <w:r>
        <w:rPr>
          <w:rStyle w:val="Hyperlink"/>
        </w:rPr>
      </w:r>
      <w:r>
        <w:rPr>
          <w:rStyle w:val="Hyperlink"/>
        </w:rPr>
        <w:fldChar w:fldCharType="separate"/>
      </w:r>
      <w:r>
        <w:rPr>
          <w:rStyle w:val="Hyperlink"/>
        </w:rPr>
        <w:t>&lt;74&gt;</w:t>
      </w:r>
      <w:r>
        <w:rPr>
          <w:rStyle w:val="Hyperlink"/>
        </w:rPr>
        <w:fldChar w:fldCharType="end"/>
      </w:r>
      <w:bookmarkEnd w:id="407"/>
      <w:r>
        <w:t xml:space="preserve"> string that refers to a binary file.</w:t>
      </w:r>
    </w:p>
    <w:p w:rsidR="00B84ECD" w:rsidRDefault="00CD08BA">
      <w:r>
        <w:rPr>
          <w:b/>
        </w:rPr>
        <w:t>baseTypes:</w:t>
      </w:r>
      <w:r>
        <w:t xml:space="preserve"> A semicolon-delimited string containing the list of base type names. This list of type names is implementation-specific</w:t>
      </w:r>
      <w:bookmarkStart w:id="408"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408"/>
      <w:r>
        <w:t>.</w:t>
      </w:r>
    </w:p>
    <w:p w:rsidR="00B84ECD" w:rsidRDefault="00CD08BA">
      <w:pPr>
        <w:pStyle w:val="Heading6"/>
      </w:pPr>
      <w:bookmarkStart w:id="409" w:name="section_3ff277c8afe34f75965a226a878ef440"/>
      <w:bookmarkStart w:id="410" w:name="_Toc79556288"/>
      <w:r>
        <w:t>Ge</w:t>
      </w:r>
      <w:r>
        <w:t>tAssemblyMetaDataResponse</w:t>
      </w:r>
      <w:bookmarkEnd w:id="409"/>
      <w:bookmarkEnd w:id="410"/>
      <w:r>
        <w:fldChar w:fldCharType="begin"/>
      </w:r>
      <w:r>
        <w:instrText xml:space="preserve"> XE "Elements:server:GetAssemblyMetaDataResponse" </w:instrText>
      </w:r>
      <w:r>
        <w:fldChar w:fldCharType="end"/>
      </w:r>
    </w:p>
    <w:p w:rsidR="00B84ECD" w:rsidRDefault="00CD08BA">
      <w:r>
        <w:t xml:space="preserve">The </w:t>
      </w:r>
      <w:r>
        <w:rPr>
          <w:b/>
        </w:rPr>
        <w:t>GetAssemblyMetaDataResponse</w:t>
      </w:r>
      <w:r>
        <w:t xml:space="preserve"> element is an implementation-specific description of the types that inherit from one of a set of base classes on the server in binary files. This </w:t>
      </w:r>
      <w:r>
        <w:t>element is defined as follows:</w:t>
      </w:r>
    </w:p>
    <w:p w:rsidR="00B84ECD" w:rsidRDefault="00CD08BA">
      <w:pPr>
        <w:pStyle w:val="Code"/>
      </w:pPr>
      <w:bookmarkStart w:id="411" w:name="GetAssemblyMetaDataResponse"/>
      <w:r>
        <w:t>&lt;s:element name="GetAssemblyMetaDataResponse"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name="GetAssemblyMetaDataResult" type="s:string" minOccurs="1" maxOccurs="1"/</w:t>
      </w:r>
      <w:r>
        <w: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411"/>
    <w:p w:rsidR="00B84ECD" w:rsidRDefault="00CD08BA">
      <w:r>
        <w:rPr>
          <w:b/>
        </w:rPr>
        <w:t>GetAssemblyMetaDataResult</w:t>
      </w:r>
      <w:r>
        <w:t>: An implementation-specific</w:t>
      </w:r>
      <w:bookmarkStart w:id="412"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412"/>
      <w:r>
        <w:t xml:space="preserve"> return value.</w:t>
      </w:r>
    </w:p>
    <w:p w:rsidR="00B84ECD" w:rsidRDefault="00CD08BA">
      <w:pPr>
        <w:pStyle w:val="Heading5"/>
      </w:pPr>
      <w:bookmarkStart w:id="413" w:name="section_4f60e89f857245a8ad3d8cdd6dbb344d"/>
      <w:bookmarkStart w:id="414" w:name="_Toc79556289"/>
      <w:r>
        <w:t>Complex Types</w:t>
      </w:r>
      <w:bookmarkEnd w:id="413"/>
      <w:bookmarkEnd w:id="414"/>
    </w:p>
    <w:p w:rsidR="00B84ECD" w:rsidRDefault="00CD08BA">
      <w:r>
        <w:t>None.</w:t>
      </w:r>
    </w:p>
    <w:p w:rsidR="00B84ECD" w:rsidRDefault="00CD08BA">
      <w:pPr>
        <w:pStyle w:val="Heading5"/>
      </w:pPr>
      <w:bookmarkStart w:id="415" w:name="section_3f7c5d331ec149c0b06482497ecabb25"/>
      <w:bookmarkStart w:id="416" w:name="_Toc79556290"/>
      <w:r>
        <w:t>Simple Types</w:t>
      </w:r>
      <w:bookmarkEnd w:id="415"/>
      <w:bookmarkEnd w:id="416"/>
    </w:p>
    <w:p w:rsidR="00B84ECD" w:rsidRDefault="00CD08BA">
      <w:r>
        <w:t>None.</w:t>
      </w:r>
    </w:p>
    <w:p w:rsidR="00B84ECD" w:rsidRDefault="00CD08BA">
      <w:pPr>
        <w:pStyle w:val="Heading5"/>
      </w:pPr>
      <w:bookmarkStart w:id="417" w:name="section_11071d1a7aa64774b8bb72b8b19c1132"/>
      <w:bookmarkStart w:id="418" w:name="_Toc79556291"/>
      <w:r>
        <w:t>Attributes</w:t>
      </w:r>
      <w:bookmarkEnd w:id="417"/>
      <w:bookmarkEnd w:id="418"/>
    </w:p>
    <w:p w:rsidR="00B84ECD" w:rsidRDefault="00CD08BA">
      <w:r>
        <w:t>None.</w:t>
      </w:r>
    </w:p>
    <w:p w:rsidR="00B84ECD" w:rsidRDefault="00CD08BA">
      <w:pPr>
        <w:pStyle w:val="Heading5"/>
      </w:pPr>
      <w:bookmarkStart w:id="419" w:name="section_96467830a542418298de2f5294a1a315"/>
      <w:bookmarkStart w:id="420" w:name="_Toc79556292"/>
      <w:r>
        <w:t>Groups</w:t>
      </w:r>
      <w:bookmarkEnd w:id="419"/>
      <w:bookmarkEnd w:id="420"/>
    </w:p>
    <w:p w:rsidR="00B84ECD" w:rsidRDefault="00CD08BA">
      <w:r>
        <w:t>None.</w:t>
      </w:r>
    </w:p>
    <w:p w:rsidR="00B84ECD" w:rsidRDefault="00CD08BA">
      <w:pPr>
        <w:pStyle w:val="Heading5"/>
      </w:pPr>
      <w:bookmarkStart w:id="421" w:name="section_403fdb93bcbe4f9b87b3b4be6bfba6ff"/>
      <w:bookmarkStart w:id="422" w:name="_Toc79556293"/>
      <w:r>
        <w:t>Attribute Groups</w:t>
      </w:r>
      <w:bookmarkEnd w:id="421"/>
      <w:bookmarkEnd w:id="422"/>
    </w:p>
    <w:p w:rsidR="00B84ECD" w:rsidRDefault="00CD08BA">
      <w:r>
        <w:t>None.</w:t>
      </w:r>
    </w:p>
    <w:p w:rsidR="00B84ECD" w:rsidRDefault="00CD08BA">
      <w:pPr>
        <w:pStyle w:val="Heading4"/>
      </w:pPr>
      <w:bookmarkStart w:id="423" w:name="section_12b88992e89c4bf1822b725df22351c3"/>
      <w:bookmarkStart w:id="424" w:name="_Toc79556294"/>
      <w:r>
        <w:t>GetBindingResourceData</w:t>
      </w:r>
      <w:bookmarkEnd w:id="423"/>
      <w:bookmarkEnd w:id="424"/>
      <w:r>
        <w:fldChar w:fldCharType="begin"/>
      </w:r>
      <w:r>
        <w:instrText xml:space="preserve"> XE "Server:GetBindingResourceData operation" </w:instrText>
      </w:r>
      <w:r>
        <w:fldChar w:fldCharType="end"/>
      </w:r>
      <w:r>
        <w:fldChar w:fldCharType="begin"/>
      </w:r>
      <w:r>
        <w:instrText xml:space="preserve"> XE "Operations:GetBindingResourceData" </w:instrText>
      </w:r>
      <w:r>
        <w:fldChar w:fldCharType="end"/>
      </w:r>
    </w:p>
    <w:p w:rsidR="00B84ECD" w:rsidRDefault="00CD08BA">
      <w:r>
        <w:t xml:space="preserve">The </w:t>
      </w:r>
      <w:r>
        <w:rPr>
          <w:b/>
        </w:rPr>
        <w:t>GetBindingResourceData</w:t>
      </w:r>
      <w:r>
        <w:t xml:space="preserve"> operation</w:t>
      </w:r>
      <w:bookmarkStart w:id="425"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425"/>
      <w:r>
        <w:t xml:space="preserve"> retriev</w:t>
      </w:r>
      <w:r>
        <w:t>es an implementation-specific</w:t>
      </w:r>
      <w:bookmarkStart w:id="426"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426"/>
      <w:r>
        <w:t xml:space="preserve"> list of localized server resources for use in page editing. There might be multiple groupings of localized resources on the server, so the client MUST speci</w:t>
      </w:r>
      <w:r>
        <w:t xml:space="preserve">fy which group of resources to return using the </w:t>
      </w:r>
      <w:r>
        <w:rPr>
          <w:b/>
        </w:rPr>
        <w:t>ResourceName</w:t>
      </w:r>
      <w:r>
        <w:t xml:space="preserve"> parameter. </w:t>
      </w:r>
    </w:p>
    <w:p w:rsidR="00B84ECD" w:rsidRDefault="00CD08BA">
      <w:r>
        <w:t>This operation is defined as follows:</w:t>
      </w:r>
    </w:p>
    <w:p w:rsidR="00B84ECD" w:rsidRDefault="00CD08BA">
      <w:pPr>
        <w:pStyle w:val="Code"/>
      </w:pPr>
      <w:r>
        <w:lastRenderedPageBreak/>
        <w:t>&lt;wsdl:operation name="GetBindingResourceData" xmlns:wsdl="http://schemas.xmlsoap.org/wsdl/"&gt;</w:t>
      </w:r>
    </w:p>
    <w:p w:rsidR="00B84ECD" w:rsidRDefault="00CD08BA">
      <w:pPr>
        <w:pStyle w:val="Code"/>
      </w:pPr>
      <w:r>
        <w:t xml:space="preserve">    &lt;wsdl:input message="tns:GetBindingResourceDataS</w:t>
      </w:r>
      <w:r>
        <w:t>oapIn" /&gt;</w:t>
      </w:r>
    </w:p>
    <w:p w:rsidR="00B84ECD" w:rsidRDefault="00CD08BA">
      <w:pPr>
        <w:pStyle w:val="Code"/>
      </w:pPr>
      <w:r>
        <w:t xml:space="preserve">    &lt;wsdl:output message="tns:GetBindingResourceDataSoapOut" /&gt;</w:t>
      </w:r>
    </w:p>
    <w:p w:rsidR="00B84ECD" w:rsidRDefault="00CD08BA">
      <w:pPr>
        <w:pStyle w:val="Code"/>
      </w:pPr>
      <w:r>
        <w:t>&lt;/wsdl:operation&gt;</w:t>
      </w:r>
    </w:p>
    <w:p w:rsidR="00B84ECD" w:rsidRDefault="00CD08BA">
      <w:pPr>
        <w:spacing w:before="120" w:after="0"/>
      </w:pPr>
      <w:r>
        <w:t xml:space="preserve">The client sends a </w:t>
      </w:r>
      <w:r>
        <w:rPr>
          <w:b/>
        </w:rPr>
        <w:t>GetBindingResourceDataSoapIn</w:t>
      </w:r>
      <w:r>
        <w:t xml:space="preserve"> request message (section </w:t>
      </w:r>
      <w:hyperlink w:anchor="Section_fa2bf3231af049d4b354dedcd7588502" w:history="1">
        <w:r>
          <w:rPr>
            <w:rStyle w:val="Hyperlink"/>
          </w:rPr>
          <w:t>3.1.4.9.1.1</w:t>
        </w:r>
      </w:hyperlink>
      <w:r>
        <w:t>), and the server re</w:t>
      </w:r>
      <w:r>
        <w:t xml:space="preserve">sponds with a </w:t>
      </w:r>
      <w:r>
        <w:rPr>
          <w:b/>
        </w:rPr>
        <w:t>GetBindingResourceDataSoapOut</w:t>
      </w:r>
      <w:r>
        <w:t xml:space="preserve"> response message (section </w:t>
      </w:r>
      <w:hyperlink w:anchor="Section_f9af52e107ee4bc1bfbc301ef408de50" w:history="1">
        <w:r>
          <w:rPr>
            <w:rStyle w:val="Hyperlink"/>
          </w:rPr>
          <w:t>3.1.4.9.1.2</w:t>
        </w:r>
      </w:hyperlink>
      <w:r>
        <w:t>).</w:t>
      </w:r>
    </w:p>
    <w:p w:rsidR="00B84ECD" w:rsidRDefault="00CD08BA">
      <w:pPr>
        <w:pStyle w:val="Heading5"/>
      </w:pPr>
      <w:bookmarkStart w:id="427" w:name="section_7633754221624687bab04c3e31b8194f"/>
      <w:bookmarkStart w:id="428" w:name="_Toc79556295"/>
      <w:r>
        <w:t>Messages</w:t>
      </w:r>
      <w:bookmarkEnd w:id="427"/>
      <w:bookmarkEnd w:id="428"/>
      <w:r>
        <w:fldChar w:fldCharType="begin"/>
      </w:r>
      <w:r>
        <w:instrText xml:space="preserve"> XE "Server:GetBindingResourceData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GetBindingResourceDataSoapIn</w:t>
            </w:r>
          </w:p>
        </w:tc>
        <w:tc>
          <w:tcPr>
            <w:tcW w:w="4500" w:type="dxa"/>
          </w:tcPr>
          <w:p w:rsidR="00B84ECD" w:rsidRDefault="00CD08BA">
            <w:pPr>
              <w:pStyle w:val="TableBodyText"/>
            </w:pPr>
            <w:r>
              <w:t xml:space="preserve">A request to initiate a </w:t>
            </w:r>
            <w:r>
              <w:rPr>
                <w:b/>
              </w:rPr>
              <w:t>GetBindingResourceData</w:t>
            </w:r>
            <w:r>
              <w:t xml:space="preserve"> operation on the protocol server.</w:t>
            </w:r>
          </w:p>
        </w:tc>
      </w:tr>
      <w:tr w:rsidR="00B84ECD">
        <w:trPr>
          <w:trHeight w:val="504"/>
        </w:trPr>
        <w:tc>
          <w:tcPr>
            <w:tcW w:w="4500" w:type="dxa"/>
          </w:tcPr>
          <w:p w:rsidR="00B84ECD" w:rsidRDefault="00CD08BA">
            <w:pPr>
              <w:pStyle w:val="TableBodyText"/>
              <w:rPr>
                <w:b/>
              </w:rPr>
            </w:pPr>
            <w:r>
              <w:rPr>
                <w:b/>
              </w:rPr>
              <w:t>GetBindingResourceDataSoapOut</w:t>
            </w:r>
          </w:p>
        </w:tc>
        <w:tc>
          <w:tcPr>
            <w:tcW w:w="4500" w:type="dxa"/>
          </w:tcPr>
          <w:p w:rsidR="00B84ECD" w:rsidRDefault="00CD08BA">
            <w:pPr>
              <w:pStyle w:val="TableBodyText"/>
            </w:pPr>
            <w:r>
              <w:t xml:space="preserve">A response from the protocol server at completion of the </w:t>
            </w:r>
            <w:r>
              <w:rPr>
                <w:b/>
              </w:rPr>
              <w:t>GetBindingResourceData</w:t>
            </w:r>
            <w:r>
              <w:t xml:space="preserve"> operation.</w:t>
            </w:r>
          </w:p>
        </w:tc>
      </w:tr>
    </w:tbl>
    <w:p w:rsidR="00B84ECD" w:rsidRDefault="00B84ECD"/>
    <w:p w:rsidR="00B84ECD" w:rsidRDefault="00CD08BA">
      <w:pPr>
        <w:pStyle w:val="Heading6"/>
      </w:pPr>
      <w:bookmarkStart w:id="429" w:name="section_fa2bf3231af049d4b354dedcd7588502"/>
      <w:bookmarkStart w:id="430" w:name="_Toc79556296"/>
      <w:r>
        <w:t>GetBindingResourceDataSoapIn</w:t>
      </w:r>
      <w:bookmarkEnd w:id="429"/>
      <w:bookmarkEnd w:id="430"/>
      <w:r>
        <w:fldChar w:fldCharType="begin"/>
      </w:r>
      <w:r>
        <w:instrText xml:space="preserve"> XE "Messages:server:GetBindingResourceDataSoapIn" </w:instrText>
      </w:r>
      <w:r>
        <w:fldChar w:fldCharType="end"/>
      </w:r>
    </w:p>
    <w:p w:rsidR="00B84ECD" w:rsidRDefault="00CD08BA">
      <w:r>
        <w:t xml:space="preserve">The </w:t>
      </w:r>
      <w:r>
        <w:rPr>
          <w:b/>
        </w:rPr>
        <w:t>GetBindingResourceDataSoapIn</w:t>
      </w:r>
      <w:r>
        <w:t xml:space="preserve"> message is the req</w:t>
      </w:r>
      <w:r>
        <w:t xml:space="preserve">uest message for </w:t>
      </w:r>
      <w:r>
        <w:rPr>
          <w:b/>
        </w:rPr>
        <w:t>GetBindingResourceData</w:t>
      </w:r>
      <w:r>
        <w:t>.</w:t>
      </w:r>
    </w:p>
    <w:p w:rsidR="00B84ECD" w:rsidRDefault="00CD08BA">
      <w:r>
        <w:t>The SOAP action value of the message is defined as follows:</w:t>
      </w:r>
    </w:p>
    <w:p w:rsidR="00B84ECD" w:rsidRDefault="00CD08BA">
      <w:pPr>
        <w:pStyle w:val="Code"/>
      </w:pPr>
      <w:r>
        <w:t>http://microsoft.com/sharepoint/webpartpages/GetBindingResourceData</w:t>
      </w:r>
    </w:p>
    <w:p w:rsidR="00B84ECD" w:rsidRDefault="00CD08BA">
      <w:r>
        <w:t xml:space="preserve">The SOAP body contains a </w:t>
      </w:r>
      <w:r>
        <w:rPr>
          <w:b/>
        </w:rPr>
        <w:t>GetBindingResourceData</w:t>
      </w:r>
      <w:r>
        <w:t xml:space="preserve"> element.</w:t>
      </w:r>
    </w:p>
    <w:p w:rsidR="00B84ECD" w:rsidRDefault="00CD08BA">
      <w:pPr>
        <w:pStyle w:val="Heading6"/>
      </w:pPr>
      <w:bookmarkStart w:id="431" w:name="section_f9af52e107ee4bc1bfbc301ef408de50"/>
      <w:bookmarkStart w:id="432" w:name="_Toc79556297"/>
      <w:r>
        <w:t>GetBindingResourceDataSoapOut</w:t>
      </w:r>
      <w:bookmarkEnd w:id="431"/>
      <w:bookmarkEnd w:id="432"/>
      <w:r>
        <w:fldChar w:fldCharType="begin"/>
      </w:r>
      <w:r>
        <w:instrText xml:space="preserve"> </w:instrText>
      </w:r>
      <w:r>
        <w:instrText xml:space="preserve">XE "Messages:server:GetBindingResourceDataSoapOut" </w:instrText>
      </w:r>
      <w:r>
        <w:fldChar w:fldCharType="end"/>
      </w:r>
    </w:p>
    <w:p w:rsidR="00B84ECD" w:rsidRDefault="00CD08BA">
      <w:r>
        <w:t xml:space="preserve">The </w:t>
      </w:r>
      <w:r>
        <w:rPr>
          <w:b/>
        </w:rPr>
        <w:t>GetBindingResourceDataSoapOut</w:t>
      </w:r>
      <w:r>
        <w:t xml:space="preserve"> message is the response message for </w:t>
      </w:r>
      <w:r>
        <w:rPr>
          <w:b/>
        </w:rPr>
        <w:t>GetBindingResourceData</w:t>
      </w:r>
      <w:r>
        <w:t>.</w:t>
      </w:r>
    </w:p>
    <w:p w:rsidR="00B84ECD" w:rsidRDefault="00CD08BA">
      <w:r>
        <w:t xml:space="preserve">The SOAP body contains a </w:t>
      </w:r>
      <w:r>
        <w:rPr>
          <w:b/>
        </w:rPr>
        <w:t>GetBindingResourceDataResponse</w:t>
      </w:r>
      <w:r>
        <w:t xml:space="preserve"> element.</w:t>
      </w:r>
    </w:p>
    <w:p w:rsidR="00B84ECD" w:rsidRDefault="00CD08BA">
      <w:pPr>
        <w:pStyle w:val="Heading5"/>
      </w:pPr>
      <w:bookmarkStart w:id="433" w:name="section_986a421c70f34baab1b5cbe950901167"/>
      <w:bookmarkStart w:id="434" w:name="_Toc79556298"/>
      <w:r>
        <w:t>Elements</w:t>
      </w:r>
      <w:bookmarkEnd w:id="433"/>
      <w:bookmarkEnd w:id="434"/>
      <w:r>
        <w:fldChar w:fldCharType="begin"/>
      </w:r>
      <w:r>
        <w:instrText xml:space="preserve"> XE "Server: GetBindingResourceData</w:instrText>
      </w:r>
      <w:r>
        <w:instrText xml:space="preserve">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Element</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GetBindingResourceData</w:t>
            </w:r>
          </w:p>
        </w:tc>
        <w:tc>
          <w:tcPr>
            <w:tcW w:w="4500" w:type="dxa"/>
          </w:tcPr>
          <w:p w:rsidR="00B84ECD" w:rsidRDefault="00CD08BA">
            <w:pPr>
              <w:pStyle w:val="TableBodyText"/>
            </w:pPr>
            <w:r>
              <w:t xml:space="preserve"> The input data for the </w:t>
            </w:r>
            <w:r>
              <w:rPr>
                <w:b/>
              </w:rPr>
              <w:t>GetBindingResourceData</w:t>
            </w:r>
            <w:r>
              <w:t xml:space="preserve"> WSDL operation.</w:t>
            </w:r>
          </w:p>
        </w:tc>
      </w:tr>
      <w:tr w:rsidR="00B84ECD">
        <w:trPr>
          <w:trHeight w:val="504"/>
        </w:trPr>
        <w:tc>
          <w:tcPr>
            <w:tcW w:w="4500" w:type="dxa"/>
          </w:tcPr>
          <w:p w:rsidR="00B84ECD" w:rsidRDefault="00CD08BA">
            <w:pPr>
              <w:pStyle w:val="TableBodyText"/>
              <w:rPr>
                <w:b/>
              </w:rPr>
            </w:pPr>
            <w:r>
              <w:rPr>
                <w:b/>
              </w:rPr>
              <w:t>GetBindingResourceDataResponse</w:t>
            </w:r>
          </w:p>
        </w:tc>
        <w:tc>
          <w:tcPr>
            <w:tcW w:w="4500" w:type="dxa"/>
          </w:tcPr>
          <w:p w:rsidR="00B84ECD" w:rsidRDefault="00CD08BA">
            <w:pPr>
              <w:pStyle w:val="TableBodyText"/>
            </w:pPr>
            <w:r>
              <w:t xml:space="preserve"> The result data for the </w:t>
            </w:r>
            <w:r>
              <w:rPr>
                <w:b/>
              </w:rPr>
              <w:t>GetBindingResourceData</w:t>
            </w:r>
            <w:r>
              <w:t xml:space="preserve"> WSDL operation.</w:t>
            </w:r>
          </w:p>
        </w:tc>
      </w:tr>
    </w:tbl>
    <w:p w:rsidR="00B84ECD" w:rsidRDefault="00B84ECD"/>
    <w:p w:rsidR="00B84ECD" w:rsidRDefault="00CD08BA">
      <w:pPr>
        <w:pStyle w:val="Heading6"/>
      </w:pPr>
      <w:bookmarkStart w:id="435" w:name="section_4f5ab5be862d4115b4307f14691b6927"/>
      <w:bookmarkStart w:id="436" w:name="_Toc79556299"/>
      <w:r>
        <w:t>GetBindingResourceData</w:t>
      </w:r>
      <w:bookmarkEnd w:id="435"/>
      <w:bookmarkEnd w:id="436"/>
      <w:r>
        <w:fldChar w:fldCharType="begin"/>
      </w:r>
      <w:r>
        <w:instrText xml:space="preserve"> XE "Elements:server:GetBindingResourceData" </w:instrText>
      </w:r>
      <w:r>
        <w:fldChar w:fldCharType="end"/>
      </w:r>
    </w:p>
    <w:p w:rsidR="00B84ECD" w:rsidRDefault="00CD08BA">
      <w:r>
        <w:lastRenderedPageBreak/>
        <w:t xml:space="preserve">The </w:t>
      </w:r>
      <w:r>
        <w:rPr>
          <w:b/>
        </w:rPr>
        <w:t>GetBindingResourceDat</w:t>
      </w:r>
      <w:r>
        <w:rPr>
          <w:b/>
        </w:rPr>
        <w:t>a</w:t>
      </w:r>
      <w:r>
        <w:t xml:space="preserve"> element is defined as follows:</w:t>
      </w:r>
    </w:p>
    <w:p w:rsidR="00B84ECD" w:rsidRDefault="00CD08BA">
      <w:pPr>
        <w:pStyle w:val="Code"/>
      </w:pPr>
      <w:bookmarkStart w:id="437" w:name="GetBindingResourceData"/>
      <w:r>
        <w:t>&lt;s:element name="GetBindingResourceData"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name="ResourceName" type="s:string" minOccurs="1" maxOccurs="1"/&gt;</w:t>
      </w:r>
    </w:p>
    <w:p w:rsidR="00B84ECD" w:rsidRDefault="00CD08BA">
      <w:pPr>
        <w:pStyle w:val="Code"/>
      </w:pPr>
      <w:r>
        <w:t xml:space="preserve">      &lt;/s:sequ</w:t>
      </w:r>
      <w:r>
        <w:t>ence&gt;</w:t>
      </w:r>
    </w:p>
    <w:p w:rsidR="00B84ECD" w:rsidRDefault="00CD08BA">
      <w:pPr>
        <w:pStyle w:val="Code"/>
      </w:pPr>
      <w:r>
        <w:t xml:space="preserve">   &lt;/s:complexType&gt;</w:t>
      </w:r>
    </w:p>
    <w:p w:rsidR="00B84ECD" w:rsidRDefault="00CD08BA">
      <w:pPr>
        <w:pStyle w:val="Code"/>
      </w:pPr>
      <w:r>
        <w:t>&lt;/s:element&gt;</w:t>
      </w:r>
    </w:p>
    <w:bookmarkEnd w:id="437"/>
    <w:p w:rsidR="00B84ECD" w:rsidRDefault="00CD08BA">
      <w:r>
        <w:rPr>
          <w:b/>
        </w:rPr>
        <w:t>ResourceName:</w:t>
      </w:r>
      <w:r>
        <w:t xml:space="preserve"> The name of the group of localized resources to return.</w:t>
      </w:r>
      <w:bookmarkStart w:id="438"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438"/>
    </w:p>
    <w:p w:rsidR="00B84ECD" w:rsidRDefault="00CD08BA">
      <w:pPr>
        <w:pStyle w:val="Heading6"/>
      </w:pPr>
      <w:bookmarkStart w:id="439" w:name="section_062e9344d375422e837a0c22dbacf2e1"/>
      <w:bookmarkStart w:id="440" w:name="_Toc79556300"/>
      <w:r>
        <w:t>GetBindingResourceDataResponse</w:t>
      </w:r>
      <w:bookmarkEnd w:id="439"/>
      <w:bookmarkEnd w:id="440"/>
      <w:r>
        <w:fldChar w:fldCharType="begin"/>
      </w:r>
      <w:r>
        <w:instrText xml:space="preserve"> XE "Elements:server:GetBindingResourceDataResponse" </w:instrText>
      </w:r>
      <w:r>
        <w:fldChar w:fldCharType="end"/>
      </w:r>
    </w:p>
    <w:p w:rsidR="00B84ECD" w:rsidRDefault="00CD08BA">
      <w:r>
        <w:t xml:space="preserve">The </w:t>
      </w:r>
      <w:r>
        <w:rPr>
          <w:b/>
        </w:rPr>
        <w:t>GetBindingResourceDataResponse</w:t>
      </w:r>
      <w:r>
        <w:t xml:space="preserve"> element MUST be returned by the server. This element is defined as follows:</w:t>
      </w:r>
    </w:p>
    <w:p w:rsidR="00B84ECD" w:rsidRDefault="00CD08BA">
      <w:pPr>
        <w:pStyle w:val="Code"/>
      </w:pPr>
      <w:bookmarkStart w:id="441" w:name="GetBindingResourceDataResponse"/>
      <w:r>
        <w:t>&lt;s:element name="GetBindingResourceDataResponse" xmlns:s="http://www.w3.org/2001/XMLSchem</w:t>
      </w:r>
      <w:r>
        <w:t>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name="GetBindingResourceDataResult"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441"/>
    <w:p w:rsidR="00B84ECD" w:rsidRDefault="00CD08BA">
      <w:r>
        <w:rPr>
          <w:b/>
        </w:rPr>
        <w:t>GetBindingResourceDataResult</w:t>
      </w:r>
      <w:r>
        <w:t>: A server implementation-speci</w:t>
      </w:r>
      <w:r>
        <w:t>fic</w:t>
      </w:r>
      <w:bookmarkStart w:id="44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442"/>
      <w:r>
        <w:t xml:space="preserve"> list of name-value pairs of localized resources.</w:t>
      </w:r>
    </w:p>
    <w:p w:rsidR="00B84ECD" w:rsidRDefault="00CD08BA">
      <w:pPr>
        <w:pStyle w:val="Heading5"/>
      </w:pPr>
      <w:bookmarkStart w:id="443" w:name="section_9553be93ff024fe692a745ef2600b35d"/>
      <w:bookmarkStart w:id="444" w:name="_Toc79556301"/>
      <w:r>
        <w:t>Complex Types</w:t>
      </w:r>
      <w:bookmarkEnd w:id="443"/>
      <w:bookmarkEnd w:id="444"/>
    </w:p>
    <w:p w:rsidR="00B84ECD" w:rsidRDefault="00CD08BA">
      <w:r>
        <w:t>None.</w:t>
      </w:r>
    </w:p>
    <w:p w:rsidR="00B84ECD" w:rsidRDefault="00CD08BA">
      <w:pPr>
        <w:pStyle w:val="Heading5"/>
      </w:pPr>
      <w:bookmarkStart w:id="445" w:name="section_4fbc4ee7544a46abaa7f2cb7682e5e0b"/>
      <w:bookmarkStart w:id="446" w:name="_Toc79556302"/>
      <w:r>
        <w:t>Simple Types</w:t>
      </w:r>
      <w:bookmarkEnd w:id="445"/>
      <w:bookmarkEnd w:id="446"/>
    </w:p>
    <w:p w:rsidR="00B84ECD" w:rsidRDefault="00CD08BA">
      <w:r>
        <w:t>None.</w:t>
      </w:r>
    </w:p>
    <w:p w:rsidR="00B84ECD" w:rsidRDefault="00CD08BA">
      <w:pPr>
        <w:pStyle w:val="Heading5"/>
      </w:pPr>
      <w:bookmarkStart w:id="447" w:name="section_052ce0ddd5dd4c019fa60cff18932fd1"/>
      <w:bookmarkStart w:id="448" w:name="_Toc79556303"/>
      <w:r>
        <w:t>Attributes</w:t>
      </w:r>
      <w:bookmarkEnd w:id="447"/>
      <w:bookmarkEnd w:id="448"/>
    </w:p>
    <w:p w:rsidR="00B84ECD" w:rsidRDefault="00CD08BA">
      <w:r>
        <w:t>None.</w:t>
      </w:r>
    </w:p>
    <w:p w:rsidR="00B84ECD" w:rsidRDefault="00CD08BA">
      <w:pPr>
        <w:pStyle w:val="Heading5"/>
      </w:pPr>
      <w:bookmarkStart w:id="449" w:name="section_6aec141e6028462bb2aab7b554863a53"/>
      <w:bookmarkStart w:id="450" w:name="_Toc79556304"/>
      <w:r>
        <w:t>Groups</w:t>
      </w:r>
      <w:bookmarkEnd w:id="449"/>
      <w:bookmarkEnd w:id="450"/>
    </w:p>
    <w:p w:rsidR="00B84ECD" w:rsidRDefault="00CD08BA">
      <w:r>
        <w:t>None.</w:t>
      </w:r>
    </w:p>
    <w:p w:rsidR="00B84ECD" w:rsidRDefault="00CD08BA">
      <w:pPr>
        <w:pStyle w:val="Heading5"/>
      </w:pPr>
      <w:bookmarkStart w:id="451" w:name="section_5c5c224d940c4e01afca4848c93fac0e"/>
      <w:bookmarkStart w:id="452" w:name="_Toc79556305"/>
      <w:r>
        <w:t>Attribute Groups</w:t>
      </w:r>
      <w:bookmarkEnd w:id="451"/>
      <w:bookmarkEnd w:id="452"/>
    </w:p>
    <w:p w:rsidR="00B84ECD" w:rsidRDefault="00CD08BA">
      <w:r>
        <w:t>None.</w:t>
      </w:r>
    </w:p>
    <w:p w:rsidR="00B84ECD" w:rsidRDefault="00CD08BA">
      <w:pPr>
        <w:pStyle w:val="Heading4"/>
      </w:pPr>
      <w:bookmarkStart w:id="453" w:name="section_f3a6c5a2354f41f8b4cc891402074218"/>
      <w:bookmarkStart w:id="454" w:name="_Toc79556306"/>
      <w:r>
        <w:t>GetCustomControlList</w:t>
      </w:r>
      <w:bookmarkEnd w:id="453"/>
      <w:bookmarkEnd w:id="454"/>
      <w:r>
        <w:fldChar w:fldCharType="begin"/>
      </w:r>
      <w:r>
        <w:instrText xml:space="preserve"> XE "Server:GetCustom</w:instrText>
      </w:r>
      <w:r>
        <w:instrText xml:space="preserve">ControlList operation" </w:instrText>
      </w:r>
      <w:r>
        <w:fldChar w:fldCharType="end"/>
      </w:r>
      <w:r>
        <w:fldChar w:fldCharType="begin"/>
      </w:r>
      <w:r>
        <w:instrText xml:space="preserve"> XE "Operations:GetCustomControlList" </w:instrText>
      </w:r>
      <w:r>
        <w:fldChar w:fldCharType="end"/>
      </w:r>
    </w:p>
    <w:p w:rsidR="00B84ECD" w:rsidRDefault="00CD08BA">
      <w:r>
        <w:t xml:space="preserve">The </w:t>
      </w:r>
      <w:r>
        <w:rPr>
          <w:b/>
        </w:rPr>
        <w:t>GetCustomControlList</w:t>
      </w:r>
      <w:r>
        <w:t xml:space="preserve"> operation</w:t>
      </w:r>
      <w:bookmarkStart w:id="455"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455"/>
      <w:r>
        <w:t xml:space="preserve"> retrieves an implementation-specific list of the controls that are available for use </w:t>
      </w:r>
      <w:r>
        <w:t xml:space="preserve">in pages on the server. </w:t>
      </w:r>
    </w:p>
    <w:p w:rsidR="00B84ECD" w:rsidRDefault="00CD08BA">
      <w:r>
        <w:t>This operation is defined as follows:</w:t>
      </w:r>
    </w:p>
    <w:p w:rsidR="00B84ECD" w:rsidRDefault="00CD08BA">
      <w:pPr>
        <w:pStyle w:val="Code"/>
      </w:pPr>
      <w:r>
        <w:t>&lt;wsdl:operation name="GetCustomControlList" xmlns:wsdl="http://schemas.xmlsoap.org/wsdl/"&gt;</w:t>
      </w:r>
    </w:p>
    <w:p w:rsidR="00B84ECD" w:rsidRDefault="00CD08BA">
      <w:pPr>
        <w:pStyle w:val="Code"/>
      </w:pPr>
      <w:r>
        <w:lastRenderedPageBreak/>
        <w:t xml:space="preserve">   &lt;wsdl:input message="tns:GetCustomControlListSoapIn" /&gt;</w:t>
      </w:r>
    </w:p>
    <w:p w:rsidR="00B84ECD" w:rsidRDefault="00CD08BA">
      <w:pPr>
        <w:pStyle w:val="Code"/>
      </w:pPr>
      <w:r>
        <w:t xml:space="preserve">   &lt;wsdl:output message="tns:GetCustomContr</w:t>
      </w:r>
      <w:r>
        <w:t>olListSoapOut" /&gt;</w:t>
      </w:r>
    </w:p>
    <w:p w:rsidR="00B84ECD" w:rsidRDefault="00CD08BA">
      <w:pPr>
        <w:pStyle w:val="Code"/>
      </w:pPr>
      <w:r>
        <w:t>&lt;/wsdl:operation&gt;</w:t>
      </w:r>
    </w:p>
    <w:p w:rsidR="00B84ECD" w:rsidRDefault="00CD08BA">
      <w:pPr>
        <w:spacing w:before="120" w:after="0"/>
      </w:pPr>
      <w:r>
        <w:t xml:space="preserve">The client sends a </w:t>
      </w:r>
      <w:r>
        <w:rPr>
          <w:b/>
        </w:rPr>
        <w:t>GetCustomControlListSoapIn</w:t>
      </w:r>
      <w:r>
        <w:t xml:space="preserve"> request message (section </w:t>
      </w:r>
      <w:hyperlink w:anchor="Section_7ef6605689534f48b3e0883fb1b0ced8" w:history="1">
        <w:r>
          <w:rPr>
            <w:rStyle w:val="Hyperlink"/>
          </w:rPr>
          <w:t>3.1.4.10.1.1</w:t>
        </w:r>
      </w:hyperlink>
      <w:r>
        <w:t xml:space="preserve">), and the server responds with a </w:t>
      </w:r>
      <w:r>
        <w:rPr>
          <w:b/>
        </w:rPr>
        <w:t>GetCustomControlListSoapOut</w:t>
      </w:r>
      <w:r>
        <w:t xml:space="preserve"> response message (section </w:t>
      </w:r>
      <w:hyperlink w:anchor="Section_0b9eb5f31fbb43aca737266651cc49cd" w:history="1">
        <w:r>
          <w:rPr>
            <w:rStyle w:val="Hyperlink"/>
          </w:rPr>
          <w:t>3.1.4.10.1.2</w:t>
        </w:r>
      </w:hyperlink>
      <w:r>
        <w:t>).</w:t>
      </w:r>
    </w:p>
    <w:p w:rsidR="00B84ECD" w:rsidRDefault="00CD08BA">
      <w:pPr>
        <w:pStyle w:val="Heading5"/>
      </w:pPr>
      <w:bookmarkStart w:id="456" w:name="section_44e63db72d5648bdb9e480da2d8fdd95"/>
      <w:bookmarkStart w:id="457" w:name="_Toc79556307"/>
      <w:r>
        <w:t>Messages</w:t>
      </w:r>
      <w:bookmarkEnd w:id="456"/>
      <w:bookmarkEnd w:id="457"/>
      <w:r>
        <w:fldChar w:fldCharType="begin"/>
      </w:r>
      <w:r>
        <w:instrText xml:space="preserve"> XE "Server:GetCustomControlList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GetCustomControlListSoapIn</w:t>
            </w:r>
          </w:p>
        </w:tc>
        <w:tc>
          <w:tcPr>
            <w:tcW w:w="4500" w:type="dxa"/>
          </w:tcPr>
          <w:p w:rsidR="00B84ECD" w:rsidRDefault="00CD08BA">
            <w:pPr>
              <w:pStyle w:val="TableBodyText"/>
            </w:pPr>
            <w:r>
              <w:t xml:space="preserve">A request to initiate a </w:t>
            </w:r>
            <w:r>
              <w:rPr>
                <w:b/>
              </w:rPr>
              <w:t>GetCustomControlList</w:t>
            </w:r>
            <w:r>
              <w:t xml:space="preserve"> operation on the protocol server.</w:t>
            </w:r>
          </w:p>
        </w:tc>
      </w:tr>
      <w:tr w:rsidR="00B84ECD">
        <w:trPr>
          <w:trHeight w:val="504"/>
        </w:trPr>
        <w:tc>
          <w:tcPr>
            <w:tcW w:w="4500" w:type="dxa"/>
          </w:tcPr>
          <w:p w:rsidR="00B84ECD" w:rsidRDefault="00CD08BA">
            <w:pPr>
              <w:pStyle w:val="TableBodyText"/>
              <w:rPr>
                <w:b/>
              </w:rPr>
            </w:pPr>
            <w:r>
              <w:rPr>
                <w:b/>
              </w:rPr>
              <w:t>GetCus</w:t>
            </w:r>
            <w:r>
              <w:rPr>
                <w:b/>
              </w:rPr>
              <w:t>tomControlListSoapOut</w:t>
            </w:r>
          </w:p>
        </w:tc>
        <w:tc>
          <w:tcPr>
            <w:tcW w:w="4500" w:type="dxa"/>
          </w:tcPr>
          <w:p w:rsidR="00B84ECD" w:rsidRDefault="00CD08BA">
            <w:pPr>
              <w:pStyle w:val="TableBodyText"/>
            </w:pPr>
            <w:r>
              <w:t xml:space="preserve">A response from the protocol server at completion of the </w:t>
            </w:r>
            <w:r>
              <w:rPr>
                <w:b/>
              </w:rPr>
              <w:t>GetCustomControlList</w:t>
            </w:r>
            <w:r>
              <w:t xml:space="preserve"> operation.</w:t>
            </w:r>
          </w:p>
        </w:tc>
      </w:tr>
    </w:tbl>
    <w:p w:rsidR="00B84ECD" w:rsidRDefault="00B84ECD"/>
    <w:p w:rsidR="00B84ECD" w:rsidRDefault="00CD08BA">
      <w:pPr>
        <w:pStyle w:val="Heading6"/>
      </w:pPr>
      <w:bookmarkStart w:id="458" w:name="section_7ef6605689534f48b3e0883fb1b0ced8"/>
      <w:bookmarkStart w:id="459" w:name="_Toc79556308"/>
      <w:r>
        <w:t>GetCustomControlListSoapIn</w:t>
      </w:r>
      <w:bookmarkEnd w:id="458"/>
      <w:bookmarkEnd w:id="459"/>
      <w:r>
        <w:fldChar w:fldCharType="begin"/>
      </w:r>
      <w:r>
        <w:instrText xml:space="preserve"> XE "Messages:server:GetCustomControlListSoapIn" </w:instrText>
      </w:r>
      <w:r>
        <w:fldChar w:fldCharType="end"/>
      </w:r>
    </w:p>
    <w:p w:rsidR="00B84ECD" w:rsidRDefault="00CD08BA">
      <w:r>
        <w:t xml:space="preserve">The </w:t>
      </w:r>
      <w:r>
        <w:rPr>
          <w:b/>
        </w:rPr>
        <w:t>GetCustomControlListSoapIn</w:t>
      </w:r>
      <w:r>
        <w:t xml:space="preserve"> message is the request message for </w:t>
      </w:r>
      <w:r>
        <w:rPr>
          <w:b/>
        </w:rPr>
        <w:t>GetCustomControlList</w:t>
      </w:r>
      <w:r>
        <w:t>.</w:t>
      </w:r>
    </w:p>
    <w:p w:rsidR="00B84ECD" w:rsidRDefault="00CD08BA">
      <w:r>
        <w:t>The SOAP action value of the message is defined as follows:</w:t>
      </w:r>
    </w:p>
    <w:p w:rsidR="00B84ECD" w:rsidRDefault="00CD08BA">
      <w:pPr>
        <w:pStyle w:val="Code"/>
      </w:pPr>
      <w:r>
        <w:t>http://microsoft.com/sharepoint/webpartpages/GetCustomControlList</w:t>
      </w:r>
    </w:p>
    <w:p w:rsidR="00B84ECD" w:rsidRDefault="00CD08BA">
      <w:r>
        <w:t xml:space="preserve">The SOAP body contains a </w:t>
      </w:r>
      <w:r>
        <w:rPr>
          <w:b/>
        </w:rPr>
        <w:t>GetCustomControlList</w:t>
      </w:r>
      <w:r>
        <w:t xml:space="preserve"> element.</w:t>
      </w:r>
    </w:p>
    <w:p w:rsidR="00B84ECD" w:rsidRDefault="00CD08BA">
      <w:pPr>
        <w:pStyle w:val="Heading6"/>
      </w:pPr>
      <w:bookmarkStart w:id="460" w:name="section_0b9eb5f31fbb43aca737266651cc49cd"/>
      <w:bookmarkStart w:id="461" w:name="_Toc79556309"/>
      <w:r>
        <w:t>GetCustomControlL</w:t>
      </w:r>
      <w:r>
        <w:t>istSoapOut</w:t>
      </w:r>
      <w:bookmarkEnd w:id="460"/>
      <w:bookmarkEnd w:id="461"/>
      <w:r>
        <w:fldChar w:fldCharType="begin"/>
      </w:r>
      <w:r>
        <w:instrText xml:space="preserve"> XE "Messages:server:GetCustomControlListSoapOut" </w:instrText>
      </w:r>
      <w:r>
        <w:fldChar w:fldCharType="end"/>
      </w:r>
    </w:p>
    <w:p w:rsidR="00B84ECD" w:rsidRDefault="00CD08BA">
      <w:r>
        <w:t xml:space="preserve">The </w:t>
      </w:r>
      <w:r>
        <w:rPr>
          <w:b/>
        </w:rPr>
        <w:t>GetCustomControlListSoapOut</w:t>
      </w:r>
      <w:r>
        <w:t xml:space="preserve"> message is the response message for </w:t>
      </w:r>
      <w:r>
        <w:rPr>
          <w:b/>
        </w:rPr>
        <w:t>GetCustomControlList</w:t>
      </w:r>
      <w:r>
        <w:t>.</w:t>
      </w:r>
    </w:p>
    <w:p w:rsidR="00B84ECD" w:rsidRDefault="00CD08BA">
      <w:r>
        <w:t xml:space="preserve">The SOAP body contains a </w:t>
      </w:r>
      <w:r>
        <w:rPr>
          <w:b/>
        </w:rPr>
        <w:t>GetCustomControlListResponse</w:t>
      </w:r>
      <w:r>
        <w:t xml:space="preserve"> element.</w:t>
      </w:r>
    </w:p>
    <w:p w:rsidR="00B84ECD" w:rsidRDefault="00CD08BA">
      <w:pPr>
        <w:pStyle w:val="Heading5"/>
      </w:pPr>
      <w:bookmarkStart w:id="462" w:name="section_2092848e16ed4c71becb0531c4bea135"/>
      <w:bookmarkStart w:id="463" w:name="_Toc79556310"/>
      <w:r>
        <w:t>Elements</w:t>
      </w:r>
      <w:bookmarkEnd w:id="462"/>
      <w:bookmarkEnd w:id="463"/>
      <w:r>
        <w:fldChar w:fldCharType="begin"/>
      </w:r>
      <w:r>
        <w:instrText xml:space="preserve"> XE "Server: GetCustomControlLis</w:instrText>
      </w:r>
      <w:r>
        <w:instrText xml:space="preserve">t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Element</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GetCustomControlList</w:t>
            </w:r>
          </w:p>
        </w:tc>
        <w:tc>
          <w:tcPr>
            <w:tcW w:w="4500" w:type="dxa"/>
          </w:tcPr>
          <w:p w:rsidR="00B84ECD" w:rsidRDefault="00CD08BA">
            <w:pPr>
              <w:pStyle w:val="TableBodyText"/>
            </w:pPr>
            <w:r>
              <w:t xml:space="preserve"> The input data for the </w:t>
            </w:r>
            <w:r>
              <w:rPr>
                <w:b/>
              </w:rPr>
              <w:t>GetCustomControlList</w:t>
            </w:r>
            <w:r>
              <w:t xml:space="preserve"> WSDL operation.</w:t>
            </w:r>
          </w:p>
        </w:tc>
      </w:tr>
      <w:tr w:rsidR="00B84ECD">
        <w:trPr>
          <w:trHeight w:val="504"/>
        </w:trPr>
        <w:tc>
          <w:tcPr>
            <w:tcW w:w="4500" w:type="dxa"/>
          </w:tcPr>
          <w:p w:rsidR="00B84ECD" w:rsidRDefault="00CD08BA">
            <w:pPr>
              <w:pStyle w:val="TableBodyText"/>
              <w:rPr>
                <w:b/>
              </w:rPr>
            </w:pPr>
            <w:r>
              <w:rPr>
                <w:b/>
              </w:rPr>
              <w:t>GetCustomControlListResponse</w:t>
            </w:r>
          </w:p>
        </w:tc>
        <w:tc>
          <w:tcPr>
            <w:tcW w:w="4500" w:type="dxa"/>
          </w:tcPr>
          <w:p w:rsidR="00B84ECD" w:rsidRDefault="00CD08BA">
            <w:pPr>
              <w:pStyle w:val="TableBodyText"/>
            </w:pPr>
            <w:r>
              <w:t xml:space="preserve"> The result data for the </w:t>
            </w:r>
            <w:r>
              <w:rPr>
                <w:b/>
              </w:rPr>
              <w:t xml:space="preserve">GetCustomControlList </w:t>
            </w:r>
            <w:r>
              <w:t>WSDL operation.</w:t>
            </w:r>
          </w:p>
        </w:tc>
      </w:tr>
    </w:tbl>
    <w:p w:rsidR="00B84ECD" w:rsidRDefault="00B84ECD"/>
    <w:p w:rsidR="00B84ECD" w:rsidRDefault="00CD08BA">
      <w:pPr>
        <w:pStyle w:val="Heading6"/>
      </w:pPr>
      <w:bookmarkStart w:id="464" w:name="section_537b84160d5245db8b6ece34384b0b50"/>
      <w:bookmarkStart w:id="465" w:name="_Toc79556311"/>
      <w:r>
        <w:t>GetCustomControlList</w:t>
      </w:r>
      <w:bookmarkEnd w:id="464"/>
      <w:bookmarkEnd w:id="465"/>
      <w:r>
        <w:fldChar w:fldCharType="begin"/>
      </w:r>
      <w:r>
        <w:instrText xml:space="preserve"> XE "Elements:server:GetCustomControlList" </w:instrText>
      </w:r>
      <w:r>
        <w:fldChar w:fldCharType="end"/>
      </w:r>
    </w:p>
    <w:p w:rsidR="00B84ECD" w:rsidRDefault="00CD08BA">
      <w:r>
        <w:t xml:space="preserve">The </w:t>
      </w:r>
      <w:r>
        <w:rPr>
          <w:b/>
        </w:rPr>
        <w:t>GetCustomControlList</w:t>
      </w:r>
      <w:r>
        <w:t xml:space="preserve"> element is defined as follows:</w:t>
      </w:r>
    </w:p>
    <w:p w:rsidR="00B84ECD" w:rsidRDefault="00CD08BA">
      <w:pPr>
        <w:pStyle w:val="Code"/>
      </w:pPr>
      <w:r>
        <w:t>&lt;</w:t>
      </w:r>
      <w:r>
        <w:t>s:element name="GetCustomControlList" xmlns:s="http://www.w3.org/2001/XMLSchema"&gt;</w:t>
      </w:r>
    </w:p>
    <w:p w:rsidR="00B84ECD" w:rsidRDefault="00CD08BA">
      <w:pPr>
        <w:pStyle w:val="Code"/>
      </w:pPr>
      <w:r>
        <w:lastRenderedPageBreak/>
        <w:t xml:space="preserve">   &lt;s:complexType/&gt;</w:t>
      </w:r>
    </w:p>
    <w:p w:rsidR="00B84ECD" w:rsidRDefault="00CD08BA">
      <w:pPr>
        <w:pStyle w:val="Code"/>
      </w:pPr>
      <w:r>
        <w:t>&lt;/s:element&gt;</w:t>
      </w:r>
    </w:p>
    <w:p w:rsidR="00B84ECD" w:rsidRDefault="00CD08BA">
      <w:pPr>
        <w:pStyle w:val="Heading6"/>
      </w:pPr>
      <w:bookmarkStart w:id="466" w:name="section_8b7e51955e6b49c48cf09c7ff37b3b9f"/>
      <w:bookmarkStart w:id="467" w:name="_Toc79556312"/>
      <w:r>
        <w:t>GetCustomControlListResponse</w:t>
      </w:r>
      <w:bookmarkEnd w:id="466"/>
      <w:bookmarkEnd w:id="467"/>
      <w:r>
        <w:fldChar w:fldCharType="begin"/>
      </w:r>
      <w:r>
        <w:instrText xml:space="preserve"> XE "Elements:server:GetCustomControlListResponse" </w:instrText>
      </w:r>
      <w:r>
        <w:fldChar w:fldCharType="end"/>
      </w:r>
    </w:p>
    <w:p w:rsidR="00B84ECD" w:rsidRDefault="00CD08BA">
      <w:r>
        <w:t xml:space="preserve">The </w:t>
      </w:r>
      <w:r>
        <w:rPr>
          <w:b/>
        </w:rPr>
        <w:t>GetCustomControlListResponse</w:t>
      </w:r>
      <w:r>
        <w:t xml:space="preserve"> element MUST be returned b</w:t>
      </w:r>
      <w:r>
        <w:t>y the server. This element is defined as follows:</w:t>
      </w:r>
    </w:p>
    <w:p w:rsidR="00B84ECD" w:rsidRDefault="00CD08BA">
      <w:pPr>
        <w:pStyle w:val="Code"/>
      </w:pPr>
      <w:bookmarkStart w:id="468" w:name="GetCustomControlListResponse"/>
      <w:r>
        <w:t>&lt;s:element name="GetCustomControlListResponse"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name="GetCustomControlListResult" minOccurs="1" maxOccurs</w:t>
      </w:r>
      <w:r>
        <w:t>="1"&gt;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name="ControlsList" minOccurs="1"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w:t>
      </w:r>
      <w:r>
        <w:t>="Assembly" minOccurs="0" maxOccurs="unbounded"&gt;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name="Control" minOccurs="1" maxOccurs="unbounded"&gt;</w:t>
      </w:r>
    </w:p>
    <w:p w:rsidR="00B84ECD" w:rsidRDefault="00CD08BA">
      <w:pPr>
        <w:pStyle w:val="Code"/>
      </w:pPr>
      <w:r>
        <w:t xml:space="preserve">                                       &lt;s:complexType&gt;</w:t>
      </w:r>
    </w:p>
    <w:p w:rsidR="00B84ECD" w:rsidRDefault="00CD08BA">
      <w:pPr>
        <w:pStyle w:val="Code"/>
      </w:pPr>
      <w:r>
        <w:t xml:space="preserve">                                          &lt;s:attribute name="Name" type="s:string" use="required"/&gt;</w:t>
      </w:r>
    </w:p>
    <w:p w:rsidR="00B84ECD" w:rsidRDefault="00CD08BA">
      <w:pPr>
        <w:pStyle w:val="Code"/>
      </w:pPr>
      <w:r>
        <w:t xml:space="preserve">                                          &lt;s:attribute name="Title" type="s:string" use="required"/&gt;</w:t>
      </w:r>
    </w:p>
    <w:p w:rsidR="00B84ECD" w:rsidRDefault="00CD08BA">
      <w:pPr>
        <w:pStyle w:val="Code"/>
      </w:pPr>
      <w:r>
        <w:t xml:space="preserve">                                          &lt;s:attribute name="Description" type="s:string" use="required"/&gt;</w:t>
      </w:r>
    </w:p>
    <w:p w:rsidR="00B84ECD" w:rsidRDefault="00CD08BA">
      <w:pPr>
        <w:pStyle w:val="Code"/>
      </w:pPr>
      <w:r>
        <w:t xml:space="preserve">                                          &lt;s:attribute name="Template" type="s:string" use="required"/&gt;</w:t>
      </w:r>
    </w:p>
    <w:p w:rsidR="00B84ECD" w:rsidRDefault="00CD08BA">
      <w:pPr>
        <w:pStyle w:val="Code"/>
      </w:pPr>
      <w:r>
        <w:t xml:space="preserve">                                       &lt;/s:co</w:t>
      </w:r>
      <w:r>
        <w:t>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&lt;s:attribute name="Name" type="s:string" use="required"/&gt;</w:t>
      </w:r>
    </w:p>
    <w:p w:rsidR="00B84ECD" w:rsidRDefault="00CD08BA">
      <w:pPr>
        <w:pStyle w:val="Code"/>
      </w:pPr>
      <w:r>
        <w:t xml:space="preserve">                                 &lt;s:attribute name="Namesp</w:t>
      </w:r>
      <w:r>
        <w:t>ace" type="s:string" use="required"/&gt;</w:t>
      </w:r>
    </w:p>
    <w:p w:rsidR="00B84ECD" w:rsidRDefault="00CD08BA">
      <w:pPr>
        <w:pStyle w:val="Code"/>
      </w:pPr>
      <w:r>
        <w:t xml:space="preserve">                                 &lt;s:attribute name="TagPrefix" type="s:string" use="optional"/&gt;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w:t>
      </w:r>
      <w:r>
        <w:t>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468"/>
    <w:p w:rsidR="00B84ECD" w:rsidRDefault="00CD08BA">
      <w:r>
        <w:rPr>
          <w:b/>
        </w:rPr>
        <w:t>GetCustomControlListResult:</w:t>
      </w:r>
      <w:r>
        <w:t xml:space="preserve"> This element MUST contain a list of controls available on the server.</w:t>
      </w:r>
    </w:p>
    <w:p w:rsidR="00B84ECD" w:rsidRDefault="00CD08BA">
      <w:r>
        <w:rPr>
          <w:b/>
        </w:rPr>
        <w:t>ControlsList:</w:t>
      </w:r>
      <w:r>
        <w:t xml:space="preserve"> This element MUST contain one </w:t>
      </w:r>
      <w:r>
        <w:rPr>
          <w:b/>
        </w:rPr>
        <w:t>Assembly</w:t>
      </w:r>
      <w:r>
        <w:t xml:space="preserve"> element for each binary file containing controls that is installed on the server. If the technology supports organizing controls int</w:t>
      </w:r>
      <w:r>
        <w:t xml:space="preserve">o namespaces and a binary file contains controls in more than one namespace, there MUST be one </w:t>
      </w:r>
      <w:r>
        <w:rPr>
          <w:b/>
        </w:rPr>
        <w:t>Assembly</w:t>
      </w:r>
      <w:r>
        <w:t xml:space="preserve"> element for each binary file and namespace pairing. In this case, there are multiple </w:t>
      </w:r>
      <w:r>
        <w:rPr>
          <w:b/>
        </w:rPr>
        <w:t>Assembly</w:t>
      </w:r>
      <w:r>
        <w:t xml:space="preserve"> elements with the same </w:t>
      </w:r>
      <w:r>
        <w:rPr>
          <w:b/>
        </w:rPr>
        <w:t>Name</w:t>
      </w:r>
      <w:r>
        <w:t xml:space="preserve"> attribute, but different </w:t>
      </w:r>
      <w:r>
        <w:rPr>
          <w:b/>
        </w:rPr>
        <w:t>Names</w:t>
      </w:r>
      <w:r>
        <w:rPr>
          <w:b/>
        </w:rPr>
        <w:t>pace</w:t>
      </w:r>
      <w:r>
        <w:t xml:space="preserve"> attributes.</w:t>
      </w:r>
    </w:p>
    <w:p w:rsidR="00B84ECD" w:rsidRDefault="00CD08BA">
      <w:r>
        <w:rPr>
          <w:b/>
        </w:rPr>
        <w:t>ControlsList.Assembly:</w:t>
      </w:r>
      <w:r>
        <w:t xml:space="preserve"> Each instance of this element specifies one namespace in one binary file installed on the server that contains controls.</w:t>
      </w:r>
      <w:bookmarkStart w:id="469"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69"/>
    </w:p>
    <w:p w:rsidR="00B84ECD" w:rsidRDefault="00CD08BA">
      <w:r>
        <w:rPr>
          <w:b/>
        </w:rPr>
        <w:lastRenderedPageBreak/>
        <w:t>ControlsList.Assembly.Nam</w:t>
      </w:r>
      <w:r>
        <w:rPr>
          <w:b/>
        </w:rPr>
        <w:t>e:</w:t>
      </w:r>
      <w:r>
        <w:t xml:space="preserve"> A server implementation-specific</w:t>
      </w:r>
      <w:bookmarkStart w:id="470"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70"/>
      <w:r>
        <w:t xml:space="preserve"> string that uniquely identifies the binary file containing controls.</w:t>
      </w:r>
    </w:p>
    <w:p w:rsidR="00B84ECD" w:rsidRDefault="00CD08BA">
      <w:r>
        <w:rPr>
          <w:b/>
        </w:rPr>
        <w:t>ControlsList.Assembly.Namespace:</w:t>
      </w:r>
      <w:r>
        <w:t xml:space="preserve"> The namespace in the binary file that contains t</w:t>
      </w:r>
      <w:r>
        <w:t>he controls.</w:t>
      </w:r>
    </w:p>
    <w:p w:rsidR="00B84ECD" w:rsidRDefault="00CD08BA">
      <w:r>
        <w:rPr>
          <w:b/>
        </w:rPr>
        <w:t>ControlsList.Assembly.TagPrefix:</w:t>
      </w:r>
      <w:r>
        <w:t xml:space="preserve"> An implementation-specific</w:t>
      </w:r>
      <w:bookmarkStart w:id="471"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471"/>
      <w:r>
        <w:t xml:space="preserve"> string that specifies a tag prefix to be used for controls in this binary file. When used in conjunction with oth</w:t>
      </w:r>
      <w:r>
        <w:t>er portions of implementation-specific markup, it identifies the control to use in the object-oriented system of types in this binary file. It need not be unique.</w:t>
      </w:r>
    </w:p>
    <w:p w:rsidR="00B84ECD" w:rsidRDefault="00CD08BA">
      <w:r>
        <w:rPr>
          <w:b/>
        </w:rPr>
        <w:t>ControlsList.Assembly.Control:</w:t>
      </w:r>
      <w:r>
        <w:t xml:space="preserve"> Each instance of this element specifies one control on the server, contained in the binary file described by the parent </w:t>
      </w:r>
      <w:r>
        <w:rPr>
          <w:b/>
        </w:rPr>
        <w:t>Assembly</w:t>
      </w:r>
      <w:r>
        <w:t xml:space="preserve"> element.</w:t>
      </w:r>
      <w:bookmarkStart w:id="472"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72"/>
    </w:p>
    <w:p w:rsidR="00B84ECD" w:rsidRDefault="00CD08BA">
      <w:r>
        <w:rPr>
          <w:b/>
        </w:rPr>
        <w:t>ControlsList.Assembly.Control.Title:</w:t>
      </w:r>
      <w:r>
        <w:t xml:space="preserve"> An impleme</w:t>
      </w:r>
      <w:r>
        <w:t>ntation-specific</w:t>
      </w:r>
      <w:bookmarkStart w:id="473"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73"/>
      <w:r>
        <w:t xml:space="preserve"> string that serves as the most prominent identification for the control.</w:t>
      </w:r>
    </w:p>
    <w:p w:rsidR="00B84ECD" w:rsidRDefault="00CD08BA">
      <w:r>
        <w:rPr>
          <w:b/>
        </w:rPr>
        <w:t>ControlsList.Assembly.Control.Name:</w:t>
      </w:r>
      <w:r>
        <w:t xml:space="preserve"> This attribute MUST contain the same string as </w:t>
      </w:r>
      <w:r>
        <w:rPr>
          <w:b/>
        </w:rPr>
        <w:t>ControlsList.</w:t>
      </w:r>
      <w:r>
        <w:rPr>
          <w:b/>
        </w:rPr>
        <w:t>Assembly.Control.Title.</w:t>
      </w:r>
    </w:p>
    <w:p w:rsidR="00B84ECD" w:rsidRDefault="00CD08BA">
      <w:r>
        <w:rPr>
          <w:b/>
        </w:rPr>
        <w:t>ControlsList.Assembly.Control.Description:</w:t>
      </w:r>
      <w:r>
        <w:t xml:space="preserve"> A textual description of the control. The client MAY</w:t>
      </w:r>
      <w:bookmarkStart w:id="474"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74"/>
      <w:r>
        <w:t xml:space="preserve"> provide this additional information to users of the control to aid</w:t>
      </w:r>
      <w:r>
        <w:t xml:space="preserve"> the user in selecting the proper control to use from a list.</w:t>
      </w:r>
    </w:p>
    <w:p w:rsidR="00B84ECD" w:rsidRDefault="00CD08BA">
      <w:r>
        <w:rPr>
          <w:b/>
        </w:rPr>
        <w:t>ControlsList.Assembly.Control.Template:</w:t>
      </w:r>
      <w:r>
        <w:t xml:space="preserve"> Implementation-specific</w:t>
      </w:r>
      <w:bookmarkStart w:id="475"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75"/>
      <w:r>
        <w:t xml:space="preserve"> markup that can be used as a template for inserting new inst</w:t>
      </w:r>
      <w:r>
        <w:t>ances of this control.</w:t>
      </w:r>
    </w:p>
    <w:p w:rsidR="00B84ECD" w:rsidRDefault="00CD08BA">
      <w:pPr>
        <w:pStyle w:val="Heading5"/>
      </w:pPr>
      <w:bookmarkStart w:id="476" w:name="section_87aa6f0499ca452299e1052bfc144d40"/>
      <w:bookmarkStart w:id="477" w:name="_Toc79556313"/>
      <w:r>
        <w:t>Complex Types</w:t>
      </w:r>
      <w:bookmarkEnd w:id="476"/>
      <w:bookmarkEnd w:id="477"/>
    </w:p>
    <w:p w:rsidR="00B84ECD" w:rsidRDefault="00CD08BA">
      <w:r>
        <w:t>None.</w:t>
      </w:r>
    </w:p>
    <w:p w:rsidR="00B84ECD" w:rsidRDefault="00CD08BA">
      <w:pPr>
        <w:pStyle w:val="Heading5"/>
      </w:pPr>
      <w:bookmarkStart w:id="478" w:name="section_e7b6f4fd022f4a6e8c797020bbf8fb32"/>
      <w:bookmarkStart w:id="479" w:name="_Toc79556314"/>
      <w:r>
        <w:t>Simple Types</w:t>
      </w:r>
      <w:bookmarkEnd w:id="478"/>
      <w:bookmarkEnd w:id="479"/>
    </w:p>
    <w:p w:rsidR="00B84ECD" w:rsidRDefault="00CD08BA">
      <w:r>
        <w:t>None.</w:t>
      </w:r>
    </w:p>
    <w:p w:rsidR="00B84ECD" w:rsidRDefault="00CD08BA">
      <w:pPr>
        <w:pStyle w:val="Heading5"/>
      </w:pPr>
      <w:bookmarkStart w:id="480" w:name="section_891ded04cf4c4d56aa1e89d5b2b9961b"/>
      <w:bookmarkStart w:id="481" w:name="_Toc79556315"/>
      <w:r>
        <w:t>Attributes</w:t>
      </w:r>
      <w:bookmarkEnd w:id="480"/>
      <w:bookmarkEnd w:id="481"/>
    </w:p>
    <w:p w:rsidR="00B84ECD" w:rsidRDefault="00CD08BA">
      <w:r>
        <w:t>None.</w:t>
      </w:r>
    </w:p>
    <w:p w:rsidR="00B84ECD" w:rsidRDefault="00CD08BA">
      <w:pPr>
        <w:pStyle w:val="Heading5"/>
      </w:pPr>
      <w:bookmarkStart w:id="482" w:name="section_be95da608d9947d596e35e672debd0a6"/>
      <w:bookmarkStart w:id="483" w:name="_Toc79556316"/>
      <w:r>
        <w:t>Groups</w:t>
      </w:r>
      <w:bookmarkEnd w:id="482"/>
      <w:bookmarkEnd w:id="483"/>
    </w:p>
    <w:p w:rsidR="00B84ECD" w:rsidRDefault="00CD08BA">
      <w:r>
        <w:t>None.</w:t>
      </w:r>
    </w:p>
    <w:p w:rsidR="00B84ECD" w:rsidRDefault="00CD08BA">
      <w:pPr>
        <w:pStyle w:val="Heading5"/>
      </w:pPr>
      <w:bookmarkStart w:id="484" w:name="section_9419258209fd45a08fc63a41e260ace3"/>
      <w:bookmarkStart w:id="485" w:name="_Toc79556317"/>
      <w:r>
        <w:t>Attribute Groups</w:t>
      </w:r>
      <w:bookmarkEnd w:id="484"/>
      <w:bookmarkEnd w:id="485"/>
    </w:p>
    <w:p w:rsidR="00B84ECD" w:rsidRDefault="00CD08BA">
      <w:r>
        <w:t>None.</w:t>
      </w:r>
    </w:p>
    <w:p w:rsidR="00B84ECD" w:rsidRDefault="00CD08BA">
      <w:pPr>
        <w:pStyle w:val="Heading4"/>
      </w:pPr>
      <w:bookmarkStart w:id="486" w:name="section_d92174530b7c4b2b88b96fab6ac27e19"/>
      <w:bookmarkStart w:id="487" w:name="_Toc79556318"/>
      <w:r>
        <w:t>GetDataFromDataSourceControl</w:t>
      </w:r>
      <w:bookmarkEnd w:id="486"/>
      <w:bookmarkEnd w:id="487"/>
      <w:r>
        <w:fldChar w:fldCharType="begin"/>
      </w:r>
      <w:r>
        <w:instrText xml:space="preserve"> XE "Server:GetDataFromDataSourceControl operation" </w:instrText>
      </w:r>
      <w:r>
        <w:fldChar w:fldCharType="end"/>
      </w:r>
      <w:r>
        <w:fldChar w:fldCharType="begin"/>
      </w:r>
      <w:r>
        <w:instrText xml:space="preserve"> XE "Operations:GetDataFromDataSourceControl" </w:instrText>
      </w:r>
      <w:r>
        <w:fldChar w:fldCharType="end"/>
      </w:r>
    </w:p>
    <w:p w:rsidR="00B84ECD" w:rsidRDefault="00CD08BA">
      <w:r>
        <w:t xml:space="preserve">The </w:t>
      </w:r>
      <w:r>
        <w:rPr>
          <w:b/>
        </w:rPr>
        <w:t>GetDataFromDataSourceControl</w:t>
      </w:r>
      <w:r>
        <w:t xml:space="preserve"> operation</w:t>
      </w:r>
      <w:bookmarkStart w:id="488" w:name="Appendix_A_Target_89"/>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488"/>
      <w:r>
        <w:t xml:space="preserve"> retrieves data similar or identical to data retrieved during processing of a page. The purpose of the operation is to provide a client with informa</w:t>
      </w:r>
      <w:r>
        <w:t xml:space="preserve">tion to correctly author a data-bound control. </w:t>
      </w:r>
    </w:p>
    <w:p w:rsidR="00B84ECD" w:rsidRDefault="00CD08BA">
      <w:r>
        <w:t>This operation is defined as follows:</w:t>
      </w:r>
    </w:p>
    <w:p w:rsidR="00B84ECD" w:rsidRDefault="00CD08BA">
      <w:pPr>
        <w:pStyle w:val="Code"/>
      </w:pPr>
      <w:r>
        <w:t>&lt;wsdl:operation name="GetDataFromDataSourceControl" xmlns:wsdl="http://schemas.xmlsoap.org/wsdl/"&gt;</w:t>
      </w:r>
    </w:p>
    <w:p w:rsidR="00B84ECD" w:rsidRDefault="00CD08BA">
      <w:pPr>
        <w:pStyle w:val="Code"/>
      </w:pPr>
      <w:r>
        <w:t xml:space="preserve">   &lt;wsdl:input message="tns:GetDataFromDataSourceControlSoapIn" /&gt;</w:t>
      </w:r>
    </w:p>
    <w:p w:rsidR="00B84ECD" w:rsidRDefault="00CD08BA">
      <w:pPr>
        <w:pStyle w:val="Code"/>
      </w:pPr>
      <w:r>
        <w:t xml:space="preserve">   &lt;</w:t>
      </w:r>
      <w:r>
        <w:t>wsdl:output message="tns:GetDataFromDataSourceControlSoapOut" /&gt;</w:t>
      </w:r>
    </w:p>
    <w:p w:rsidR="00B84ECD" w:rsidRDefault="00CD08BA">
      <w:pPr>
        <w:pStyle w:val="Code"/>
      </w:pPr>
      <w:r>
        <w:lastRenderedPageBreak/>
        <w:t>&lt;/wsdl:operation&gt;</w:t>
      </w:r>
    </w:p>
    <w:p w:rsidR="00B84ECD" w:rsidRDefault="00CD08BA">
      <w:pPr>
        <w:spacing w:before="120" w:after="0"/>
      </w:pPr>
      <w:r>
        <w:t xml:space="preserve">The client sends a </w:t>
      </w:r>
      <w:r>
        <w:rPr>
          <w:b/>
        </w:rPr>
        <w:t>GetDataFromDataSourceControlSoapIn</w:t>
      </w:r>
      <w:r>
        <w:t xml:space="preserve"> request message (section </w:t>
      </w:r>
      <w:hyperlink w:anchor="Section_05734e1fa83c4614a010bd4eafde3940" w:history="1">
        <w:r>
          <w:rPr>
            <w:rStyle w:val="Hyperlink"/>
          </w:rPr>
          <w:t>3.1.4.11.1.1</w:t>
        </w:r>
      </w:hyperlink>
      <w:r>
        <w:t>), and the server resp</w:t>
      </w:r>
      <w:r>
        <w:t xml:space="preserve">onds with a </w:t>
      </w:r>
      <w:r>
        <w:rPr>
          <w:b/>
        </w:rPr>
        <w:t>GetDataFromDataSourceControlSoapOut</w:t>
      </w:r>
      <w:r>
        <w:t xml:space="preserve"> response message (section </w:t>
      </w:r>
      <w:hyperlink w:anchor="Section_ddd08c3522fa4e2285f9606e0b6ebfc1" w:history="1">
        <w:r>
          <w:rPr>
            <w:rStyle w:val="Hyperlink"/>
          </w:rPr>
          <w:t>3.1.4.11.1.2</w:t>
        </w:r>
      </w:hyperlink>
      <w:r>
        <w:t>).</w:t>
      </w:r>
    </w:p>
    <w:p w:rsidR="00B84ECD" w:rsidRDefault="00CD08BA">
      <w:pPr>
        <w:pStyle w:val="Heading5"/>
      </w:pPr>
      <w:bookmarkStart w:id="489" w:name="section_54c7d27a10eb4cf59c5a7c85c0cd2edc"/>
      <w:bookmarkStart w:id="490" w:name="_Toc79556319"/>
      <w:r>
        <w:t>Messages</w:t>
      </w:r>
      <w:bookmarkEnd w:id="489"/>
      <w:bookmarkEnd w:id="490"/>
      <w:r>
        <w:fldChar w:fldCharType="begin"/>
      </w:r>
      <w:r>
        <w:instrText xml:space="preserve"> XE "Server:GetDataFromDataSourceControl operation:messages" </w:instrText>
      </w:r>
      <w:r>
        <w:fldChar w:fldCharType="end"/>
      </w:r>
    </w:p>
    <w:p w:rsidR="00B84ECD" w:rsidRDefault="00CD08BA" w:rsidP="00776442">
      <w:r w:rsidRPr="009613D8">
        <w:t xml:space="preserve">The following table summarizes the </w:t>
      </w:r>
      <w:r w:rsidRPr="009613D8">
        <w:t xml:space="preserve">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GetDataFromDataSourceControlSoapIn</w:t>
            </w:r>
          </w:p>
        </w:tc>
        <w:tc>
          <w:tcPr>
            <w:tcW w:w="4500" w:type="dxa"/>
          </w:tcPr>
          <w:p w:rsidR="00B84ECD" w:rsidRDefault="00CD08BA">
            <w:pPr>
              <w:pStyle w:val="TableBodyText"/>
            </w:pPr>
            <w:r>
              <w:t xml:space="preserve">A request to initiate a </w:t>
            </w:r>
            <w:r>
              <w:rPr>
                <w:b/>
              </w:rPr>
              <w:t>GetDataFromDataSourceControl</w:t>
            </w:r>
            <w:r>
              <w:t xml:space="preserve"> operation on the protocol server.</w:t>
            </w:r>
          </w:p>
        </w:tc>
      </w:tr>
      <w:tr w:rsidR="00B84ECD">
        <w:trPr>
          <w:trHeight w:val="504"/>
        </w:trPr>
        <w:tc>
          <w:tcPr>
            <w:tcW w:w="4500" w:type="dxa"/>
          </w:tcPr>
          <w:p w:rsidR="00B84ECD" w:rsidRDefault="00CD08BA">
            <w:pPr>
              <w:pStyle w:val="TableBodyText"/>
              <w:rPr>
                <w:b/>
              </w:rPr>
            </w:pPr>
            <w:r>
              <w:rPr>
                <w:b/>
              </w:rPr>
              <w:t>GetDataFromDataSourceControlSoapOut</w:t>
            </w:r>
          </w:p>
        </w:tc>
        <w:tc>
          <w:tcPr>
            <w:tcW w:w="4500" w:type="dxa"/>
          </w:tcPr>
          <w:p w:rsidR="00B84ECD" w:rsidRDefault="00CD08BA">
            <w:pPr>
              <w:pStyle w:val="TableBodyText"/>
            </w:pPr>
            <w:r>
              <w:t xml:space="preserve">A response from the protocol server at completion of the </w:t>
            </w:r>
            <w:r>
              <w:rPr>
                <w:b/>
              </w:rPr>
              <w:t>GetDataFromDataSourceControl</w:t>
            </w:r>
            <w:r>
              <w:t xml:space="preserve"> operation.</w:t>
            </w:r>
          </w:p>
        </w:tc>
      </w:tr>
    </w:tbl>
    <w:p w:rsidR="00B84ECD" w:rsidRDefault="00B84ECD"/>
    <w:p w:rsidR="00B84ECD" w:rsidRDefault="00CD08BA">
      <w:pPr>
        <w:pStyle w:val="Heading6"/>
      </w:pPr>
      <w:bookmarkStart w:id="491" w:name="section_05734e1fa83c4614a010bd4eafde3940"/>
      <w:bookmarkStart w:id="492" w:name="_Toc79556320"/>
      <w:r>
        <w:t>GetDataFromDataSourceControlSoapIn</w:t>
      </w:r>
      <w:bookmarkEnd w:id="491"/>
      <w:bookmarkEnd w:id="492"/>
      <w:r>
        <w:fldChar w:fldCharType="begin"/>
      </w:r>
      <w:r>
        <w:instrText xml:space="preserve"> XE "Messages:server:GetDataFromDataSourceControlSo</w:instrText>
      </w:r>
      <w:r>
        <w:instrText xml:space="preserve">apIn" </w:instrText>
      </w:r>
      <w:r>
        <w:fldChar w:fldCharType="end"/>
      </w:r>
    </w:p>
    <w:p w:rsidR="00B84ECD" w:rsidRDefault="00CD08BA">
      <w:r>
        <w:t xml:space="preserve">The </w:t>
      </w:r>
      <w:r>
        <w:rPr>
          <w:b/>
        </w:rPr>
        <w:t>GetDataFromDataSourceControlSoapIn</w:t>
      </w:r>
      <w:r>
        <w:t xml:space="preserve"> message is the request message for </w:t>
      </w:r>
      <w:r>
        <w:rPr>
          <w:b/>
        </w:rPr>
        <w:t>GetDataFromDataSourceControl</w:t>
      </w:r>
      <w:r>
        <w:t>.</w:t>
      </w:r>
    </w:p>
    <w:p w:rsidR="00B84ECD" w:rsidRDefault="00CD08BA">
      <w:r>
        <w:t>The SOAP action value of the message is defined as follows:</w:t>
      </w:r>
    </w:p>
    <w:p w:rsidR="00B84ECD" w:rsidRDefault="00CD08BA">
      <w:pPr>
        <w:pStyle w:val="Code"/>
      </w:pPr>
      <w:r>
        <w:t>http://microsoft.com/sharepoint/webpartpages/GetDataFromDataSourceControl</w:t>
      </w:r>
    </w:p>
    <w:p w:rsidR="00B84ECD" w:rsidRDefault="00CD08BA">
      <w:r>
        <w:t xml:space="preserve">The SOAP body contains a </w:t>
      </w:r>
      <w:r>
        <w:rPr>
          <w:b/>
        </w:rPr>
        <w:t>GetDataFromDataSourceControl</w:t>
      </w:r>
      <w:r>
        <w:t xml:space="preserve"> element.</w:t>
      </w:r>
    </w:p>
    <w:p w:rsidR="00B84ECD" w:rsidRDefault="00CD08BA">
      <w:pPr>
        <w:pStyle w:val="Heading6"/>
      </w:pPr>
      <w:bookmarkStart w:id="493" w:name="section_ddd08c3522fa4e2285f9606e0b6ebfc1"/>
      <w:bookmarkStart w:id="494" w:name="_Toc79556321"/>
      <w:r>
        <w:t>GetDataFromDataSourceControlSoapOut</w:t>
      </w:r>
      <w:bookmarkEnd w:id="493"/>
      <w:bookmarkEnd w:id="494"/>
      <w:r>
        <w:fldChar w:fldCharType="begin"/>
      </w:r>
      <w:r>
        <w:instrText xml:space="preserve"> XE "Messages:server:GetDataFromDataSourceControlSoapOut" </w:instrText>
      </w:r>
      <w:r>
        <w:fldChar w:fldCharType="end"/>
      </w:r>
    </w:p>
    <w:p w:rsidR="00B84ECD" w:rsidRDefault="00CD08BA">
      <w:r>
        <w:t xml:space="preserve">The </w:t>
      </w:r>
      <w:r>
        <w:rPr>
          <w:b/>
        </w:rPr>
        <w:t>GetDataFromDataSourceControlSoapOut</w:t>
      </w:r>
      <w:r>
        <w:t xml:space="preserve"> message is the response message for </w:t>
      </w:r>
      <w:r>
        <w:rPr>
          <w:b/>
        </w:rPr>
        <w:t>GetDataFromDataSource</w:t>
      </w:r>
      <w:r>
        <w:rPr>
          <w:b/>
        </w:rPr>
        <w:t>Control</w:t>
      </w:r>
      <w:r>
        <w:t>.</w:t>
      </w:r>
    </w:p>
    <w:p w:rsidR="00B84ECD" w:rsidRDefault="00CD08BA">
      <w:r>
        <w:t xml:space="preserve">The SOAP body contains a </w:t>
      </w:r>
      <w:r>
        <w:rPr>
          <w:b/>
        </w:rPr>
        <w:t>GetDataFromDataSourceControlResponse</w:t>
      </w:r>
      <w:r>
        <w:t xml:space="preserve"> element.</w:t>
      </w:r>
    </w:p>
    <w:p w:rsidR="00B84ECD" w:rsidRDefault="00CD08BA">
      <w:pPr>
        <w:pStyle w:val="Heading5"/>
      </w:pPr>
      <w:bookmarkStart w:id="495" w:name="section_58fffd5e2be44967bd0f7cd7bfdd396c"/>
      <w:bookmarkStart w:id="496" w:name="_Toc79556322"/>
      <w:r>
        <w:t>Elements</w:t>
      </w:r>
      <w:bookmarkEnd w:id="495"/>
      <w:bookmarkEnd w:id="496"/>
      <w:r>
        <w:fldChar w:fldCharType="begin"/>
      </w:r>
      <w:r>
        <w:instrText xml:space="preserve"> XE "Server: GetDataFromDataSourceControl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Element</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GetDataFromDataSourceControl</w:t>
            </w:r>
          </w:p>
        </w:tc>
        <w:tc>
          <w:tcPr>
            <w:tcW w:w="4500" w:type="dxa"/>
          </w:tcPr>
          <w:p w:rsidR="00B84ECD" w:rsidRDefault="00CD08BA">
            <w:pPr>
              <w:pStyle w:val="TableBodyText"/>
            </w:pPr>
            <w:r>
              <w:t xml:space="preserve"> The input data for the </w:t>
            </w:r>
            <w:r>
              <w:rPr>
                <w:b/>
              </w:rPr>
              <w:t>GetDataFromDataSourceControl</w:t>
            </w:r>
            <w:r>
              <w:t xml:space="preserve"> WSDL operation.</w:t>
            </w:r>
          </w:p>
        </w:tc>
      </w:tr>
      <w:tr w:rsidR="00B84ECD">
        <w:trPr>
          <w:trHeight w:val="504"/>
        </w:trPr>
        <w:tc>
          <w:tcPr>
            <w:tcW w:w="4500" w:type="dxa"/>
          </w:tcPr>
          <w:p w:rsidR="00B84ECD" w:rsidRDefault="00CD08BA">
            <w:pPr>
              <w:pStyle w:val="TableBodyText"/>
              <w:rPr>
                <w:b/>
              </w:rPr>
            </w:pPr>
            <w:r>
              <w:rPr>
                <w:b/>
              </w:rPr>
              <w:t>GetDataFromDataSourceControlResponse</w:t>
            </w:r>
          </w:p>
        </w:tc>
        <w:tc>
          <w:tcPr>
            <w:tcW w:w="4500" w:type="dxa"/>
          </w:tcPr>
          <w:p w:rsidR="00B84ECD" w:rsidRDefault="00CD08BA">
            <w:pPr>
              <w:pStyle w:val="TableBodyText"/>
            </w:pPr>
            <w:r>
              <w:t xml:space="preserve"> The result data for the </w:t>
            </w:r>
            <w:r>
              <w:rPr>
                <w:b/>
              </w:rPr>
              <w:t>GetDat</w:t>
            </w:r>
            <w:r>
              <w:rPr>
                <w:b/>
              </w:rPr>
              <w:t>aFromDataSourceControl</w:t>
            </w:r>
            <w:r>
              <w:t xml:space="preserve"> WSDL operation.</w:t>
            </w:r>
          </w:p>
        </w:tc>
      </w:tr>
    </w:tbl>
    <w:p w:rsidR="00B84ECD" w:rsidRDefault="00B84ECD"/>
    <w:p w:rsidR="00B84ECD" w:rsidRDefault="00CD08BA">
      <w:pPr>
        <w:pStyle w:val="Heading6"/>
      </w:pPr>
      <w:bookmarkStart w:id="497" w:name="section_171e8e5ef78e422a8474c115b6c23f46"/>
      <w:bookmarkStart w:id="498" w:name="_Toc79556323"/>
      <w:r>
        <w:t>GetDataFromDataSourceControl</w:t>
      </w:r>
      <w:bookmarkEnd w:id="497"/>
      <w:bookmarkEnd w:id="498"/>
      <w:r>
        <w:fldChar w:fldCharType="begin"/>
      </w:r>
      <w:r>
        <w:instrText xml:space="preserve"> XE "Elements:server:GetDataFromDataSourceControl" </w:instrText>
      </w:r>
      <w:r>
        <w:fldChar w:fldCharType="end"/>
      </w:r>
    </w:p>
    <w:p w:rsidR="00B84ECD" w:rsidRDefault="00CD08BA">
      <w:r>
        <w:lastRenderedPageBreak/>
        <w:t xml:space="preserve">The </w:t>
      </w:r>
      <w:r>
        <w:rPr>
          <w:b/>
        </w:rPr>
        <w:t>GetDataFromDataSourceControl</w:t>
      </w:r>
      <w:r>
        <w:t xml:space="preserve"> operation takes a string that conforms to the markup of a data source control and returns data, usab</w:t>
      </w:r>
      <w:r>
        <w:t>le for the purposes of authoring, that matches the schema of the data that would be returned by such a control during processing on the server. It is not necessary that the data be equal or that the data be obtained in exactly the same way as it would be d</w:t>
      </w:r>
      <w:r>
        <w:t>uring processing. However, the server MUST return data of the same schema so that the client can correctly author constructs that use the data. This operation is defined as follows:</w:t>
      </w:r>
    </w:p>
    <w:p w:rsidR="00B84ECD" w:rsidRDefault="00CD08BA">
      <w:pPr>
        <w:pStyle w:val="Code"/>
      </w:pPr>
      <w:bookmarkStart w:id="499" w:name="GetDataFromDataSourceControl"/>
      <w:r>
        <w:t xml:space="preserve">&lt;s:element name="GetDataFromDataSourceControl" </w:t>
      </w:r>
      <w:r>
        <w:t>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name="dscXml" type="s:string" minOccurs="1" maxOccurs="1"/&gt;</w:t>
      </w:r>
    </w:p>
    <w:p w:rsidR="00B84ECD" w:rsidRDefault="00CD08BA">
      <w:pPr>
        <w:pStyle w:val="Code"/>
      </w:pPr>
      <w:r>
        <w:t xml:space="preserve">         &lt;s:element name="contextUrl" type="s:string" minOccurs="0" maxOccurs="1"/&gt;</w:t>
      </w:r>
    </w:p>
    <w:p w:rsidR="00B84ECD" w:rsidRDefault="00CD08BA">
      <w:pPr>
        <w:pStyle w:val="Code"/>
      </w:pPr>
      <w:r>
        <w:t xml:space="preserve">      &lt;/s:</w:t>
      </w:r>
      <w:r>
        <w:t>sequence&gt;</w:t>
      </w:r>
    </w:p>
    <w:p w:rsidR="00B84ECD" w:rsidRDefault="00CD08BA">
      <w:pPr>
        <w:pStyle w:val="Code"/>
      </w:pPr>
      <w:r>
        <w:t xml:space="preserve">   &lt;/s:complexType&gt;</w:t>
      </w:r>
    </w:p>
    <w:p w:rsidR="00B84ECD" w:rsidRDefault="00CD08BA">
      <w:pPr>
        <w:pStyle w:val="Code"/>
      </w:pPr>
      <w:r>
        <w:t>&lt;/s:element&gt;</w:t>
      </w:r>
    </w:p>
    <w:bookmarkEnd w:id="499"/>
    <w:p w:rsidR="00B84ECD" w:rsidRDefault="00CD08BA">
      <w:r>
        <w:rPr>
          <w:b/>
        </w:rPr>
        <w:t>dscXml:</w:t>
      </w:r>
      <w:r>
        <w:t xml:space="preserve"> An XML-encoded string that, after decoding, represents the full markup necessary to process the data source control. MUST include register directives if they are required by the data source control and not</w:t>
      </w:r>
      <w:r>
        <w:t xml:space="preserve"> on the server in an implied set of register directives.</w:t>
      </w:r>
    </w:p>
    <w:p w:rsidR="00B84ECD" w:rsidRDefault="00CD08BA">
      <w:r>
        <w:rPr>
          <w:b/>
        </w:rPr>
        <w:t>contextUrl:</w:t>
      </w:r>
      <w:r>
        <w:t xml:space="preserve"> If non-empty, this value is a site-relative URL that the server MUST make available to the data source control to enable it to evaluate relative URL references from a base URL other than </w:t>
      </w:r>
      <w:r>
        <w:t xml:space="preserve">the URL of the </w:t>
      </w:r>
      <w:hyperlink w:anchor="gt_8abdc986-5679-42d9-ad76-b11eb5a0daba">
        <w:r>
          <w:rPr>
            <w:rStyle w:val="HyperlinkGreen"/>
            <w:b/>
          </w:rPr>
          <w:t>site</w:t>
        </w:r>
      </w:hyperlink>
      <w:r>
        <w:t>.</w:t>
      </w:r>
    </w:p>
    <w:p w:rsidR="00B84ECD" w:rsidRDefault="00CD08BA">
      <w:pPr>
        <w:pStyle w:val="Heading6"/>
      </w:pPr>
      <w:bookmarkStart w:id="500" w:name="section_6adb2760d12f45a18e4806ccc142e970"/>
      <w:bookmarkStart w:id="501" w:name="_Toc79556324"/>
      <w:r>
        <w:t>GetDataFromDataSourceControlResponse</w:t>
      </w:r>
      <w:bookmarkEnd w:id="500"/>
      <w:bookmarkEnd w:id="501"/>
      <w:r>
        <w:fldChar w:fldCharType="begin"/>
      </w:r>
      <w:r>
        <w:instrText xml:space="preserve"> XE "Elements:server:GetDataFromDataSourceControlResponse" </w:instrText>
      </w:r>
      <w:r>
        <w:fldChar w:fldCharType="end"/>
      </w:r>
    </w:p>
    <w:p w:rsidR="00B84ECD" w:rsidRDefault="00CD08BA">
      <w:r>
        <w:t xml:space="preserve">The </w:t>
      </w:r>
      <w:r>
        <w:rPr>
          <w:b/>
        </w:rPr>
        <w:t>GetDataFromDataSourceControlResponse</w:t>
      </w:r>
      <w:r>
        <w:t xml:space="preserve"> element is the response to </w:t>
      </w:r>
      <w:r>
        <w:rPr>
          <w:b/>
        </w:rPr>
        <w:t>GetDataFromDataSourceControl</w:t>
      </w:r>
      <w:r>
        <w:t>. It represents data that the server is returning for authoring purposes to the client. This data MUST match the schema of what would be returned at processing time. This element is defined as follows:</w:t>
      </w:r>
    </w:p>
    <w:p w:rsidR="00B84ECD" w:rsidRDefault="00CD08BA">
      <w:pPr>
        <w:pStyle w:val="Code"/>
      </w:pPr>
      <w:bookmarkStart w:id="502" w:name="GetDataFromDataSourceControlResponse"/>
      <w:r>
        <w:t>&lt;s:element name="GetDataFr</w:t>
      </w:r>
      <w:r>
        <w:t>omDataSourceControlResponse"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name="GetDataFromDataSourceControlResult" type="s:string" minOccurs="1" maxOccurs="1" /&gt;</w:t>
      </w:r>
    </w:p>
    <w:p w:rsidR="00B84ECD" w:rsidRDefault="00CD08BA">
      <w:pPr>
        <w:pStyle w:val="Code"/>
      </w:pPr>
      <w:r>
        <w:t xml:space="preserve">      &lt;/s:sequence&gt;</w:t>
      </w:r>
    </w:p>
    <w:p w:rsidR="00B84ECD" w:rsidRDefault="00CD08BA">
      <w:pPr>
        <w:pStyle w:val="Code"/>
      </w:pPr>
      <w:r>
        <w:t xml:space="preserve">   &lt;/s:complexTy</w:t>
      </w:r>
      <w:r>
        <w:t>pe&gt;</w:t>
      </w:r>
    </w:p>
    <w:p w:rsidR="00B84ECD" w:rsidRDefault="00CD08BA">
      <w:pPr>
        <w:pStyle w:val="Code"/>
      </w:pPr>
      <w:r>
        <w:t>&lt;/s:element&gt;</w:t>
      </w:r>
    </w:p>
    <w:bookmarkEnd w:id="502"/>
    <w:p w:rsidR="00B84ECD" w:rsidRDefault="00CD08BA">
      <w:r>
        <w:rPr>
          <w:b/>
        </w:rPr>
        <w:t>GetDataFromDataSourceControlResult</w:t>
      </w:r>
      <w:r>
        <w:t xml:space="preserve">: Either an error message or the data returned for authoring purposes. The client MUST perform an </w:t>
      </w:r>
      <w:hyperlink w:anchor="gt_463a0132-5e9b-4ddf-a49a-207881a73417">
        <w:r>
          <w:rPr>
            <w:rStyle w:val="HyperlinkGreen"/>
            <w:b/>
          </w:rPr>
          <w:t>XML decode</w:t>
        </w:r>
      </w:hyperlink>
      <w:r>
        <w:t xml:space="preserve"> on the string. If the result of th</w:t>
      </w:r>
      <w:r>
        <w:t>e XML decode is valid XML (Extensible Markup Language), the client MUST treat this as a success case and interpret the XML as the data to use for authoring purposes. If it is not valid XML, the client MUST treat this as a failure case, and the text contain</w:t>
      </w:r>
      <w:r>
        <w:t>ed is a localized error string.</w:t>
      </w:r>
    </w:p>
    <w:p w:rsidR="00B84ECD" w:rsidRDefault="00CD08BA">
      <w:pPr>
        <w:pStyle w:val="Heading5"/>
      </w:pPr>
      <w:bookmarkStart w:id="503" w:name="section_abb997b1fdbe4d9eb29b64c721ac1c7c"/>
      <w:bookmarkStart w:id="504" w:name="_Toc79556325"/>
      <w:r>
        <w:t>Complex Types</w:t>
      </w:r>
      <w:bookmarkEnd w:id="503"/>
      <w:bookmarkEnd w:id="504"/>
    </w:p>
    <w:p w:rsidR="00B84ECD" w:rsidRDefault="00CD08BA">
      <w:r>
        <w:t>None.</w:t>
      </w:r>
    </w:p>
    <w:p w:rsidR="00B84ECD" w:rsidRDefault="00CD08BA">
      <w:pPr>
        <w:pStyle w:val="Heading5"/>
      </w:pPr>
      <w:bookmarkStart w:id="505" w:name="section_2ec401f56b4a460da7b9b87b53b0a92c"/>
      <w:bookmarkStart w:id="506" w:name="_Toc79556326"/>
      <w:r>
        <w:t>Simple Types</w:t>
      </w:r>
      <w:bookmarkEnd w:id="505"/>
      <w:bookmarkEnd w:id="506"/>
    </w:p>
    <w:p w:rsidR="00B84ECD" w:rsidRDefault="00CD08BA">
      <w:r>
        <w:t>None.</w:t>
      </w:r>
    </w:p>
    <w:p w:rsidR="00B84ECD" w:rsidRDefault="00CD08BA">
      <w:pPr>
        <w:pStyle w:val="Heading5"/>
      </w:pPr>
      <w:bookmarkStart w:id="507" w:name="section_f79935dccaeb41bc909870c99f82dfab"/>
      <w:bookmarkStart w:id="508" w:name="_Toc79556327"/>
      <w:r>
        <w:t>Attributes</w:t>
      </w:r>
      <w:bookmarkEnd w:id="507"/>
      <w:bookmarkEnd w:id="508"/>
    </w:p>
    <w:p w:rsidR="00B84ECD" w:rsidRDefault="00CD08BA">
      <w:r>
        <w:t>None.</w:t>
      </w:r>
    </w:p>
    <w:p w:rsidR="00B84ECD" w:rsidRDefault="00CD08BA">
      <w:pPr>
        <w:pStyle w:val="Heading5"/>
      </w:pPr>
      <w:bookmarkStart w:id="509" w:name="section_36850b7ca2964817b0d8f6627e16e20b"/>
      <w:bookmarkStart w:id="510" w:name="_Toc79556328"/>
      <w:r>
        <w:lastRenderedPageBreak/>
        <w:t>Groups</w:t>
      </w:r>
      <w:bookmarkEnd w:id="509"/>
      <w:bookmarkEnd w:id="510"/>
    </w:p>
    <w:p w:rsidR="00B84ECD" w:rsidRDefault="00CD08BA">
      <w:r>
        <w:t>None.</w:t>
      </w:r>
    </w:p>
    <w:p w:rsidR="00B84ECD" w:rsidRDefault="00CD08BA">
      <w:pPr>
        <w:pStyle w:val="Heading5"/>
      </w:pPr>
      <w:bookmarkStart w:id="511" w:name="section_bcb412e496c44395a477071387a76900"/>
      <w:bookmarkStart w:id="512" w:name="_Toc79556329"/>
      <w:r>
        <w:t>Attribute Groups</w:t>
      </w:r>
      <w:bookmarkEnd w:id="511"/>
      <w:bookmarkEnd w:id="512"/>
    </w:p>
    <w:p w:rsidR="00B84ECD" w:rsidRDefault="00CD08BA">
      <w:r>
        <w:t>None.</w:t>
      </w:r>
    </w:p>
    <w:p w:rsidR="00B84ECD" w:rsidRDefault="00CD08BA">
      <w:pPr>
        <w:pStyle w:val="Heading4"/>
      </w:pPr>
      <w:bookmarkStart w:id="513" w:name="section_6ee8bbd249f543709a7917645432f163"/>
      <w:bookmarkStart w:id="514" w:name="_Toc79556330"/>
      <w:r>
        <w:t>GetExpandedListViewXml</w:t>
      </w:r>
      <w:bookmarkEnd w:id="513"/>
      <w:bookmarkEnd w:id="514"/>
      <w:r>
        <w:fldChar w:fldCharType="begin"/>
      </w:r>
      <w:r>
        <w:instrText xml:space="preserve"> XE "Server:GetExpandedListViewXml operation" </w:instrText>
      </w:r>
      <w:r>
        <w:fldChar w:fldCharType="end"/>
      </w:r>
      <w:r>
        <w:fldChar w:fldCharType="begin"/>
      </w:r>
      <w:r>
        <w:instrText xml:space="preserve"> XE "Operations:GetExpandedListViewXml" </w:instrText>
      </w:r>
      <w:r>
        <w:fldChar w:fldCharType="end"/>
      </w:r>
    </w:p>
    <w:p w:rsidR="00B84ECD" w:rsidRDefault="00CD08BA">
      <w:r>
        <w:t xml:space="preserve">The </w:t>
      </w:r>
      <w:r>
        <w:rPr>
          <w:b/>
        </w:rPr>
        <w:t>GetExpandedListViewXml</w:t>
      </w:r>
      <w:r>
        <w:t xml:space="preserve"> operation retrieves data similar to the data on which a view of a </w:t>
      </w:r>
      <w:hyperlink w:anchor="gt_04ce231e-214c-44fd-b7ba-7cc19eee79bf">
        <w:r>
          <w:rPr>
            <w:rStyle w:val="HyperlinkGreen"/>
            <w:b/>
          </w:rPr>
          <w:t>list</w:t>
        </w:r>
      </w:hyperlink>
      <w:r>
        <w:t xml:space="preserve"> operates when processing a page. </w:t>
      </w:r>
    </w:p>
    <w:p w:rsidR="00B84ECD" w:rsidRDefault="00CD08BA">
      <w:r>
        <w:t>This operation is defined as follows:</w:t>
      </w:r>
    </w:p>
    <w:p w:rsidR="00B84ECD" w:rsidRDefault="00CD08BA">
      <w:pPr>
        <w:pStyle w:val="Code"/>
      </w:pPr>
      <w:r>
        <w:t>&lt;wsdl:operation name="GetExp</w:t>
      </w:r>
      <w:r>
        <w:t>andedListViewXml" xmlns:wsdl="http://schemas.xmlsoap.org/wsdl/"&gt;</w:t>
      </w:r>
    </w:p>
    <w:p w:rsidR="00B84ECD" w:rsidRDefault="00CD08BA">
      <w:pPr>
        <w:pStyle w:val="Code"/>
      </w:pPr>
      <w:r>
        <w:t xml:space="preserve">   &lt;wsdl:input message="tns:GetExpandedListViewXmlSoapIn" /&gt;</w:t>
      </w:r>
    </w:p>
    <w:p w:rsidR="00B84ECD" w:rsidRDefault="00CD08BA">
      <w:pPr>
        <w:pStyle w:val="Code"/>
      </w:pPr>
      <w:r>
        <w:t xml:space="preserve">   &lt;wsdl:output message="tns:GetExpandedListViewXmlSoapOut" /&gt;</w:t>
      </w:r>
    </w:p>
    <w:p w:rsidR="00B84ECD" w:rsidRDefault="00CD08BA">
      <w:pPr>
        <w:pStyle w:val="Code"/>
      </w:pPr>
      <w:r>
        <w:t>&lt;/wsdl:operation&gt;</w:t>
      </w:r>
    </w:p>
    <w:p w:rsidR="00B84ECD" w:rsidRDefault="00CD08BA">
      <w:r>
        <w:t xml:space="preserve">The client sends a </w:t>
      </w:r>
      <w:r>
        <w:rPr>
          <w:b/>
        </w:rPr>
        <w:t>GetExpandedListViewXmlSoapIn</w:t>
      </w:r>
      <w:r>
        <w:t xml:space="preserve"> r</w:t>
      </w:r>
      <w:r>
        <w:t xml:space="preserve">equest message (section </w:t>
      </w:r>
      <w:hyperlink w:anchor="Section_3e5327cc5a6643c4ab2f1c0d9722bea2" w:history="1">
        <w:r>
          <w:rPr>
            <w:rStyle w:val="Hyperlink"/>
          </w:rPr>
          <w:t>3.1.4.12.1.1</w:t>
        </w:r>
      </w:hyperlink>
      <w:r>
        <w:t xml:space="preserve">), and the server responds with a </w:t>
      </w:r>
      <w:r>
        <w:rPr>
          <w:b/>
        </w:rPr>
        <w:t>GetExpandedListViewXmlSoapOut</w:t>
      </w:r>
      <w:r>
        <w:t xml:space="preserve"> response message (section </w:t>
      </w:r>
      <w:hyperlink w:anchor="Section_d39563580a6646d197032a3a34c8d1cf" w:history="1">
        <w:r>
          <w:rPr>
            <w:rStyle w:val="Hyperlink"/>
          </w:rPr>
          <w:t>3.1.4.12.1</w:t>
        </w:r>
        <w:r>
          <w:rPr>
            <w:rStyle w:val="Hyperlink"/>
          </w:rPr>
          <w:t>.2</w:t>
        </w:r>
      </w:hyperlink>
      <w:r>
        <w:t>).</w:t>
      </w:r>
      <w:bookmarkStart w:id="515"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515"/>
    </w:p>
    <w:p w:rsidR="00B84ECD" w:rsidRDefault="00CD08BA">
      <w:pPr>
        <w:pStyle w:val="Heading5"/>
      </w:pPr>
      <w:bookmarkStart w:id="516" w:name="section_5e21af701f124b1b892d4bd4985fe1e8"/>
      <w:bookmarkStart w:id="517" w:name="_Toc79556331"/>
      <w:r>
        <w:t>Messages</w:t>
      </w:r>
      <w:bookmarkEnd w:id="516"/>
      <w:bookmarkEnd w:id="517"/>
      <w:r>
        <w:fldChar w:fldCharType="begin"/>
      </w:r>
      <w:r>
        <w:instrText xml:space="preserve"> XE "Server:GetExpandedListViewXml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GetExpandedListViewXmlSoapIn</w:t>
            </w:r>
          </w:p>
        </w:tc>
        <w:tc>
          <w:tcPr>
            <w:tcW w:w="4500" w:type="dxa"/>
          </w:tcPr>
          <w:p w:rsidR="00B84ECD" w:rsidRDefault="00CD08BA">
            <w:pPr>
              <w:pStyle w:val="TableBodyText"/>
            </w:pPr>
            <w:r>
              <w:t xml:space="preserve">A request to initiate a </w:t>
            </w:r>
            <w:r>
              <w:rPr>
                <w:b/>
              </w:rPr>
              <w:t>GetExpandedListViewXml</w:t>
            </w:r>
            <w:r>
              <w:t xml:space="preserve"> operation on the protocol server.</w:t>
            </w:r>
          </w:p>
        </w:tc>
      </w:tr>
      <w:tr w:rsidR="00B84ECD">
        <w:trPr>
          <w:trHeight w:val="504"/>
        </w:trPr>
        <w:tc>
          <w:tcPr>
            <w:tcW w:w="4500" w:type="dxa"/>
          </w:tcPr>
          <w:p w:rsidR="00B84ECD" w:rsidRDefault="00CD08BA">
            <w:pPr>
              <w:pStyle w:val="TableBodyText"/>
              <w:rPr>
                <w:b/>
              </w:rPr>
            </w:pPr>
            <w:r>
              <w:rPr>
                <w:b/>
              </w:rPr>
              <w:t>GetExpandedListViewXmlSoapOut</w:t>
            </w:r>
          </w:p>
        </w:tc>
        <w:tc>
          <w:tcPr>
            <w:tcW w:w="4500" w:type="dxa"/>
          </w:tcPr>
          <w:p w:rsidR="00B84ECD" w:rsidRDefault="00CD08BA">
            <w:pPr>
              <w:pStyle w:val="TableBodyText"/>
            </w:pPr>
            <w:r>
              <w:t xml:space="preserve">A response from the protocol server at completion of the </w:t>
            </w:r>
            <w:r>
              <w:rPr>
                <w:b/>
              </w:rPr>
              <w:t>GetExpandedListViewXml</w:t>
            </w:r>
            <w:r>
              <w:t xml:space="preserve"> operation.</w:t>
            </w:r>
          </w:p>
        </w:tc>
      </w:tr>
    </w:tbl>
    <w:p w:rsidR="00B84ECD" w:rsidRDefault="00B84ECD"/>
    <w:p w:rsidR="00B84ECD" w:rsidRDefault="00CD08BA">
      <w:pPr>
        <w:pStyle w:val="Heading6"/>
      </w:pPr>
      <w:bookmarkStart w:id="518" w:name="section_3e5327cc5a6643c4ab2f1c0d9722bea2"/>
      <w:bookmarkStart w:id="519" w:name="_Toc79556332"/>
      <w:r>
        <w:t>GetExpandedListViewXmlSoapIn</w:t>
      </w:r>
      <w:bookmarkEnd w:id="518"/>
      <w:bookmarkEnd w:id="519"/>
      <w:r>
        <w:fldChar w:fldCharType="begin"/>
      </w:r>
      <w:r>
        <w:instrText xml:space="preserve"> XE "Messages:server:GetExpandedListViewXmlSoapIn" </w:instrText>
      </w:r>
      <w:r>
        <w:fldChar w:fldCharType="end"/>
      </w:r>
    </w:p>
    <w:p w:rsidR="00B84ECD" w:rsidRDefault="00CD08BA">
      <w:r>
        <w:t xml:space="preserve">The </w:t>
      </w:r>
      <w:r>
        <w:rPr>
          <w:b/>
        </w:rPr>
        <w:t>GetExpandedListViewXmlSoapIn</w:t>
      </w:r>
      <w:r>
        <w:t xml:space="preserve"> message is the request message for </w:t>
      </w:r>
      <w:r>
        <w:rPr>
          <w:b/>
        </w:rPr>
        <w:t>GetExpandedLi</w:t>
      </w:r>
      <w:r>
        <w:rPr>
          <w:b/>
        </w:rPr>
        <w:t>stViewXml</w:t>
      </w:r>
      <w:r>
        <w:t>.</w:t>
      </w:r>
    </w:p>
    <w:p w:rsidR="00B84ECD" w:rsidRDefault="00CD08BA">
      <w:r>
        <w:t>The SOAP action value of the message is defined as follows:</w:t>
      </w:r>
    </w:p>
    <w:p w:rsidR="00B84ECD" w:rsidRDefault="00CD08BA">
      <w:pPr>
        <w:ind w:left="216" w:right="360"/>
      </w:pPr>
      <w:r>
        <w:t>http://microsoft.com/sharepoint/webpartpages/GetExpandedListViewXml</w:t>
      </w:r>
    </w:p>
    <w:p w:rsidR="00B84ECD" w:rsidRDefault="00CD08BA">
      <w:r>
        <w:t xml:space="preserve">The SOAP body contains a </w:t>
      </w:r>
      <w:r>
        <w:rPr>
          <w:b/>
        </w:rPr>
        <w:t>GetExpandedListViewXml</w:t>
      </w:r>
      <w:r>
        <w:t xml:space="preserve"> element.</w:t>
      </w:r>
    </w:p>
    <w:p w:rsidR="00B84ECD" w:rsidRDefault="00CD08BA">
      <w:pPr>
        <w:pStyle w:val="Heading6"/>
      </w:pPr>
      <w:bookmarkStart w:id="520" w:name="section_d39563580a6646d197032a3a34c8d1cf"/>
      <w:bookmarkStart w:id="521" w:name="_Toc79556333"/>
      <w:r>
        <w:t>GetExpandedListViewXmlSoapOut</w:t>
      </w:r>
      <w:bookmarkEnd w:id="520"/>
      <w:bookmarkEnd w:id="521"/>
      <w:r>
        <w:fldChar w:fldCharType="begin"/>
      </w:r>
      <w:r>
        <w:instrText xml:space="preserve"> XE "Messages:server:GetExpande</w:instrText>
      </w:r>
      <w:r>
        <w:instrText xml:space="preserve">dListViewXmlSoapOut" </w:instrText>
      </w:r>
      <w:r>
        <w:fldChar w:fldCharType="end"/>
      </w:r>
    </w:p>
    <w:p w:rsidR="00B84ECD" w:rsidRDefault="00CD08BA">
      <w:r>
        <w:t xml:space="preserve">The </w:t>
      </w:r>
      <w:r>
        <w:rPr>
          <w:b/>
        </w:rPr>
        <w:t>GetExpandedListViewXmlSoapOut</w:t>
      </w:r>
      <w:r>
        <w:t xml:space="preserve"> message is the response message for </w:t>
      </w:r>
      <w:r>
        <w:rPr>
          <w:b/>
        </w:rPr>
        <w:t>GetExpandedListViewXml</w:t>
      </w:r>
      <w:r>
        <w:t>.</w:t>
      </w:r>
    </w:p>
    <w:p w:rsidR="00B84ECD" w:rsidRDefault="00CD08BA">
      <w:r>
        <w:t xml:space="preserve">The SOAP body contains a </w:t>
      </w:r>
      <w:r>
        <w:rPr>
          <w:b/>
        </w:rPr>
        <w:t>GetExpandedListViewXml</w:t>
      </w:r>
      <w:r>
        <w:t xml:space="preserve"> element.</w:t>
      </w:r>
    </w:p>
    <w:p w:rsidR="00B84ECD" w:rsidRDefault="00CD08BA">
      <w:pPr>
        <w:pStyle w:val="Heading5"/>
      </w:pPr>
      <w:bookmarkStart w:id="522" w:name="section_c5010e5cb9094210b1ef6ec9d6682914"/>
      <w:bookmarkStart w:id="523" w:name="_Toc79556334"/>
      <w:r>
        <w:t>Elements</w:t>
      </w:r>
      <w:bookmarkEnd w:id="522"/>
      <w:bookmarkEnd w:id="523"/>
      <w:r>
        <w:fldChar w:fldCharType="begin"/>
      </w:r>
      <w:r>
        <w:instrText xml:space="preserve"> XE "Server: GetExpandedListViewXml operation:elements" </w:instrText>
      </w:r>
      <w:r>
        <w:fldChar w:fldCharType="end"/>
      </w:r>
    </w:p>
    <w:p w:rsidR="00B84ECD" w:rsidRDefault="00CD08BA" w:rsidP="008359D0">
      <w:r w:rsidRPr="009613D8">
        <w:lastRenderedPageBreak/>
        <w:t xml:space="preserve">The following </w:t>
      </w:r>
      <w:r w:rsidRPr="009613D8">
        <w:t xml:space="preserve">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Element</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GetExpandedListViewXml</w:t>
            </w:r>
          </w:p>
        </w:tc>
        <w:tc>
          <w:tcPr>
            <w:tcW w:w="4500" w:type="dxa"/>
          </w:tcPr>
          <w:p w:rsidR="00B84ECD" w:rsidRDefault="00CD08BA">
            <w:pPr>
              <w:pStyle w:val="TableBodyText"/>
            </w:pPr>
            <w:r>
              <w:t xml:space="preserve"> The input data for the </w:t>
            </w:r>
            <w:r>
              <w:rPr>
                <w:b/>
              </w:rPr>
              <w:t>GetExpandedListViewXml</w:t>
            </w:r>
            <w:r>
              <w:t xml:space="preserve"> WSDL operation.</w:t>
            </w:r>
          </w:p>
        </w:tc>
      </w:tr>
      <w:tr w:rsidR="00B84ECD">
        <w:trPr>
          <w:trHeight w:val="504"/>
        </w:trPr>
        <w:tc>
          <w:tcPr>
            <w:tcW w:w="4500" w:type="dxa"/>
          </w:tcPr>
          <w:p w:rsidR="00B84ECD" w:rsidRDefault="00CD08BA">
            <w:pPr>
              <w:pStyle w:val="TableBodyText"/>
              <w:rPr>
                <w:b/>
              </w:rPr>
            </w:pPr>
            <w:r>
              <w:rPr>
                <w:b/>
              </w:rPr>
              <w:t>GetExpandedListViewXmlResponse</w:t>
            </w:r>
          </w:p>
        </w:tc>
        <w:tc>
          <w:tcPr>
            <w:tcW w:w="4500" w:type="dxa"/>
          </w:tcPr>
          <w:p w:rsidR="00B84ECD" w:rsidRDefault="00CD08BA">
            <w:pPr>
              <w:pStyle w:val="TableBodyText"/>
            </w:pPr>
            <w:r>
              <w:t xml:space="preserve"> The result data for the </w:t>
            </w:r>
            <w:r>
              <w:rPr>
                <w:b/>
              </w:rPr>
              <w:t xml:space="preserve">GetExpandedListViewXml </w:t>
            </w:r>
            <w:r>
              <w:t>WSDL operation.</w:t>
            </w:r>
          </w:p>
        </w:tc>
      </w:tr>
    </w:tbl>
    <w:p w:rsidR="00B84ECD" w:rsidRDefault="00B84ECD"/>
    <w:p w:rsidR="00B84ECD" w:rsidRDefault="00CD08BA">
      <w:pPr>
        <w:pStyle w:val="Heading6"/>
      </w:pPr>
      <w:bookmarkStart w:id="524" w:name="section_a0db1c4500de49e7bae211aa9064d648"/>
      <w:bookmarkStart w:id="525" w:name="_Toc79556335"/>
      <w:r>
        <w:t>GetExpandedListViewXml</w:t>
      </w:r>
      <w:bookmarkEnd w:id="524"/>
      <w:bookmarkEnd w:id="525"/>
      <w:r>
        <w:fldChar w:fldCharType="begin"/>
      </w:r>
      <w:r>
        <w:instrText xml:space="preserve"> XE "Elements:server:GetExpandedListViewXml" </w:instrText>
      </w:r>
      <w:r>
        <w:fldChar w:fldCharType="end"/>
      </w:r>
    </w:p>
    <w:p w:rsidR="00B84ECD" w:rsidRDefault="00CD08BA">
      <w:r>
        <w:t xml:space="preserve">The </w:t>
      </w:r>
      <w:r>
        <w:rPr>
          <w:b/>
        </w:rPr>
        <w:t>GetExpandedListViewXml</w:t>
      </w:r>
      <w:r>
        <w:t xml:space="preserve"> operation takes a set of parameters used to </w:t>
      </w:r>
      <w:r>
        <w:t xml:space="preserve">define to which </w:t>
      </w:r>
      <w:hyperlink w:anchor="gt_04ce231e-214c-44fd-b7ba-7cc19eee79bf">
        <w:r>
          <w:rPr>
            <w:rStyle w:val="HyperlinkGreen"/>
            <w:b/>
          </w:rPr>
          <w:t>list</w:t>
        </w:r>
      </w:hyperlink>
      <w:r>
        <w:t xml:space="preserve"> the view belongs, as well as additional modifiers that affect how the view appears during processing of a page. This operation is defined as follows:</w:t>
      </w:r>
    </w:p>
    <w:p w:rsidR="00B84ECD" w:rsidRDefault="00CD08BA">
      <w:pPr>
        <w:pStyle w:val="Code"/>
      </w:pPr>
      <w:r>
        <w:t xml:space="preserve"> &lt;s:element name="GetEx</w:t>
      </w:r>
      <w:r>
        <w:t>pandedListViewXml"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minOccurs="0" maxOccurs="1" name="webId" type="s:string" /&gt;</w:t>
      </w:r>
    </w:p>
    <w:p w:rsidR="00B84ECD" w:rsidRDefault="00CD08BA">
      <w:pPr>
        <w:pStyle w:val="Code"/>
      </w:pPr>
      <w:r>
        <w:t xml:space="preserve">            &lt;s:element minOccurs="0" maxOccurs="1" name="listVi</w:t>
      </w:r>
      <w:r>
        <w:t>ewXml" type="s:string" /&gt;</w:t>
      </w:r>
    </w:p>
    <w:p w:rsidR="00B84ECD" w:rsidRDefault="00CD08BA">
      <w:pPr>
        <w:pStyle w:val="Code"/>
      </w:pPr>
      <w:r>
        <w:t xml:space="preserve">            &lt;s:element minOccurs="0" maxOccurs="1" name="listGuid" type="s:string" /&gt;</w:t>
      </w:r>
    </w:p>
    <w:p w:rsidR="00B84ECD" w:rsidRDefault="00CD08BA">
      <w:pPr>
        <w:pStyle w:val="Code"/>
      </w:pPr>
      <w:r>
        <w:t xml:space="preserve">            &lt;s:element minOccurs="0" maxOccurs="1" name="listUrl" type="s:string" /&gt;</w:t>
      </w:r>
    </w:p>
    <w:p w:rsidR="00B84ECD" w:rsidRDefault="00CD08BA">
      <w:pPr>
        <w:pStyle w:val="Code"/>
      </w:pPr>
      <w:r>
        <w:t xml:space="preserve">            &lt;</w:t>
      </w:r>
      <w:r>
        <w:t>s:element minOccurs="0" maxOccurs="1" name="listDisplayName" type="s:string" /&gt;</w:t>
      </w:r>
    </w:p>
    <w:p w:rsidR="00B84ECD" w:rsidRDefault="00CD08BA">
      <w:pPr>
        <w:pStyle w:val="Code"/>
      </w:pPr>
      <w:r>
        <w:t xml:space="preserve">            &lt;s:element minOccurs="0" maxOccurs="1" name="hasConnection" type="s:boolean" /&gt;</w:t>
      </w:r>
    </w:p>
    <w:p w:rsidR="00B84ECD" w:rsidRDefault="00CD08BA">
      <w:pPr>
        <w:pStyle w:val="Code"/>
      </w:pPr>
      <w:r>
        <w:t xml:space="preserve">            &lt;s:element minOccurs="0" maxOccurs="1" name="partialView" type="s:boolea</w:t>
      </w:r>
      <w:r>
        <w:t>n"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B84ECD">
      <w:pPr>
        <w:pStyle w:val="Code"/>
      </w:pPr>
    </w:p>
    <w:p w:rsidR="00B84ECD" w:rsidRDefault="00CD08BA">
      <w:r>
        <w:rPr>
          <w:b/>
        </w:rPr>
        <w:t>webId:</w:t>
      </w:r>
      <w:r>
        <w:t xml:space="preserve"> The unique identifier of the </w:t>
      </w:r>
      <w:hyperlink w:anchor="gt_8abdc986-5679-42d9-ad76-b11eb5a0daba">
        <w:r>
          <w:rPr>
            <w:rStyle w:val="HyperlinkGreen"/>
            <w:b/>
          </w:rPr>
          <w:t>site</w:t>
        </w:r>
      </w:hyperlink>
      <w:r>
        <w:t xml:space="preserve"> that contains the list for which to get the view. If this is empty or set to "</w:t>
      </w:r>
      <w:r>
        <w:t>00000000-0000-0000-0000-00000000000", the site is used based on the SOAP address.</w:t>
      </w:r>
    </w:p>
    <w:p w:rsidR="00B84ECD" w:rsidRDefault="00CD08BA">
      <w:r>
        <w:rPr>
          <w:b/>
        </w:rPr>
        <w:t>listGuid:</w:t>
      </w:r>
      <w:r>
        <w:t xml:space="preserve"> The GUID of the list for the view. If this is empty or set to "00000000-0000-0000-0000-00000000000", the </w:t>
      </w:r>
      <w:r>
        <w:rPr>
          <w:b/>
        </w:rPr>
        <w:t>listUrl</w:t>
      </w:r>
      <w:r>
        <w:t xml:space="preserve"> is used instead.</w:t>
      </w:r>
    </w:p>
    <w:p w:rsidR="00B84ECD" w:rsidRDefault="00CD08BA">
      <w:r>
        <w:rPr>
          <w:b/>
        </w:rPr>
        <w:t>listUrl:</w:t>
      </w:r>
      <w:r>
        <w:t xml:space="preserve"> The site-relative URL, se</w:t>
      </w:r>
      <w:r>
        <w:t xml:space="preserve">rver-relative URL, or absolute URL of the root of the list for the view. This value is only used if </w:t>
      </w:r>
      <w:r>
        <w:rPr>
          <w:b/>
        </w:rPr>
        <w:t>listGuid</w:t>
      </w:r>
      <w:r>
        <w:t xml:space="preserve"> is empty or set to "00000000-0000-0000-0000-00000000000". If this is empty, the </w:t>
      </w:r>
      <w:r>
        <w:rPr>
          <w:b/>
        </w:rPr>
        <w:t>listDisplayName</w:t>
      </w:r>
      <w:r>
        <w:t xml:space="preserve"> is used.</w:t>
      </w:r>
    </w:p>
    <w:p w:rsidR="00B84ECD" w:rsidRDefault="00CD08BA">
      <w:r>
        <w:rPr>
          <w:b/>
        </w:rPr>
        <w:t>listDisplayName:</w:t>
      </w:r>
      <w:r>
        <w:t xml:space="preserve"> The display name of the l</w:t>
      </w:r>
      <w:r>
        <w:t xml:space="preserve">ist for the view. This is only used if </w:t>
      </w:r>
      <w:r>
        <w:rPr>
          <w:b/>
        </w:rPr>
        <w:t>listGuid</w:t>
      </w:r>
      <w:r>
        <w:t xml:space="preserve"> is empty or set to "00000000-0000-0000-0000-00000000000" and </w:t>
      </w:r>
      <w:r>
        <w:rPr>
          <w:b/>
        </w:rPr>
        <w:t>listUrl</w:t>
      </w:r>
      <w:r>
        <w:t xml:space="preserve"> is empty. If this is empty and used, the server returns an error.</w:t>
      </w:r>
    </w:p>
    <w:p w:rsidR="00B84ECD" w:rsidRDefault="00CD08BA">
      <w:r>
        <w:rPr>
          <w:b/>
        </w:rPr>
        <w:t>listViewXml:</w:t>
      </w:r>
      <w:r>
        <w:t xml:space="preserve"> An XML-encoded string. If set, after decoding it MUST confor</w:t>
      </w:r>
      <w:r>
        <w:t xml:space="preserve">m to the specification of a </w:t>
      </w:r>
      <w:r>
        <w:rPr>
          <w:b/>
        </w:rPr>
        <w:t>core:ViewDefinition</w:t>
      </w:r>
      <w:r>
        <w:t xml:space="preserve"> element, as specified in </w:t>
      </w:r>
      <w:hyperlink r:id="rId81" w:anchor="Section_8d6156fd646842949594644a946ed6a6">
        <w:r>
          <w:rPr>
            <w:rStyle w:val="Hyperlink"/>
          </w:rPr>
          <w:t>[MS-WSSCAML]</w:t>
        </w:r>
      </w:hyperlink>
      <w:r>
        <w:t xml:space="preserve">, section 2.3.2.17. It represents a starting point for the definition of the view of the </w:t>
      </w:r>
      <w:r>
        <w:t xml:space="preserve">list. See also </w:t>
      </w:r>
      <w:r>
        <w:rPr>
          <w:b/>
        </w:rPr>
        <w:t>partialView</w:t>
      </w:r>
      <w:r>
        <w:t>.</w:t>
      </w:r>
    </w:p>
    <w:p w:rsidR="00B84ECD" w:rsidRDefault="00CD08BA">
      <w:r>
        <w:rPr>
          <w:b/>
        </w:rPr>
        <w:t>hasConnection:</w:t>
      </w:r>
      <w:r>
        <w:t xml:space="preserve"> If set to TRUE, the returned </w:t>
      </w:r>
      <w:r>
        <w:rPr>
          <w:b/>
        </w:rPr>
        <w:t>dsQueryResponse.View</w:t>
      </w:r>
      <w:r>
        <w:t xml:space="preserve"> element MUST contain a </w:t>
      </w:r>
      <w:r>
        <w:rPr>
          <w:b/>
        </w:rPr>
        <w:t>FieldRef</w:t>
      </w:r>
      <w:r>
        <w:t xml:space="preserve"> element with a </w:t>
      </w:r>
      <w:r>
        <w:rPr>
          <w:b/>
        </w:rPr>
        <w:t>Name</w:t>
      </w:r>
      <w:r>
        <w:t xml:space="preserve"> attribute set to "SelectField". If unset or set to FALSE, the server still returns </w:t>
      </w:r>
      <w:r>
        <w:rPr>
          <w:b/>
        </w:rPr>
        <w:t>dsQueryResponse.View</w:t>
      </w:r>
      <w:r>
        <w:t xml:space="preserve"> containing, among other elements, a </w:t>
      </w:r>
      <w:r>
        <w:rPr>
          <w:b/>
        </w:rPr>
        <w:t>FieldRef</w:t>
      </w:r>
      <w:r>
        <w:t xml:space="preserve"> element with a </w:t>
      </w:r>
      <w:r>
        <w:rPr>
          <w:b/>
        </w:rPr>
        <w:t>Name</w:t>
      </w:r>
      <w:r>
        <w:t xml:space="preserve"> attribute set to "SelectField" if the view actually contains a field of that name.</w:t>
      </w:r>
    </w:p>
    <w:p w:rsidR="00B84ECD" w:rsidRDefault="00CD08BA">
      <w:r>
        <w:rPr>
          <w:b/>
        </w:rPr>
        <w:t>partialView:</w:t>
      </w:r>
      <w:r>
        <w:t xml:space="preserve"> If set to FALSE and </w:t>
      </w:r>
      <w:r>
        <w:rPr>
          <w:b/>
        </w:rPr>
        <w:t>listViewXml</w:t>
      </w:r>
      <w:r>
        <w:t xml:space="preserve"> is set, </w:t>
      </w:r>
      <w:r>
        <w:rPr>
          <w:b/>
        </w:rPr>
        <w:t>listViewXml</w:t>
      </w:r>
      <w:r>
        <w:t xml:space="preserve"> SHOULD be considered the entire view defin</w:t>
      </w:r>
      <w:r>
        <w:t xml:space="preserve">ition. If set to TRUE, the server MUST generate a full view definition and then copy the </w:t>
      </w:r>
      <w:r>
        <w:rPr>
          <w:b/>
        </w:rPr>
        <w:t>/View/RowLimit</w:t>
      </w:r>
      <w:r>
        <w:t xml:space="preserve">, </w:t>
      </w:r>
      <w:r>
        <w:rPr>
          <w:b/>
        </w:rPr>
        <w:t>/View/ViewStyle</w:t>
      </w:r>
      <w:r>
        <w:t xml:space="preserve">, and </w:t>
      </w:r>
      <w:r>
        <w:rPr>
          <w:b/>
        </w:rPr>
        <w:t>/View/ViewFields</w:t>
      </w:r>
      <w:r>
        <w:t xml:space="preserve"> elements from </w:t>
      </w:r>
      <w:r>
        <w:rPr>
          <w:b/>
        </w:rPr>
        <w:t xml:space="preserve">listViewXml </w:t>
      </w:r>
      <w:r>
        <w:t xml:space="preserve">into the </w:t>
      </w:r>
      <w:r>
        <w:lastRenderedPageBreak/>
        <w:t xml:space="preserve">response, with the path </w:t>
      </w:r>
      <w:r>
        <w:rPr>
          <w:b/>
        </w:rPr>
        <w:t>/dsQueryResponse/View</w:t>
      </w:r>
      <w:r>
        <w:t>, or remove them from the respons</w:t>
      </w:r>
      <w:r>
        <w:t xml:space="preserve">e if they are absent from </w:t>
      </w:r>
      <w:r>
        <w:rPr>
          <w:b/>
        </w:rPr>
        <w:t>listViewXml</w:t>
      </w:r>
      <w:r>
        <w:t>. In any other case, the server MUST retrieve a full view definition and generate the result set from that.</w:t>
      </w:r>
    </w:p>
    <w:p w:rsidR="00B84ECD" w:rsidRDefault="00CD08BA">
      <w:pPr>
        <w:pStyle w:val="Heading6"/>
      </w:pPr>
      <w:bookmarkStart w:id="526" w:name="section_5ff146f3b87243878f05891c8b922619"/>
      <w:bookmarkStart w:id="527" w:name="_Toc79556336"/>
      <w:r>
        <w:t>GetExpandedListViewXmlResponse</w:t>
      </w:r>
      <w:bookmarkEnd w:id="526"/>
      <w:bookmarkEnd w:id="527"/>
      <w:r>
        <w:fldChar w:fldCharType="begin"/>
      </w:r>
      <w:r>
        <w:instrText xml:space="preserve"> XE "Elements:server:GetExpandedListViewXmlResponse" </w:instrText>
      </w:r>
      <w:r>
        <w:fldChar w:fldCharType="end"/>
      </w:r>
    </w:p>
    <w:p w:rsidR="00B84ECD" w:rsidRDefault="00CD08BA">
      <w:r>
        <w:t xml:space="preserve">The </w:t>
      </w:r>
      <w:r>
        <w:rPr>
          <w:b/>
        </w:rPr>
        <w:t>GetExpandedListViewXm</w:t>
      </w:r>
      <w:r>
        <w:rPr>
          <w:b/>
        </w:rPr>
        <w:t>lResponse</w:t>
      </w:r>
      <w:r>
        <w:t xml:space="preserve"> element is defined as follows:</w:t>
      </w:r>
    </w:p>
    <w:p w:rsidR="00B84ECD" w:rsidRDefault="00CD08BA">
      <w:pPr>
        <w:pStyle w:val="Code"/>
      </w:pPr>
      <w:r>
        <w:t xml:space="preserve">      &lt;s:element name="GetExpandedListViewXmlResponse"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minOccurs="1" maxOccurs="1" name="GetExpandedL</w:t>
      </w:r>
      <w:r>
        <w:t>istViewXmlResult" type="s:string"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B84ECD">
      <w:pPr>
        <w:pStyle w:val="Code"/>
      </w:pPr>
    </w:p>
    <w:p w:rsidR="00B84ECD" w:rsidRDefault="00CD08BA">
      <w:r>
        <w:rPr>
          <w:b/>
        </w:rPr>
        <w:t>GetExpandedListViewXmlResult:</w:t>
      </w:r>
      <w:r>
        <w:t xml:space="preserve"> An XML-encoded string containing a list of the data manipulation operations that are supported. The client MUST decode i</w:t>
      </w:r>
      <w:r>
        <w:t>t, and the data MUST conform to the following schema:</w:t>
      </w:r>
    </w:p>
    <w:p w:rsidR="00B84ECD" w:rsidRDefault="00CD08BA">
      <w:pPr>
        <w:pStyle w:val="Code"/>
      </w:pPr>
      <w:r>
        <w:t>&lt;s:schema elementFormDefault="qualified" xmlns:s="http://www.w3.org/2001/XMLSchema"</w:t>
      </w:r>
    </w:p>
    <w:p w:rsidR="00B84ECD" w:rsidRDefault="00CD08BA">
      <w:pPr>
        <w:pStyle w:val="Code"/>
      </w:pPr>
      <w:r>
        <w:t xml:space="preserve">          xmlns:core="http://schemas.microsoft.com/sharepoint/soap/"&gt;</w:t>
      </w:r>
    </w:p>
    <w:p w:rsidR="00B84ECD" w:rsidRDefault="00CD08BA">
      <w:pPr>
        <w:pStyle w:val="Code"/>
      </w:pPr>
      <w:r>
        <w:t xml:space="preserve">   &lt;s:element name="dsQueryResponse"&gt;</w:t>
      </w:r>
    </w:p>
    <w:p w:rsidR="00B84ECD" w:rsidRDefault="00CD08BA">
      <w:pPr>
        <w:pStyle w:val="Code"/>
      </w:pPr>
      <w:r>
        <w:t xml:space="preserve">      &lt;s:c</w:t>
      </w:r>
      <w:r>
        <w:t>omplexType&gt;</w:t>
      </w:r>
    </w:p>
    <w:p w:rsidR="00B84ECD" w:rsidRDefault="00CD08BA">
      <w:pPr>
        <w:pStyle w:val="Code"/>
      </w:pPr>
      <w:r>
        <w:t xml:space="preserve">         &lt;s:sequence&gt;</w:t>
      </w:r>
    </w:p>
    <w:p w:rsidR="00B84ECD" w:rsidRDefault="00CD08BA">
      <w:pPr>
        <w:pStyle w:val="Code"/>
      </w:pPr>
      <w:r>
        <w:t xml:space="preserve">            &lt;s:element name="schema" type="s:schema" minOccurs="0" maxOccurs="1" /&gt;</w:t>
      </w:r>
    </w:p>
    <w:p w:rsidR="00B84ECD" w:rsidRDefault="00CD08BA">
      <w:pPr>
        <w:pStyle w:val="Code"/>
      </w:pPr>
      <w:r>
        <w:t xml:space="preserve">            &lt;s:element name="View" minOccurs="0" maxOccurs="1"&gt;</w:t>
      </w:r>
    </w:p>
    <w:p w:rsidR="00B84ECD" w:rsidRDefault="00CD08BA">
      <w:pPr>
        <w:pStyle w:val="Code"/>
      </w:pPr>
      <w:r>
        <w:t xml:space="preserve">               &lt;s:extension base="core:ViewDefinition"&gt;</w:t>
      </w:r>
    </w:p>
    <w:p w:rsidR="00B84ECD" w:rsidRDefault="00CD08BA">
      <w:pPr>
        <w:pStyle w:val="Code"/>
      </w:pPr>
      <w:r>
        <w:t xml:space="preserve">                  </w:t>
      </w:r>
      <w:r>
        <w:t>&lt;s:attribute name="CustomXsl" use="optional"&gt;</w:t>
      </w:r>
    </w:p>
    <w:p w:rsidR="00B84ECD" w:rsidRDefault="00CD08BA">
      <w:pPr>
        <w:pStyle w:val="Code"/>
      </w:pPr>
      <w:r>
        <w:t xml:space="preserve">                     &lt;s:restriction base="s:string"&gt;</w:t>
      </w:r>
    </w:p>
    <w:p w:rsidR="00B84ECD" w:rsidRDefault="00CD08BA">
      <w:pPr>
        <w:pStyle w:val="Code"/>
      </w:pPr>
      <w:r>
        <w:t xml:space="preserve">                        &lt;s:pattern value=" [^;]+(;[^;]+)+" /&gt;</w:t>
      </w:r>
    </w:p>
    <w:p w:rsidR="00B84ECD" w:rsidRDefault="00CD08BA">
      <w:pPr>
        <w:pStyle w:val="Code"/>
      </w:pPr>
      <w:r>
        <w:t xml:space="preserve">                     &lt;/s:restriction&gt;</w:t>
      </w:r>
    </w:p>
    <w:p w:rsidR="00B84ECD" w:rsidRDefault="00CD08BA">
      <w:pPr>
        <w:pStyle w:val="Code"/>
      </w:pPr>
      <w:r>
        <w:t xml:space="preserve">                  &lt;/s:attribute&gt;</w:t>
      </w:r>
    </w:p>
    <w:p w:rsidR="00B84ECD" w:rsidRDefault="00CD08BA">
      <w:pPr>
        <w:pStyle w:val="Code"/>
      </w:pPr>
      <w:r>
        <w:t xml:space="preserve">               &lt;/s:exten</w:t>
      </w:r>
      <w:r>
        <w:t>sion&gt;</w:t>
      </w:r>
    </w:p>
    <w:p w:rsidR="00B84ECD" w:rsidRDefault="00CD08BA">
      <w:pPr>
        <w:pStyle w:val="Code"/>
      </w:pPr>
      <w:r>
        <w:t xml:space="preserve">            &lt;/s:element&gt;</w:t>
      </w:r>
    </w:p>
    <w:p w:rsidR="00B84ECD" w:rsidRDefault="00CD08BA">
      <w:pPr>
        <w:pStyle w:val="Code"/>
      </w:pPr>
      <w:r>
        <w:t xml:space="preserve">            &lt;s:element name="ParamBindings" type="s:string" minOccurs="0" maxOccurs="1" /&gt;</w:t>
      </w:r>
    </w:p>
    <w:p w:rsidR="00B84ECD" w:rsidRDefault="00CD08BA">
      <w:pPr>
        <w:pStyle w:val="Code"/>
      </w:pPr>
      <w:r>
        <w:t xml:space="preserve">            &lt;s:element name="XmlDefinition" minOccurs="0"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name="View" type="core:ViewDefinition" minOccurs="0"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name="Rows"&gt;</w:t>
      </w:r>
    </w:p>
    <w:p w:rsidR="00B84ECD" w:rsidRDefault="00CD08BA">
      <w:pPr>
        <w:pStyle w:val="Code"/>
      </w:pPr>
      <w:r>
        <w:t xml:space="preserve">               &lt;</w:t>
      </w:r>
      <w:r>
        <w:t>s:complexType&gt;</w:t>
      </w:r>
    </w:p>
    <w:p w:rsidR="00B84ECD" w:rsidRDefault="00CD08BA">
      <w:pPr>
        <w:pStyle w:val="Code"/>
      </w:pPr>
      <w:r>
        <w:t xml:space="preserve">                  &lt;s:sequence minOccurs="0" maxOccurs="unbounded"&gt;</w:t>
      </w:r>
    </w:p>
    <w:p w:rsidR="00B84ECD" w:rsidRDefault="00CD08BA">
      <w:pPr>
        <w:pStyle w:val="Code"/>
      </w:pPr>
      <w:r>
        <w:t xml:space="preserve">                     &lt;s:element name="Row"&gt;</w:t>
      </w:r>
    </w:p>
    <w:p w:rsidR="00B84ECD" w:rsidRDefault="00CD08BA">
      <w:pPr>
        <w:pStyle w:val="Code"/>
      </w:pPr>
      <w:r>
        <w:t xml:space="preserve">                        &lt;s:complexType&gt;</w:t>
      </w:r>
    </w:p>
    <w:p w:rsidR="00B84ECD" w:rsidRDefault="00CD08BA">
      <w:pPr>
        <w:pStyle w:val="Code"/>
      </w:pPr>
      <w:r>
        <w:t xml:space="preserve">                           &lt;s:sequence /&gt;</w:t>
      </w:r>
    </w:p>
    <w:p w:rsidR="00B84ECD" w:rsidRDefault="00CD08BA">
      <w:pPr>
        <w:pStyle w:val="Code"/>
      </w:pPr>
      <w:r>
        <w:t xml:space="preserve">                           &lt;s:anyAttribute names</w:t>
      </w:r>
      <w:r>
        <w:t>pace="##any" processContents="lax"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name="AllowedFields"&gt;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name="FieldRef" minOccurs="0" maxOccurs="unbounded"&gt;</w:t>
      </w:r>
    </w:p>
    <w:p w:rsidR="00B84ECD" w:rsidRDefault="00CD08BA">
      <w:pPr>
        <w:pStyle w:val="Code"/>
      </w:pPr>
      <w:r>
        <w:t xml:space="preserve">                        &lt;s:complexType&gt;</w:t>
      </w:r>
    </w:p>
    <w:p w:rsidR="00B84ECD" w:rsidRDefault="00CD08BA">
      <w:pPr>
        <w:pStyle w:val="Code"/>
      </w:pPr>
      <w:r>
        <w:t xml:space="preserve">                           &lt;s:sequence /&gt;</w:t>
      </w:r>
    </w:p>
    <w:p w:rsidR="00B84ECD" w:rsidRDefault="00CD08BA">
      <w:pPr>
        <w:pStyle w:val="Code"/>
      </w:pPr>
      <w:r>
        <w:lastRenderedPageBreak/>
        <w:t xml:space="preserve">                           </w:t>
      </w:r>
      <w:r>
        <w:t>&lt;s:attribute name="Name" type="s:string"/&gt;</w:t>
      </w:r>
    </w:p>
    <w:p w:rsidR="00B84ECD" w:rsidRDefault="00CD08BA">
      <w:pPr>
        <w:pStyle w:val="Code"/>
      </w:pPr>
      <w:r>
        <w:t xml:space="preserve">                           &lt;s:attribute name="Allowed" &gt;</w:t>
      </w:r>
    </w:p>
    <w:p w:rsidR="00B84ECD" w:rsidRDefault="00CD08BA">
      <w:pPr>
        <w:pStyle w:val="Code"/>
      </w:pPr>
      <w:r>
        <w:t xml:space="preserve">                              &lt;s:restriction base="s:integer"&gt;</w:t>
      </w:r>
    </w:p>
    <w:p w:rsidR="00B84ECD" w:rsidRDefault="00CD08BA">
      <w:pPr>
        <w:pStyle w:val="Code"/>
      </w:pPr>
      <w:r>
        <w:t xml:space="preserve">                                 &lt;s:enumeration value="0" /&gt;</w:t>
      </w:r>
    </w:p>
    <w:p w:rsidR="00B84ECD" w:rsidRDefault="00CD08BA">
      <w:pPr>
        <w:pStyle w:val="Code"/>
      </w:pPr>
      <w:r>
        <w:t xml:space="preserve">                                </w:t>
      </w:r>
      <w:r>
        <w:t xml:space="preserve"> &lt;s:enumeration value="1" /&gt;</w:t>
      </w:r>
    </w:p>
    <w:p w:rsidR="00B84ECD" w:rsidRDefault="00CD08BA">
      <w:pPr>
        <w:pStyle w:val="Code"/>
      </w:pPr>
      <w:r>
        <w:t xml:space="preserve">                              &lt;/s:restriction&gt;</w:t>
      </w:r>
    </w:p>
    <w:p w:rsidR="00B84ECD" w:rsidRDefault="00CD08BA">
      <w:pPr>
        <w:pStyle w:val="Code"/>
      </w:pPr>
      <w:r>
        <w:t xml:space="preserve">                           &lt;/s:attribute&gt;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&lt;s:attribute name="BaseViewID" type="s:integer" /&gt;</w:t>
      </w:r>
    </w:p>
    <w:p w:rsidR="00B84ECD" w:rsidRDefault="00CD08BA">
      <w:pPr>
        <w:pStyle w:val="Code"/>
      </w:pPr>
      <w:r>
        <w:t xml:space="preserve">         &lt;s:attribute name="RowLimit" type="s:integer" /&gt;</w:t>
      </w:r>
    </w:p>
    <w:p w:rsidR="00B84ECD" w:rsidRDefault="00CD08BA">
      <w:pPr>
        <w:pStyle w:val="Code"/>
      </w:pPr>
      <w:r>
        <w:t xml:space="preserve">         &lt;s:anyAttribute namespace="##any" processContents="lax" /&gt;</w:t>
      </w:r>
    </w:p>
    <w:p w:rsidR="00B84ECD" w:rsidRDefault="00CD08BA">
      <w:pPr>
        <w:pStyle w:val="Code"/>
      </w:pPr>
      <w:r>
        <w:t xml:space="preserve">      &lt;/s:complexType</w:t>
      </w:r>
      <w:r>
        <w:t>&gt;</w:t>
      </w:r>
    </w:p>
    <w:p w:rsidR="00B84ECD" w:rsidRDefault="00CD08BA">
      <w:pPr>
        <w:pStyle w:val="Code"/>
      </w:pPr>
      <w:r>
        <w:t xml:space="preserve">   &lt;/s:element&gt;</w:t>
      </w:r>
    </w:p>
    <w:p w:rsidR="00B84ECD" w:rsidRDefault="00CD08BA">
      <w:pPr>
        <w:pStyle w:val="Code"/>
      </w:pPr>
      <w:r>
        <w:t>&lt;/s:schema&gt;</w:t>
      </w:r>
    </w:p>
    <w:p w:rsidR="00B84ECD" w:rsidRDefault="00B84ECD">
      <w:pPr>
        <w:pStyle w:val="Code"/>
        <w:rPr>
          <w:b/>
        </w:rPr>
      </w:pPr>
    </w:p>
    <w:p w:rsidR="00B84ECD" w:rsidRDefault="00CD08BA">
      <w:r>
        <w:rPr>
          <w:b/>
        </w:rPr>
        <w:t>dsQueryResponse:</w:t>
      </w:r>
      <w:r>
        <w:t xml:space="preserve"> A container element that encapsulates the information needed by a client to render the view definition.</w:t>
      </w:r>
    </w:p>
    <w:p w:rsidR="00B84ECD" w:rsidRDefault="00CD08BA">
      <w:r>
        <w:rPr>
          <w:b/>
        </w:rPr>
        <w:t>dsQueryResponse.schema:</w:t>
      </w:r>
      <w:r>
        <w:t xml:space="preserve"> Specifies the schema of the </w:t>
      </w:r>
      <w:r>
        <w:rPr>
          <w:b/>
        </w:rPr>
        <w:t>dsQueryResponse.Rows</w:t>
      </w:r>
      <w:r>
        <w:t xml:space="preserve"> element.</w:t>
      </w:r>
    </w:p>
    <w:p w:rsidR="00B84ECD" w:rsidRDefault="00CD08BA">
      <w:r>
        <w:rPr>
          <w:b/>
        </w:rPr>
        <w:t>dsQueryResponse.View:</w:t>
      </w:r>
      <w:r>
        <w:t xml:space="preserve"> Specifies the view definition retrieved and sent to the client, as determined by the </w:t>
      </w:r>
      <w:hyperlink w:anchor="gt_04ce231e-214c-44fd-b7ba-7cc19eee79bf">
        <w:r>
          <w:rPr>
            <w:rStyle w:val="HyperlinkGreen"/>
            <w:b/>
          </w:rPr>
          <w:t>list</w:t>
        </w:r>
      </w:hyperlink>
      <w:r>
        <w:t xml:space="preserve"> (see also </w:t>
      </w:r>
      <w:r>
        <w:rPr>
          <w:b/>
        </w:rPr>
        <w:t>listGuid</w:t>
      </w:r>
      <w:r>
        <w:t xml:space="preserve">, </w:t>
      </w:r>
      <w:r>
        <w:rPr>
          <w:b/>
        </w:rPr>
        <w:t>listUrl</w:t>
      </w:r>
      <w:r>
        <w:t xml:space="preserve">, and </w:t>
      </w:r>
      <w:r>
        <w:rPr>
          <w:b/>
        </w:rPr>
        <w:t>listDisplayName</w:t>
      </w:r>
      <w:r>
        <w:t xml:space="preserve">), as well as the portions of the view definition as determined by </w:t>
      </w:r>
      <w:r>
        <w:rPr>
          <w:b/>
        </w:rPr>
        <w:t>listViewXml</w:t>
      </w:r>
      <w:r>
        <w:t xml:space="preserve">, </w:t>
      </w:r>
      <w:r>
        <w:rPr>
          <w:b/>
        </w:rPr>
        <w:t>partialView</w:t>
      </w:r>
      <w:r>
        <w:t xml:space="preserve">, and </w:t>
      </w:r>
      <w:r>
        <w:rPr>
          <w:b/>
        </w:rPr>
        <w:t>hasConnections</w:t>
      </w:r>
      <w:r>
        <w:t>. This information enables a client to render a view of the list similar to that produced in the processing of a page. The server MAY</w:t>
      </w:r>
      <w:bookmarkStart w:id="528" w:name="Appendix_A_Target_91"/>
      <w:r>
        <w:rPr>
          <w:rStyle w:val="Hyperlink"/>
        </w:rPr>
        <w:fldChar w:fldCharType="begin"/>
      </w:r>
      <w:r>
        <w:rPr>
          <w:rStyle w:val="Hyperlink"/>
        </w:rPr>
        <w:instrText xml:space="preserve"> HYPERLINK</w:instrText>
      </w:r>
      <w:r>
        <w:rPr>
          <w:rStyle w:val="Hyperlink"/>
        </w:rPr>
        <w:instrText xml:space="preserve">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528"/>
      <w:r>
        <w:t xml:space="preserve"> make additional changes to the view definition to optimize it for a client rendering operation.</w:t>
      </w:r>
    </w:p>
    <w:p w:rsidR="00B84ECD" w:rsidRDefault="00CD08BA">
      <w:r>
        <w:rPr>
          <w:b/>
        </w:rPr>
        <w:t>dsQueryResponse.View.CustomXsl:</w:t>
      </w:r>
      <w:r>
        <w:t xml:space="preserve"> Specifies a semi-colon delimited list of file names retrievable throu</w:t>
      </w:r>
      <w:r>
        <w:t xml:space="preserve">gh a method such as </w:t>
      </w:r>
      <w:r>
        <w:rPr>
          <w:b/>
        </w:rPr>
        <w:t>get documents</w:t>
      </w:r>
      <w:r>
        <w:t xml:space="preserve"> (</w:t>
      </w:r>
      <w:hyperlink r:id="rId82" w:anchor="Section_1bbae50a7de945ea830d4e9caf8dfccd">
        <w:r>
          <w:rPr>
            <w:rStyle w:val="Hyperlink"/>
          </w:rPr>
          <w:t>[MS-FPSE]</w:t>
        </w:r>
      </w:hyperlink>
      <w:r>
        <w:t xml:space="preserve"> section 3.1.5.3.7) that contain additional XSL that a client could use to render this view.</w:t>
      </w:r>
    </w:p>
    <w:p w:rsidR="00B84ECD" w:rsidRDefault="00CD08BA">
      <w:r>
        <w:rPr>
          <w:b/>
        </w:rPr>
        <w:t>dsQueryResponse.ParamBindings:</w:t>
      </w:r>
      <w:r>
        <w:t xml:space="preserve"> An XML-en</w:t>
      </w:r>
      <w:r>
        <w:t xml:space="preserve">coded string that contains other data to match parameterized portions of the </w:t>
      </w:r>
      <w:r>
        <w:rPr>
          <w:b/>
        </w:rPr>
        <w:t>dsQueryResponse.View</w:t>
      </w:r>
      <w:r>
        <w:t xml:space="preserve"> with the correct source for the data. After decoding, it MUST match the following schema:</w:t>
      </w:r>
    </w:p>
    <w:p w:rsidR="00B84ECD" w:rsidRDefault="00CD08BA">
      <w:pPr>
        <w:pStyle w:val="Code"/>
      </w:pPr>
      <w:r>
        <w:t>&lt;s:element name="ParameterBindings" xmlns:s="http://www.w3.org/2001/</w:t>
      </w:r>
      <w:r>
        <w:t>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name="ParameterBinding"&gt;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&lt;s:attribute name="Name" type="s:string" /&gt;</w:t>
      </w:r>
    </w:p>
    <w:p w:rsidR="00B84ECD" w:rsidRDefault="00CD08BA">
      <w:pPr>
        <w:pStyle w:val="Code"/>
      </w:pPr>
      <w:r>
        <w:t xml:space="preserve">               &lt;s:attribute name="DefaultValu</w:t>
      </w:r>
      <w:r>
        <w:t>e" type="s:string" /&gt;</w:t>
      </w:r>
    </w:p>
    <w:p w:rsidR="00B84ECD" w:rsidRDefault="00CD08BA">
      <w:pPr>
        <w:pStyle w:val="Code"/>
      </w:pPr>
      <w:r>
        <w:t xml:space="preserve">               &lt;s:anyAttribute namespace="##any" processContents="lax"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r>
        <w:rPr>
          <w:b/>
        </w:rPr>
        <w:t>dsQueryResponse.ParameterBindings:</w:t>
      </w:r>
      <w:r>
        <w:t xml:space="preserve"> A list of </w:t>
      </w:r>
      <w:r>
        <w:rPr>
          <w:b/>
        </w:rPr>
        <w:t>ParameterBi</w:t>
      </w:r>
      <w:r>
        <w:rPr>
          <w:b/>
        </w:rPr>
        <w:t>nding</w:t>
      </w:r>
      <w:r>
        <w:t xml:space="preserve"> elements, each of which specifies the value for a specified parameterized portion of a view definition.</w:t>
      </w:r>
    </w:p>
    <w:p w:rsidR="00B84ECD" w:rsidRDefault="00CD08BA">
      <w:r>
        <w:rPr>
          <w:b/>
        </w:rPr>
        <w:t>dsQueryResponse.ParameterBindings.ParameterBinding:</w:t>
      </w:r>
      <w:r>
        <w:t xml:space="preserve"> Specifies one value available for use in a parameterized portion of a view definition.</w:t>
      </w:r>
    </w:p>
    <w:p w:rsidR="00B84ECD" w:rsidRDefault="00CD08BA">
      <w:r>
        <w:rPr>
          <w:b/>
        </w:rPr>
        <w:lastRenderedPageBreak/>
        <w:t>dsQuery</w:t>
      </w:r>
      <w:r>
        <w:rPr>
          <w:b/>
        </w:rPr>
        <w:t>Response.ParameterBindings.ParameterBinding.Name:</w:t>
      </w:r>
      <w:r>
        <w:t xml:space="preserve"> Specifies the name of the parameterized portion to replace.</w:t>
      </w:r>
    </w:p>
    <w:p w:rsidR="00B84ECD" w:rsidRDefault="00CD08BA">
      <w:r>
        <w:rPr>
          <w:b/>
        </w:rPr>
        <w:t>dsQueryResponse.ParameterBindings.ParameterBinding.DefaultValues:</w:t>
      </w:r>
      <w:r>
        <w:t xml:space="preserve"> Specifies the value with which to replace the parameterized portion.</w:t>
      </w:r>
    </w:p>
    <w:p w:rsidR="00B84ECD" w:rsidRDefault="00CD08BA">
      <w:pPr>
        <w:rPr>
          <w:b/>
        </w:rPr>
      </w:pPr>
      <w:r>
        <w:rPr>
          <w:b/>
        </w:rPr>
        <w:t>dsQueryResp</w:t>
      </w:r>
      <w:r>
        <w:rPr>
          <w:b/>
        </w:rPr>
        <w:t>onse.XmlDefinition:</w:t>
      </w:r>
      <w:r>
        <w:t xml:space="preserve"> The server MUST return this element if </w:t>
      </w:r>
      <w:r>
        <w:rPr>
          <w:b/>
        </w:rPr>
        <w:t>partialView</w:t>
      </w:r>
      <w:r>
        <w:t xml:space="preserve"> is set to TRUE in the request message or if </w:t>
      </w:r>
      <w:r>
        <w:rPr>
          <w:b/>
        </w:rPr>
        <w:t>listViewXml</w:t>
      </w:r>
      <w:r>
        <w:t xml:space="preserve"> is not set in the request message. The server MUST NOT return this element if </w:t>
      </w:r>
      <w:r>
        <w:rPr>
          <w:b/>
        </w:rPr>
        <w:t>partialView</w:t>
      </w:r>
      <w:r>
        <w:t xml:space="preserve"> is set to FALSE in the request message </w:t>
      </w:r>
      <w:r>
        <w:t xml:space="preserve">and </w:t>
      </w:r>
      <w:r>
        <w:rPr>
          <w:b/>
        </w:rPr>
        <w:t>listViewXml</w:t>
      </w:r>
      <w:r>
        <w:t xml:space="preserve"> is set in the request message. This represents the view definition XML previous to performing any optional expansion operations as a part of generation </w:t>
      </w:r>
      <w:r>
        <w:rPr>
          <w:b/>
        </w:rPr>
        <w:t>dsQueryResponse.View.</w:t>
      </w:r>
    </w:p>
    <w:p w:rsidR="00B84ECD" w:rsidRDefault="00CD08BA">
      <w:r>
        <w:rPr>
          <w:b/>
        </w:rPr>
        <w:t>dsQueryResponse.XmlDefinition.View:</w:t>
      </w:r>
      <w:r>
        <w:t xml:space="preserve"> Specifies the definition of th</w:t>
      </w:r>
      <w:r>
        <w:t xml:space="preserve">e view that the server has not changed to aid in client rendering. See also </w:t>
      </w:r>
      <w:r>
        <w:rPr>
          <w:b/>
        </w:rPr>
        <w:t>dsQueryResponse.View</w:t>
      </w:r>
      <w:r>
        <w:t>.</w:t>
      </w:r>
    </w:p>
    <w:p w:rsidR="00B84ECD" w:rsidRDefault="00CD08BA">
      <w:r>
        <w:rPr>
          <w:b/>
        </w:rPr>
        <w:t>dsQueryResponse.Rows:</w:t>
      </w:r>
      <w:r>
        <w:t xml:space="preserve"> Specifies the data present that, when used in conjunction with the </w:t>
      </w:r>
      <w:r>
        <w:rPr>
          <w:b/>
        </w:rPr>
        <w:t>View</w:t>
      </w:r>
      <w:r>
        <w:t xml:space="preserve"> element, enables a client to process the view definition and the </w:t>
      </w:r>
      <w:r>
        <w:rPr>
          <w:b/>
        </w:rPr>
        <w:t>Rows</w:t>
      </w:r>
      <w:r>
        <w:t xml:space="preserve"> values into a form.</w:t>
      </w:r>
    </w:p>
    <w:p w:rsidR="00B84ECD" w:rsidRDefault="00CD08BA">
      <w:r>
        <w:rPr>
          <w:b/>
        </w:rPr>
        <w:t xml:space="preserve">dsQueryResponse.Rows.Row: </w:t>
      </w:r>
      <w:r>
        <w:t xml:space="preserve">Each </w:t>
      </w:r>
      <w:r>
        <w:rPr>
          <w:b/>
        </w:rPr>
        <w:t>Row</w:t>
      </w:r>
      <w:r>
        <w:t xml:space="preserve"> element specifies one data element in the dataset to use for rendering a preview of the view.</w:t>
      </w:r>
    </w:p>
    <w:p w:rsidR="00B84ECD" w:rsidRDefault="00CD08BA">
      <w:r>
        <w:rPr>
          <w:b/>
        </w:rPr>
        <w:t>dsQueryResponse.AllowedFields:</w:t>
      </w:r>
      <w:r>
        <w:t xml:space="preserve"> If pr</w:t>
      </w:r>
      <w:r>
        <w:t xml:space="preserve">esent, indicates that potentially not all </w:t>
      </w:r>
      <w:r>
        <w:rPr>
          <w:b/>
        </w:rPr>
        <w:t>Field</w:t>
      </w:r>
      <w:r>
        <w:t xml:space="preserve"> descendants of the sibling </w:t>
      </w:r>
      <w:r>
        <w:rPr>
          <w:b/>
        </w:rPr>
        <w:t>View</w:t>
      </w:r>
      <w:r>
        <w:t xml:space="preserve"> element are allowed to be used.  The </w:t>
      </w:r>
      <w:r>
        <w:rPr>
          <w:b/>
        </w:rPr>
        <w:t>FieldRef</w:t>
      </w:r>
      <w:r>
        <w:t xml:space="preserve"> sub elements indicate whether the client uses the Field elements for rendering a view of the data.</w:t>
      </w:r>
    </w:p>
    <w:p w:rsidR="00B84ECD" w:rsidRDefault="00CD08BA">
      <w:r>
        <w:rPr>
          <w:b/>
        </w:rPr>
        <w:t>dsQueryResponse.AllowedFields.F</w:t>
      </w:r>
      <w:r>
        <w:rPr>
          <w:b/>
        </w:rPr>
        <w:t>ieldRef:</w:t>
      </w:r>
      <w:r>
        <w:t xml:space="preserve"> Specifies one field and whether or not it is allowed to be used for rendering a view.</w:t>
      </w:r>
    </w:p>
    <w:p w:rsidR="00B84ECD" w:rsidRDefault="00CD08BA">
      <w:r>
        <w:rPr>
          <w:b/>
        </w:rPr>
        <w:t>dsQueryResponse.AllowedFields.FieldRef.Name:</w:t>
      </w:r>
      <w:r>
        <w:t xml:space="preserve"> The name of the field that is denoted as being allowed or not allowed.</w:t>
      </w:r>
    </w:p>
    <w:p w:rsidR="00B84ECD" w:rsidRDefault="00CD08BA">
      <w:r>
        <w:rPr>
          <w:b/>
        </w:rPr>
        <w:t>dsQueryResponse.AllowedFields.FieldRef.Allowed:</w:t>
      </w:r>
      <w:r>
        <w:t xml:space="preserve"> If 1, indicates the Field is allowed to be used in rendering the view.  If 0, it is not allowed to be used in rendering the view.</w:t>
      </w:r>
    </w:p>
    <w:p w:rsidR="00B84ECD" w:rsidRDefault="00CD08BA">
      <w:pPr>
        <w:rPr>
          <w:b/>
        </w:rPr>
      </w:pPr>
      <w:r>
        <w:rPr>
          <w:b/>
        </w:rPr>
        <w:t>dsQueryResponse.BaseViewID:</w:t>
      </w:r>
      <w:r>
        <w:t xml:space="preserve"> The identifier of the </w:t>
      </w:r>
      <w:hyperlink w:anchor="gt_86cabc11-78cb-4a8a-b8b5-3a8ea96c25a7">
        <w:r>
          <w:rPr>
            <w:rStyle w:val="HyperlinkGreen"/>
            <w:b/>
          </w:rPr>
          <w:t>base view</w:t>
        </w:r>
      </w:hyperlink>
      <w:r>
        <w:t xml:space="preserve"> for the view.</w:t>
      </w:r>
    </w:p>
    <w:p w:rsidR="00B84ECD" w:rsidRDefault="00CD08BA">
      <w:r>
        <w:rPr>
          <w:b/>
        </w:rPr>
        <w:t>dsQueryResponse.RowLimit:</w:t>
      </w:r>
      <w:r>
        <w:t xml:space="preserve"> Specifies the maximum number of rows of data that the definition of the view displays.</w:t>
      </w:r>
    </w:p>
    <w:p w:rsidR="00B84ECD" w:rsidRDefault="00CD08BA">
      <w:pPr>
        <w:pStyle w:val="Heading5"/>
      </w:pPr>
      <w:bookmarkStart w:id="529" w:name="section_ab9f24c398fe49629dc08b589b354504"/>
      <w:bookmarkStart w:id="530" w:name="_Toc79556337"/>
      <w:r>
        <w:t>Complex Types</w:t>
      </w:r>
      <w:bookmarkEnd w:id="529"/>
      <w:bookmarkEnd w:id="530"/>
    </w:p>
    <w:p w:rsidR="00B84ECD" w:rsidRDefault="00CD08BA">
      <w:r>
        <w:t>None.</w:t>
      </w:r>
    </w:p>
    <w:p w:rsidR="00B84ECD" w:rsidRDefault="00CD08BA">
      <w:pPr>
        <w:pStyle w:val="Heading5"/>
      </w:pPr>
      <w:bookmarkStart w:id="531" w:name="section_fa7ab5f0a8cc42b9a014197f8715abd6"/>
      <w:bookmarkStart w:id="532" w:name="_Toc79556338"/>
      <w:r>
        <w:t>Simple Types</w:t>
      </w:r>
      <w:bookmarkEnd w:id="531"/>
      <w:bookmarkEnd w:id="532"/>
    </w:p>
    <w:p w:rsidR="00B84ECD" w:rsidRDefault="00CD08BA">
      <w:r>
        <w:t>None.</w:t>
      </w:r>
    </w:p>
    <w:p w:rsidR="00B84ECD" w:rsidRDefault="00CD08BA">
      <w:pPr>
        <w:pStyle w:val="Heading5"/>
      </w:pPr>
      <w:bookmarkStart w:id="533" w:name="section_57fe1b0cd9f241e48960cb2e7a39d540"/>
      <w:bookmarkStart w:id="534" w:name="_Toc79556339"/>
      <w:r>
        <w:t>Attributes</w:t>
      </w:r>
      <w:bookmarkEnd w:id="533"/>
      <w:bookmarkEnd w:id="534"/>
    </w:p>
    <w:p w:rsidR="00B84ECD" w:rsidRDefault="00CD08BA">
      <w:r>
        <w:t>None.</w:t>
      </w:r>
    </w:p>
    <w:p w:rsidR="00B84ECD" w:rsidRDefault="00CD08BA">
      <w:pPr>
        <w:pStyle w:val="Heading5"/>
      </w:pPr>
      <w:bookmarkStart w:id="535" w:name="section_c329159077e84d6bb16a69d5b37d47ad"/>
      <w:bookmarkStart w:id="536" w:name="_Toc79556340"/>
      <w:r>
        <w:t>Groups</w:t>
      </w:r>
      <w:bookmarkEnd w:id="535"/>
      <w:bookmarkEnd w:id="536"/>
    </w:p>
    <w:p w:rsidR="00B84ECD" w:rsidRDefault="00CD08BA">
      <w:r>
        <w:t>None.</w:t>
      </w:r>
    </w:p>
    <w:p w:rsidR="00B84ECD" w:rsidRDefault="00CD08BA">
      <w:pPr>
        <w:pStyle w:val="Heading5"/>
      </w:pPr>
      <w:bookmarkStart w:id="537" w:name="section_ec7d82112a324baf955f8b6466357aab"/>
      <w:bookmarkStart w:id="538" w:name="_Toc79556341"/>
      <w:r>
        <w:t>Attribute Groups</w:t>
      </w:r>
      <w:bookmarkEnd w:id="537"/>
      <w:bookmarkEnd w:id="538"/>
    </w:p>
    <w:p w:rsidR="00B84ECD" w:rsidRDefault="00CD08BA">
      <w:r>
        <w:t>None.</w:t>
      </w:r>
    </w:p>
    <w:p w:rsidR="00B84ECD" w:rsidRDefault="00CD08BA">
      <w:pPr>
        <w:pStyle w:val="Heading4"/>
      </w:pPr>
      <w:bookmarkStart w:id="539" w:name="section_c7fd278e5e4a432ea6d69da6527f1c2e"/>
      <w:bookmarkStart w:id="540" w:name="_Toc79556342"/>
      <w:r>
        <w:lastRenderedPageBreak/>
        <w:t>GetFormCapabilityFromDataSourceControl</w:t>
      </w:r>
      <w:bookmarkEnd w:id="539"/>
      <w:bookmarkEnd w:id="540"/>
      <w:r>
        <w:fldChar w:fldCharType="begin"/>
      </w:r>
      <w:r>
        <w:instrText xml:space="preserve"> XE "Server:GetFormCapabilityFromDataSourceControl operation" </w:instrText>
      </w:r>
      <w:r>
        <w:fldChar w:fldCharType="end"/>
      </w:r>
      <w:r>
        <w:fldChar w:fldCharType="begin"/>
      </w:r>
      <w:r>
        <w:instrText xml:space="preserve"> XE "Operations:GetFormCapabilityFromDataSourceControl" </w:instrText>
      </w:r>
      <w:r>
        <w:fldChar w:fldCharType="end"/>
      </w:r>
    </w:p>
    <w:p w:rsidR="00B84ECD" w:rsidRDefault="00CD08BA">
      <w:r>
        <w:t xml:space="preserve">The </w:t>
      </w:r>
      <w:r>
        <w:rPr>
          <w:b/>
        </w:rPr>
        <w:t>GetFormCapabilityFromDataSourceControl</w:t>
      </w:r>
      <w:r>
        <w:t xml:space="preserve"> operation</w:t>
      </w:r>
      <w:bookmarkStart w:id="541" w:name="Appendix_A_Target_92"/>
      <w:r>
        <w:rPr>
          <w:rStyle w:val="Hyperlink"/>
        </w:rPr>
        <w:fldChar w:fldCharType="begin"/>
      </w:r>
      <w:r>
        <w:rPr>
          <w:rStyle w:val="Hyperlink"/>
        </w:rPr>
        <w:instrText xml:space="preserve"> HYPERLINK \l "Appendix_A_92" \o "</w:instrText>
      </w:r>
      <w:r>
        <w:rPr>
          <w:rStyle w:val="Hyperlink"/>
        </w:rPr>
        <w:instrText xml:space="preserve">Product behavior note 92" \h </w:instrText>
      </w:r>
      <w:r>
        <w:rPr>
          <w:rStyle w:val="Hyperlink"/>
        </w:rPr>
      </w:r>
      <w:r>
        <w:rPr>
          <w:rStyle w:val="Hyperlink"/>
        </w:rPr>
        <w:fldChar w:fldCharType="separate"/>
      </w:r>
      <w:r>
        <w:rPr>
          <w:rStyle w:val="Hyperlink"/>
        </w:rPr>
        <w:t>&lt;92&gt;</w:t>
      </w:r>
      <w:r>
        <w:rPr>
          <w:rStyle w:val="Hyperlink"/>
        </w:rPr>
        <w:fldChar w:fldCharType="end"/>
      </w:r>
      <w:bookmarkEnd w:id="541"/>
      <w:r>
        <w:t xml:space="preserve"> retrieves a list of the data manipulation operations supported by a data source control. </w:t>
      </w:r>
    </w:p>
    <w:p w:rsidR="00B84ECD" w:rsidRDefault="00CD08BA">
      <w:r>
        <w:t>This operation is defined as follows:</w:t>
      </w:r>
    </w:p>
    <w:p w:rsidR="00B84ECD" w:rsidRDefault="00CD08BA">
      <w:pPr>
        <w:pStyle w:val="Code"/>
      </w:pPr>
      <w:r>
        <w:t>&lt;wsdl:operation name="GetFormCapabilityFromDataSourceControl" xmlns:wsdl="http://schemas.xmls</w:t>
      </w:r>
      <w:r>
        <w:t>oap.org/wsdl/"&gt;</w:t>
      </w:r>
    </w:p>
    <w:p w:rsidR="00B84ECD" w:rsidRDefault="00CD08BA">
      <w:pPr>
        <w:pStyle w:val="Code"/>
      </w:pPr>
      <w:r>
        <w:t xml:space="preserve">   &lt;wsdl:input message="tns:GetFormCapabilityFromDataSourceControlSoapIn" /&gt;</w:t>
      </w:r>
    </w:p>
    <w:p w:rsidR="00B84ECD" w:rsidRDefault="00CD08BA">
      <w:pPr>
        <w:pStyle w:val="Code"/>
      </w:pPr>
      <w:r>
        <w:t xml:space="preserve">   &lt;wsdl:output message="tns:GetFormCapabilityFromDataSourceControlSoapOut" /&gt;</w:t>
      </w:r>
    </w:p>
    <w:p w:rsidR="00B84ECD" w:rsidRDefault="00CD08BA">
      <w:pPr>
        <w:pStyle w:val="Code"/>
      </w:pPr>
      <w:r>
        <w:t>&lt;/wsdl:operation&gt;</w:t>
      </w:r>
    </w:p>
    <w:p w:rsidR="00B84ECD" w:rsidRDefault="00CD08BA">
      <w:pPr>
        <w:spacing w:before="120" w:after="0"/>
      </w:pPr>
      <w:r>
        <w:t xml:space="preserve">The client sends a </w:t>
      </w:r>
      <w:r>
        <w:rPr>
          <w:b/>
        </w:rPr>
        <w:t>GetFormCapabilityFromDataSourceControlSoapIn</w:t>
      </w:r>
      <w:r>
        <w:t xml:space="preserve"> re</w:t>
      </w:r>
      <w:r>
        <w:t xml:space="preserve">quest message (section </w:t>
      </w:r>
      <w:hyperlink w:anchor="Section_a3874722ed3a498eabd012618b64bf3a" w:history="1">
        <w:r>
          <w:rPr>
            <w:rStyle w:val="Hyperlink"/>
          </w:rPr>
          <w:t>3.1.4.13.1.1</w:t>
        </w:r>
      </w:hyperlink>
      <w:r>
        <w:t xml:space="preserve">), and the server responds with a </w:t>
      </w:r>
      <w:r>
        <w:rPr>
          <w:b/>
        </w:rPr>
        <w:t>GetFormCapabilityFromDataSourceControlSoapOut</w:t>
      </w:r>
      <w:r>
        <w:t xml:space="preserve"> response message (section </w:t>
      </w:r>
      <w:hyperlink w:anchor="Section_056350bcf98a486688dda5a3bd7a3566" w:history="1">
        <w:r>
          <w:rPr>
            <w:rStyle w:val="Hyperlink"/>
          </w:rPr>
          <w:t>3.1.4.13.1.2</w:t>
        </w:r>
      </w:hyperlink>
      <w:r>
        <w:t>).</w:t>
      </w:r>
    </w:p>
    <w:p w:rsidR="00B84ECD" w:rsidRDefault="00CD08BA">
      <w:pPr>
        <w:pStyle w:val="Heading5"/>
      </w:pPr>
      <w:bookmarkStart w:id="542" w:name="section_d56252905a604220a4f0189391aea05a"/>
      <w:bookmarkStart w:id="543" w:name="_Toc79556343"/>
      <w:r>
        <w:t>Messages</w:t>
      </w:r>
      <w:bookmarkEnd w:id="542"/>
      <w:bookmarkEnd w:id="543"/>
      <w:r>
        <w:fldChar w:fldCharType="begin"/>
      </w:r>
      <w:r>
        <w:instrText xml:space="preserve"> XE "Server:GetFormCapabilityFromDataSourceControl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804"/>
        <w:gridCol w:w="4484"/>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GetFormCapabilityFromDataSourceControlSoapIn</w:t>
            </w:r>
          </w:p>
        </w:tc>
        <w:tc>
          <w:tcPr>
            <w:tcW w:w="4500" w:type="dxa"/>
          </w:tcPr>
          <w:p w:rsidR="00B84ECD" w:rsidRDefault="00CD08BA">
            <w:pPr>
              <w:pStyle w:val="TableBodyText"/>
            </w:pPr>
            <w:r>
              <w:t xml:space="preserve">A request to initiate a </w:t>
            </w:r>
            <w:r>
              <w:rPr>
                <w:b/>
              </w:rPr>
              <w:t>GetFormCapabilityFromDataSourceControl</w:t>
            </w:r>
            <w:r>
              <w:t xml:space="preserve"> operation on the protocol server.</w:t>
            </w:r>
          </w:p>
        </w:tc>
      </w:tr>
      <w:tr w:rsidR="00B84ECD">
        <w:trPr>
          <w:trHeight w:val="504"/>
        </w:trPr>
        <w:tc>
          <w:tcPr>
            <w:tcW w:w="4500" w:type="dxa"/>
          </w:tcPr>
          <w:p w:rsidR="00B84ECD" w:rsidRDefault="00CD08BA">
            <w:pPr>
              <w:pStyle w:val="TableBodyText"/>
              <w:rPr>
                <w:b/>
              </w:rPr>
            </w:pPr>
            <w:r>
              <w:rPr>
                <w:b/>
              </w:rPr>
              <w:t>GetFormCapabilityFromDataSourceControlSoapOut</w:t>
            </w:r>
          </w:p>
        </w:tc>
        <w:tc>
          <w:tcPr>
            <w:tcW w:w="4500" w:type="dxa"/>
          </w:tcPr>
          <w:p w:rsidR="00B84ECD" w:rsidRDefault="00CD08BA">
            <w:pPr>
              <w:pStyle w:val="TableBodyText"/>
            </w:pPr>
            <w:r>
              <w:t xml:space="preserve">A response from the protocol server at completion of the </w:t>
            </w:r>
            <w:r>
              <w:rPr>
                <w:b/>
              </w:rPr>
              <w:t>GetFormCapabilityFromDataSourceControl</w:t>
            </w:r>
            <w:r>
              <w:t xml:space="preserve"> operation.</w:t>
            </w:r>
          </w:p>
        </w:tc>
      </w:tr>
    </w:tbl>
    <w:p w:rsidR="00B84ECD" w:rsidRDefault="00B84ECD"/>
    <w:p w:rsidR="00B84ECD" w:rsidRDefault="00CD08BA">
      <w:pPr>
        <w:pStyle w:val="Heading6"/>
      </w:pPr>
      <w:bookmarkStart w:id="544" w:name="section_a3874722ed3a498eabd012618b64bf3a"/>
      <w:bookmarkStart w:id="545" w:name="_Toc79556344"/>
      <w:r>
        <w:t>GetFormCapabilityFromDataSourceControlSoapIn</w:t>
      </w:r>
      <w:bookmarkEnd w:id="544"/>
      <w:bookmarkEnd w:id="545"/>
      <w:r>
        <w:fldChar w:fldCharType="begin"/>
      </w:r>
      <w:r>
        <w:instrText xml:space="preserve"> XE "Messages:server:GetFormCapabilityFromDataSourceContr</w:instrText>
      </w:r>
      <w:r>
        <w:instrText xml:space="preserve">olSoapIn" </w:instrText>
      </w:r>
      <w:r>
        <w:fldChar w:fldCharType="end"/>
      </w:r>
    </w:p>
    <w:p w:rsidR="00B84ECD" w:rsidRDefault="00CD08BA">
      <w:r>
        <w:t xml:space="preserve">The </w:t>
      </w:r>
      <w:r>
        <w:rPr>
          <w:b/>
        </w:rPr>
        <w:t>GetFormCapabilityFromDataSourceControlSoapIn</w:t>
      </w:r>
      <w:r>
        <w:t xml:space="preserve"> message is the request message for </w:t>
      </w:r>
      <w:r>
        <w:rPr>
          <w:b/>
        </w:rPr>
        <w:t>GetFormCapabilityFromDataSourceControl</w:t>
      </w:r>
      <w:r>
        <w:t>.</w:t>
      </w:r>
    </w:p>
    <w:p w:rsidR="00B84ECD" w:rsidRDefault="00CD08BA">
      <w:r>
        <w:t>The SOAP action value of the message is defined as follows:</w:t>
      </w:r>
    </w:p>
    <w:p w:rsidR="00B84ECD" w:rsidRDefault="00CD08BA">
      <w:pPr>
        <w:pStyle w:val="Code"/>
      </w:pPr>
      <w:r>
        <w:t>http://microsoft.com/sharepoint/webpartpages/GetFormCapabil</w:t>
      </w:r>
      <w:r>
        <w:t>ityFromDataSourceControl</w:t>
      </w:r>
    </w:p>
    <w:p w:rsidR="00B84ECD" w:rsidRDefault="00CD08BA">
      <w:r>
        <w:t xml:space="preserve">The SOAP body contains a </w:t>
      </w:r>
      <w:r>
        <w:rPr>
          <w:b/>
        </w:rPr>
        <w:t>GetFormCapabilityFromDataSourceControl</w:t>
      </w:r>
      <w:r>
        <w:t xml:space="preserve"> element.</w:t>
      </w:r>
    </w:p>
    <w:p w:rsidR="00B84ECD" w:rsidRDefault="00CD08BA">
      <w:pPr>
        <w:pStyle w:val="Heading6"/>
      </w:pPr>
      <w:bookmarkStart w:id="546" w:name="section_056350bcf98a486688dda5a3bd7a3566"/>
      <w:bookmarkStart w:id="547" w:name="_Toc79556345"/>
      <w:r>
        <w:t>GetFormCapabilityFromDataSourceControlSoapOut</w:t>
      </w:r>
      <w:bookmarkEnd w:id="546"/>
      <w:bookmarkEnd w:id="547"/>
      <w:r>
        <w:fldChar w:fldCharType="begin"/>
      </w:r>
      <w:r>
        <w:instrText xml:space="preserve"> XE "Messages:server:GetFormCapabilityFromDataSourceControlSoapOut" </w:instrText>
      </w:r>
      <w:r>
        <w:fldChar w:fldCharType="end"/>
      </w:r>
    </w:p>
    <w:p w:rsidR="00B84ECD" w:rsidRDefault="00CD08BA">
      <w:r>
        <w:t xml:space="preserve">The </w:t>
      </w:r>
      <w:r>
        <w:rPr>
          <w:b/>
        </w:rPr>
        <w:t>GetFormCapabilityFromDataSourceControl</w:t>
      </w:r>
      <w:r>
        <w:rPr>
          <w:b/>
        </w:rPr>
        <w:t>SoapOut</w:t>
      </w:r>
      <w:r>
        <w:t xml:space="preserve"> message is the response message for </w:t>
      </w:r>
      <w:r>
        <w:rPr>
          <w:b/>
        </w:rPr>
        <w:t>GetFormCapabilityFromDataSourceControl</w:t>
      </w:r>
      <w:r>
        <w:t>.</w:t>
      </w:r>
    </w:p>
    <w:p w:rsidR="00B84ECD" w:rsidRDefault="00CD08BA">
      <w:r>
        <w:t xml:space="preserve">The SOAP body contains a </w:t>
      </w:r>
      <w:r>
        <w:rPr>
          <w:b/>
        </w:rPr>
        <w:t>GetFormCapabilityFromDataSourceControlResponse</w:t>
      </w:r>
      <w:r>
        <w:t xml:space="preserve"> element.</w:t>
      </w:r>
    </w:p>
    <w:p w:rsidR="00B84ECD" w:rsidRDefault="00CD08BA">
      <w:pPr>
        <w:pStyle w:val="Heading5"/>
      </w:pPr>
      <w:bookmarkStart w:id="548" w:name="section_eb87ebc90116444abf476572d90cde8f"/>
      <w:bookmarkStart w:id="549" w:name="_Toc79556346"/>
      <w:r>
        <w:t>Elements</w:t>
      </w:r>
      <w:bookmarkEnd w:id="548"/>
      <w:bookmarkEnd w:id="549"/>
      <w:r>
        <w:fldChar w:fldCharType="begin"/>
      </w:r>
      <w:r>
        <w:instrText xml:space="preserve"> XE "Server:GetFormCapabilityFromDataSourceControl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902"/>
        <w:gridCol w:w="4386"/>
      </w:tblGrid>
      <w:tr w:rsidR="00B84ECD">
        <w:trPr>
          <w:trHeight w:val="323"/>
          <w:tblHeader/>
        </w:trPr>
        <w:tc>
          <w:tcPr>
            <w:tcW w:w="4500" w:type="dxa"/>
            <w:shd w:val="clear" w:color="auto" w:fill="BFBFBF" w:themeFill="background1" w:themeFillShade="BF"/>
          </w:tcPr>
          <w:p w:rsidR="00B84ECD" w:rsidRDefault="00CD08BA">
            <w:pPr>
              <w:pStyle w:val="TableHeaderText"/>
            </w:pPr>
            <w:r>
              <w:t>Element</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lastRenderedPageBreak/>
              <w:t>GetFormCapabilityFromDataSourceControl</w:t>
            </w:r>
          </w:p>
        </w:tc>
        <w:tc>
          <w:tcPr>
            <w:tcW w:w="4500" w:type="dxa"/>
          </w:tcPr>
          <w:p w:rsidR="00B84ECD" w:rsidRDefault="00CD08BA">
            <w:pPr>
              <w:pStyle w:val="TableBodyText"/>
            </w:pPr>
            <w:r>
              <w:t xml:space="preserve"> The input data for the </w:t>
            </w:r>
            <w:r>
              <w:rPr>
                <w:b/>
              </w:rPr>
              <w:t xml:space="preserve">GetFormCapabilityFromDataSourceControl </w:t>
            </w:r>
            <w:r>
              <w:t>WSDL operation.</w:t>
            </w:r>
          </w:p>
        </w:tc>
      </w:tr>
      <w:tr w:rsidR="00B84ECD">
        <w:trPr>
          <w:trHeight w:val="504"/>
        </w:trPr>
        <w:tc>
          <w:tcPr>
            <w:tcW w:w="4500" w:type="dxa"/>
          </w:tcPr>
          <w:p w:rsidR="00B84ECD" w:rsidRDefault="00CD08BA">
            <w:pPr>
              <w:pStyle w:val="TableBodyText"/>
              <w:rPr>
                <w:b/>
              </w:rPr>
            </w:pPr>
            <w:r>
              <w:rPr>
                <w:b/>
              </w:rPr>
              <w:t>GetFormCapabilityFromDataSourceControlResponse</w:t>
            </w:r>
          </w:p>
        </w:tc>
        <w:tc>
          <w:tcPr>
            <w:tcW w:w="4500" w:type="dxa"/>
          </w:tcPr>
          <w:p w:rsidR="00B84ECD" w:rsidRDefault="00CD08BA">
            <w:pPr>
              <w:pStyle w:val="TableBodyText"/>
            </w:pPr>
            <w:r>
              <w:t xml:space="preserve"> The result data for the </w:t>
            </w:r>
            <w:r>
              <w:rPr>
                <w:b/>
              </w:rPr>
              <w:t xml:space="preserve">GetFormCapabilityFromDataSourceControl </w:t>
            </w:r>
            <w:r>
              <w:t>WSDL operation.</w:t>
            </w:r>
          </w:p>
        </w:tc>
      </w:tr>
    </w:tbl>
    <w:p w:rsidR="00B84ECD" w:rsidRDefault="00B84ECD"/>
    <w:p w:rsidR="00B84ECD" w:rsidRDefault="00CD08BA">
      <w:pPr>
        <w:pStyle w:val="Heading6"/>
      </w:pPr>
      <w:bookmarkStart w:id="550" w:name="section_f9c0ac5825e54b03b93f6f713ba315f9"/>
      <w:bookmarkStart w:id="551" w:name="_Toc79556347"/>
      <w:r>
        <w:t>GetFormCapabilityFromDataSourceControl</w:t>
      </w:r>
      <w:bookmarkEnd w:id="550"/>
      <w:bookmarkEnd w:id="551"/>
      <w:r>
        <w:fldChar w:fldCharType="begin"/>
      </w:r>
      <w:r>
        <w:instrText xml:space="preserve"> XE "Elements:server:GetFormCapab</w:instrText>
      </w:r>
      <w:r>
        <w:instrText xml:space="preserve">ilityFromDataSourceControl" </w:instrText>
      </w:r>
      <w:r>
        <w:fldChar w:fldCharType="end"/>
      </w:r>
    </w:p>
    <w:p w:rsidR="00B84ECD" w:rsidRDefault="00CD08BA">
      <w:r>
        <w:t xml:space="preserve">The </w:t>
      </w:r>
      <w:r>
        <w:rPr>
          <w:b/>
        </w:rPr>
        <w:t>GetFormCapabilityFromDataSourceControl</w:t>
      </w:r>
      <w:r>
        <w:t xml:space="preserve"> element takes a string that conforms to the markup of a data source control and returns the data manipulation operations that are available on the data source control. This element i</w:t>
      </w:r>
      <w:r>
        <w:t>s defined as follows:</w:t>
      </w:r>
    </w:p>
    <w:p w:rsidR="00B84ECD" w:rsidRDefault="00CD08BA">
      <w:pPr>
        <w:pStyle w:val="Code"/>
      </w:pPr>
      <w:bookmarkStart w:id="552" w:name="GetFormCapabilityFromDataSourceControl"/>
      <w:r>
        <w:t>&lt;s:element name="GetFormCapabilityFromDataSourceControl"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name="dscXml" type="s:string" minOccurs="1" maxOccurs="1"/&gt;</w:t>
      </w:r>
    </w:p>
    <w:p w:rsidR="00B84ECD" w:rsidRDefault="00CD08BA">
      <w:pPr>
        <w:pStyle w:val="Code"/>
      </w:pPr>
      <w:r>
        <w:t xml:space="preserve">      &lt;</w:t>
      </w:r>
      <w:r>
        <w:t>/s:sequence&gt;</w:t>
      </w:r>
    </w:p>
    <w:p w:rsidR="00B84ECD" w:rsidRDefault="00CD08BA">
      <w:pPr>
        <w:pStyle w:val="Code"/>
      </w:pPr>
      <w:r>
        <w:t xml:space="preserve">   &lt;/s:complexType&gt;</w:t>
      </w:r>
    </w:p>
    <w:p w:rsidR="00B84ECD" w:rsidRDefault="00CD08BA">
      <w:pPr>
        <w:pStyle w:val="Code"/>
      </w:pPr>
      <w:r>
        <w:t>&lt;/s:element&gt;</w:t>
      </w:r>
    </w:p>
    <w:bookmarkEnd w:id="552"/>
    <w:p w:rsidR="00B84ECD" w:rsidRDefault="00CD08BA">
      <w:r>
        <w:rPr>
          <w:b/>
        </w:rPr>
        <w:t>dscXml:</w:t>
      </w:r>
      <w:r>
        <w:t xml:space="preserve"> An XML-encoded string that, after decoding, represents the full markup necessary to process the data source control. This MUST include register directives if required by the data source control. A regis</w:t>
      </w:r>
      <w:r>
        <w:t>ter directive is required if the server does not have configuration that places the binary file that contains the object-oriented type in an implied set of register directives.</w:t>
      </w:r>
    </w:p>
    <w:p w:rsidR="00B84ECD" w:rsidRDefault="00CD08BA">
      <w:pPr>
        <w:pStyle w:val="Heading6"/>
      </w:pPr>
      <w:bookmarkStart w:id="553" w:name="section_1fa505cd83ec4bebb158f5777a54d765"/>
      <w:bookmarkStart w:id="554" w:name="_Toc79556348"/>
      <w:r>
        <w:t>GetFormCapabilityFromDataSourceControlResponse</w:t>
      </w:r>
      <w:bookmarkEnd w:id="553"/>
      <w:bookmarkEnd w:id="554"/>
      <w:r>
        <w:fldChar w:fldCharType="begin"/>
      </w:r>
      <w:r>
        <w:instrText xml:space="preserve"> XE "Elements:server:GetFormCapab</w:instrText>
      </w:r>
      <w:r>
        <w:instrText xml:space="preserve">ilityFromDataSourceControlResponse" </w:instrText>
      </w:r>
      <w:r>
        <w:fldChar w:fldCharType="end"/>
      </w:r>
    </w:p>
    <w:p w:rsidR="00B84ECD" w:rsidRDefault="00CD08BA">
      <w:r>
        <w:t xml:space="preserve">The </w:t>
      </w:r>
      <w:r>
        <w:rPr>
          <w:b/>
        </w:rPr>
        <w:t>GetFormCapabilityFromDataSourceControlResponse</w:t>
      </w:r>
      <w:r>
        <w:t xml:space="preserve"> element is the response to </w:t>
      </w:r>
      <w:r>
        <w:rPr>
          <w:b/>
        </w:rPr>
        <w:t>GetFormCapabilityFromDataSourceControl</w:t>
      </w:r>
      <w:r>
        <w:t xml:space="preserve"> and returns XML that specifies which types of data manipulation operations are available for the dat</w:t>
      </w:r>
      <w:r>
        <w:t>a source control. This element is defined as follows:</w:t>
      </w:r>
    </w:p>
    <w:p w:rsidR="00B84ECD" w:rsidRDefault="00CD08BA">
      <w:pPr>
        <w:pStyle w:val="Code"/>
      </w:pPr>
      <w:bookmarkStart w:id="555" w:name="GetFormCapabilityFromDataSourceControlRe"/>
      <w:r>
        <w:t>&lt;s:element name="GetFormCapabilityFromDataSourceControlResponse"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name="GetFormCapabilityFromDataSour</w:t>
      </w:r>
      <w:r>
        <w:t>ceControlResult" type="s:string" minOccurs="1"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555"/>
    <w:p w:rsidR="00B84ECD" w:rsidRDefault="00CD08BA">
      <w:r>
        <w:rPr>
          <w:b/>
        </w:rPr>
        <w:t>GetFormCapabilityFromDataSourceControlResult:</w:t>
      </w:r>
      <w:r>
        <w:t xml:space="preserve"> An XML-encoded string containing a list of the supported data manipulation operations. The cl</w:t>
      </w:r>
      <w:r>
        <w:t xml:space="preserve">ient MUST decode it. From the resulting XML, the root element MUST be </w:t>
      </w:r>
      <w:r>
        <w:rPr>
          <w:b/>
        </w:rPr>
        <w:t>FormCapability</w:t>
      </w:r>
      <w:r>
        <w:t>. The following table describes possible attribute values.</w:t>
      </w:r>
    </w:p>
    <w:tbl>
      <w:tblPr>
        <w:tblStyle w:val="Table-ShadedHeader"/>
        <w:tblW w:w="0" w:type="auto"/>
        <w:tblLook w:val="04A0" w:firstRow="1" w:lastRow="0" w:firstColumn="1" w:lastColumn="0" w:noHBand="0" w:noVBand="1"/>
      </w:tblPr>
      <w:tblGrid>
        <w:gridCol w:w="1564"/>
        <w:gridCol w:w="1543"/>
        <w:gridCol w:w="6368"/>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1728" w:type="dxa"/>
            <w:shd w:val="clear" w:color="auto" w:fill="BFBFBF" w:themeFill="background1" w:themeFillShade="BF"/>
          </w:tcPr>
          <w:p w:rsidR="00B84ECD" w:rsidRDefault="00CD08BA">
            <w:pPr>
              <w:pStyle w:val="TableHeaderText"/>
            </w:pPr>
            <w:r>
              <w:t>Name</w:t>
            </w:r>
          </w:p>
        </w:tc>
        <w:tc>
          <w:tcPr>
            <w:tcW w:w="1800" w:type="dxa"/>
            <w:shd w:val="clear" w:color="auto" w:fill="BFBFBF" w:themeFill="background1" w:themeFillShade="BF"/>
          </w:tcPr>
          <w:p w:rsidR="00B84ECD" w:rsidRDefault="00CD08BA">
            <w:pPr>
              <w:pStyle w:val="TableHeaderText"/>
            </w:pPr>
            <w:r>
              <w:t>Values</w:t>
            </w:r>
          </w:p>
        </w:tc>
        <w:tc>
          <w:tcPr>
            <w:tcW w:w="5328" w:type="dxa"/>
            <w:shd w:val="clear" w:color="auto" w:fill="BFBFBF" w:themeFill="background1" w:themeFillShade="BF"/>
          </w:tcPr>
          <w:p w:rsidR="00B84ECD" w:rsidRDefault="00CD08BA">
            <w:pPr>
              <w:pStyle w:val="TableHeaderText"/>
            </w:pPr>
            <w:r>
              <w:t>Description</w:t>
            </w:r>
          </w:p>
        </w:tc>
      </w:tr>
      <w:tr w:rsidR="00B84ECD" w:rsidTr="00B84ECD">
        <w:tc>
          <w:tcPr>
            <w:tcW w:w="1728" w:type="dxa"/>
          </w:tcPr>
          <w:p w:rsidR="00B84ECD" w:rsidRDefault="00CD08BA">
            <w:pPr>
              <w:pStyle w:val="TableBodyText"/>
            </w:pPr>
            <w:r>
              <w:t>CanUpdate</w:t>
            </w:r>
          </w:p>
        </w:tc>
        <w:tc>
          <w:tcPr>
            <w:tcW w:w="1800" w:type="dxa"/>
          </w:tcPr>
          <w:p w:rsidR="00B84ECD" w:rsidRDefault="00CD08BA">
            <w:pPr>
              <w:pStyle w:val="TableBodyText"/>
            </w:pPr>
            <w:r>
              <w:t>True</w:t>
            </w:r>
          </w:p>
          <w:p w:rsidR="00B84ECD" w:rsidRDefault="00CD08BA">
            <w:pPr>
              <w:pStyle w:val="TableBodyText"/>
            </w:pPr>
            <w:r>
              <w:t>False</w:t>
            </w:r>
          </w:p>
        </w:tc>
        <w:tc>
          <w:tcPr>
            <w:tcW w:w="5328" w:type="dxa"/>
          </w:tcPr>
          <w:p w:rsidR="00B84ECD" w:rsidRDefault="00CD08BA">
            <w:pPr>
              <w:pStyle w:val="TableBodyText"/>
            </w:pPr>
            <w:r>
              <w:t xml:space="preserve">If set to True the data source control enables update of existing </w:t>
            </w:r>
            <w:r>
              <w:t>items in the data set.</w:t>
            </w:r>
          </w:p>
          <w:p w:rsidR="00B84ECD" w:rsidRDefault="00CD08BA">
            <w:pPr>
              <w:pStyle w:val="TableBodyText"/>
            </w:pPr>
            <w:r>
              <w:t>If set to False the data source control does not enable update of existing items in the data set.</w:t>
            </w:r>
          </w:p>
        </w:tc>
      </w:tr>
      <w:tr w:rsidR="00B84ECD" w:rsidTr="00B84ECD">
        <w:tc>
          <w:tcPr>
            <w:tcW w:w="1728" w:type="dxa"/>
          </w:tcPr>
          <w:p w:rsidR="00B84ECD" w:rsidRDefault="00CD08BA">
            <w:pPr>
              <w:pStyle w:val="TableBodyText"/>
            </w:pPr>
            <w:r>
              <w:lastRenderedPageBreak/>
              <w:t>CanInsert</w:t>
            </w:r>
          </w:p>
        </w:tc>
        <w:tc>
          <w:tcPr>
            <w:tcW w:w="1800" w:type="dxa"/>
          </w:tcPr>
          <w:p w:rsidR="00B84ECD" w:rsidRDefault="00CD08BA">
            <w:pPr>
              <w:pStyle w:val="TableBodyText"/>
            </w:pPr>
            <w:r>
              <w:t>True</w:t>
            </w:r>
          </w:p>
          <w:p w:rsidR="00B84ECD" w:rsidRDefault="00CD08BA">
            <w:pPr>
              <w:pStyle w:val="TableBodyText"/>
            </w:pPr>
            <w:r>
              <w:t>False</w:t>
            </w:r>
          </w:p>
        </w:tc>
        <w:tc>
          <w:tcPr>
            <w:tcW w:w="0" w:type="auto"/>
          </w:tcPr>
          <w:p w:rsidR="00B84ECD" w:rsidRDefault="00CD08BA">
            <w:pPr>
              <w:pStyle w:val="TableBodyText"/>
            </w:pPr>
            <w:r>
              <w:t>If set to True the data source control enables addition of new items to the data set.</w:t>
            </w:r>
          </w:p>
          <w:p w:rsidR="00B84ECD" w:rsidRDefault="00CD08BA">
            <w:pPr>
              <w:pStyle w:val="TableBodyText"/>
            </w:pPr>
            <w:r>
              <w:t xml:space="preserve">If set to False the data </w:t>
            </w:r>
            <w:r>
              <w:t>source control does not enable addition of new items to the data set.</w:t>
            </w:r>
          </w:p>
        </w:tc>
      </w:tr>
      <w:tr w:rsidR="00B84ECD" w:rsidTr="00B84ECD">
        <w:tc>
          <w:tcPr>
            <w:tcW w:w="1728" w:type="dxa"/>
          </w:tcPr>
          <w:p w:rsidR="00B84ECD" w:rsidRDefault="00CD08BA">
            <w:pPr>
              <w:pStyle w:val="TableBodyText"/>
            </w:pPr>
            <w:r>
              <w:t>CanDelete</w:t>
            </w:r>
          </w:p>
        </w:tc>
        <w:tc>
          <w:tcPr>
            <w:tcW w:w="1800" w:type="dxa"/>
          </w:tcPr>
          <w:p w:rsidR="00B84ECD" w:rsidRDefault="00CD08BA">
            <w:pPr>
              <w:pStyle w:val="TableBodyText"/>
            </w:pPr>
            <w:r>
              <w:t>True</w:t>
            </w:r>
          </w:p>
          <w:p w:rsidR="00B84ECD" w:rsidRDefault="00CD08BA">
            <w:pPr>
              <w:pStyle w:val="TableBodyText"/>
            </w:pPr>
            <w:r>
              <w:t>False</w:t>
            </w:r>
          </w:p>
        </w:tc>
        <w:tc>
          <w:tcPr>
            <w:tcW w:w="0" w:type="auto"/>
          </w:tcPr>
          <w:p w:rsidR="00B84ECD" w:rsidRDefault="00CD08BA">
            <w:pPr>
              <w:pStyle w:val="TableBodyText"/>
            </w:pPr>
            <w:r>
              <w:t>If set to True the data source control enables removal of existing items from the data set.</w:t>
            </w:r>
          </w:p>
          <w:p w:rsidR="00B84ECD" w:rsidRDefault="00CD08BA">
            <w:pPr>
              <w:pStyle w:val="TableBodyText"/>
            </w:pPr>
            <w:r>
              <w:t xml:space="preserve">If set to False the data source control does not enable removal of </w:t>
            </w:r>
            <w:r>
              <w:t>existing items from the data set.</w:t>
            </w:r>
          </w:p>
        </w:tc>
      </w:tr>
    </w:tbl>
    <w:p w:rsidR="00B84ECD" w:rsidRDefault="00CD08BA">
      <w:r>
        <w:t xml:space="preserve">The result MUST conform to the following </w:t>
      </w:r>
      <w:hyperlink w:anchor="gt_c7e91c99-e45a-44c2-a08a-c34f137a2cae">
        <w:r>
          <w:rPr>
            <w:rStyle w:val="HyperlinkGreen"/>
            <w:b/>
          </w:rPr>
          <w:t>XSD</w:t>
        </w:r>
      </w:hyperlink>
      <w:r>
        <w:t>:</w:t>
      </w:r>
    </w:p>
    <w:p w:rsidR="00B84ECD" w:rsidRDefault="00CD08BA">
      <w:pPr>
        <w:pStyle w:val="Code"/>
      </w:pPr>
      <w:r>
        <w:t>&lt;s:schema elementFormDefault="qualified" xmlns:s="http://www.w3.org/2001/XMLSchema"&gt;</w:t>
      </w:r>
    </w:p>
    <w:p w:rsidR="00B84ECD" w:rsidRDefault="00CD08BA">
      <w:pPr>
        <w:pStyle w:val="Code"/>
      </w:pPr>
      <w:r>
        <w:t xml:space="preserve">   &lt;s:element name="FormCapa</w:t>
      </w:r>
      <w:r>
        <w:t>bility" minOccurs="1"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&lt;/s:sequence&gt;</w:t>
      </w:r>
    </w:p>
    <w:p w:rsidR="00B84ECD" w:rsidRDefault="00CD08BA">
      <w:pPr>
        <w:pStyle w:val="Code"/>
      </w:pPr>
      <w:r>
        <w:t xml:space="preserve">         &lt;s:attribute name="CanUpdate" type="CapitalBool" use="required"/&gt;</w:t>
      </w:r>
    </w:p>
    <w:p w:rsidR="00B84ECD" w:rsidRDefault="00CD08BA">
      <w:pPr>
        <w:pStyle w:val="Code"/>
      </w:pPr>
      <w:r>
        <w:t xml:space="preserve">         &lt;s:attribute name="CanDelete" type="CapitalBool" use="required"/&gt;</w:t>
      </w:r>
    </w:p>
    <w:p w:rsidR="00B84ECD" w:rsidRDefault="00CD08BA">
      <w:pPr>
        <w:pStyle w:val="Code"/>
      </w:pPr>
      <w:r>
        <w:t xml:space="preserve">  </w:t>
      </w:r>
      <w:r>
        <w:t xml:space="preserve">       &lt;s:attribute name="CanInsert" type="CapitalBool" use="required"/&gt;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&lt;s:simpleType name="CapitalBool"&gt;</w:t>
      </w:r>
    </w:p>
    <w:p w:rsidR="00B84ECD" w:rsidRDefault="00CD08BA">
      <w:pPr>
        <w:pStyle w:val="Code"/>
      </w:pPr>
      <w:r>
        <w:t xml:space="preserve">      &lt;s:restriction base="s:string"&gt;</w:t>
      </w:r>
    </w:p>
    <w:p w:rsidR="00B84ECD" w:rsidRDefault="00CD08BA">
      <w:pPr>
        <w:pStyle w:val="Code"/>
      </w:pPr>
      <w:r>
        <w:t xml:space="preserve">         &lt;s:enumeration value="True"/&gt;</w:t>
      </w:r>
    </w:p>
    <w:p w:rsidR="00B84ECD" w:rsidRDefault="00CD08BA">
      <w:pPr>
        <w:pStyle w:val="Code"/>
      </w:pPr>
      <w:r>
        <w:t xml:space="preserve">         &lt;s:enumeration value=</w:t>
      </w:r>
      <w:r>
        <w:t>"False"/&gt;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&lt;/s:schema&gt;</w:t>
      </w:r>
    </w:p>
    <w:p w:rsidR="00B84ECD" w:rsidRDefault="00CD08BA">
      <w:pPr>
        <w:pStyle w:val="Heading5"/>
      </w:pPr>
      <w:bookmarkStart w:id="556" w:name="section_e7114d6f43f74f2987a10e1cfbb1b911"/>
      <w:bookmarkStart w:id="557" w:name="_Toc79556349"/>
      <w:r>
        <w:t>Complex Types</w:t>
      </w:r>
      <w:bookmarkEnd w:id="556"/>
      <w:bookmarkEnd w:id="557"/>
    </w:p>
    <w:p w:rsidR="00B84ECD" w:rsidRDefault="00CD08BA">
      <w:r>
        <w:t>None.</w:t>
      </w:r>
    </w:p>
    <w:p w:rsidR="00B84ECD" w:rsidRDefault="00CD08BA">
      <w:pPr>
        <w:pStyle w:val="Heading5"/>
      </w:pPr>
      <w:bookmarkStart w:id="558" w:name="section_984e2dc4d3a54d72a93ccf77fa3a73d1"/>
      <w:bookmarkStart w:id="559" w:name="_Toc79556350"/>
      <w:r>
        <w:t>Simple Types</w:t>
      </w:r>
      <w:bookmarkEnd w:id="558"/>
      <w:bookmarkEnd w:id="559"/>
    </w:p>
    <w:p w:rsidR="00B84ECD" w:rsidRDefault="00CD08BA">
      <w:r>
        <w:t>None.</w:t>
      </w:r>
    </w:p>
    <w:p w:rsidR="00B84ECD" w:rsidRDefault="00CD08BA">
      <w:pPr>
        <w:pStyle w:val="Heading5"/>
      </w:pPr>
      <w:bookmarkStart w:id="560" w:name="section_caee5a6dfb6e464ab56b7824d52ffc5d"/>
      <w:bookmarkStart w:id="561" w:name="_Toc79556351"/>
      <w:r>
        <w:t>Attributes</w:t>
      </w:r>
      <w:bookmarkEnd w:id="560"/>
      <w:bookmarkEnd w:id="561"/>
    </w:p>
    <w:p w:rsidR="00B84ECD" w:rsidRDefault="00CD08BA">
      <w:r>
        <w:t>None.</w:t>
      </w:r>
    </w:p>
    <w:p w:rsidR="00B84ECD" w:rsidRDefault="00CD08BA">
      <w:pPr>
        <w:pStyle w:val="Heading5"/>
      </w:pPr>
      <w:bookmarkStart w:id="562" w:name="section_82f4511ca82643e6b710eb8d2a9d8a88"/>
      <w:bookmarkStart w:id="563" w:name="_Toc79556352"/>
      <w:r>
        <w:t>Groups</w:t>
      </w:r>
      <w:bookmarkEnd w:id="562"/>
      <w:bookmarkEnd w:id="563"/>
    </w:p>
    <w:p w:rsidR="00B84ECD" w:rsidRDefault="00CD08BA">
      <w:r>
        <w:t>None.</w:t>
      </w:r>
    </w:p>
    <w:p w:rsidR="00B84ECD" w:rsidRDefault="00CD08BA">
      <w:pPr>
        <w:pStyle w:val="Heading5"/>
      </w:pPr>
      <w:bookmarkStart w:id="564" w:name="section_7315ad7fa10f4fd6b55fbd68789e8b64"/>
      <w:bookmarkStart w:id="565" w:name="_Toc79556353"/>
      <w:r>
        <w:t>Attribute Groups</w:t>
      </w:r>
      <w:bookmarkEnd w:id="564"/>
      <w:bookmarkEnd w:id="565"/>
    </w:p>
    <w:p w:rsidR="00B84ECD" w:rsidRDefault="00CD08BA">
      <w:r>
        <w:t>None.</w:t>
      </w:r>
    </w:p>
    <w:p w:rsidR="00B84ECD" w:rsidRDefault="00CD08BA">
      <w:pPr>
        <w:pStyle w:val="Heading4"/>
      </w:pPr>
      <w:bookmarkStart w:id="566" w:name="section_46fe2f5375fc424b963a7ca84ece103c"/>
      <w:bookmarkStart w:id="567" w:name="_Toc79556354"/>
      <w:r>
        <w:t>GetSafeAssemblyInfo</w:t>
      </w:r>
      <w:bookmarkEnd w:id="566"/>
      <w:bookmarkEnd w:id="567"/>
      <w:r>
        <w:fldChar w:fldCharType="begin"/>
      </w:r>
      <w:r>
        <w:instrText xml:space="preserve"> XE "Server:GetSafeAssemblyInfo operation" </w:instrText>
      </w:r>
      <w:r>
        <w:fldChar w:fldCharType="end"/>
      </w:r>
      <w:r>
        <w:fldChar w:fldCharType="begin"/>
      </w:r>
      <w:r>
        <w:instrText xml:space="preserve"> XE "Operations:GetSafeAssemblyInfo" </w:instrText>
      </w:r>
      <w:r>
        <w:fldChar w:fldCharType="end"/>
      </w:r>
    </w:p>
    <w:p w:rsidR="00B84ECD" w:rsidRDefault="00CD08BA">
      <w:r>
        <w:t xml:space="preserve">The </w:t>
      </w:r>
      <w:r>
        <w:rPr>
          <w:b/>
        </w:rPr>
        <w:t>GetSafeAssemblyInfo</w:t>
      </w:r>
      <w:r>
        <w:t xml:space="preserve"> operation</w:t>
      </w:r>
      <w:bookmarkStart w:id="568"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568"/>
      <w:r>
        <w:t xml:space="preserve"> retrieves the full names of a set of assemblies on the server. The manner in which the set is specified is imple</w:t>
      </w:r>
      <w:r>
        <w:t>mentation-specific.</w:t>
      </w:r>
      <w:bookmarkStart w:id="569"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569"/>
      <w:r>
        <w:t xml:space="preserve"> </w:t>
      </w:r>
    </w:p>
    <w:p w:rsidR="00B84ECD" w:rsidRDefault="00CD08BA">
      <w:r>
        <w:t>This operation is defined as follows:</w:t>
      </w:r>
    </w:p>
    <w:p w:rsidR="00B84ECD" w:rsidRDefault="00CD08BA">
      <w:pPr>
        <w:pStyle w:val="Code"/>
      </w:pPr>
      <w:r>
        <w:lastRenderedPageBreak/>
        <w:t>&lt;wsdl:operation name="GetSafeAssemblyInfo" xmlns:wsdl="http://schemas.xmlsoap.org/wsdl/"&gt;</w:t>
      </w:r>
    </w:p>
    <w:p w:rsidR="00B84ECD" w:rsidRDefault="00CD08BA">
      <w:pPr>
        <w:pStyle w:val="Code"/>
      </w:pPr>
      <w:r>
        <w:t xml:space="preserve">   &lt;</w:t>
      </w:r>
      <w:r>
        <w:t>wsdl:input message="tns:GetSafeAssemblyInfoSoapIn"/&gt;</w:t>
      </w:r>
    </w:p>
    <w:p w:rsidR="00B84ECD" w:rsidRDefault="00CD08BA">
      <w:pPr>
        <w:pStyle w:val="Code"/>
      </w:pPr>
      <w:r>
        <w:t xml:space="preserve">   &lt;wsdl:output message="tns:GetSafeAssemblyInfoSoapOut"/&gt;</w:t>
      </w:r>
    </w:p>
    <w:p w:rsidR="00B84ECD" w:rsidRDefault="00CD08BA">
      <w:pPr>
        <w:pStyle w:val="Code"/>
      </w:pPr>
      <w:r>
        <w:t>&lt;/wsdl:operation&gt;</w:t>
      </w:r>
    </w:p>
    <w:p w:rsidR="00B84ECD" w:rsidRDefault="00CD08BA">
      <w:pPr>
        <w:spacing w:before="120" w:after="0"/>
      </w:pPr>
      <w:r>
        <w:t xml:space="preserve">The client sends a </w:t>
      </w:r>
      <w:r>
        <w:rPr>
          <w:b/>
        </w:rPr>
        <w:t>GetSafeAssemblyInfoSoapIn</w:t>
      </w:r>
      <w:r>
        <w:t xml:space="preserve"> request message (section </w:t>
      </w:r>
      <w:hyperlink w:anchor="Section_4b714d4f4ae74c34aeff2a67752ad7f0" w:history="1">
        <w:r>
          <w:rPr>
            <w:rStyle w:val="Hyperlink"/>
          </w:rPr>
          <w:t>3.1.4.14.1.1</w:t>
        </w:r>
      </w:hyperlink>
      <w:r>
        <w:t xml:space="preserve">), and the server responds with a </w:t>
      </w:r>
      <w:r>
        <w:rPr>
          <w:b/>
        </w:rPr>
        <w:t>GetSafeAssemblyInfoSoapOut</w:t>
      </w:r>
      <w:r>
        <w:t xml:space="preserve"> response message (section </w:t>
      </w:r>
      <w:hyperlink w:anchor="Section_516711fac3624dfbafbc2dcca8d41bca" w:history="1">
        <w:r>
          <w:rPr>
            <w:rStyle w:val="Hyperlink"/>
          </w:rPr>
          <w:t>3.1.4.14.1.2</w:t>
        </w:r>
      </w:hyperlink>
      <w:r>
        <w:t>).</w:t>
      </w:r>
    </w:p>
    <w:p w:rsidR="00B84ECD" w:rsidRDefault="00CD08BA">
      <w:pPr>
        <w:pStyle w:val="Heading5"/>
      </w:pPr>
      <w:bookmarkStart w:id="570" w:name="section_b1f436d29d11471cbf56e57fea3b0e62"/>
      <w:bookmarkStart w:id="571" w:name="_Toc79556355"/>
      <w:r>
        <w:t>Messages</w:t>
      </w:r>
      <w:bookmarkEnd w:id="570"/>
      <w:bookmarkEnd w:id="571"/>
      <w:r>
        <w:fldChar w:fldCharType="begin"/>
      </w:r>
      <w:r>
        <w:instrText xml:space="preserve"> XE "Server:GetSafeAssemblyInfo operation:messages" </w:instrText>
      </w:r>
      <w:r>
        <w:fldChar w:fldCharType="end"/>
      </w:r>
    </w:p>
    <w:p w:rsidR="00B84ECD" w:rsidRDefault="00CD08BA" w:rsidP="00776442">
      <w:r w:rsidRPr="009613D8">
        <w:t>The following t</w:t>
      </w:r>
      <w:r w:rsidRPr="009613D8">
        <w:t xml:space="preserve">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GetSafeAssemblyInfoSoapIn</w:t>
            </w:r>
          </w:p>
        </w:tc>
        <w:tc>
          <w:tcPr>
            <w:tcW w:w="4500" w:type="dxa"/>
          </w:tcPr>
          <w:p w:rsidR="00B84ECD" w:rsidRDefault="00CD08BA">
            <w:pPr>
              <w:pStyle w:val="TableBodyText"/>
            </w:pPr>
            <w:r>
              <w:t xml:space="preserve">A request to initiate a </w:t>
            </w:r>
            <w:r>
              <w:rPr>
                <w:b/>
              </w:rPr>
              <w:t>GetSafeAssemblyInfo</w:t>
            </w:r>
            <w:r>
              <w:t xml:space="preserve"> operation on the protocol server.</w:t>
            </w:r>
          </w:p>
        </w:tc>
      </w:tr>
      <w:tr w:rsidR="00B84ECD">
        <w:trPr>
          <w:trHeight w:val="504"/>
        </w:trPr>
        <w:tc>
          <w:tcPr>
            <w:tcW w:w="4500" w:type="dxa"/>
          </w:tcPr>
          <w:p w:rsidR="00B84ECD" w:rsidRDefault="00CD08BA">
            <w:pPr>
              <w:pStyle w:val="TableBodyText"/>
              <w:rPr>
                <w:b/>
              </w:rPr>
            </w:pPr>
            <w:r>
              <w:rPr>
                <w:b/>
              </w:rPr>
              <w:t>GetSafeAssemblyInfoSoapOut</w:t>
            </w:r>
          </w:p>
        </w:tc>
        <w:tc>
          <w:tcPr>
            <w:tcW w:w="4500" w:type="dxa"/>
          </w:tcPr>
          <w:p w:rsidR="00B84ECD" w:rsidRDefault="00CD08BA">
            <w:pPr>
              <w:pStyle w:val="TableBodyText"/>
            </w:pPr>
            <w:r>
              <w:t xml:space="preserve">A response from the protocol server at completion of the </w:t>
            </w:r>
            <w:r>
              <w:rPr>
                <w:b/>
              </w:rPr>
              <w:t>GetSafeAssemblyInfo</w:t>
            </w:r>
            <w:r>
              <w:t xml:space="preserve"> operation.</w:t>
            </w:r>
          </w:p>
        </w:tc>
      </w:tr>
    </w:tbl>
    <w:p w:rsidR="00B84ECD" w:rsidRDefault="00B84ECD"/>
    <w:p w:rsidR="00B84ECD" w:rsidRDefault="00CD08BA">
      <w:pPr>
        <w:pStyle w:val="Heading6"/>
      </w:pPr>
      <w:bookmarkStart w:id="572" w:name="section_4b714d4f4ae74c34aeff2a67752ad7f0"/>
      <w:bookmarkStart w:id="573" w:name="_Toc79556356"/>
      <w:r>
        <w:t>GetSafeAssemblyInfoSoapIn</w:t>
      </w:r>
      <w:bookmarkEnd w:id="572"/>
      <w:bookmarkEnd w:id="573"/>
      <w:r>
        <w:fldChar w:fldCharType="begin"/>
      </w:r>
      <w:r>
        <w:instrText xml:space="preserve"> XE "Messages:server:GetSafeAssemblyInfoSoapIn" </w:instrText>
      </w:r>
      <w:r>
        <w:fldChar w:fldCharType="end"/>
      </w:r>
    </w:p>
    <w:p w:rsidR="00B84ECD" w:rsidRDefault="00CD08BA">
      <w:r>
        <w:t xml:space="preserve">The </w:t>
      </w:r>
      <w:r>
        <w:rPr>
          <w:b/>
        </w:rPr>
        <w:t>GetSafeAssemblyInfoSoap</w:t>
      </w:r>
      <w:r>
        <w:rPr>
          <w:b/>
        </w:rPr>
        <w:t>In</w:t>
      </w:r>
      <w:r>
        <w:t xml:space="preserve"> message is the request message for </w:t>
      </w:r>
      <w:r>
        <w:rPr>
          <w:b/>
        </w:rPr>
        <w:t>GetSafeAssemblyInfo</w:t>
      </w:r>
      <w:r>
        <w:t>.</w:t>
      </w:r>
    </w:p>
    <w:p w:rsidR="00B84ECD" w:rsidRDefault="00CD08BA">
      <w:r>
        <w:t>The SOAP action value of the message is defined as follows:</w:t>
      </w:r>
    </w:p>
    <w:p w:rsidR="00B84ECD" w:rsidRDefault="00CD08BA">
      <w:pPr>
        <w:pStyle w:val="Code"/>
      </w:pPr>
      <w:r>
        <w:t>http://microsoft.com/sharepoint/webpartpages/GetSafeAssemblyInfo</w:t>
      </w:r>
    </w:p>
    <w:p w:rsidR="00B84ECD" w:rsidRDefault="00CD08BA">
      <w:r>
        <w:t xml:space="preserve">The SOAP body contains a </w:t>
      </w:r>
      <w:r>
        <w:rPr>
          <w:b/>
        </w:rPr>
        <w:t>GetSafeAssemblyInfo</w:t>
      </w:r>
      <w:r>
        <w:t xml:space="preserve"> element.</w:t>
      </w:r>
    </w:p>
    <w:p w:rsidR="00B84ECD" w:rsidRDefault="00CD08BA">
      <w:pPr>
        <w:pStyle w:val="Heading6"/>
      </w:pPr>
      <w:bookmarkStart w:id="574" w:name="section_516711fac3624dfbafbc2dcca8d41bca"/>
      <w:bookmarkStart w:id="575" w:name="_Toc79556357"/>
      <w:r>
        <w:t>GetSafeAssemblyInf</w:t>
      </w:r>
      <w:r>
        <w:t>oSoapOut</w:t>
      </w:r>
      <w:bookmarkEnd w:id="574"/>
      <w:bookmarkEnd w:id="575"/>
      <w:r>
        <w:fldChar w:fldCharType="begin"/>
      </w:r>
      <w:r>
        <w:instrText xml:space="preserve"> XE "Messages:server:GetSafeAssemblyInfoSoapOut" </w:instrText>
      </w:r>
      <w:r>
        <w:fldChar w:fldCharType="end"/>
      </w:r>
    </w:p>
    <w:p w:rsidR="00B84ECD" w:rsidRDefault="00CD08BA">
      <w:r>
        <w:t xml:space="preserve">The </w:t>
      </w:r>
      <w:r>
        <w:rPr>
          <w:b/>
        </w:rPr>
        <w:t>GetSafeAssemblyInfoSoapOut</w:t>
      </w:r>
      <w:r>
        <w:t xml:space="preserve"> message is the response message for </w:t>
      </w:r>
      <w:r>
        <w:rPr>
          <w:b/>
        </w:rPr>
        <w:t>GetSafeAssemblyInfo</w:t>
      </w:r>
      <w:r>
        <w:t>.</w:t>
      </w:r>
    </w:p>
    <w:p w:rsidR="00B84ECD" w:rsidRDefault="00CD08BA">
      <w:r>
        <w:t xml:space="preserve">The SOAP body contains a </w:t>
      </w:r>
      <w:r>
        <w:rPr>
          <w:b/>
        </w:rPr>
        <w:t>GetSafeAssemblyInfoResponse</w:t>
      </w:r>
      <w:r>
        <w:t xml:space="preserve"> element.</w:t>
      </w:r>
    </w:p>
    <w:p w:rsidR="00B84ECD" w:rsidRDefault="00CD08BA">
      <w:pPr>
        <w:pStyle w:val="Heading5"/>
      </w:pPr>
      <w:bookmarkStart w:id="576" w:name="section_0d8eda5eb10548f5a188ba27a4712cc4"/>
      <w:bookmarkStart w:id="577" w:name="_Toc79556358"/>
      <w:r>
        <w:t>Elements</w:t>
      </w:r>
      <w:bookmarkEnd w:id="576"/>
      <w:bookmarkEnd w:id="577"/>
      <w:r>
        <w:fldChar w:fldCharType="begin"/>
      </w:r>
      <w:r>
        <w:instrText xml:space="preserve"> XE "Server:GetSafeAssemblyInfo operat</w:instrText>
      </w:r>
      <w:r>
        <w:instrText xml:space="preserve">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Element</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GetSafeAssemblyInfo</w:t>
            </w:r>
          </w:p>
        </w:tc>
        <w:tc>
          <w:tcPr>
            <w:tcW w:w="4500" w:type="dxa"/>
          </w:tcPr>
          <w:p w:rsidR="00B84ECD" w:rsidRDefault="00CD08BA">
            <w:pPr>
              <w:pStyle w:val="TableBodyText"/>
            </w:pPr>
            <w:r>
              <w:t xml:space="preserve"> The input data for the </w:t>
            </w:r>
            <w:r>
              <w:rPr>
                <w:b/>
              </w:rPr>
              <w:t>GetSafeAssemblyInfo</w:t>
            </w:r>
            <w:r>
              <w:t xml:space="preserve"> WSDL operation.</w:t>
            </w:r>
          </w:p>
        </w:tc>
      </w:tr>
      <w:tr w:rsidR="00B84ECD">
        <w:trPr>
          <w:trHeight w:val="504"/>
        </w:trPr>
        <w:tc>
          <w:tcPr>
            <w:tcW w:w="4500" w:type="dxa"/>
          </w:tcPr>
          <w:p w:rsidR="00B84ECD" w:rsidRDefault="00CD08BA">
            <w:pPr>
              <w:pStyle w:val="TableBodyText"/>
              <w:rPr>
                <w:b/>
              </w:rPr>
            </w:pPr>
            <w:r>
              <w:rPr>
                <w:b/>
              </w:rPr>
              <w:t>GetSafeAssemblyInfoResponse</w:t>
            </w:r>
          </w:p>
        </w:tc>
        <w:tc>
          <w:tcPr>
            <w:tcW w:w="4500" w:type="dxa"/>
          </w:tcPr>
          <w:p w:rsidR="00B84ECD" w:rsidRDefault="00CD08BA">
            <w:pPr>
              <w:pStyle w:val="TableBodyText"/>
            </w:pPr>
            <w:r>
              <w:t xml:space="preserve"> The result data for the </w:t>
            </w:r>
            <w:r>
              <w:rPr>
                <w:b/>
              </w:rPr>
              <w:t xml:space="preserve">GetSafeAssemblyInfo </w:t>
            </w:r>
            <w:r>
              <w:t>WSDL operation.</w:t>
            </w:r>
          </w:p>
        </w:tc>
      </w:tr>
    </w:tbl>
    <w:p w:rsidR="00B84ECD" w:rsidRDefault="00B84ECD"/>
    <w:p w:rsidR="00B84ECD" w:rsidRDefault="00CD08BA">
      <w:pPr>
        <w:pStyle w:val="Heading6"/>
      </w:pPr>
      <w:bookmarkStart w:id="578" w:name="section_dd73000cbca04e2c845854bd76574972"/>
      <w:bookmarkStart w:id="579" w:name="_Toc79556359"/>
      <w:r>
        <w:t>GetSafeAssemblyInfo</w:t>
      </w:r>
      <w:bookmarkEnd w:id="578"/>
      <w:bookmarkEnd w:id="579"/>
      <w:r>
        <w:fldChar w:fldCharType="begin"/>
      </w:r>
      <w:r>
        <w:instrText xml:space="preserve"> XE "Elements:server:GetSafeAssemblyInfo" </w:instrText>
      </w:r>
      <w:r>
        <w:fldChar w:fldCharType="end"/>
      </w:r>
    </w:p>
    <w:p w:rsidR="00B84ECD" w:rsidRDefault="00CD08BA">
      <w:r>
        <w:t xml:space="preserve">The </w:t>
      </w:r>
      <w:r>
        <w:rPr>
          <w:b/>
        </w:rPr>
        <w:t>GetSafeAssemblyInfo</w:t>
      </w:r>
      <w:r>
        <w:t xml:space="preserve"> element requests the list of assemblies.</w:t>
      </w:r>
      <w:r>
        <w:t xml:space="preserve"> This element is defined as follows:</w:t>
      </w:r>
    </w:p>
    <w:p w:rsidR="00B84ECD" w:rsidRDefault="00CD08BA">
      <w:pPr>
        <w:pStyle w:val="Code"/>
      </w:pPr>
      <w:r>
        <w:lastRenderedPageBreak/>
        <w:t>&lt;s:element name="GetSafeAssemblyInfo" xmlns:s="http://www.w3.org/2001/XMLSchema"&gt;</w:t>
      </w:r>
    </w:p>
    <w:p w:rsidR="00B84ECD" w:rsidRDefault="00CD08BA">
      <w:pPr>
        <w:pStyle w:val="Code"/>
      </w:pPr>
      <w:r>
        <w:t xml:space="preserve">   &lt;s:complexType/&gt;</w:t>
      </w:r>
    </w:p>
    <w:p w:rsidR="00B84ECD" w:rsidRDefault="00CD08BA">
      <w:pPr>
        <w:pStyle w:val="Code"/>
      </w:pPr>
      <w:r>
        <w:t>&lt;/s:element&gt;</w:t>
      </w:r>
    </w:p>
    <w:p w:rsidR="00B84ECD" w:rsidRDefault="00CD08BA">
      <w:pPr>
        <w:pStyle w:val="Heading6"/>
      </w:pPr>
      <w:bookmarkStart w:id="580" w:name="section_9ee7cdd6a36b4b4784dc50134be880e3"/>
      <w:bookmarkStart w:id="581" w:name="_Toc79556360"/>
      <w:r>
        <w:t>GetSafeAssemblyInfoResponse</w:t>
      </w:r>
      <w:bookmarkEnd w:id="580"/>
      <w:bookmarkEnd w:id="581"/>
      <w:r>
        <w:fldChar w:fldCharType="begin"/>
      </w:r>
      <w:r>
        <w:instrText xml:space="preserve"> XE "Elements:server:GetSafeAssemblyInfoResponse" </w:instrText>
      </w:r>
      <w:r>
        <w:fldChar w:fldCharType="end"/>
      </w:r>
    </w:p>
    <w:p w:rsidR="00B84ECD" w:rsidRDefault="00CD08BA">
      <w:r>
        <w:t xml:space="preserve">The </w:t>
      </w:r>
      <w:r>
        <w:rPr>
          <w:b/>
        </w:rPr>
        <w:t>GetSafeAssemblyInfoResponse</w:t>
      </w:r>
      <w:r>
        <w:t xml:space="preserve"> element MUST be sent by the server when the client sends the </w:t>
      </w:r>
      <w:r>
        <w:rPr>
          <w:b/>
        </w:rPr>
        <w:t>GetSafeAssemblyInfo</w:t>
      </w:r>
      <w:r>
        <w:t xml:space="preserve"> message. This element is defined as follows:</w:t>
      </w:r>
    </w:p>
    <w:p w:rsidR="00B84ECD" w:rsidRDefault="00CD08BA">
      <w:pPr>
        <w:pStyle w:val="Code"/>
      </w:pPr>
      <w:bookmarkStart w:id="582" w:name="GetSafeAssemblyInfoResponse"/>
      <w:r>
        <w:t>&lt;s:element name="GetSafeAssemblyInfoResponse" xmlns:s="http://www.w3.org/2001/XMLSchema"&gt;</w:t>
      </w:r>
    </w:p>
    <w:p w:rsidR="00B84ECD" w:rsidRDefault="00CD08BA">
      <w:pPr>
        <w:pStyle w:val="Code"/>
      </w:pPr>
      <w:r>
        <w:t xml:space="preserve">   &lt;s:comple</w:t>
      </w:r>
      <w:r>
        <w:t>xType&gt;</w:t>
      </w:r>
    </w:p>
    <w:p w:rsidR="00B84ECD" w:rsidRDefault="00CD08BA">
      <w:pPr>
        <w:pStyle w:val="Code"/>
      </w:pPr>
      <w:r>
        <w:t xml:space="preserve">      &lt;s:sequence&gt;</w:t>
      </w:r>
    </w:p>
    <w:p w:rsidR="00B84ECD" w:rsidRDefault="00CD08BA">
      <w:pPr>
        <w:pStyle w:val="Code"/>
      </w:pPr>
      <w:r>
        <w:t xml:space="preserve">         &lt;s:element name="GetSafeAssemblyInfoResult" minOccurs="1"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name="SafeAssemblyInfo" minOccurs="1" maxOccurs="1"&gt;</w:t>
      </w:r>
    </w:p>
    <w:p w:rsidR="00B84ECD" w:rsidRDefault="00CD08BA">
      <w:pPr>
        <w:pStyle w:val="Code"/>
      </w:pPr>
      <w:r>
        <w:t xml:space="preserve">          </w:t>
      </w:r>
      <w:r>
        <w:t xml:space="preserve">           &lt;s:complexType mixed="true"&gt;</w:t>
      </w:r>
    </w:p>
    <w:p w:rsidR="00B84ECD" w:rsidRDefault="00CD08BA">
      <w:pPr>
        <w:pStyle w:val="Code"/>
      </w:pPr>
      <w:r>
        <w:t xml:space="preserve">                        &lt;s:sequence&gt;</w:t>
      </w:r>
    </w:p>
    <w:p w:rsidR="00B84ECD" w:rsidRDefault="00CD08BA">
      <w:pPr>
        <w:pStyle w:val="Code"/>
      </w:pPr>
      <w:r>
        <w:t xml:space="preserve">                           &lt;s:element name="Assembly" minOccurs="0" maxOccurs="unbounded" &gt;</w:t>
      </w:r>
    </w:p>
    <w:p w:rsidR="00B84ECD" w:rsidRDefault="00CD08BA">
      <w:pPr>
        <w:pStyle w:val="Code"/>
      </w:pPr>
      <w:r>
        <w:t xml:space="preserve">                              &lt;s:complexType&gt;</w:t>
      </w:r>
    </w:p>
    <w:p w:rsidR="00B84ECD" w:rsidRDefault="00CD08BA">
      <w:pPr>
        <w:pStyle w:val="Code"/>
      </w:pPr>
      <w:r>
        <w:t xml:space="preserve">                                 &lt;s:seque</w:t>
      </w:r>
      <w:r>
        <w:t>nce /&gt;</w:t>
      </w:r>
    </w:p>
    <w:p w:rsidR="00B84ECD" w:rsidRDefault="00CD08BA">
      <w:pPr>
        <w:pStyle w:val="Code"/>
      </w:pPr>
      <w:r>
        <w:t xml:space="preserve">                                 &lt;s:attribute name="Name" type="s:string" use="required"/&gt;</w:t>
      </w:r>
    </w:p>
    <w:p w:rsidR="00B84ECD" w:rsidRDefault="00CD08BA">
      <w:pPr>
        <w:pStyle w:val="Code"/>
      </w:pPr>
      <w:r>
        <w:t xml:space="preserve">                                 &lt;s:attribute name="FullName" type="s:string" use="required"/&gt;</w:t>
      </w:r>
    </w:p>
    <w:p w:rsidR="00B84ECD" w:rsidRDefault="00CD08BA">
      <w:pPr>
        <w:pStyle w:val="Code"/>
      </w:pPr>
      <w:r>
        <w:t xml:space="preserve">                              &lt;/s:complexType&gt;</w:t>
      </w:r>
    </w:p>
    <w:p w:rsidR="00B84ECD" w:rsidRDefault="00CD08BA">
      <w:pPr>
        <w:pStyle w:val="Code"/>
      </w:pPr>
      <w:r>
        <w:t xml:space="preserve">                </w:t>
      </w: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w:t>
      </w:r>
      <w:r>
        <w:t>/s:element&gt;</w:t>
      </w:r>
    </w:p>
    <w:bookmarkEnd w:id="582"/>
    <w:p w:rsidR="00B84ECD" w:rsidRDefault="00CD08BA">
      <w:r>
        <w:rPr>
          <w:b/>
        </w:rPr>
        <w:t>GetSafeAssemblyInfoResult:</w:t>
      </w:r>
      <w:r>
        <w:t xml:space="preserve"> The container for the SafeAssemblyInfo element.</w:t>
      </w:r>
    </w:p>
    <w:p w:rsidR="00B84ECD" w:rsidRDefault="00CD08BA">
      <w:r>
        <w:t xml:space="preserve">The sub-elements of </w:t>
      </w:r>
      <w:r>
        <w:rPr>
          <w:b/>
        </w:rPr>
        <w:t>GetSafeAssemblyInfoResult</w:t>
      </w:r>
      <w:r>
        <w:t xml:space="preserve"> have the following meaning:</w:t>
      </w:r>
    </w:p>
    <w:p w:rsidR="00B84ECD" w:rsidRDefault="00CD08BA">
      <w:r>
        <w:rPr>
          <w:b/>
        </w:rPr>
        <w:t>SafeAssemblyInfo:</w:t>
      </w:r>
      <w:r>
        <w:t xml:space="preserve"> The container for the </w:t>
      </w:r>
      <w:r>
        <w:rPr>
          <w:b/>
        </w:rPr>
        <w:t>Assembly</w:t>
      </w:r>
      <w:r>
        <w:t xml:space="preserve"> elements.</w:t>
      </w:r>
    </w:p>
    <w:p w:rsidR="00B84ECD" w:rsidRDefault="00CD08BA">
      <w:r>
        <w:rPr>
          <w:b/>
        </w:rPr>
        <w:t>SafeAssemblyInfo.Assembly:</w:t>
      </w:r>
      <w:r>
        <w:t xml:space="preserve"> Specifies the relationship between a short name of a binary file and the full name of the binary file.</w:t>
      </w:r>
    </w:p>
    <w:p w:rsidR="00B84ECD" w:rsidRDefault="00CD08BA">
      <w:r>
        <w:rPr>
          <w:b/>
        </w:rPr>
        <w:t>SafeAssemblyInfo.Assembly.Name:</w:t>
      </w:r>
      <w:r>
        <w:t xml:space="preserve"> Specifies a short alias for the binary file.</w:t>
      </w:r>
    </w:p>
    <w:p w:rsidR="00B84ECD" w:rsidRDefault="00CD08BA">
      <w:r>
        <w:rPr>
          <w:b/>
        </w:rPr>
        <w:t>SafeAssemblyInfo.Assembly.FullName:</w:t>
      </w:r>
      <w:r>
        <w:t xml:space="preserve"> Specifies the complete name of the bina</w:t>
      </w:r>
      <w:r>
        <w:t>ry file.</w:t>
      </w:r>
    </w:p>
    <w:p w:rsidR="00B84ECD" w:rsidRDefault="00CD08BA">
      <w:pPr>
        <w:pStyle w:val="Heading5"/>
      </w:pPr>
      <w:bookmarkStart w:id="583" w:name="section_1fefecab69764a278626da8daa7663c1"/>
      <w:bookmarkStart w:id="584" w:name="_Toc79556361"/>
      <w:r>
        <w:t>Complex Types</w:t>
      </w:r>
      <w:bookmarkEnd w:id="583"/>
      <w:bookmarkEnd w:id="584"/>
    </w:p>
    <w:p w:rsidR="00B84ECD" w:rsidRDefault="00CD08BA">
      <w:r>
        <w:t>None.</w:t>
      </w:r>
    </w:p>
    <w:p w:rsidR="00B84ECD" w:rsidRDefault="00CD08BA">
      <w:pPr>
        <w:pStyle w:val="Heading5"/>
      </w:pPr>
      <w:bookmarkStart w:id="585" w:name="section_cbd1afe04d154d0c8a26a6a8ecaa25a0"/>
      <w:bookmarkStart w:id="586" w:name="_Toc79556362"/>
      <w:r>
        <w:t>Simple Types</w:t>
      </w:r>
      <w:bookmarkEnd w:id="585"/>
      <w:bookmarkEnd w:id="586"/>
    </w:p>
    <w:p w:rsidR="00B84ECD" w:rsidRDefault="00CD08BA">
      <w:r>
        <w:t>None.</w:t>
      </w:r>
    </w:p>
    <w:p w:rsidR="00B84ECD" w:rsidRDefault="00CD08BA">
      <w:pPr>
        <w:pStyle w:val="Heading5"/>
      </w:pPr>
      <w:bookmarkStart w:id="587" w:name="section_67a75bc6717d4bd7b0519bcd3230596a"/>
      <w:bookmarkStart w:id="588" w:name="_Toc79556363"/>
      <w:r>
        <w:t>Attributes</w:t>
      </w:r>
      <w:bookmarkEnd w:id="587"/>
      <w:bookmarkEnd w:id="588"/>
    </w:p>
    <w:p w:rsidR="00B84ECD" w:rsidRDefault="00CD08BA">
      <w:r>
        <w:t>None.</w:t>
      </w:r>
    </w:p>
    <w:p w:rsidR="00B84ECD" w:rsidRDefault="00CD08BA">
      <w:pPr>
        <w:pStyle w:val="Heading5"/>
      </w:pPr>
      <w:bookmarkStart w:id="589" w:name="section_0ccd79b683004d81b907a1b1be98021f"/>
      <w:bookmarkStart w:id="590" w:name="_Toc79556364"/>
      <w:r>
        <w:lastRenderedPageBreak/>
        <w:t>Groups</w:t>
      </w:r>
      <w:bookmarkEnd w:id="589"/>
      <w:bookmarkEnd w:id="590"/>
    </w:p>
    <w:p w:rsidR="00B84ECD" w:rsidRDefault="00CD08BA">
      <w:r>
        <w:t>None.</w:t>
      </w:r>
    </w:p>
    <w:p w:rsidR="00B84ECD" w:rsidRDefault="00CD08BA">
      <w:pPr>
        <w:pStyle w:val="Heading5"/>
      </w:pPr>
      <w:bookmarkStart w:id="591" w:name="section_0c50e6fe1ab04286855c162cbdf2813d"/>
      <w:bookmarkStart w:id="592" w:name="_Toc79556365"/>
      <w:r>
        <w:t>Attribute Groups</w:t>
      </w:r>
      <w:bookmarkEnd w:id="591"/>
      <w:bookmarkEnd w:id="592"/>
    </w:p>
    <w:p w:rsidR="00B84ECD" w:rsidRDefault="00CD08BA">
      <w:r>
        <w:t>None.</w:t>
      </w:r>
    </w:p>
    <w:p w:rsidR="00B84ECD" w:rsidRDefault="00CD08BA">
      <w:pPr>
        <w:pStyle w:val="Heading4"/>
      </w:pPr>
      <w:bookmarkStart w:id="593" w:name="section_9b524a7aec6f4f88925e88939bfb215e"/>
      <w:bookmarkStart w:id="594" w:name="_Toc79556366"/>
      <w:r>
        <w:t>GetWebPart</w:t>
      </w:r>
      <w:bookmarkEnd w:id="593"/>
      <w:bookmarkEnd w:id="594"/>
      <w:r>
        <w:fldChar w:fldCharType="begin"/>
      </w:r>
      <w:r>
        <w:instrText xml:space="preserve"> XE "Server:GetWebPart operation" </w:instrText>
      </w:r>
      <w:r>
        <w:fldChar w:fldCharType="end"/>
      </w:r>
      <w:r>
        <w:fldChar w:fldCharType="begin"/>
      </w:r>
      <w:r>
        <w:instrText xml:space="preserve"> XE "Operations:GetWebPart" </w:instrText>
      </w:r>
      <w:r>
        <w:fldChar w:fldCharType="end"/>
      </w:r>
    </w:p>
    <w:p w:rsidR="00B84ECD" w:rsidRDefault="00CD08BA">
      <w:r>
        <w:t xml:space="preserve">The </w:t>
      </w:r>
      <w:r>
        <w:rPr>
          <w:b/>
        </w:rPr>
        <w:t>GetWebPart</w:t>
      </w:r>
      <w:r>
        <w:t xml:space="preserve"> operation retrieves the markup of a Web Part from any Web Part </w:t>
      </w:r>
      <w:r>
        <w:t xml:space="preserve">zone in a view of a page. </w:t>
      </w:r>
    </w:p>
    <w:p w:rsidR="00B84ECD" w:rsidRDefault="00CD08BA">
      <w:r>
        <w:t>This operation is defined as follows:</w:t>
      </w:r>
    </w:p>
    <w:p w:rsidR="00B84ECD" w:rsidRDefault="00CD08BA">
      <w:pPr>
        <w:pStyle w:val="Code"/>
      </w:pPr>
      <w:r>
        <w:t>&lt;wsdl:operation name="GetWebPart" xmlns:wsdl="http://schemas.xmlsoap.org/wsdl/"&gt;</w:t>
      </w:r>
    </w:p>
    <w:p w:rsidR="00B84ECD" w:rsidRDefault="00CD08BA">
      <w:pPr>
        <w:pStyle w:val="Code"/>
      </w:pPr>
      <w:r>
        <w:t xml:space="preserve">   &lt;wsdl:input message="tns:GetWebPartSoapIn" /&gt;</w:t>
      </w:r>
    </w:p>
    <w:p w:rsidR="00B84ECD" w:rsidRDefault="00CD08BA">
      <w:pPr>
        <w:pStyle w:val="Code"/>
      </w:pPr>
      <w:r>
        <w:t xml:space="preserve">   &lt;wsdl:output message="tns:GetWebPartSoapOut" /&gt;</w:t>
      </w:r>
    </w:p>
    <w:p w:rsidR="00B84ECD" w:rsidRDefault="00CD08BA">
      <w:pPr>
        <w:pStyle w:val="Code"/>
      </w:pPr>
      <w:r>
        <w:t>&lt;/wsdl:ope</w:t>
      </w:r>
      <w:r>
        <w:t>ration&gt;</w:t>
      </w:r>
    </w:p>
    <w:p w:rsidR="00B84ECD" w:rsidRDefault="00CD08BA">
      <w:pPr>
        <w:spacing w:before="120" w:after="0"/>
      </w:pPr>
      <w:r>
        <w:t xml:space="preserve">The client sends a </w:t>
      </w:r>
      <w:r>
        <w:rPr>
          <w:b/>
        </w:rPr>
        <w:t>GetWebPartSoapIn</w:t>
      </w:r>
      <w:r>
        <w:t xml:space="preserve"> request message (section </w:t>
      </w:r>
      <w:hyperlink w:anchor="Section_391befed9af1476c9f0f80c72fa4650b" w:history="1">
        <w:r>
          <w:rPr>
            <w:rStyle w:val="Hyperlink"/>
          </w:rPr>
          <w:t>3.1.4.15.1.1</w:t>
        </w:r>
      </w:hyperlink>
      <w:r>
        <w:t xml:space="preserve">), and the server responds with a </w:t>
      </w:r>
      <w:r>
        <w:rPr>
          <w:b/>
        </w:rPr>
        <w:t>GetWebPartSoapOut</w:t>
      </w:r>
      <w:r>
        <w:t xml:space="preserve"> response message (section </w:t>
      </w:r>
      <w:hyperlink w:anchor="Section_f14422985aa94e1a9a13f6a0b50ce6e7" w:history="1">
        <w:r>
          <w:rPr>
            <w:rStyle w:val="Hyperlink"/>
          </w:rPr>
          <w:t>3.1.4.15.1.2</w:t>
        </w:r>
      </w:hyperlink>
      <w:r>
        <w:t>).</w:t>
      </w:r>
    </w:p>
    <w:p w:rsidR="00B84ECD" w:rsidRDefault="00CD08BA">
      <w:pPr>
        <w:pStyle w:val="Heading5"/>
      </w:pPr>
      <w:bookmarkStart w:id="595" w:name="section_f020101b7b13422ba4f18e20c3d31868"/>
      <w:bookmarkStart w:id="596" w:name="_Toc79556367"/>
      <w:r>
        <w:t>Messages</w:t>
      </w:r>
      <w:bookmarkEnd w:id="595"/>
      <w:bookmarkEnd w:id="596"/>
      <w:r>
        <w:fldChar w:fldCharType="begin"/>
      </w:r>
      <w:r>
        <w:instrText xml:space="preserve"> XE "Server:GetWebPart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GetWebPartSoapIn</w:t>
            </w:r>
          </w:p>
        </w:tc>
        <w:tc>
          <w:tcPr>
            <w:tcW w:w="4500" w:type="dxa"/>
          </w:tcPr>
          <w:p w:rsidR="00B84ECD" w:rsidRDefault="00CD08BA">
            <w:pPr>
              <w:pStyle w:val="TableBodyText"/>
            </w:pPr>
            <w:r>
              <w:t xml:space="preserve">A request to initiate a </w:t>
            </w:r>
            <w:r>
              <w:rPr>
                <w:b/>
              </w:rPr>
              <w:t>GetWebPart</w:t>
            </w:r>
            <w:r>
              <w:t xml:space="preserve"> operation on the protocol server.</w:t>
            </w:r>
          </w:p>
        </w:tc>
      </w:tr>
      <w:tr w:rsidR="00B84ECD">
        <w:trPr>
          <w:trHeight w:val="504"/>
        </w:trPr>
        <w:tc>
          <w:tcPr>
            <w:tcW w:w="4500" w:type="dxa"/>
          </w:tcPr>
          <w:p w:rsidR="00B84ECD" w:rsidRDefault="00CD08BA">
            <w:pPr>
              <w:pStyle w:val="TableBodyText"/>
              <w:rPr>
                <w:b/>
              </w:rPr>
            </w:pPr>
            <w:r>
              <w:rPr>
                <w:b/>
              </w:rPr>
              <w:t>GetWebPartSoapOut</w:t>
            </w:r>
          </w:p>
        </w:tc>
        <w:tc>
          <w:tcPr>
            <w:tcW w:w="4500" w:type="dxa"/>
          </w:tcPr>
          <w:p w:rsidR="00B84ECD" w:rsidRDefault="00CD08BA">
            <w:pPr>
              <w:pStyle w:val="TableBodyText"/>
            </w:pPr>
            <w:r>
              <w:t xml:space="preserve">A response from the protocol server at completion of the </w:t>
            </w:r>
            <w:r>
              <w:rPr>
                <w:b/>
              </w:rPr>
              <w:t>GetWebPart</w:t>
            </w:r>
            <w:r>
              <w:t xml:space="preserve"> operation.</w:t>
            </w:r>
          </w:p>
        </w:tc>
      </w:tr>
    </w:tbl>
    <w:p w:rsidR="00B84ECD" w:rsidRDefault="00B84ECD"/>
    <w:p w:rsidR="00B84ECD" w:rsidRDefault="00CD08BA">
      <w:pPr>
        <w:pStyle w:val="Heading6"/>
      </w:pPr>
      <w:bookmarkStart w:id="597" w:name="section_391befed9af1476c9f0f80c72fa4650b"/>
      <w:bookmarkStart w:id="598" w:name="_Toc79556368"/>
      <w:r>
        <w:t>GetWebPartSoapIn</w:t>
      </w:r>
      <w:bookmarkEnd w:id="597"/>
      <w:bookmarkEnd w:id="598"/>
      <w:r>
        <w:fldChar w:fldCharType="begin"/>
      </w:r>
      <w:r>
        <w:instrText xml:space="preserve"> XE "Messages:server:GetWebPartSoapIn" </w:instrText>
      </w:r>
      <w:r>
        <w:fldChar w:fldCharType="end"/>
      </w:r>
    </w:p>
    <w:p w:rsidR="00B84ECD" w:rsidRDefault="00CD08BA">
      <w:r>
        <w:t xml:space="preserve">The </w:t>
      </w:r>
      <w:r>
        <w:rPr>
          <w:b/>
        </w:rPr>
        <w:t>GetWebPartSoapIn</w:t>
      </w:r>
      <w:r>
        <w:t xml:space="preserve"> message is the request message for </w:t>
      </w:r>
      <w:r>
        <w:rPr>
          <w:b/>
        </w:rPr>
        <w:t>GetWebPart</w:t>
      </w:r>
      <w:r>
        <w:t>.</w:t>
      </w:r>
    </w:p>
    <w:p w:rsidR="00B84ECD" w:rsidRDefault="00CD08BA">
      <w:r>
        <w:t>The SOAP action value of the message is defined as follows:</w:t>
      </w:r>
    </w:p>
    <w:p w:rsidR="00B84ECD" w:rsidRDefault="00CD08BA">
      <w:pPr>
        <w:pStyle w:val="Code"/>
      </w:pPr>
      <w:r>
        <w:t>http://microsoft.com/sharepoint/webpartpages/GetWebPart</w:t>
      </w:r>
    </w:p>
    <w:p w:rsidR="00B84ECD" w:rsidRDefault="00CD08BA">
      <w:r>
        <w:t xml:space="preserve">The SOAP body contains a </w:t>
      </w:r>
      <w:r>
        <w:rPr>
          <w:b/>
        </w:rPr>
        <w:t>GetWebPart</w:t>
      </w:r>
      <w:r>
        <w:t xml:space="preserve"> element.</w:t>
      </w:r>
    </w:p>
    <w:p w:rsidR="00B84ECD" w:rsidRDefault="00CD08BA">
      <w:pPr>
        <w:pStyle w:val="Heading6"/>
      </w:pPr>
      <w:bookmarkStart w:id="599" w:name="section_f14422985aa94e1a9a13f6a0b50ce6e7"/>
      <w:bookmarkStart w:id="600" w:name="_Toc79556369"/>
      <w:r>
        <w:t>GetWebPartSoapOut</w:t>
      </w:r>
      <w:bookmarkEnd w:id="599"/>
      <w:bookmarkEnd w:id="600"/>
      <w:r>
        <w:fldChar w:fldCharType="begin"/>
      </w:r>
      <w:r>
        <w:instrText xml:space="preserve"> XE "Messages:server:GetWebPartSoapOut" </w:instrText>
      </w:r>
      <w:r>
        <w:fldChar w:fldCharType="end"/>
      </w:r>
    </w:p>
    <w:p w:rsidR="00B84ECD" w:rsidRDefault="00CD08BA">
      <w:r>
        <w:t xml:space="preserve">The </w:t>
      </w:r>
      <w:r>
        <w:rPr>
          <w:b/>
        </w:rPr>
        <w:t>GetWebPartSoapOut</w:t>
      </w:r>
      <w:r>
        <w:t xml:space="preserve"> message is the response message for </w:t>
      </w:r>
      <w:r>
        <w:rPr>
          <w:b/>
        </w:rPr>
        <w:t>GetWebPart</w:t>
      </w:r>
      <w:r>
        <w:t>.</w:t>
      </w:r>
    </w:p>
    <w:p w:rsidR="00B84ECD" w:rsidRDefault="00CD08BA">
      <w:r>
        <w:t xml:space="preserve">The SOAP body contains a </w:t>
      </w:r>
      <w:r>
        <w:rPr>
          <w:b/>
        </w:rPr>
        <w:t>GetWebPartResponse</w:t>
      </w:r>
      <w:r>
        <w:t xml:space="preserve"> element.</w:t>
      </w:r>
    </w:p>
    <w:p w:rsidR="00B84ECD" w:rsidRDefault="00CD08BA">
      <w:pPr>
        <w:pStyle w:val="Heading5"/>
      </w:pPr>
      <w:bookmarkStart w:id="601" w:name="section_fa401ee7749e4a708e152626a4f03654"/>
      <w:bookmarkStart w:id="602" w:name="_Toc79556370"/>
      <w:r>
        <w:t>Elements</w:t>
      </w:r>
      <w:bookmarkEnd w:id="601"/>
      <w:bookmarkEnd w:id="602"/>
      <w:r>
        <w:fldChar w:fldCharType="begin"/>
      </w:r>
      <w:r>
        <w:instrText xml:space="preserve"> XE "Server:GetWebPart operation:elements" </w:instrText>
      </w:r>
      <w:r>
        <w:fldChar w:fldCharType="end"/>
      </w:r>
    </w:p>
    <w:p w:rsidR="00B84ECD" w:rsidRDefault="00CD08BA"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Element</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GetWebPart</w:t>
            </w:r>
          </w:p>
        </w:tc>
        <w:tc>
          <w:tcPr>
            <w:tcW w:w="4500" w:type="dxa"/>
          </w:tcPr>
          <w:p w:rsidR="00B84ECD" w:rsidRDefault="00CD08BA">
            <w:pPr>
              <w:pStyle w:val="TableBodyText"/>
            </w:pPr>
            <w:r>
              <w:t xml:space="preserve"> The input da</w:t>
            </w:r>
            <w:r>
              <w:t xml:space="preserve">ta for the </w:t>
            </w:r>
            <w:r>
              <w:rPr>
                <w:b/>
              </w:rPr>
              <w:t>GetWebPart</w:t>
            </w:r>
            <w:r>
              <w:t xml:space="preserve"> WSDL operation.</w:t>
            </w:r>
          </w:p>
        </w:tc>
      </w:tr>
      <w:tr w:rsidR="00B84ECD">
        <w:trPr>
          <w:trHeight w:val="504"/>
        </w:trPr>
        <w:tc>
          <w:tcPr>
            <w:tcW w:w="4500" w:type="dxa"/>
          </w:tcPr>
          <w:p w:rsidR="00B84ECD" w:rsidRDefault="00CD08BA">
            <w:pPr>
              <w:pStyle w:val="TableBodyText"/>
              <w:rPr>
                <w:b/>
              </w:rPr>
            </w:pPr>
            <w:r>
              <w:rPr>
                <w:b/>
              </w:rPr>
              <w:t>GetWebPartResponse</w:t>
            </w:r>
          </w:p>
        </w:tc>
        <w:tc>
          <w:tcPr>
            <w:tcW w:w="4500" w:type="dxa"/>
          </w:tcPr>
          <w:p w:rsidR="00B84ECD" w:rsidRDefault="00CD08BA">
            <w:pPr>
              <w:pStyle w:val="TableBodyText"/>
            </w:pPr>
            <w:r>
              <w:t xml:space="preserve"> The result data for the </w:t>
            </w:r>
            <w:r>
              <w:rPr>
                <w:b/>
              </w:rPr>
              <w:t xml:space="preserve">GetWebPart </w:t>
            </w:r>
            <w:r>
              <w:t>WSDL operation.</w:t>
            </w:r>
          </w:p>
        </w:tc>
      </w:tr>
    </w:tbl>
    <w:p w:rsidR="00B84ECD" w:rsidRDefault="00B84ECD"/>
    <w:p w:rsidR="00B84ECD" w:rsidRDefault="00CD08BA">
      <w:pPr>
        <w:pStyle w:val="Heading6"/>
      </w:pPr>
      <w:bookmarkStart w:id="603" w:name="section_1334e7d4d7af467b838b54364e9bcba6"/>
      <w:bookmarkStart w:id="604" w:name="_Toc79556371"/>
      <w:r>
        <w:t>GetWebPart</w:t>
      </w:r>
      <w:bookmarkEnd w:id="603"/>
      <w:bookmarkEnd w:id="604"/>
      <w:r>
        <w:fldChar w:fldCharType="begin"/>
      </w:r>
      <w:r>
        <w:instrText xml:space="preserve"> XE "Elements:server:GetWebPart" </w:instrText>
      </w:r>
      <w:r>
        <w:fldChar w:fldCharType="end"/>
      </w:r>
    </w:p>
    <w:p w:rsidR="00B84ECD" w:rsidRDefault="00CD08BA">
      <w:r>
        <w:t xml:space="preserve">The </w:t>
      </w:r>
      <w:r>
        <w:rPr>
          <w:b/>
        </w:rPr>
        <w:t>GetWebPart</w:t>
      </w:r>
      <w:r>
        <w:t xml:space="preserve"> element requests the markup of a Web Part in a view of a page. The Web Parts MUST be serialized in the DWP format. This element is defined as follows:</w:t>
      </w:r>
    </w:p>
    <w:p w:rsidR="00B84ECD" w:rsidRDefault="00CD08BA">
      <w:pPr>
        <w:pStyle w:val="Code"/>
      </w:pPr>
      <w:bookmarkStart w:id="605" w:name="GetWebPart"/>
      <w:r>
        <w:t>&lt;s:element name="GetWebPart" xmlns:s="http://www.w3.org/2001/XMLSchema"&gt;</w:t>
      </w:r>
    </w:p>
    <w:p w:rsidR="00B84ECD" w:rsidRDefault="00CD08BA">
      <w:pPr>
        <w:pStyle w:val="Code"/>
      </w:pPr>
      <w:r>
        <w:t xml:space="preserve">   &lt;s:complexType&gt;</w:t>
      </w:r>
    </w:p>
    <w:p w:rsidR="00B84ECD" w:rsidRDefault="00CD08BA">
      <w:pPr>
        <w:pStyle w:val="Code"/>
      </w:pPr>
      <w:r>
        <w:t xml:space="preserve">      &lt;</w:t>
      </w:r>
      <w:r>
        <w:t>s:sequence&gt;</w:t>
      </w:r>
    </w:p>
    <w:p w:rsidR="00B84ECD" w:rsidRDefault="00CD08BA">
      <w:pPr>
        <w:pStyle w:val="Code"/>
      </w:pPr>
      <w:r>
        <w:t xml:space="preserve">         &lt;s:element name="pageurl" type="s:string" minOccurs="1" maxOccurs="1"/&gt;</w:t>
      </w:r>
    </w:p>
    <w:p w:rsidR="00B84ECD" w:rsidRDefault="00CD08BA">
      <w:pPr>
        <w:pStyle w:val="Code"/>
      </w:pPr>
      <w:r>
        <w:t xml:space="preserve">         &lt;s:element name="storageKey" type="s1:guid" minOccurs="1" maxOccurs="1"/&gt;</w:t>
      </w:r>
    </w:p>
    <w:p w:rsidR="00B84ECD" w:rsidRDefault="00CD08BA">
      <w:pPr>
        <w:pStyle w:val="Code"/>
      </w:pPr>
      <w:r>
        <w:t xml:space="preserve">         &lt;s:element name="storage" type="tns:Storage" minOccurs="0" maxOccurs="1</w:t>
      </w:r>
      <w:r>
        <w: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605"/>
    <w:p w:rsidR="00B84ECD" w:rsidRDefault="00CD08BA">
      <w:r>
        <w:rPr>
          <w:b/>
        </w:rPr>
        <w:t>pageurl:</w:t>
      </w:r>
      <w:r>
        <w:t xml:space="preserve"> The location of the page. MUST be formatted as an absolute URL, a server-relative URL, or a site-relative URL. The location specified MUST be in the current </w:t>
      </w:r>
      <w:hyperlink w:anchor="gt_8abdc986-5679-42d9-ad76-b11eb5a0daba">
        <w:r>
          <w:rPr>
            <w:rStyle w:val="HyperlinkGreen"/>
            <w:b/>
          </w:rPr>
          <w:t>site</w:t>
        </w:r>
      </w:hyperlink>
      <w:r>
        <w:t xml:space="preserve"> or any child site of the current site that is also in the current site collection.</w:t>
      </w:r>
    </w:p>
    <w:p w:rsidR="00B84ECD" w:rsidRDefault="00CD08BA">
      <w:r>
        <w:rPr>
          <w:b/>
        </w:rPr>
        <w:t>storageKey:</w:t>
      </w:r>
      <w:r>
        <w:t xml:space="preserve"> A GUID that uniquely identifies the Web Part and specifies the Web Part for which to return the markup. MUST correspond to a We</w:t>
      </w:r>
      <w:r>
        <w:t xml:space="preserve">b Part that is specified in one of the Web Part zones in the view specified by the </w:t>
      </w:r>
      <w:r>
        <w:rPr>
          <w:b/>
        </w:rPr>
        <w:t>storage</w:t>
      </w:r>
      <w:r>
        <w:t xml:space="preserve"> parameter. The Web Part MUST also be serializable in the DWP format.</w:t>
      </w:r>
    </w:p>
    <w:p w:rsidR="00B84ECD" w:rsidRDefault="00CD08BA">
      <w:r>
        <w:rPr>
          <w:b/>
        </w:rPr>
        <w:t>storage:</w:t>
      </w:r>
      <w:r>
        <w:t xml:space="preserve"> Specifies whether the Web Part is retrieved from the public view or the current user’s </w:t>
      </w:r>
      <w:r>
        <w:t>personal view. If not set, the server MUST interpret it as "Personal".</w:t>
      </w:r>
    </w:p>
    <w:p w:rsidR="00B84ECD" w:rsidRDefault="00CD08BA">
      <w:pPr>
        <w:pStyle w:val="Heading6"/>
      </w:pPr>
      <w:bookmarkStart w:id="606" w:name="section_b076541806fd468fa3c716dc0e5554e7"/>
      <w:bookmarkStart w:id="607" w:name="_Toc79556372"/>
      <w:r>
        <w:t>GetWebPartResponse</w:t>
      </w:r>
      <w:bookmarkEnd w:id="606"/>
      <w:bookmarkEnd w:id="607"/>
      <w:r>
        <w:fldChar w:fldCharType="begin"/>
      </w:r>
      <w:r>
        <w:instrText xml:space="preserve"> XE "Elements:server:GetWebPartResponse" </w:instrText>
      </w:r>
      <w:r>
        <w:fldChar w:fldCharType="end"/>
      </w:r>
    </w:p>
    <w:p w:rsidR="00B84ECD" w:rsidRDefault="00CD08BA">
      <w:r>
        <w:t xml:space="preserve">The </w:t>
      </w:r>
      <w:r>
        <w:rPr>
          <w:b/>
        </w:rPr>
        <w:t>GetWebPartResponse</w:t>
      </w:r>
      <w:r>
        <w:t xml:space="preserve"> element MUST be sent by the server in response to </w:t>
      </w:r>
      <w:r>
        <w:rPr>
          <w:b/>
        </w:rPr>
        <w:t>GetWebPart</w:t>
      </w:r>
      <w:r>
        <w:t>. This element is defined as follows:</w:t>
      </w:r>
    </w:p>
    <w:p w:rsidR="00B84ECD" w:rsidRDefault="00CD08BA">
      <w:pPr>
        <w:pStyle w:val="Code"/>
      </w:pPr>
      <w:bookmarkStart w:id="608" w:name="GetWebPartResponse"/>
      <w:r>
        <w:t>&lt;s</w:t>
      </w:r>
      <w:r>
        <w:t>:element name="GetWebPartResponse"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name="GetWebPartResult" type="s:string" minOccurs="1"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w:t>
      </w:r>
      <w:r>
        <w:t>ent&gt;</w:t>
      </w:r>
    </w:p>
    <w:bookmarkEnd w:id="608"/>
    <w:p w:rsidR="00B84ECD" w:rsidRDefault="00CD08BA">
      <w:r>
        <w:rPr>
          <w:b/>
        </w:rPr>
        <w:t>GetWebPartResult</w:t>
      </w:r>
      <w:r>
        <w:t>: An XML-encoded string, that after decoding, is in DWP format, and is the markup of the Web Part requested.</w:t>
      </w:r>
    </w:p>
    <w:p w:rsidR="00B84ECD" w:rsidRDefault="00CD08BA">
      <w:pPr>
        <w:pStyle w:val="Heading5"/>
      </w:pPr>
      <w:bookmarkStart w:id="609" w:name="section_d20af4ba51ad42059c95da60cf0b8531"/>
      <w:bookmarkStart w:id="610" w:name="_Toc79556373"/>
      <w:r>
        <w:t>Complex Types</w:t>
      </w:r>
      <w:bookmarkEnd w:id="609"/>
      <w:bookmarkEnd w:id="610"/>
    </w:p>
    <w:p w:rsidR="00B84ECD" w:rsidRDefault="00CD08BA">
      <w:r>
        <w:t>None.</w:t>
      </w:r>
    </w:p>
    <w:p w:rsidR="00B84ECD" w:rsidRDefault="00CD08BA">
      <w:pPr>
        <w:pStyle w:val="Heading5"/>
      </w:pPr>
      <w:bookmarkStart w:id="611" w:name="section_d7d78924cfe4465183be44c9d44d7123"/>
      <w:bookmarkStart w:id="612" w:name="_Toc79556374"/>
      <w:r>
        <w:lastRenderedPageBreak/>
        <w:t>Simple Types</w:t>
      </w:r>
      <w:bookmarkEnd w:id="611"/>
      <w:bookmarkEnd w:id="612"/>
    </w:p>
    <w:p w:rsidR="00B84ECD" w:rsidRDefault="00CD08BA">
      <w:r>
        <w:t>None.</w:t>
      </w:r>
    </w:p>
    <w:p w:rsidR="00B84ECD" w:rsidRDefault="00CD08BA">
      <w:pPr>
        <w:pStyle w:val="Heading5"/>
      </w:pPr>
      <w:bookmarkStart w:id="613" w:name="section_3941217e78c7434a84690a0daadc3551"/>
      <w:bookmarkStart w:id="614" w:name="_Toc79556375"/>
      <w:r>
        <w:t>Attributes</w:t>
      </w:r>
      <w:bookmarkEnd w:id="613"/>
      <w:bookmarkEnd w:id="614"/>
    </w:p>
    <w:p w:rsidR="00B84ECD" w:rsidRDefault="00CD08BA">
      <w:r>
        <w:t>None.</w:t>
      </w:r>
    </w:p>
    <w:p w:rsidR="00B84ECD" w:rsidRDefault="00CD08BA">
      <w:pPr>
        <w:pStyle w:val="Heading5"/>
      </w:pPr>
      <w:bookmarkStart w:id="615" w:name="section_418381a76f394fc581451d99a8e016a2"/>
      <w:bookmarkStart w:id="616" w:name="_Toc79556376"/>
      <w:r>
        <w:t>Groups</w:t>
      </w:r>
      <w:bookmarkEnd w:id="615"/>
      <w:bookmarkEnd w:id="616"/>
    </w:p>
    <w:p w:rsidR="00B84ECD" w:rsidRDefault="00CD08BA">
      <w:r>
        <w:t>None.</w:t>
      </w:r>
    </w:p>
    <w:p w:rsidR="00B84ECD" w:rsidRDefault="00CD08BA">
      <w:pPr>
        <w:pStyle w:val="Heading5"/>
      </w:pPr>
      <w:bookmarkStart w:id="617" w:name="section_775d19b564af41f8b5876cf2f5023f23"/>
      <w:bookmarkStart w:id="618" w:name="_Toc79556377"/>
      <w:r>
        <w:t>Attribute Groups</w:t>
      </w:r>
      <w:bookmarkEnd w:id="617"/>
      <w:bookmarkEnd w:id="618"/>
    </w:p>
    <w:p w:rsidR="00B84ECD" w:rsidRDefault="00CD08BA">
      <w:r>
        <w:t>None.</w:t>
      </w:r>
    </w:p>
    <w:p w:rsidR="00B84ECD" w:rsidRDefault="00CD08BA">
      <w:pPr>
        <w:pStyle w:val="Heading4"/>
      </w:pPr>
      <w:bookmarkStart w:id="619" w:name="section_d267718e449d4462a6fce38cf109ba06"/>
      <w:bookmarkStart w:id="620" w:name="_Toc79556378"/>
      <w:r>
        <w:t>GetWebPart2</w:t>
      </w:r>
      <w:bookmarkEnd w:id="619"/>
      <w:bookmarkEnd w:id="620"/>
      <w:r>
        <w:fldChar w:fldCharType="begin"/>
      </w:r>
      <w:r>
        <w:instrText xml:space="preserve"> XE "Server:GetWebPart2 operation" </w:instrText>
      </w:r>
      <w:r>
        <w:fldChar w:fldCharType="end"/>
      </w:r>
      <w:r>
        <w:fldChar w:fldCharType="begin"/>
      </w:r>
      <w:r>
        <w:instrText xml:space="preserve"> XE "Operations:GetWebPart2" </w:instrText>
      </w:r>
      <w:r>
        <w:fldChar w:fldCharType="end"/>
      </w:r>
    </w:p>
    <w:p w:rsidR="00B84ECD" w:rsidRDefault="00CD08BA">
      <w:r>
        <w:t xml:space="preserve">The </w:t>
      </w:r>
      <w:r>
        <w:rPr>
          <w:b/>
        </w:rPr>
        <w:t>GetWebPart2</w:t>
      </w:r>
      <w:r>
        <w:t xml:space="preserve"> operation</w:t>
      </w:r>
      <w:bookmarkStart w:id="621"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621"/>
      <w:r>
        <w:t xml:space="preserve"> retrieves the markup of a Web Part from any Web Part zone in a view of a page. This operation supports a greater range of returned formats than the </w:t>
      </w:r>
      <w:r>
        <w:rPr>
          <w:b/>
        </w:rPr>
        <w:t>GetWebPart</w:t>
      </w:r>
      <w:r>
        <w:t xml:space="preserve"> operation (section </w:t>
      </w:r>
      <w:hyperlink w:anchor="Section_9b524a7aec6f4f88925e88939bfb215e" w:history="1">
        <w:r>
          <w:rPr>
            <w:rStyle w:val="Hyperlink"/>
          </w:rPr>
          <w:t>3.1.4.15</w:t>
        </w:r>
      </w:hyperlink>
      <w:r>
        <w:t>), and pr</w:t>
      </w:r>
      <w:r>
        <w:t xml:space="preserve">ovides the behavior parameter for compatibility purposes. </w:t>
      </w:r>
    </w:p>
    <w:p w:rsidR="00B84ECD" w:rsidRDefault="00CD08BA">
      <w:r>
        <w:t>This operation is defined as follows:</w:t>
      </w:r>
    </w:p>
    <w:p w:rsidR="00B84ECD" w:rsidRDefault="00CD08BA">
      <w:pPr>
        <w:pStyle w:val="Code"/>
      </w:pPr>
      <w:r>
        <w:t>&lt;wsdl:operation name="GetWebPart2" xmlns:wsdl="http://schemas.xmlsoap.org/wsdl/"&gt;</w:t>
      </w:r>
    </w:p>
    <w:p w:rsidR="00B84ECD" w:rsidRDefault="00CD08BA">
      <w:pPr>
        <w:pStyle w:val="Code"/>
      </w:pPr>
      <w:r>
        <w:t xml:space="preserve">   &lt;wsdl:input message="tns:GetWebPart2SoapIn" /&gt;</w:t>
      </w:r>
    </w:p>
    <w:p w:rsidR="00B84ECD" w:rsidRDefault="00CD08BA">
      <w:pPr>
        <w:pStyle w:val="Code"/>
      </w:pPr>
      <w:r>
        <w:t xml:space="preserve">   &lt;wsdl:output message="tn</w:t>
      </w:r>
      <w:r>
        <w:t>s:GetWebPart2SoapOut" /&gt;</w:t>
      </w:r>
    </w:p>
    <w:p w:rsidR="00B84ECD" w:rsidRDefault="00CD08BA">
      <w:pPr>
        <w:pStyle w:val="Code"/>
      </w:pPr>
      <w:r>
        <w:t>&lt;/wsdl:operation&gt;</w:t>
      </w:r>
    </w:p>
    <w:p w:rsidR="00B84ECD" w:rsidRDefault="00CD08BA">
      <w:pPr>
        <w:spacing w:before="120" w:after="0"/>
      </w:pPr>
      <w:r>
        <w:t xml:space="preserve">The client sends a </w:t>
      </w:r>
      <w:r>
        <w:rPr>
          <w:b/>
        </w:rPr>
        <w:t>GetWebPart2SoapIn</w:t>
      </w:r>
      <w:r>
        <w:t xml:space="preserve"> request message (section </w:t>
      </w:r>
      <w:hyperlink w:anchor="Section_8fd67d2aeab34dff9b50c0742d98c67d" w:history="1">
        <w:r>
          <w:rPr>
            <w:rStyle w:val="Hyperlink"/>
          </w:rPr>
          <w:t>3.1.4.16.1.1</w:t>
        </w:r>
      </w:hyperlink>
      <w:r>
        <w:t xml:space="preserve">), and the server responds with a </w:t>
      </w:r>
      <w:r>
        <w:rPr>
          <w:b/>
        </w:rPr>
        <w:t>GetWebPart2SoapOut</w:t>
      </w:r>
      <w:r>
        <w:t xml:space="preserve"> response message (section </w:t>
      </w:r>
      <w:hyperlink w:anchor="Section_6471f210a871494eaac9f25c3d4efec0" w:history="1">
        <w:r>
          <w:rPr>
            <w:rStyle w:val="Hyperlink"/>
          </w:rPr>
          <w:t>3.1.4.16.1.2</w:t>
        </w:r>
      </w:hyperlink>
      <w:r>
        <w:t>).</w:t>
      </w:r>
    </w:p>
    <w:p w:rsidR="00B84ECD" w:rsidRDefault="00CD08BA">
      <w:pPr>
        <w:pStyle w:val="Heading5"/>
      </w:pPr>
      <w:bookmarkStart w:id="622" w:name="section_df6720f702654ef4b95d69ae3b2ab9ea"/>
      <w:bookmarkStart w:id="623" w:name="_Toc79556379"/>
      <w:r>
        <w:t>Messages</w:t>
      </w:r>
      <w:bookmarkEnd w:id="622"/>
      <w:bookmarkEnd w:id="623"/>
      <w:r>
        <w:fldChar w:fldCharType="begin"/>
      </w:r>
      <w:r>
        <w:instrText xml:space="preserve"> XE "Server:GetWebPart2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definitio</w:t>
      </w:r>
      <w:r>
        <w:t>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GetWebPart2SoapIn</w:t>
            </w:r>
          </w:p>
        </w:tc>
        <w:tc>
          <w:tcPr>
            <w:tcW w:w="4500" w:type="dxa"/>
          </w:tcPr>
          <w:p w:rsidR="00B84ECD" w:rsidRDefault="00CD08BA">
            <w:pPr>
              <w:pStyle w:val="TableBodyText"/>
            </w:pPr>
            <w:r>
              <w:t xml:space="preserve">A request to initiate a </w:t>
            </w:r>
            <w:r>
              <w:rPr>
                <w:b/>
              </w:rPr>
              <w:t>GetWebPart2</w:t>
            </w:r>
            <w:r>
              <w:t xml:space="preserve"> operation on the protocol server.</w:t>
            </w:r>
          </w:p>
        </w:tc>
      </w:tr>
      <w:tr w:rsidR="00B84ECD">
        <w:trPr>
          <w:trHeight w:val="504"/>
        </w:trPr>
        <w:tc>
          <w:tcPr>
            <w:tcW w:w="4500" w:type="dxa"/>
          </w:tcPr>
          <w:p w:rsidR="00B84ECD" w:rsidRDefault="00CD08BA">
            <w:pPr>
              <w:pStyle w:val="TableBodyText"/>
              <w:rPr>
                <w:b/>
              </w:rPr>
            </w:pPr>
            <w:r>
              <w:rPr>
                <w:b/>
              </w:rPr>
              <w:t>GetWebPart2SoapOut</w:t>
            </w:r>
          </w:p>
        </w:tc>
        <w:tc>
          <w:tcPr>
            <w:tcW w:w="4500" w:type="dxa"/>
          </w:tcPr>
          <w:p w:rsidR="00B84ECD" w:rsidRDefault="00CD08BA">
            <w:pPr>
              <w:pStyle w:val="TableBodyText"/>
            </w:pPr>
            <w:r>
              <w:t xml:space="preserve">A response from the protocol server at completion of the </w:t>
            </w:r>
            <w:r>
              <w:rPr>
                <w:b/>
              </w:rPr>
              <w:t>GetWebPart2</w:t>
            </w:r>
            <w:r>
              <w:t xml:space="preserve"> operation.</w:t>
            </w:r>
          </w:p>
        </w:tc>
      </w:tr>
    </w:tbl>
    <w:p w:rsidR="00B84ECD" w:rsidRDefault="00B84ECD"/>
    <w:p w:rsidR="00B84ECD" w:rsidRDefault="00CD08BA">
      <w:pPr>
        <w:pStyle w:val="Heading6"/>
      </w:pPr>
      <w:bookmarkStart w:id="624" w:name="section_8fd67d2aeab34dff9b50c0742d98c67d"/>
      <w:bookmarkStart w:id="625" w:name="_Toc79556380"/>
      <w:r>
        <w:t>GetWebPart2SoapIn</w:t>
      </w:r>
      <w:bookmarkEnd w:id="624"/>
      <w:bookmarkEnd w:id="625"/>
      <w:r>
        <w:fldChar w:fldCharType="begin"/>
      </w:r>
      <w:r>
        <w:instrText xml:space="preserve"> XE "Messages:server:GetWebPart2SoapIn" </w:instrText>
      </w:r>
      <w:r>
        <w:fldChar w:fldCharType="end"/>
      </w:r>
    </w:p>
    <w:p w:rsidR="00B84ECD" w:rsidRDefault="00CD08BA">
      <w:r>
        <w:t xml:space="preserve">The </w:t>
      </w:r>
      <w:r>
        <w:rPr>
          <w:b/>
        </w:rPr>
        <w:t>GetWebPart2SoapIn</w:t>
      </w:r>
      <w:r>
        <w:t xml:space="preserve"> message is the request message for </w:t>
      </w:r>
      <w:r>
        <w:rPr>
          <w:b/>
        </w:rPr>
        <w:t>GetWebPart2</w:t>
      </w:r>
      <w:r>
        <w:t>.</w:t>
      </w:r>
    </w:p>
    <w:p w:rsidR="00B84ECD" w:rsidRDefault="00CD08BA">
      <w:r>
        <w:t>The SOAP action value of the message is defined as follows:</w:t>
      </w:r>
    </w:p>
    <w:p w:rsidR="00B84ECD" w:rsidRDefault="00CD08BA">
      <w:pPr>
        <w:pStyle w:val="Code"/>
      </w:pPr>
      <w:r>
        <w:t>http://microsoft.com/sharepoint/webpartpages/GetWebPart2</w:t>
      </w:r>
    </w:p>
    <w:p w:rsidR="00B84ECD" w:rsidRDefault="00CD08BA">
      <w:r>
        <w:t xml:space="preserve">The SOAP </w:t>
      </w:r>
      <w:r>
        <w:t xml:space="preserve">body contains a </w:t>
      </w:r>
      <w:r>
        <w:rPr>
          <w:b/>
        </w:rPr>
        <w:t>GetWebPart2</w:t>
      </w:r>
      <w:r>
        <w:t xml:space="preserve"> element.</w:t>
      </w:r>
    </w:p>
    <w:p w:rsidR="00B84ECD" w:rsidRDefault="00CD08BA">
      <w:pPr>
        <w:pStyle w:val="Heading6"/>
      </w:pPr>
      <w:bookmarkStart w:id="626" w:name="section_6471f210a871494eaac9f25c3d4efec0"/>
      <w:bookmarkStart w:id="627" w:name="_Toc79556381"/>
      <w:r>
        <w:lastRenderedPageBreak/>
        <w:t>GetWebPart2SoapOut</w:t>
      </w:r>
      <w:bookmarkEnd w:id="626"/>
      <w:bookmarkEnd w:id="627"/>
      <w:r>
        <w:fldChar w:fldCharType="begin"/>
      </w:r>
      <w:r>
        <w:instrText xml:space="preserve"> XE "Messages:server:GetWebPart2SoapOut" </w:instrText>
      </w:r>
      <w:r>
        <w:fldChar w:fldCharType="end"/>
      </w:r>
    </w:p>
    <w:p w:rsidR="00B84ECD" w:rsidRDefault="00CD08BA">
      <w:r>
        <w:t xml:space="preserve">The </w:t>
      </w:r>
      <w:r>
        <w:rPr>
          <w:b/>
        </w:rPr>
        <w:t>GetWebPart2SoapOut</w:t>
      </w:r>
      <w:r>
        <w:t xml:space="preserve"> message is the response message for </w:t>
      </w:r>
      <w:r>
        <w:rPr>
          <w:b/>
        </w:rPr>
        <w:t>GetWebPart2</w:t>
      </w:r>
      <w:r>
        <w:t>.</w:t>
      </w:r>
    </w:p>
    <w:p w:rsidR="00B84ECD" w:rsidRDefault="00CD08BA">
      <w:r>
        <w:t xml:space="preserve">The SOAP body contains a </w:t>
      </w:r>
      <w:r>
        <w:rPr>
          <w:b/>
        </w:rPr>
        <w:t>GetWebPart2Response</w:t>
      </w:r>
      <w:r>
        <w:t xml:space="preserve"> element.</w:t>
      </w:r>
    </w:p>
    <w:p w:rsidR="00B84ECD" w:rsidRDefault="00CD08BA">
      <w:pPr>
        <w:pStyle w:val="Heading5"/>
      </w:pPr>
      <w:bookmarkStart w:id="628" w:name="section_856bc98feee2402094b46bba2056549b"/>
      <w:bookmarkStart w:id="629" w:name="_Toc79556382"/>
      <w:r>
        <w:t>Elements</w:t>
      </w:r>
      <w:bookmarkEnd w:id="628"/>
      <w:bookmarkEnd w:id="629"/>
      <w:r>
        <w:fldChar w:fldCharType="begin"/>
      </w:r>
      <w:r>
        <w:instrText xml:space="preserve"> XE "Server:GetWebPart2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tcPr>
          <w:p w:rsidR="00B84ECD" w:rsidRDefault="00CD08BA">
            <w:pPr>
              <w:pStyle w:val="TableHeaderText"/>
            </w:pPr>
            <w:r>
              <w:t>Element</w:t>
            </w:r>
          </w:p>
        </w:tc>
        <w:tc>
          <w:tcPr>
            <w:tcW w:w="4500" w:type="dxa"/>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GetWebPart2</w:t>
            </w:r>
          </w:p>
        </w:tc>
        <w:tc>
          <w:tcPr>
            <w:tcW w:w="4500" w:type="dxa"/>
          </w:tcPr>
          <w:p w:rsidR="00B84ECD" w:rsidRDefault="00CD08BA">
            <w:pPr>
              <w:pStyle w:val="TableBodyText"/>
            </w:pPr>
            <w:r>
              <w:t xml:space="preserve"> The input data for the </w:t>
            </w:r>
            <w:r>
              <w:rPr>
                <w:b/>
              </w:rPr>
              <w:t xml:space="preserve">GetWebPart2 </w:t>
            </w:r>
            <w:r>
              <w:t>WSDL operation.</w:t>
            </w:r>
          </w:p>
        </w:tc>
      </w:tr>
      <w:tr w:rsidR="00B84ECD">
        <w:trPr>
          <w:trHeight w:val="504"/>
        </w:trPr>
        <w:tc>
          <w:tcPr>
            <w:tcW w:w="4500" w:type="dxa"/>
          </w:tcPr>
          <w:p w:rsidR="00B84ECD" w:rsidRDefault="00CD08BA">
            <w:pPr>
              <w:pStyle w:val="TableBodyText"/>
              <w:rPr>
                <w:b/>
              </w:rPr>
            </w:pPr>
            <w:r>
              <w:rPr>
                <w:b/>
              </w:rPr>
              <w:t>GetWebPart2Response</w:t>
            </w:r>
          </w:p>
        </w:tc>
        <w:tc>
          <w:tcPr>
            <w:tcW w:w="4500" w:type="dxa"/>
          </w:tcPr>
          <w:p w:rsidR="00B84ECD" w:rsidRDefault="00CD08BA">
            <w:pPr>
              <w:pStyle w:val="TableBodyText"/>
            </w:pPr>
            <w:r>
              <w:t xml:space="preserve"> The result data for the </w:t>
            </w:r>
            <w:r>
              <w:rPr>
                <w:b/>
              </w:rPr>
              <w:t xml:space="preserve">GetWebPart2 </w:t>
            </w:r>
            <w:r>
              <w:t>WSDL</w:t>
            </w:r>
            <w:r>
              <w:rPr>
                <w:b/>
              </w:rPr>
              <w:t xml:space="preserve"> </w:t>
            </w:r>
            <w:r>
              <w:t>operation.</w:t>
            </w:r>
          </w:p>
        </w:tc>
      </w:tr>
    </w:tbl>
    <w:p w:rsidR="00B84ECD" w:rsidRDefault="00B84ECD"/>
    <w:p w:rsidR="00B84ECD" w:rsidRDefault="00CD08BA">
      <w:pPr>
        <w:pStyle w:val="Heading6"/>
      </w:pPr>
      <w:bookmarkStart w:id="630" w:name="section_0ce37d4689524678bdc87fcb6c5d9198"/>
      <w:bookmarkStart w:id="631" w:name="_Toc79556383"/>
      <w:r>
        <w:t>GetWebPart2</w:t>
      </w:r>
      <w:bookmarkEnd w:id="630"/>
      <w:bookmarkEnd w:id="631"/>
      <w:r>
        <w:fldChar w:fldCharType="begin"/>
      </w:r>
      <w:r>
        <w:instrText xml:space="preserve"> XE "Elements:server:GetWebPart2" </w:instrText>
      </w:r>
      <w:r>
        <w:fldChar w:fldCharType="end"/>
      </w:r>
    </w:p>
    <w:p w:rsidR="00B84ECD" w:rsidRDefault="00CD08BA">
      <w:r>
        <w:t xml:space="preserve">The </w:t>
      </w:r>
      <w:r>
        <w:rPr>
          <w:b/>
        </w:rPr>
        <w:t>GetWebPart2</w:t>
      </w:r>
      <w:r>
        <w:t xml:space="preserve"> element requests the markup of a Web Part in a Web Part zone in </w:t>
      </w:r>
      <w:r>
        <w:t>a view of a page. This element is defined as follows:</w:t>
      </w:r>
    </w:p>
    <w:p w:rsidR="00B84ECD" w:rsidRDefault="00CD08BA">
      <w:pPr>
        <w:pStyle w:val="Code"/>
      </w:pPr>
      <w:bookmarkStart w:id="632" w:name="GetWebPart2"/>
      <w:r>
        <w:t>&lt;s:element name="GetWebPart2"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name="pageurl" type="s:string" minOccurs="1" maxOccurs="1"/&gt;</w:t>
      </w:r>
    </w:p>
    <w:p w:rsidR="00B84ECD" w:rsidRDefault="00CD08BA">
      <w:pPr>
        <w:pStyle w:val="Code"/>
      </w:pPr>
      <w:r>
        <w:t xml:space="preserve">         </w:t>
      </w:r>
      <w:r>
        <w:t>&lt;s:element name="storageKey" type="s1:guid" minOccurs="1" maxOccurs="1"/&gt;</w:t>
      </w:r>
    </w:p>
    <w:p w:rsidR="00B84ECD" w:rsidRDefault="00CD08BA">
      <w:pPr>
        <w:pStyle w:val="Code"/>
      </w:pPr>
      <w:r>
        <w:t xml:space="preserve">         &lt;s:element name="storage" type="tns:Storage" minOccurs="0" maxOccurs="1"/&gt;</w:t>
      </w:r>
    </w:p>
    <w:p w:rsidR="00B84ECD" w:rsidRDefault="00CD08BA">
      <w:pPr>
        <w:pStyle w:val="Code"/>
      </w:pPr>
      <w:r>
        <w:t xml:space="preserve">         &lt;s:element name="behavior" type="tns:SPWebServiceBehavior" minOccurs="0"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632"/>
    <w:p w:rsidR="00B84ECD" w:rsidRDefault="00CD08BA">
      <w:r>
        <w:rPr>
          <w:b/>
        </w:rPr>
        <w:t>pageurl:</w:t>
      </w:r>
      <w:r>
        <w:t xml:space="preserve"> The location of the page. This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any child site of the current site that is also in the current site collection.</w:t>
      </w:r>
    </w:p>
    <w:p w:rsidR="00B84ECD" w:rsidRDefault="00CD08BA">
      <w:r>
        <w:rPr>
          <w:b/>
        </w:rPr>
        <w:t>storageKey:</w:t>
      </w:r>
      <w:r>
        <w:t xml:space="preserve"> A GUID that uniquely identifies the Web Part and specifies the Web Part for which to return the </w:t>
      </w:r>
      <w:r>
        <w:t xml:space="preserve">markup. This MUST correspond to a Web Part that is specified in one of the Web Part zones in the view specified by the </w:t>
      </w:r>
      <w:r>
        <w:rPr>
          <w:b/>
        </w:rPr>
        <w:t>storage</w:t>
      </w:r>
      <w:r>
        <w:t xml:space="preserve"> parameter. The Web Part MUST also be serializable in one of the formats supported by this operation.</w:t>
      </w:r>
    </w:p>
    <w:p w:rsidR="00B84ECD" w:rsidRDefault="00CD08BA">
      <w:r>
        <w:rPr>
          <w:b/>
        </w:rPr>
        <w:t>storage:</w:t>
      </w:r>
      <w:r>
        <w:t xml:space="preserve"> Specifies whether t</w:t>
      </w:r>
      <w:r>
        <w:t>he Web Part is retrieved from the public view or the current user’s personal view of the page. If not set, the server MUST interpret it as "Personal".</w:t>
      </w:r>
    </w:p>
    <w:p w:rsidR="00B84ECD" w:rsidRDefault="00CD08BA">
      <w:r>
        <w:rPr>
          <w:b/>
        </w:rPr>
        <w:t>behavior:</w:t>
      </w:r>
      <w:r>
        <w:t xml:space="preserve"> MUST be set to "Version3" or omitted. Explicitly setting this value indicates that in future ve</w:t>
      </w:r>
      <w:r>
        <w:t>rsions of the protocol, the caller expects the behavior specified in this version of the protocol. Omitting the value indicates the server MUST have the behavior of the most recently released version of the protocol.</w:t>
      </w:r>
    </w:p>
    <w:p w:rsidR="00B84ECD" w:rsidRDefault="00CD08BA">
      <w:pPr>
        <w:pStyle w:val="Heading6"/>
      </w:pPr>
      <w:bookmarkStart w:id="633" w:name="section_effde7cb85904bacbad7f839edb7eab3"/>
      <w:bookmarkStart w:id="634" w:name="_Toc79556384"/>
      <w:r>
        <w:t>GetWebPart2Response</w:t>
      </w:r>
      <w:bookmarkEnd w:id="633"/>
      <w:bookmarkEnd w:id="634"/>
      <w:r>
        <w:fldChar w:fldCharType="begin"/>
      </w:r>
      <w:r>
        <w:instrText xml:space="preserve"> XE "Elements:server:GetWebPart2Response" </w:instrText>
      </w:r>
      <w:r>
        <w:fldChar w:fldCharType="end"/>
      </w:r>
    </w:p>
    <w:p w:rsidR="00B84ECD" w:rsidRDefault="00CD08BA">
      <w:r>
        <w:t xml:space="preserve">The </w:t>
      </w:r>
      <w:r>
        <w:rPr>
          <w:b/>
        </w:rPr>
        <w:t>GetWebPart2Response</w:t>
      </w:r>
      <w:r>
        <w:t xml:space="preserve"> element MUST be sent by the server MUST in response to </w:t>
      </w:r>
      <w:r>
        <w:rPr>
          <w:b/>
        </w:rPr>
        <w:t>GetWebPart2</w:t>
      </w:r>
      <w:r>
        <w:t>. This element is defined as follows:</w:t>
      </w:r>
    </w:p>
    <w:p w:rsidR="00B84ECD" w:rsidRDefault="00CD08BA">
      <w:pPr>
        <w:pStyle w:val="Code"/>
      </w:pPr>
      <w:bookmarkStart w:id="635" w:name="GetWebPart2Response"/>
      <w:r>
        <w:lastRenderedPageBreak/>
        <w:t>&lt;s:element name="GetWebPart2Response" xmlns:s="http://www.w3.org/2001/XMLSchema"&gt;</w:t>
      </w:r>
    </w:p>
    <w:p w:rsidR="00B84ECD" w:rsidRDefault="00CD08BA">
      <w:pPr>
        <w:pStyle w:val="Code"/>
      </w:pPr>
      <w:r>
        <w:t xml:space="preserve"> </w:t>
      </w:r>
      <w:r>
        <w:t xml:space="preserve">  &lt;s:complexType&gt;</w:t>
      </w:r>
    </w:p>
    <w:p w:rsidR="00B84ECD" w:rsidRDefault="00CD08BA">
      <w:pPr>
        <w:pStyle w:val="Code"/>
      </w:pPr>
      <w:r>
        <w:t xml:space="preserve">      &lt;s:sequence&gt;</w:t>
      </w:r>
    </w:p>
    <w:p w:rsidR="00B84ECD" w:rsidRDefault="00CD08BA">
      <w:pPr>
        <w:pStyle w:val="Code"/>
      </w:pPr>
      <w:r>
        <w:t xml:space="preserve">         &lt;s:element name="GetWebPart2Result" type="s:string" minOccurs="1"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635"/>
    <w:p w:rsidR="00B84ECD" w:rsidRDefault="00CD08BA">
      <w:r>
        <w:rPr>
          <w:b/>
        </w:rPr>
        <w:t>GetWebPart2Result:</w:t>
      </w:r>
      <w:r>
        <w:t xml:space="preserve"> An XML-encoded string, that after decoding, is in one o</w:t>
      </w:r>
      <w:r>
        <w:t>f the formats</w:t>
      </w:r>
      <w:bookmarkStart w:id="636"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636"/>
      <w:r>
        <w:t xml:space="preserve"> supported by this operation. It is the markup of the Web Part requested. If the Web Part is not serializable in one of the formats supported by this operation, the server r</w:t>
      </w:r>
      <w:r>
        <w:t xml:space="preserve">eturns an error. </w:t>
      </w:r>
    </w:p>
    <w:p w:rsidR="00B84ECD" w:rsidRDefault="00CD08BA">
      <w:pPr>
        <w:pStyle w:val="Heading5"/>
      </w:pPr>
      <w:bookmarkStart w:id="637" w:name="section_91a5ef5014c845988b2d9ddef5ced800"/>
      <w:bookmarkStart w:id="638" w:name="_Toc79556385"/>
      <w:r>
        <w:t>Complex Types</w:t>
      </w:r>
      <w:bookmarkEnd w:id="637"/>
      <w:bookmarkEnd w:id="638"/>
    </w:p>
    <w:p w:rsidR="00B84ECD" w:rsidRDefault="00CD08BA">
      <w:r>
        <w:t>None.</w:t>
      </w:r>
    </w:p>
    <w:p w:rsidR="00B84ECD" w:rsidRDefault="00CD08BA">
      <w:pPr>
        <w:pStyle w:val="Heading5"/>
      </w:pPr>
      <w:bookmarkStart w:id="639" w:name="section_b6489cfbedaf4f4bb5c1b4ee4f618041"/>
      <w:bookmarkStart w:id="640" w:name="_Toc79556386"/>
      <w:r>
        <w:t>Simple Types</w:t>
      </w:r>
      <w:bookmarkEnd w:id="639"/>
      <w:bookmarkEnd w:id="640"/>
    </w:p>
    <w:p w:rsidR="00B84ECD" w:rsidRDefault="00CD08BA">
      <w:r>
        <w:t>None.</w:t>
      </w:r>
    </w:p>
    <w:p w:rsidR="00B84ECD" w:rsidRDefault="00CD08BA">
      <w:pPr>
        <w:pStyle w:val="Heading5"/>
      </w:pPr>
      <w:bookmarkStart w:id="641" w:name="section_79acc730ad7b4d03bb10d1138d3632d4"/>
      <w:bookmarkStart w:id="642" w:name="_Toc79556387"/>
      <w:r>
        <w:t>Attributes</w:t>
      </w:r>
      <w:bookmarkEnd w:id="641"/>
      <w:bookmarkEnd w:id="642"/>
    </w:p>
    <w:p w:rsidR="00B84ECD" w:rsidRDefault="00CD08BA">
      <w:r>
        <w:t>None.</w:t>
      </w:r>
    </w:p>
    <w:p w:rsidR="00B84ECD" w:rsidRDefault="00CD08BA">
      <w:pPr>
        <w:pStyle w:val="Heading5"/>
      </w:pPr>
      <w:bookmarkStart w:id="643" w:name="section_d0b8d5fbcd0d4441b0f06e685f304507"/>
      <w:bookmarkStart w:id="644" w:name="_Toc79556388"/>
      <w:r>
        <w:t>Groups</w:t>
      </w:r>
      <w:bookmarkEnd w:id="643"/>
      <w:bookmarkEnd w:id="644"/>
    </w:p>
    <w:p w:rsidR="00B84ECD" w:rsidRDefault="00CD08BA">
      <w:r>
        <w:t>None.</w:t>
      </w:r>
    </w:p>
    <w:p w:rsidR="00B84ECD" w:rsidRDefault="00CD08BA">
      <w:pPr>
        <w:pStyle w:val="Heading5"/>
      </w:pPr>
      <w:bookmarkStart w:id="645" w:name="section_003576e2347e428b9a4c726f813dfbd5"/>
      <w:bookmarkStart w:id="646" w:name="_Toc79556389"/>
      <w:r>
        <w:t>Attribute Groups</w:t>
      </w:r>
      <w:bookmarkEnd w:id="645"/>
      <w:bookmarkEnd w:id="646"/>
    </w:p>
    <w:p w:rsidR="00B84ECD" w:rsidRDefault="00CD08BA">
      <w:r>
        <w:t>None.</w:t>
      </w:r>
    </w:p>
    <w:p w:rsidR="00B84ECD" w:rsidRDefault="00CD08BA">
      <w:pPr>
        <w:pStyle w:val="Heading4"/>
      </w:pPr>
      <w:bookmarkStart w:id="647" w:name="section_5e09ddc15f334dc5823b6f144e235bdb"/>
      <w:bookmarkStart w:id="648" w:name="_Toc79556390"/>
      <w:r>
        <w:t>GetWebPartCrossPageCompatibility</w:t>
      </w:r>
      <w:bookmarkEnd w:id="647"/>
      <w:bookmarkEnd w:id="648"/>
      <w:r>
        <w:fldChar w:fldCharType="begin"/>
      </w:r>
      <w:r>
        <w:instrText xml:space="preserve"> XE "Server:GetWebPartCrossPageCompatibility operation" </w:instrText>
      </w:r>
      <w:r>
        <w:fldChar w:fldCharType="end"/>
      </w:r>
      <w:r>
        <w:fldChar w:fldCharType="begin"/>
      </w:r>
      <w:r>
        <w:instrText xml:space="preserve"> XE "Operations:GetWebPartCrossPageCompatibility" </w:instrText>
      </w:r>
      <w:r>
        <w:fldChar w:fldCharType="end"/>
      </w:r>
    </w:p>
    <w:p w:rsidR="00B84ECD" w:rsidRDefault="00CD08BA">
      <w:r>
        <w:t>The</w:t>
      </w:r>
      <w:r>
        <w:t xml:space="preserve"> </w:t>
      </w:r>
      <w:r>
        <w:rPr>
          <w:b/>
        </w:rPr>
        <w:t>GetWebPartCrossPageCompatibility</w:t>
      </w:r>
      <w:r>
        <w:t xml:space="preserve"> operation returns to the client data about Web Part connections that can be authored. In particular, this operation returns data related to the authoring of cross-page Web Part connections. The server returns the set of po</w:t>
      </w:r>
      <w:r>
        <w:t xml:space="preserve">ssible Web Part connections that could potentially be authored between the specified Web Part from the page specified by either a </w:t>
      </w:r>
      <w:r>
        <w:rPr>
          <w:b/>
        </w:rPr>
        <w:t>sourcePageUrl</w:t>
      </w:r>
      <w:r>
        <w:t xml:space="preserve"> or </w:t>
      </w:r>
      <w:r>
        <w:rPr>
          <w:b/>
        </w:rPr>
        <w:t>sourcePageContents</w:t>
      </w:r>
      <w:r>
        <w:t xml:space="preserve"> parameter, and any of the Web Parts available on the page specified by the </w:t>
      </w:r>
      <w:r>
        <w:rPr>
          <w:b/>
        </w:rPr>
        <w:t>targetPageUrl</w:t>
      </w:r>
      <w:r>
        <w:t xml:space="preserve"> o</w:t>
      </w:r>
      <w:r>
        <w:t xml:space="preserve">r </w:t>
      </w:r>
      <w:r>
        <w:rPr>
          <w:b/>
        </w:rPr>
        <w:t>targetPageContents</w:t>
      </w:r>
      <w:r>
        <w:t xml:space="preserve"> parameter. The client then has the information to change an in-memory representation of the pages to author such a Web Part connection. </w:t>
      </w:r>
    </w:p>
    <w:p w:rsidR="00B84ECD" w:rsidRDefault="00CD08BA">
      <w:r>
        <w:t>This element is defined as follows:</w:t>
      </w:r>
    </w:p>
    <w:p w:rsidR="00B84ECD" w:rsidRDefault="00CD08BA">
      <w:pPr>
        <w:pStyle w:val="Code"/>
      </w:pPr>
      <w:r>
        <w:t xml:space="preserve">&lt;wsdl:operation name="GetWebPartCrossPageCompatibility" </w:t>
      </w:r>
      <w:r>
        <w:t>xmlns:wsdl="http://schemas.xmlsoap.org/wsdl/"&gt;</w:t>
      </w:r>
    </w:p>
    <w:p w:rsidR="00B84ECD" w:rsidRDefault="00CD08BA">
      <w:pPr>
        <w:pStyle w:val="Code"/>
      </w:pPr>
      <w:r>
        <w:t xml:space="preserve">   &lt;wsdl:input message="tns:GetWebPartCrossPageCompatibilitySoapIn" /&gt;</w:t>
      </w:r>
    </w:p>
    <w:p w:rsidR="00B84ECD" w:rsidRDefault="00CD08BA">
      <w:pPr>
        <w:pStyle w:val="Code"/>
      </w:pPr>
      <w:r>
        <w:t xml:space="preserve">   &lt;wsdl:output message="tns:GetWebPartCrossPageCompatibilitySoapOut" /&gt;</w:t>
      </w:r>
    </w:p>
    <w:p w:rsidR="00B84ECD" w:rsidRDefault="00CD08BA">
      <w:pPr>
        <w:pStyle w:val="Code"/>
      </w:pPr>
      <w:r>
        <w:t>&lt;/wsdl:operation&gt;</w:t>
      </w:r>
    </w:p>
    <w:p w:rsidR="00B84ECD" w:rsidRDefault="00CD08BA">
      <w:pPr>
        <w:spacing w:before="120" w:after="0"/>
      </w:pPr>
      <w:r>
        <w:t xml:space="preserve">The client sends a </w:t>
      </w:r>
      <w:r>
        <w:rPr>
          <w:b/>
        </w:rPr>
        <w:t>GetWebPartCrossPageCompatibi</w:t>
      </w:r>
      <w:r>
        <w:rPr>
          <w:b/>
        </w:rPr>
        <w:t>litySoapIn</w:t>
      </w:r>
      <w:r>
        <w:t xml:space="preserve"> request message (section </w:t>
      </w:r>
      <w:hyperlink w:anchor="Section_41b70c29142141d9a7918952e70705a4" w:history="1">
        <w:r>
          <w:rPr>
            <w:rStyle w:val="Hyperlink"/>
          </w:rPr>
          <w:t>3.1.4.17.1.1</w:t>
        </w:r>
      </w:hyperlink>
      <w:r>
        <w:t xml:space="preserve">), and the server responds with a </w:t>
      </w:r>
      <w:r>
        <w:rPr>
          <w:b/>
        </w:rPr>
        <w:t>GetWebPartCrossPageCompatibilitySoapOut</w:t>
      </w:r>
      <w:r>
        <w:t xml:space="preserve"> response message (section </w:t>
      </w:r>
      <w:hyperlink w:anchor="Section_107874232a9242e7b00c4c54896ae136" w:history="1">
        <w:r>
          <w:rPr>
            <w:rStyle w:val="Hyperlink"/>
          </w:rPr>
          <w:t>3.1.4.17.1.2</w:t>
        </w:r>
      </w:hyperlink>
      <w:r>
        <w:t>).</w:t>
      </w:r>
    </w:p>
    <w:p w:rsidR="00B84ECD" w:rsidRDefault="00CD08BA">
      <w:pPr>
        <w:pStyle w:val="Heading5"/>
      </w:pPr>
      <w:bookmarkStart w:id="649" w:name="section_4f3804eed2ef4065b641d7a6973d49d5"/>
      <w:bookmarkStart w:id="650" w:name="_Toc79556391"/>
      <w:r>
        <w:t>Messages</w:t>
      </w:r>
      <w:bookmarkEnd w:id="649"/>
      <w:bookmarkEnd w:id="650"/>
      <w:r>
        <w:fldChar w:fldCharType="begin"/>
      </w:r>
      <w:r>
        <w:instrText xml:space="preserve"> XE "Server:GetWebPartCrossPageCompatibility operation:messages" </w:instrText>
      </w:r>
      <w:r>
        <w:fldChar w:fldCharType="end"/>
      </w:r>
    </w:p>
    <w:p w:rsidR="00B84ECD" w:rsidRDefault="00CD08BA"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GetWebPartCrossPageCompatibilitySoapIn</w:t>
            </w:r>
          </w:p>
        </w:tc>
        <w:tc>
          <w:tcPr>
            <w:tcW w:w="4500" w:type="dxa"/>
          </w:tcPr>
          <w:p w:rsidR="00B84ECD" w:rsidRDefault="00CD08BA">
            <w:pPr>
              <w:pStyle w:val="TableBodyText"/>
            </w:pPr>
            <w:r>
              <w:t xml:space="preserve">A request to initiate a </w:t>
            </w:r>
            <w:r>
              <w:rPr>
                <w:b/>
              </w:rPr>
              <w:t>GetWebPartCrossPageCompatibility</w:t>
            </w:r>
            <w:r>
              <w:t xml:space="preserve"> operation on the protocol server.</w:t>
            </w:r>
          </w:p>
        </w:tc>
      </w:tr>
      <w:tr w:rsidR="00B84ECD">
        <w:trPr>
          <w:trHeight w:val="504"/>
        </w:trPr>
        <w:tc>
          <w:tcPr>
            <w:tcW w:w="4500" w:type="dxa"/>
          </w:tcPr>
          <w:p w:rsidR="00B84ECD" w:rsidRDefault="00CD08BA">
            <w:pPr>
              <w:pStyle w:val="TableBodyText"/>
              <w:rPr>
                <w:b/>
              </w:rPr>
            </w:pPr>
            <w:r>
              <w:rPr>
                <w:b/>
              </w:rPr>
              <w:t>GetWebPartCrossPageCompatibilitySoapOut</w:t>
            </w:r>
          </w:p>
        </w:tc>
        <w:tc>
          <w:tcPr>
            <w:tcW w:w="4500" w:type="dxa"/>
          </w:tcPr>
          <w:p w:rsidR="00B84ECD" w:rsidRDefault="00CD08BA">
            <w:pPr>
              <w:pStyle w:val="TableBodyText"/>
            </w:pPr>
            <w:r>
              <w:t xml:space="preserve">A response from the protocol server at completion of the </w:t>
            </w:r>
            <w:r>
              <w:rPr>
                <w:b/>
              </w:rPr>
              <w:t>GetWebPartCrossPageCompatibility</w:t>
            </w:r>
            <w:r>
              <w:t xml:space="preserve"> operation.</w:t>
            </w:r>
          </w:p>
        </w:tc>
      </w:tr>
    </w:tbl>
    <w:p w:rsidR="00B84ECD" w:rsidRDefault="00B84ECD"/>
    <w:p w:rsidR="00B84ECD" w:rsidRDefault="00CD08BA">
      <w:pPr>
        <w:pStyle w:val="Heading6"/>
      </w:pPr>
      <w:bookmarkStart w:id="651" w:name="section_41b70c29142141d9a7918952e70705a4"/>
      <w:bookmarkStart w:id="652" w:name="_Toc79556392"/>
      <w:r>
        <w:t>GetWebPartCrossPageCompatibilitySoapIn</w:t>
      </w:r>
      <w:bookmarkEnd w:id="651"/>
      <w:bookmarkEnd w:id="652"/>
      <w:r>
        <w:fldChar w:fldCharType="begin"/>
      </w:r>
      <w:r>
        <w:instrText xml:space="preserve"> XE "Messages:server:GetWebPartCrossPageCompatibilitySoapIn" </w:instrText>
      </w:r>
      <w:r>
        <w:fldChar w:fldCharType="end"/>
      </w:r>
    </w:p>
    <w:p w:rsidR="00B84ECD" w:rsidRDefault="00CD08BA">
      <w:r>
        <w:t xml:space="preserve">The </w:t>
      </w:r>
      <w:r>
        <w:rPr>
          <w:b/>
        </w:rPr>
        <w:t>GetWebPartCrossPageCompatibilitySoapIn</w:t>
      </w:r>
      <w:r>
        <w:t xml:space="preserve"> message </w:t>
      </w:r>
      <w:r>
        <w:t xml:space="preserve">is the request message for </w:t>
      </w:r>
      <w:r>
        <w:rPr>
          <w:b/>
        </w:rPr>
        <w:t>GetWebPartCrossPageCompatibility</w:t>
      </w:r>
      <w:r>
        <w:t>.</w:t>
      </w:r>
    </w:p>
    <w:p w:rsidR="00B84ECD" w:rsidRDefault="00CD08BA">
      <w:r>
        <w:t>The SOAP action value of the message is defined as follows:</w:t>
      </w:r>
    </w:p>
    <w:p w:rsidR="00B84ECD" w:rsidRDefault="00CD08BA">
      <w:pPr>
        <w:pStyle w:val="Code"/>
      </w:pPr>
      <w:r>
        <w:t>http://microsoft.com/sharepoint/webpartpages/GetWebPartCrossPageCompatibility</w:t>
      </w:r>
    </w:p>
    <w:p w:rsidR="00B84ECD" w:rsidRDefault="00CD08BA">
      <w:r>
        <w:t xml:space="preserve">The SOAP body contains a </w:t>
      </w:r>
      <w:r>
        <w:rPr>
          <w:b/>
        </w:rPr>
        <w:t>GetWebPartCrossPageCompatibility</w:t>
      </w:r>
      <w:r>
        <w:t xml:space="preserve"> element.</w:t>
      </w:r>
    </w:p>
    <w:p w:rsidR="00B84ECD" w:rsidRDefault="00CD08BA">
      <w:pPr>
        <w:pStyle w:val="Heading6"/>
      </w:pPr>
      <w:bookmarkStart w:id="653" w:name="section_107874232a9242e7b00c4c54896ae136"/>
      <w:bookmarkStart w:id="654" w:name="_Toc79556393"/>
      <w:r>
        <w:t>GetWebPartCrossPageCompatibilitySoapOut</w:t>
      </w:r>
      <w:bookmarkEnd w:id="653"/>
      <w:bookmarkEnd w:id="654"/>
      <w:r>
        <w:fldChar w:fldCharType="begin"/>
      </w:r>
      <w:r>
        <w:instrText xml:space="preserve"> XE "Messages:server:GetWebPartCrossPageCompatibilitySoapOut" </w:instrText>
      </w:r>
      <w:r>
        <w:fldChar w:fldCharType="end"/>
      </w:r>
    </w:p>
    <w:p w:rsidR="00B84ECD" w:rsidRDefault="00CD08BA">
      <w:r>
        <w:t xml:space="preserve">The </w:t>
      </w:r>
      <w:r>
        <w:rPr>
          <w:b/>
        </w:rPr>
        <w:t>GetWebPartCrossPageCompatibilitySoapOut</w:t>
      </w:r>
      <w:r>
        <w:t xml:space="preserve"> message is the response message for </w:t>
      </w:r>
      <w:r>
        <w:rPr>
          <w:b/>
        </w:rPr>
        <w:t>GetWebPartCrossPageCompatibility</w:t>
      </w:r>
      <w:r>
        <w:t>.</w:t>
      </w:r>
    </w:p>
    <w:p w:rsidR="00B84ECD" w:rsidRDefault="00CD08BA">
      <w:r>
        <w:t xml:space="preserve">The SOAP body contains a </w:t>
      </w:r>
      <w:r>
        <w:rPr>
          <w:b/>
        </w:rPr>
        <w:t>Get</w:t>
      </w:r>
      <w:r>
        <w:rPr>
          <w:b/>
        </w:rPr>
        <w:t>WebPartCrossPageCompatibilityResponse</w:t>
      </w:r>
      <w:r>
        <w:t xml:space="preserve"> element.</w:t>
      </w:r>
    </w:p>
    <w:p w:rsidR="00B84ECD" w:rsidRDefault="00CD08BA">
      <w:pPr>
        <w:pStyle w:val="Heading5"/>
      </w:pPr>
      <w:bookmarkStart w:id="655" w:name="section_2b5c4c93f9e04d689808549568a70d32"/>
      <w:bookmarkStart w:id="656" w:name="_Toc79556394"/>
      <w:r>
        <w:t>Elements</w:t>
      </w:r>
      <w:bookmarkEnd w:id="655"/>
      <w:bookmarkEnd w:id="656"/>
      <w:r>
        <w:fldChar w:fldCharType="begin"/>
      </w:r>
      <w:r>
        <w:instrText xml:space="preserve"> XE "Server:GetWebPartCrossPageCompatibility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Element</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GetWebPartCrossPageCompatibility</w:t>
            </w:r>
          </w:p>
        </w:tc>
        <w:tc>
          <w:tcPr>
            <w:tcW w:w="4500" w:type="dxa"/>
          </w:tcPr>
          <w:p w:rsidR="00B84ECD" w:rsidRDefault="00CD08BA">
            <w:pPr>
              <w:pStyle w:val="TableBodyText"/>
            </w:pPr>
            <w:r>
              <w:t xml:space="preserve"> The input data for the </w:t>
            </w:r>
            <w:r>
              <w:rPr>
                <w:b/>
              </w:rPr>
              <w:t xml:space="preserve">GetWebPartCrossPageCompatibility </w:t>
            </w:r>
            <w:r>
              <w:t>WSDL operation.</w:t>
            </w:r>
          </w:p>
        </w:tc>
      </w:tr>
      <w:tr w:rsidR="00B84ECD">
        <w:trPr>
          <w:trHeight w:val="504"/>
        </w:trPr>
        <w:tc>
          <w:tcPr>
            <w:tcW w:w="4500" w:type="dxa"/>
          </w:tcPr>
          <w:p w:rsidR="00B84ECD" w:rsidRDefault="00CD08BA">
            <w:pPr>
              <w:pStyle w:val="TableBodyText"/>
              <w:rPr>
                <w:b/>
              </w:rPr>
            </w:pPr>
            <w:r>
              <w:rPr>
                <w:b/>
              </w:rPr>
              <w:t>GetWebPartCrossPageCompatibilityResponse</w:t>
            </w:r>
          </w:p>
        </w:tc>
        <w:tc>
          <w:tcPr>
            <w:tcW w:w="4500" w:type="dxa"/>
          </w:tcPr>
          <w:p w:rsidR="00B84ECD" w:rsidRDefault="00CD08BA">
            <w:pPr>
              <w:pStyle w:val="TableBodyText"/>
            </w:pPr>
            <w:r>
              <w:t xml:space="preserve"> The result data for the </w:t>
            </w:r>
            <w:r>
              <w:rPr>
                <w:b/>
              </w:rPr>
              <w:t>GetWebPartCrossPageCompatibility</w:t>
            </w:r>
            <w:r>
              <w:t xml:space="preserve"> WSDL operation.</w:t>
            </w:r>
          </w:p>
        </w:tc>
      </w:tr>
    </w:tbl>
    <w:p w:rsidR="00B84ECD" w:rsidRDefault="00B84ECD"/>
    <w:p w:rsidR="00B84ECD" w:rsidRDefault="00CD08BA">
      <w:pPr>
        <w:pStyle w:val="Heading6"/>
      </w:pPr>
      <w:bookmarkStart w:id="657" w:name="section_ba814b55d5cf41d68962dded3a8ce592"/>
      <w:bookmarkStart w:id="658" w:name="_Toc79556395"/>
      <w:r>
        <w:t>GetWebPartCrossPageCompatibility</w:t>
      </w:r>
      <w:bookmarkEnd w:id="657"/>
      <w:bookmarkEnd w:id="658"/>
      <w:r>
        <w:fldChar w:fldCharType="begin"/>
      </w:r>
      <w:r>
        <w:instrText xml:space="preserve"> XE "Elements:server:GetWebPartCrossPageCompatibility" </w:instrText>
      </w:r>
      <w:r>
        <w:fldChar w:fldCharType="end"/>
      </w:r>
    </w:p>
    <w:p w:rsidR="00B84ECD" w:rsidRDefault="00CD08BA">
      <w:r>
        <w:t xml:space="preserve">The </w:t>
      </w:r>
      <w:r>
        <w:rPr>
          <w:b/>
        </w:rPr>
        <w:t>GetWebPartCrossPageCompatibility</w:t>
      </w:r>
      <w:r>
        <w:t xml:space="preserve"> element is defined as follows:</w:t>
      </w:r>
    </w:p>
    <w:p w:rsidR="00B84ECD" w:rsidRDefault="00CD08BA">
      <w:pPr>
        <w:pStyle w:val="Code"/>
      </w:pPr>
      <w:bookmarkStart w:id="659" w:name="GetWebPartCrossPageCompatibility"/>
      <w:r>
        <w:t>&lt;s:element name="GetWebPartCrossPageCompatibili</w:t>
      </w:r>
      <w:r>
        <w:t>ty"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name="sourcePageUrl" type="s:string" minOccurs="0" maxOccurs="1"/&gt;</w:t>
      </w:r>
    </w:p>
    <w:p w:rsidR="00B84ECD" w:rsidRDefault="00CD08BA">
      <w:pPr>
        <w:pStyle w:val="Code"/>
      </w:pPr>
      <w:r>
        <w:t xml:space="preserve">         &lt;s:element name="sourcePageContents" type="s:string" minOccurs="0" maxOccu</w:t>
      </w:r>
      <w:r>
        <w:t>rs="1"/&gt;</w:t>
      </w:r>
    </w:p>
    <w:p w:rsidR="00B84ECD" w:rsidRDefault="00CD08BA">
      <w:pPr>
        <w:pStyle w:val="Code"/>
      </w:pPr>
      <w:r>
        <w:lastRenderedPageBreak/>
        <w:t xml:space="preserve">         &lt;s:element name="targetPageUrl" type="s:string" minOccurs="0" maxOccurs="1"/&gt;</w:t>
      </w:r>
    </w:p>
    <w:p w:rsidR="00B84ECD" w:rsidRDefault="00CD08BA">
      <w:pPr>
        <w:pStyle w:val="Code"/>
      </w:pPr>
      <w:r>
        <w:t xml:space="preserve">         &lt;s:element name="targetPageContents" type="s:string" minOccurs="0" maxOccurs="1"/&gt;</w:t>
      </w:r>
    </w:p>
    <w:p w:rsidR="00B84ECD" w:rsidRDefault="00CD08BA">
      <w:pPr>
        <w:pStyle w:val="Code"/>
      </w:pPr>
      <w:r>
        <w:t xml:space="preserve">         &lt;</w:t>
      </w:r>
      <w:r>
        <w:t>s:element name="providerPartID" type="s:string" minOccurs="1" maxOccurs="1"/&gt;</w:t>
      </w:r>
    </w:p>
    <w:p w:rsidR="00B84ECD" w:rsidRDefault="00CD08BA">
      <w:pPr>
        <w:pStyle w:val="Code"/>
      </w:pPr>
      <w:r>
        <w:t xml:space="preserve">         &lt;s:element name="lcid"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659"/>
    <w:p w:rsidR="00B84ECD" w:rsidRDefault="00CD08BA">
      <w:r>
        <w:rPr>
          <w:b/>
        </w:rPr>
        <w:t>sourcePageUrl:</w:t>
      </w:r>
      <w:r>
        <w:t xml:space="preserve"> The URL of the source page about</w:t>
      </w:r>
      <w:r>
        <w:t xml:space="preserve"> which to retrieve information. If this is non-null and non-empty, </w:t>
      </w:r>
      <w:r>
        <w:rPr>
          <w:b/>
        </w:rPr>
        <w:t>sourcePageContents</w:t>
      </w:r>
      <w:r>
        <w:t xml:space="preserve"> MUST be either null or empty. The location specified MUST be in the current </w:t>
      </w:r>
      <w:hyperlink w:anchor="gt_8abdc986-5679-42d9-ad76-b11eb5a0daba">
        <w:r>
          <w:rPr>
            <w:rStyle w:val="HyperlinkGreen"/>
            <w:b/>
          </w:rPr>
          <w:t>site</w:t>
        </w:r>
      </w:hyperlink>
      <w:r>
        <w:t>. This is used when querying</w:t>
      </w:r>
      <w:r>
        <w:t xml:space="preserve"> the version of a page on the server for connection information.</w:t>
      </w:r>
    </w:p>
    <w:p w:rsidR="00B84ECD" w:rsidRDefault="00CD08BA">
      <w:r>
        <w:rPr>
          <w:b/>
        </w:rPr>
        <w:t>sourcePageContents:</w:t>
      </w:r>
      <w:r>
        <w:t xml:space="preserve"> The contents of the source page about which to retrieve information. If this is non-null and non-empty, </w:t>
      </w:r>
      <w:r>
        <w:rPr>
          <w:b/>
        </w:rPr>
        <w:t>sourcePageUrl</w:t>
      </w:r>
      <w:r>
        <w:t xml:space="preserve"> MUST be either null or empty. This is used when query</w:t>
      </w:r>
      <w:r>
        <w:t>ing the version of the page on the client for connection information.</w:t>
      </w:r>
    </w:p>
    <w:p w:rsidR="00B84ECD" w:rsidRDefault="00CD08BA">
      <w:r>
        <w:rPr>
          <w:b/>
        </w:rPr>
        <w:t>targetPageUrl:</w:t>
      </w:r>
      <w:r>
        <w:t xml:space="preserve"> The URL of the target page about which to retrieve information. If this is non-null and non-empty, </w:t>
      </w:r>
      <w:r>
        <w:rPr>
          <w:b/>
        </w:rPr>
        <w:t>targetPageContents</w:t>
      </w:r>
      <w:r>
        <w:t xml:space="preserve"> MUST be either null or empty. The location specified </w:t>
      </w:r>
      <w:r>
        <w:t>MUST be in the current site. This is used when querying the version of a page on the server for connection information.</w:t>
      </w:r>
    </w:p>
    <w:p w:rsidR="00B84ECD" w:rsidRDefault="00CD08BA">
      <w:r>
        <w:rPr>
          <w:b/>
        </w:rPr>
        <w:t>targetPageContents:</w:t>
      </w:r>
      <w:r>
        <w:t xml:space="preserve"> The contents of the target page about which to retrieve information. If this is non-null and non-empty, </w:t>
      </w:r>
      <w:r>
        <w:rPr>
          <w:b/>
        </w:rPr>
        <w:t>targetPageUr</w:t>
      </w:r>
      <w:r>
        <w:rPr>
          <w:b/>
        </w:rPr>
        <w:t>l</w:t>
      </w:r>
      <w:r>
        <w:t xml:space="preserve"> MUST be either null or empty. This is used when querying the version of the page on the client for connection information.</w:t>
      </w:r>
    </w:p>
    <w:p w:rsidR="00B84ECD" w:rsidRDefault="00CD08BA">
      <w:r>
        <w:rPr>
          <w:b/>
        </w:rPr>
        <w:t>providerPartID:</w:t>
      </w:r>
      <w:r>
        <w:t xml:space="preserve"> The identifier of the Web Part on the page specified by either </w:t>
      </w:r>
      <w:r>
        <w:rPr>
          <w:b/>
        </w:rPr>
        <w:t>sourcePageUrl</w:t>
      </w:r>
      <w:r>
        <w:t xml:space="preserve"> or </w:t>
      </w:r>
      <w:r>
        <w:rPr>
          <w:b/>
        </w:rPr>
        <w:t>sourcePageContents</w:t>
      </w:r>
      <w:r>
        <w:t xml:space="preserve"> to use as one of</w:t>
      </w:r>
      <w:r>
        <w:t xml:space="preserve"> the Web Parts present in all the Web Part connection interfaces returned by this operation.</w:t>
      </w:r>
    </w:p>
    <w:p w:rsidR="00B84ECD" w:rsidRDefault="00CD08BA">
      <w:r>
        <w:rPr>
          <w:b/>
        </w:rPr>
        <w:t>lcid:</w:t>
      </w:r>
      <w:r>
        <w:t xml:space="preserve"> The </w:t>
      </w:r>
      <w:hyperlink w:anchor="gt_c7f99c66-592f-4053-b62a-878c189653b6">
        <w:r>
          <w:rPr>
            <w:rStyle w:val="HyperlinkGreen"/>
            <w:b/>
          </w:rPr>
          <w:t>language code identifier (LCID)</w:t>
        </w:r>
      </w:hyperlink>
      <w:r>
        <w:t xml:space="preserve"> for the language to use for all localized strings in the co</w:t>
      </w:r>
      <w:r>
        <w:t>nnection information.</w:t>
      </w:r>
    </w:p>
    <w:p w:rsidR="00B84ECD" w:rsidRDefault="00CD08BA">
      <w:pPr>
        <w:pStyle w:val="Heading6"/>
      </w:pPr>
      <w:bookmarkStart w:id="660" w:name="section_41a06e6135ec456ab113a319e81cc20a"/>
      <w:bookmarkStart w:id="661" w:name="_Toc79556396"/>
      <w:r>
        <w:t>GetWebPartCrossPageCompatibilityResponse</w:t>
      </w:r>
      <w:bookmarkEnd w:id="660"/>
      <w:bookmarkEnd w:id="661"/>
      <w:r>
        <w:fldChar w:fldCharType="begin"/>
      </w:r>
      <w:r>
        <w:instrText xml:space="preserve"> XE "Elements:server:GetWebPartCrossPageCompatibilityResponse" </w:instrText>
      </w:r>
      <w:r>
        <w:fldChar w:fldCharType="end"/>
      </w:r>
    </w:p>
    <w:p w:rsidR="00B84ECD" w:rsidRDefault="00CD08BA">
      <w:r>
        <w:t xml:space="preserve">The </w:t>
      </w:r>
      <w:r>
        <w:rPr>
          <w:b/>
        </w:rPr>
        <w:t>GetWebPartCrossPageCompatibilityResponse</w:t>
      </w:r>
      <w:r>
        <w:t xml:space="preserve"> element is the response sent by the server when the client calls </w:t>
      </w:r>
      <w:r>
        <w:rPr>
          <w:b/>
        </w:rPr>
        <w:t>GetWebPartPageCros</w:t>
      </w:r>
      <w:r>
        <w:rPr>
          <w:b/>
        </w:rPr>
        <w:t>sPageCompatibility</w:t>
      </w:r>
      <w:r>
        <w:t>. This element is defined as follows:</w:t>
      </w:r>
    </w:p>
    <w:p w:rsidR="00B84ECD" w:rsidRDefault="00CD08BA">
      <w:pPr>
        <w:pStyle w:val="Code"/>
      </w:pPr>
      <w:bookmarkStart w:id="662" w:name="GetWebPartCrossPageCompatibilityResponse"/>
      <w:r>
        <w:t>&lt;s:element name="GetWebPartCrossPageCompatibilityResponse"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w:t>
      </w:r>
      <w:r>
        <w:t>s:element name="GetWebPartCrossPageCompatibilityResult" type="s:string" minOccurs="1"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662"/>
    <w:p w:rsidR="00B84ECD" w:rsidRDefault="00CD08BA">
      <w:r>
        <w:rPr>
          <w:b/>
        </w:rPr>
        <w:t>GetWebPartCrossPageCompatibilityResult:</w:t>
      </w:r>
      <w:r>
        <w:t xml:space="preserve"> An XML-encoded string. After decoding, the XML MUST match th</w:t>
      </w:r>
      <w:r>
        <w:t xml:space="preserve">e Web Part Connection Information Schema as defined in section </w:t>
      </w:r>
      <w:hyperlink w:anchor="Section_9a8915b198c147939b036dd3ff08c890" w:history="1">
        <w:r>
          <w:rPr>
            <w:rStyle w:val="Hyperlink"/>
          </w:rPr>
          <w:t>2.2.3.1</w:t>
        </w:r>
      </w:hyperlink>
      <w:r>
        <w:t>.</w:t>
      </w:r>
    </w:p>
    <w:p w:rsidR="00B84ECD" w:rsidRDefault="00CD08BA">
      <w:pPr>
        <w:pStyle w:val="Heading5"/>
      </w:pPr>
      <w:bookmarkStart w:id="663" w:name="section_69a91225e09946a09dbede68cc24fb86"/>
      <w:bookmarkStart w:id="664" w:name="_Toc79556397"/>
      <w:r>
        <w:t>Complex Types</w:t>
      </w:r>
      <w:bookmarkEnd w:id="663"/>
      <w:bookmarkEnd w:id="664"/>
    </w:p>
    <w:p w:rsidR="00B84ECD" w:rsidRDefault="00CD08BA">
      <w:r>
        <w:t>None.</w:t>
      </w:r>
    </w:p>
    <w:p w:rsidR="00B84ECD" w:rsidRDefault="00CD08BA">
      <w:pPr>
        <w:pStyle w:val="Heading5"/>
      </w:pPr>
      <w:bookmarkStart w:id="665" w:name="section_fd8a7ccb380f435c9bd8143b9a75ce66"/>
      <w:bookmarkStart w:id="666" w:name="_Toc79556398"/>
      <w:r>
        <w:t>Simple Types</w:t>
      </w:r>
      <w:bookmarkEnd w:id="665"/>
      <w:bookmarkEnd w:id="666"/>
    </w:p>
    <w:p w:rsidR="00B84ECD" w:rsidRDefault="00CD08BA">
      <w:r>
        <w:t>None.</w:t>
      </w:r>
    </w:p>
    <w:p w:rsidR="00B84ECD" w:rsidRDefault="00CD08BA">
      <w:pPr>
        <w:pStyle w:val="Heading5"/>
      </w:pPr>
      <w:bookmarkStart w:id="667" w:name="section_75fb1f207df646269b159242bbcc5061"/>
      <w:bookmarkStart w:id="668" w:name="_Toc79556399"/>
      <w:r>
        <w:lastRenderedPageBreak/>
        <w:t>Attributes</w:t>
      </w:r>
      <w:bookmarkEnd w:id="667"/>
      <w:bookmarkEnd w:id="668"/>
    </w:p>
    <w:p w:rsidR="00B84ECD" w:rsidRDefault="00CD08BA">
      <w:r>
        <w:t>None.</w:t>
      </w:r>
    </w:p>
    <w:p w:rsidR="00B84ECD" w:rsidRDefault="00CD08BA">
      <w:pPr>
        <w:pStyle w:val="Heading5"/>
      </w:pPr>
      <w:bookmarkStart w:id="669" w:name="section_ad99971d91634783bb52520f7ebac289"/>
      <w:bookmarkStart w:id="670" w:name="_Toc79556400"/>
      <w:r>
        <w:t>Groups</w:t>
      </w:r>
      <w:bookmarkEnd w:id="669"/>
      <w:bookmarkEnd w:id="670"/>
    </w:p>
    <w:p w:rsidR="00B84ECD" w:rsidRDefault="00CD08BA">
      <w:r>
        <w:t>None.</w:t>
      </w:r>
    </w:p>
    <w:p w:rsidR="00B84ECD" w:rsidRDefault="00CD08BA">
      <w:pPr>
        <w:pStyle w:val="Heading5"/>
      </w:pPr>
      <w:bookmarkStart w:id="671" w:name="section_ffaf07328a8b4a31ab25172ffd659b6c"/>
      <w:bookmarkStart w:id="672" w:name="_Toc79556401"/>
      <w:r>
        <w:t>Attribute Groups</w:t>
      </w:r>
      <w:bookmarkEnd w:id="671"/>
      <w:bookmarkEnd w:id="672"/>
    </w:p>
    <w:p w:rsidR="00B84ECD" w:rsidRDefault="00CD08BA">
      <w:r>
        <w:t>None.</w:t>
      </w:r>
    </w:p>
    <w:p w:rsidR="00B84ECD" w:rsidRDefault="00CD08BA">
      <w:pPr>
        <w:pStyle w:val="Heading4"/>
      </w:pPr>
      <w:bookmarkStart w:id="673" w:name="section_b5acd8d28dd542ebbadb35e3dd369e15"/>
      <w:bookmarkStart w:id="674" w:name="_Toc79556402"/>
      <w:r>
        <w:t>GetWebPartPage</w:t>
      </w:r>
      <w:bookmarkEnd w:id="673"/>
      <w:bookmarkEnd w:id="674"/>
      <w:r>
        <w:fldChar w:fldCharType="begin"/>
      </w:r>
      <w:r>
        <w:instrText xml:space="preserve"> XE "Server:GetWebPartPage operation" </w:instrText>
      </w:r>
      <w:r>
        <w:fldChar w:fldCharType="end"/>
      </w:r>
      <w:r>
        <w:fldChar w:fldCharType="begin"/>
      </w:r>
      <w:r>
        <w:instrText xml:space="preserve"> XE "Operations:GetWebPartPage" </w:instrText>
      </w:r>
      <w:r>
        <w:fldChar w:fldCharType="end"/>
      </w:r>
    </w:p>
    <w:p w:rsidR="00B84ECD" w:rsidRDefault="00CD08BA">
      <w:r>
        <w:t xml:space="preserve">The </w:t>
      </w:r>
      <w:r>
        <w:rPr>
          <w:b/>
        </w:rPr>
        <w:t>GetWebPartPage</w:t>
      </w:r>
      <w:r>
        <w:t xml:space="preserve"> operation</w:t>
      </w:r>
      <w:bookmarkStart w:id="67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675"/>
      <w:r>
        <w:t xml:space="preserve"> retrieves the implementation-specific</w:t>
      </w:r>
      <w:bookmarkStart w:id="676" w:name="Appendix_A_Target_98"/>
      <w:r>
        <w:rPr>
          <w:rStyle w:val="Hyperlink"/>
        </w:rPr>
        <w:fldChar w:fldCharType="begin"/>
      </w:r>
      <w:r>
        <w:rPr>
          <w:rStyle w:val="Hyperlink"/>
        </w:rPr>
        <w:instrText xml:space="preserve"> HYPERLINK \l "Appendix_A_98" \o "Product b</w:instrText>
      </w:r>
      <w:r>
        <w:rPr>
          <w:rStyle w:val="Hyperlink"/>
        </w:rPr>
        <w:instrText xml:space="preserve">ehavior note 98" \h </w:instrText>
      </w:r>
      <w:r>
        <w:rPr>
          <w:rStyle w:val="Hyperlink"/>
        </w:rPr>
      </w:r>
      <w:r>
        <w:rPr>
          <w:rStyle w:val="Hyperlink"/>
        </w:rPr>
        <w:fldChar w:fldCharType="separate"/>
      </w:r>
      <w:r>
        <w:rPr>
          <w:rStyle w:val="Hyperlink"/>
        </w:rPr>
        <w:t>&lt;98&gt;</w:t>
      </w:r>
      <w:r>
        <w:rPr>
          <w:rStyle w:val="Hyperlink"/>
        </w:rPr>
        <w:fldChar w:fldCharType="end"/>
      </w:r>
      <w:bookmarkEnd w:id="676"/>
      <w:r>
        <w:t xml:space="preserve"> markup for a page, as well as the metadata of the page. The server MAY include additional annotations inline in the markup returned. This operation also accepts an additional parameter to request behavior for a specified protocol </w:t>
      </w:r>
      <w:r>
        <w:t xml:space="preserve">version. </w:t>
      </w:r>
    </w:p>
    <w:p w:rsidR="00B84ECD" w:rsidRDefault="00CD08BA">
      <w:r>
        <w:t>This operation is defined as follows:</w:t>
      </w:r>
    </w:p>
    <w:p w:rsidR="00B84ECD" w:rsidRDefault="00CD08BA">
      <w:pPr>
        <w:pStyle w:val="Code"/>
      </w:pPr>
      <w:r>
        <w:t>&lt;wsdl:operation name="GetWebPartPage" xmlns:wsdl="http://schemas.xmlsoap.org/wsdl/"&gt;</w:t>
      </w:r>
    </w:p>
    <w:p w:rsidR="00B84ECD" w:rsidRDefault="00CD08BA">
      <w:pPr>
        <w:pStyle w:val="Code"/>
      </w:pPr>
      <w:r>
        <w:t xml:space="preserve">   &lt;wsdl:input message="tns:GetWebPartPageSoapIn" /&gt;</w:t>
      </w:r>
    </w:p>
    <w:p w:rsidR="00B84ECD" w:rsidRDefault="00CD08BA">
      <w:pPr>
        <w:pStyle w:val="Code"/>
      </w:pPr>
      <w:r>
        <w:t xml:space="preserve">   &lt;wsdl:output message="tns:GetWebPartPageSoapOut" /&gt;</w:t>
      </w:r>
    </w:p>
    <w:p w:rsidR="00B84ECD" w:rsidRDefault="00CD08BA">
      <w:pPr>
        <w:pStyle w:val="Code"/>
      </w:pPr>
      <w:r>
        <w:t>&lt;/wsdl:operatio</w:t>
      </w:r>
      <w:r>
        <w:t>n&gt;</w:t>
      </w:r>
    </w:p>
    <w:p w:rsidR="00B84ECD" w:rsidRDefault="00CD08BA">
      <w:pPr>
        <w:spacing w:before="120" w:after="0"/>
      </w:pPr>
      <w:r>
        <w:t xml:space="preserve">The client sends a </w:t>
      </w:r>
      <w:r>
        <w:rPr>
          <w:b/>
        </w:rPr>
        <w:t>GetWebPartPageSoapIn</w:t>
      </w:r>
      <w:r>
        <w:t xml:space="preserve"> request message (section </w:t>
      </w:r>
      <w:hyperlink w:anchor="Section_a64debdf03ab4d06a9492865ba705fb7" w:history="1">
        <w:r>
          <w:rPr>
            <w:rStyle w:val="Hyperlink"/>
          </w:rPr>
          <w:t>3.1.4.18.1.1</w:t>
        </w:r>
      </w:hyperlink>
      <w:r>
        <w:t xml:space="preserve">), and the server responds with a </w:t>
      </w:r>
      <w:r>
        <w:rPr>
          <w:b/>
        </w:rPr>
        <w:t>GetWebPartPageSoapOut</w:t>
      </w:r>
      <w:r>
        <w:t xml:space="preserve"> response message (section </w:t>
      </w:r>
      <w:hyperlink w:anchor="Section_452ba5ea28044cc79c63abdfe9b7ffd7" w:history="1">
        <w:r>
          <w:rPr>
            <w:rStyle w:val="Hyperlink"/>
          </w:rPr>
          <w:t>3.1.4.18.1.2</w:t>
        </w:r>
      </w:hyperlink>
      <w:r>
        <w:t xml:space="preserve">). </w:t>
      </w:r>
    </w:p>
    <w:p w:rsidR="00B84ECD" w:rsidRDefault="00CD08BA">
      <w:pPr>
        <w:pStyle w:val="Heading5"/>
      </w:pPr>
      <w:bookmarkStart w:id="677" w:name="section_7fd70ffd7c6a43e3af9dfa8f983f20e7"/>
      <w:bookmarkStart w:id="678" w:name="_Toc79556403"/>
      <w:r>
        <w:t>Messages</w:t>
      </w:r>
      <w:bookmarkEnd w:id="677"/>
      <w:bookmarkEnd w:id="678"/>
      <w:r>
        <w:fldChar w:fldCharType="begin"/>
      </w:r>
      <w:r>
        <w:instrText xml:space="preserve"> XE "Server:GetWebPartPage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GetWebPartPageSoapIn</w:t>
            </w:r>
          </w:p>
        </w:tc>
        <w:tc>
          <w:tcPr>
            <w:tcW w:w="4500" w:type="dxa"/>
          </w:tcPr>
          <w:p w:rsidR="00B84ECD" w:rsidRDefault="00CD08BA">
            <w:pPr>
              <w:pStyle w:val="TableBodyText"/>
            </w:pPr>
            <w:r>
              <w:t xml:space="preserve">A request to initiate a </w:t>
            </w:r>
            <w:r>
              <w:rPr>
                <w:b/>
              </w:rPr>
              <w:t>GetWebPartPage</w:t>
            </w:r>
            <w:r>
              <w:t xml:space="preserve"> operation on the protocol server.</w:t>
            </w:r>
          </w:p>
        </w:tc>
      </w:tr>
      <w:tr w:rsidR="00B84ECD">
        <w:trPr>
          <w:trHeight w:val="504"/>
        </w:trPr>
        <w:tc>
          <w:tcPr>
            <w:tcW w:w="4500" w:type="dxa"/>
          </w:tcPr>
          <w:p w:rsidR="00B84ECD" w:rsidRDefault="00CD08BA">
            <w:pPr>
              <w:pStyle w:val="TableBodyText"/>
              <w:rPr>
                <w:b/>
              </w:rPr>
            </w:pPr>
            <w:r>
              <w:rPr>
                <w:b/>
              </w:rPr>
              <w:t>GetWebPartPageSoapOut</w:t>
            </w:r>
          </w:p>
        </w:tc>
        <w:tc>
          <w:tcPr>
            <w:tcW w:w="4500" w:type="dxa"/>
          </w:tcPr>
          <w:p w:rsidR="00B84ECD" w:rsidRDefault="00CD08BA">
            <w:pPr>
              <w:pStyle w:val="TableBodyText"/>
            </w:pPr>
            <w:r>
              <w:t xml:space="preserve">A response from the protocol server at completion of the </w:t>
            </w:r>
            <w:r>
              <w:rPr>
                <w:b/>
              </w:rPr>
              <w:t>GetWebPartPage</w:t>
            </w:r>
            <w:r>
              <w:t xml:space="preserve"> operation.</w:t>
            </w:r>
          </w:p>
        </w:tc>
      </w:tr>
    </w:tbl>
    <w:p w:rsidR="00B84ECD" w:rsidRDefault="00B84ECD"/>
    <w:p w:rsidR="00B84ECD" w:rsidRDefault="00CD08BA">
      <w:pPr>
        <w:pStyle w:val="Heading6"/>
      </w:pPr>
      <w:bookmarkStart w:id="679" w:name="section_a64debdf03ab4d06a9492865ba705fb7"/>
      <w:bookmarkStart w:id="680" w:name="_Toc79556404"/>
      <w:r>
        <w:t>GetWebPartPageSoapIn</w:t>
      </w:r>
      <w:bookmarkEnd w:id="679"/>
      <w:bookmarkEnd w:id="680"/>
      <w:r>
        <w:fldChar w:fldCharType="begin"/>
      </w:r>
      <w:r>
        <w:instrText xml:space="preserve"> XE "Messages:server:GetWebPartPageSoapIn" </w:instrText>
      </w:r>
      <w:r>
        <w:fldChar w:fldCharType="end"/>
      </w:r>
    </w:p>
    <w:p w:rsidR="00B84ECD" w:rsidRDefault="00CD08BA">
      <w:r>
        <w:t xml:space="preserve">The </w:t>
      </w:r>
      <w:r>
        <w:rPr>
          <w:b/>
        </w:rPr>
        <w:t>GetWebPartPageSoapIn</w:t>
      </w:r>
      <w:r>
        <w:t xml:space="preserve"> message is the request message for </w:t>
      </w:r>
      <w:r>
        <w:rPr>
          <w:b/>
        </w:rPr>
        <w:t>GetWebPartPage</w:t>
      </w:r>
      <w:r>
        <w:t>.</w:t>
      </w:r>
    </w:p>
    <w:p w:rsidR="00B84ECD" w:rsidRDefault="00CD08BA">
      <w:r>
        <w:t>The SOAP action value of the message is defined as follows:</w:t>
      </w:r>
    </w:p>
    <w:p w:rsidR="00B84ECD" w:rsidRDefault="00CD08BA">
      <w:pPr>
        <w:pStyle w:val="Code"/>
      </w:pPr>
      <w:r>
        <w:t>http://microsoft.com/share</w:t>
      </w:r>
      <w:r>
        <w:t>point/webpartpages/GetWebPartPage</w:t>
      </w:r>
    </w:p>
    <w:p w:rsidR="00B84ECD" w:rsidRDefault="00CD08BA">
      <w:r>
        <w:t xml:space="preserve">The SOAP body contains a </w:t>
      </w:r>
      <w:r>
        <w:rPr>
          <w:b/>
        </w:rPr>
        <w:t>GetWebPartPage</w:t>
      </w:r>
      <w:r>
        <w:t xml:space="preserve"> element.</w:t>
      </w:r>
    </w:p>
    <w:p w:rsidR="00B84ECD" w:rsidRDefault="00CD08BA">
      <w:pPr>
        <w:pStyle w:val="Heading6"/>
      </w:pPr>
      <w:bookmarkStart w:id="681" w:name="section_452ba5ea28044cc79c63abdfe9b7ffd7"/>
      <w:bookmarkStart w:id="682" w:name="_Toc79556405"/>
      <w:r>
        <w:t>GetWebPartPageSoapOut</w:t>
      </w:r>
      <w:bookmarkEnd w:id="681"/>
      <w:bookmarkEnd w:id="682"/>
      <w:r>
        <w:fldChar w:fldCharType="begin"/>
      </w:r>
      <w:r>
        <w:instrText xml:space="preserve"> XE "Messages:server:GetWebPartPageSoapOut" </w:instrText>
      </w:r>
      <w:r>
        <w:fldChar w:fldCharType="end"/>
      </w:r>
    </w:p>
    <w:p w:rsidR="00B84ECD" w:rsidRDefault="00CD08BA">
      <w:r>
        <w:t xml:space="preserve">The </w:t>
      </w:r>
      <w:r>
        <w:rPr>
          <w:b/>
        </w:rPr>
        <w:t>GetWebPartPageSoapOut</w:t>
      </w:r>
      <w:r>
        <w:t xml:space="preserve"> message is the response message for </w:t>
      </w:r>
      <w:r>
        <w:rPr>
          <w:b/>
        </w:rPr>
        <w:t>GetWebPartPage</w:t>
      </w:r>
      <w:r>
        <w:t>.</w:t>
      </w:r>
    </w:p>
    <w:p w:rsidR="00B84ECD" w:rsidRDefault="00CD08BA">
      <w:r>
        <w:lastRenderedPageBreak/>
        <w:t xml:space="preserve">The SOAP body contains a </w:t>
      </w:r>
      <w:r>
        <w:rPr>
          <w:b/>
        </w:rPr>
        <w:t>Ge</w:t>
      </w:r>
      <w:r>
        <w:rPr>
          <w:b/>
        </w:rPr>
        <w:t>tWebPartPageResponse</w:t>
      </w:r>
      <w:r>
        <w:t xml:space="preserve"> element.</w:t>
      </w:r>
    </w:p>
    <w:p w:rsidR="00B84ECD" w:rsidRDefault="00CD08BA">
      <w:pPr>
        <w:pStyle w:val="Heading5"/>
      </w:pPr>
      <w:bookmarkStart w:id="683" w:name="section_1a25358cde214849b49e567f9dde3b65"/>
      <w:bookmarkStart w:id="684" w:name="_Toc79556406"/>
      <w:r>
        <w:t>Elements</w:t>
      </w:r>
      <w:bookmarkEnd w:id="683"/>
      <w:bookmarkEnd w:id="684"/>
      <w:r>
        <w:fldChar w:fldCharType="begin"/>
      </w:r>
      <w:r>
        <w:instrText xml:space="preserve"> XE "Server:GetWebPartPage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B84ECD">
        <w:trPr>
          <w:trHeight w:val="323"/>
          <w:tblHeader/>
        </w:trPr>
        <w:tc>
          <w:tcPr>
            <w:tcW w:w="3780" w:type="dxa"/>
            <w:shd w:val="clear" w:color="auto" w:fill="BFBFBF" w:themeFill="background1" w:themeFillShade="BF"/>
          </w:tcPr>
          <w:p w:rsidR="00B84ECD" w:rsidRDefault="00CD08BA">
            <w:pPr>
              <w:pStyle w:val="TableHeaderText"/>
            </w:pPr>
            <w:r>
              <w:t>Ele</w:t>
            </w:r>
            <w:r>
              <w:t>ment</w:t>
            </w:r>
          </w:p>
        </w:tc>
        <w:tc>
          <w:tcPr>
            <w:tcW w:w="5415" w:type="dxa"/>
            <w:shd w:val="clear" w:color="auto" w:fill="BFBFBF" w:themeFill="background1" w:themeFillShade="BF"/>
          </w:tcPr>
          <w:p w:rsidR="00B84ECD" w:rsidRDefault="00CD08BA">
            <w:pPr>
              <w:pStyle w:val="TableHeaderText"/>
            </w:pPr>
            <w:r>
              <w:t>Description</w:t>
            </w:r>
          </w:p>
        </w:tc>
      </w:tr>
      <w:tr w:rsidR="00B84ECD">
        <w:trPr>
          <w:trHeight w:val="504"/>
        </w:trPr>
        <w:tc>
          <w:tcPr>
            <w:tcW w:w="3780" w:type="dxa"/>
          </w:tcPr>
          <w:p w:rsidR="00B84ECD" w:rsidRDefault="00CD08BA">
            <w:pPr>
              <w:pStyle w:val="TableBodyText"/>
              <w:rPr>
                <w:b/>
              </w:rPr>
            </w:pPr>
            <w:r>
              <w:rPr>
                <w:b/>
              </w:rPr>
              <w:t>GetWebPartPage</w:t>
            </w:r>
          </w:p>
        </w:tc>
        <w:tc>
          <w:tcPr>
            <w:tcW w:w="5415" w:type="dxa"/>
          </w:tcPr>
          <w:p w:rsidR="00B84ECD" w:rsidRDefault="00CD08BA">
            <w:pPr>
              <w:pStyle w:val="TableBodyText"/>
            </w:pPr>
            <w:r>
              <w:t xml:space="preserve">The input data for the </w:t>
            </w:r>
            <w:r>
              <w:rPr>
                <w:b/>
              </w:rPr>
              <w:t xml:space="preserve">GetWebPartPage </w:t>
            </w:r>
            <w:r>
              <w:t>WSDL operation.</w:t>
            </w:r>
          </w:p>
        </w:tc>
      </w:tr>
      <w:tr w:rsidR="00B84ECD">
        <w:trPr>
          <w:trHeight w:val="504"/>
        </w:trPr>
        <w:tc>
          <w:tcPr>
            <w:tcW w:w="3780" w:type="dxa"/>
          </w:tcPr>
          <w:p w:rsidR="00B84ECD" w:rsidRDefault="00CD08BA">
            <w:pPr>
              <w:pStyle w:val="TableBodyText"/>
              <w:rPr>
                <w:b/>
              </w:rPr>
            </w:pPr>
            <w:r>
              <w:rPr>
                <w:b/>
              </w:rPr>
              <w:t>GetWebPartPageResponse</w:t>
            </w:r>
          </w:p>
        </w:tc>
        <w:tc>
          <w:tcPr>
            <w:tcW w:w="5415" w:type="dxa"/>
          </w:tcPr>
          <w:p w:rsidR="00B84ECD" w:rsidRDefault="00CD08BA">
            <w:pPr>
              <w:pStyle w:val="TableBodyText"/>
            </w:pPr>
            <w:r>
              <w:t xml:space="preserve"> The result data for the </w:t>
            </w:r>
            <w:r>
              <w:rPr>
                <w:b/>
              </w:rPr>
              <w:t xml:space="preserve">GetWebPartPage </w:t>
            </w:r>
            <w:r>
              <w:t>WSDL operation.</w:t>
            </w:r>
          </w:p>
        </w:tc>
      </w:tr>
    </w:tbl>
    <w:p w:rsidR="00B84ECD" w:rsidRDefault="00B84ECD"/>
    <w:p w:rsidR="00B84ECD" w:rsidRDefault="00CD08BA">
      <w:pPr>
        <w:pStyle w:val="Heading6"/>
      </w:pPr>
      <w:bookmarkStart w:id="685" w:name="section_d24794a602354bc4936c94b4c9819060"/>
      <w:bookmarkStart w:id="686" w:name="_Toc79556407"/>
      <w:r>
        <w:t>GetWebPartPage</w:t>
      </w:r>
      <w:bookmarkEnd w:id="685"/>
      <w:bookmarkEnd w:id="686"/>
      <w:r>
        <w:fldChar w:fldCharType="begin"/>
      </w:r>
      <w:r>
        <w:instrText xml:space="preserve"> XE "Elements:server:GetWebPartPage" </w:instrText>
      </w:r>
      <w:r>
        <w:fldChar w:fldCharType="end"/>
      </w:r>
    </w:p>
    <w:p w:rsidR="00B84ECD" w:rsidRDefault="00CD08BA">
      <w:r>
        <w:t xml:space="preserve">The </w:t>
      </w:r>
      <w:r>
        <w:rPr>
          <w:b/>
        </w:rPr>
        <w:t>GetWebPartPage</w:t>
      </w:r>
      <w:r>
        <w:t xml:space="preserve"> element is defined as follows:</w:t>
      </w:r>
    </w:p>
    <w:p w:rsidR="00B84ECD" w:rsidRDefault="00CD08BA">
      <w:pPr>
        <w:pStyle w:val="Code"/>
      </w:pPr>
      <w:bookmarkStart w:id="687" w:name="GetWebPartPage"/>
      <w:r>
        <w:t>&lt;s:element name="GetWebPartPage"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name="documentName" type="s:string" minOccurs="1" maxOccurs="1"/&gt;</w:t>
      </w:r>
    </w:p>
    <w:p w:rsidR="00B84ECD" w:rsidRDefault="00CD08BA">
      <w:pPr>
        <w:pStyle w:val="Code"/>
      </w:pPr>
      <w:r>
        <w:t xml:space="preserve">         &lt;s:element nam</w:t>
      </w:r>
      <w:r>
        <w:t>e="behavior" type="tns:SPWebServiceBehavior" minOccurs="0"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687"/>
    <w:p w:rsidR="00B84ECD" w:rsidRDefault="00CD08BA">
      <w:r>
        <w:rPr>
          <w:b/>
        </w:rPr>
        <w:t>documentName:</w:t>
      </w:r>
      <w:r>
        <w:t xml:space="preserve"> The location of the page to download.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any child</w:t>
      </w:r>
      <w:r>
        <w:t xml:space="preserve"> site of the current site that is also in the current site collection. It MUST NOT begin with two periods (..).</w:t>
      </w:r>
    </w:p>
    <w:p w:rsidR="00B84ECD" w:rsidRDefault="00CD08BA">
      <w:r>
        <w:rPr>
          <w:b/>
        </w:rPr>
        <w:t>behavior:</w:t>
      </w:r>
      <w:r>
        <w:t xml:space="preserve"> MUST be set to "Version3" or omitted. Explicitly setting this value indicates that in future versions of the protocol, the caller expe</w:t>
      </w:r>
      <w:r>
        <w:t>cts the behavior specified in this version of the protocol.</w:t>
      </w:r>
    </w:p>
    <w:p w:rsidR="00B84ECD" w:rsidRDefault="00CD08BA">
      <w:pPr>
        <w:pStyle w:val="Heading6"/>
      </w:pPr>
      <w:bookmarkStart w:id="688" w:name="section_a264ec9f707945119264caa475484587"/>
      <w:bookmarkStart w:id="689" w:name="_Toc79556408"/>
      <w:r>
        <w:t>GetWebPartPageResponse</w:t>
      </w:r>
      <w:bookmarkEnd w:id="688"/>
      <w:bookmarkEnd w:id="689"/>
      <w:r>
        <w:fldChar w:fldCharType="begin"/>
      </w:r>
      <w:r>
        <w:instrText xml:space="preserve"> XE "Elements:server:GetWebPartPageResponse" </w:instrText>
      </w:r>
      <w:r>
        <w:fldChar w:fldCharType="end"/>
      </w:r>
    </w:p>
    <w:p w:rsidR="00B84ECD" w:rsidRDefault="00CD08BA">
      <w:r>
        <w:t xml:space="preserve">The </w:t>
      </w:r>
      <w:r>
        <w:rPr>
          <w:b/>
        </w:rPr>
        <w:t>GetWebPartPageResponse</w:t>
      </w:r>
      <w:r>
        <w:t xml:space="preserve"> element MUST be returned by the server. This element is defined as follows:</w:t>
      </w:r>
    </w:p>
    <w:p w:rsidR="00B84ECD" w:rsidRDefault="00CD08BA">
      <w:pPr>
        <w:pStyle w:val="Code"/>
      </w:pPr>
      <w:bookmarkStart w:id="690" w:name="GetWebPartPageResponse"/>
      <w:r>
        <w:t>&lt;s:element name="GetWeb</w:t>
      </w:r>
      <w:r>
        <w:t>PartPageResponse"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name="GetWebPartPageResult"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690"/>
    <w:p w:rsidR="00B84ECD" w:rsidRDefault="00CD08BA">
      <w:r>
        <w:rPr>
          <w:b/>
        </w:rPr>
        <w:t>GetWebPar</w:t>
      </w:r>
      <w:r>
        <w:rPr>
          <w:b/>
        </w:rPr>
        <w:t>tPageResult:</w:t>
      </w:r>
      <w:r>
        <w:t xml:space="preserve"> An XML-encoded string containing text in the same format as the </w:t>
      </w:r>
      <w:r>
        <w:rPr>
          <w:b/>
        </w:rPr>
        <w:t>document</w:t>
      </w:r>
      <w:r>
        <w:t xml:space="preserve"> return value of a Server Response in HTML Mode to the </w:t>
      </w:r>
      <w:r>
        <w:rPr>
          <w:b/>
        </w:rPr>
        <w:t>get document</w:t>
      </w:r>
      <w:r>
        <w:t xml:space="preserve"> method, as specified in </w:t>
      </w:r>
      <w:hyperlink r:id="rId83" w:anchor="Section_1bbae50a7de945ea830d4e9caf8dfccd">
        <w:r>
          <w:rPr>
            <w:rStyle w:val="Hyperlink"/>
          </w:rPr>
          <w:t>[MS-FPSE]</w:t>
        </w:r>
      </w:hyperlink>
      <w:r>
        <w:t>, sections 2.1.2 and 3.1.5.3.6</w:t>
      </w:r>
      <w:r>
        <w:rPr>
          <w:rStyle w:val="Hyperlink"/>
        </w:rPr>
        <w:t>,</w:t>
      </w:r>
      <w:r>
        <w:t xml:space="preserve"> respectively.  In this way, the client can use similar or identical logic for processing both the value returned by this operation and the value returned by the </w:t>
      </w:r>
      <w:r>
        <w:rPr>
          <w:b/>
        </w:rPr>
        <w:t>get document</w:t>
      </w:r>
      <w:r>
        <w:t xml:space="preserve"> FPSE method.</w:t>
      </w:r>
    </w:p>
    <w:p w:rsidR="00B84ECD" w:rsidRDefault="00CD08BA">
      <w:r>
        <w:lastRenderedPageBreak/>
        <w:t>The server MAY</w:t>
      </w:r>
      <w:bookmarkStart w:id="691" w:name="Appendix_A_Target_99"/>
      <w:r>
        <w:rPr>
          <w:rStyle w:val="Hyperlink"/>
        </w:rPr>
        <w:fldChar w:fldCharType="begin"/>
      </w:r>
      <w:r>
        <w:rPr>
          <w:rStyle w:val="Hyperlink"/>
        </w:rPr>
        <w:instrText xml:space="preserve"> HYPERLINK \</w:instrText>
      </w:r>
      <w:r>
        <w:rPr>
          <w:rStyle w:val="Hyperlink"/>
        </w:rPr>
        <w:instrText xml:space="preserve">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691"/>
      <w:r>
        <w:t xml:space="preserve"> include additional implementation-specific annotations in the page markup returned by this operation that are not in markup returned by the </w:t>
      </w:r>
      <w:r>
        <w:rPr>
          <w:b/>
        </w:rPr>
        <w:t>get document</w:t>
      </w:r>
      <w:r>
        <w:t xml:space="preserve"> FPSE method.</w:t>
      </w:r>
    </w:p>
    <w:p w:rsidR="00B84ECD" w:rsidRDefault="00CD08BA">
      <w:pPr>
        <w:pStyle w:val="Heading5"/>
      </w:pPr>
      <w:bookmarkStart w:id="692" w:name="section_08c3f53bdb9d4665b527e2eda6aa49d8"/>
      <w:bookmarkStart w:id="693" w:name="_Toc79556409"/>
      <w:r>
        <w:t>Complex Types</w:t>
      </w:r>
      <w:bookmarkEnd w:id="692"/>
      <w:bookmarkEnd w:id="693"/>
    </w:p>
    <w:p w:rsidR="00B84ECD" w:rsidRDefault="00CD08BA">
      <w:r>
        <w:t>None.</w:t>
      </w:r>
    </w:p>
    <w:p w:rsidR="00B84ECD" w:rsidRDefault="00CD08BA">
      <w:pPr>
        <w:pStyle w:val="Heading5"/>
      </w:pPr>
      <w:bookmarkStart w:id="694" w:name="section_e9497ca167af47dbb68d45860adcea34"/>
      <w:bookmarkStart w:id="695" w:name="_Toc79556410"/>
      <w:r>
        <w:t>Simple Types</w:t>
      </w:r>
      <w:bookmarkEnd w:id="694"/>
      <w:bookmarkEnd w:id="695"/>
    </w:p>
    <w:p w:rsidR="00B84ECD" w:rsidRDefault="00CD08BA">
      <w:r>
        <w:t>None.</w:t>
      </w:r>
    </w:p>
    <w:p w:rsidR="00B84ECD" w:rsidRDefault="00CD08BA">
      <w:pPr>
        <w:pStyle w:val="Heading5"/>
      </w:pPr>
      <w:bookmarkStart w:id="696" w:name="section_42aed6fc6be24c1b9598b3323d92ff3b"/>
      <w:bookmarkStart w:id="697" w:name="_Toc79556411"/>
      <w:r>
        <w:t>Attributes</w:t>
      </w:r>
      <w:bookmarkEnd w:id="696"/>
      <w:bookmarkEnd w:id="697"/>
    </w:p>
    <w:p w:rsidR="00B84ECD" w:rsidRDefault="00CD08BA">
      <w:r>
        <w:t>None.</w:t>
      </w:r>
    </w:p>
    <w:p w:rsidR="00B84ECD" w:rsidRDefault="00CD08BA">
      <w:pPr>
        <w:pStyle w:val="Heading5"/>
      </w:pPr>
      <w:bookmarkStart w:id="698" w:name="section_52bf65a4a25b46e38e9cf6de881e937b"/>
      <w:bookmarkStart w:id="699" w:name="_Toc79556412"/>
      <w:r>
        <w:t>Groups</w:t>
      </w:r>
      <w:bookmarkEnd w:id="698"/>
      <w:bookmarkEnd w:id="699"/>
    </w:p>
    <w:p w:rsidR="00B84ECD" w:rsidRDefault="00CD08BA">
      <w:r>
        <w:t>None.</w:t>
      </w:r>
    </w:p>
    <w:p w:rsidR="00B84ECD" w:rsidRDefault="00CD08BA">
      <w:pPr>
        <w:pStyle w:val="Heading5"/>
      </w:pPr>
      <w:bookmarkStart w:id="700" w:name="section_44c4f3f835164135b75c48bbb9a00b06"/>
      <w:bookmarkStart w:id="701" w:name="_Toc79556413"/>
      <w:r>
        <w:t>Attribute Groups</w:t>
      </w:r>
      <w:bookmarkEnd w:id="700"/>
      <w:bookmarkEnd w:id="701"/>
    </w:p>
    <w:p w:rsidR="00B84ECD" w:rsidRDefault="00CD08BA">
      <w:r>
        <w:t>None.</w:t>
      </w:r>
    </w:p>
    <w:p w:rsidR="00B84ECD" w:rsidRDefault="00CD08BA">
      <w:pPr>
        <w:pStyle w:val="Heading4"/>
      </w:pPr>
      <w:bookmarkStart w:id="702" w:name="section_bf1b432bfe974802b7af8e21173d643d"/>
      <w:bookmarkStart w:id="703" w:name="_Toc79556414"/>
      <w:r>
        <w:t>GetWebPartPageConnectionInfo</w:t>
      </w:r>
      <w:bookmarkEnd w:id="702"/>
      <w:bookmarkEnd w:id="703"/>
      <w:r>
        <w:fldChar w:fldCharType="begin"/>
      </w:r>
      <w:r>
        <w:instrText xml:space="preserve"> XE "Server:GetWebPartPageConnectionInfo operation" </w:instrText>
      </w:r>
      <w:r>
        <w:fldChar w:fldCharType="end"/>
      </w:r>
      <w:r>
        <w:fldChar w:fldCharType="begin"/>
      </w:r>
      <w:r>
        <w:instrText xml:space="preserve"> XE "Operations:GetWebPartPageConnectionInfo" </w:instrText>
      </w:r>
      <w:r>
        <w:fldChar w:fldCharType="end"/>
      </w:r>
    </w:p>
    <w:p w:rsidR="00B84ECD" w:rsidRDefault="00CD08BA">
      <w:r>
        <w:t xml:space="preserve">The </w:t>
      </w:r>
      <w:r>
        <w:rPr>
          <w:b/>
        </w:rPr>
        <w:t>GetWebPartPageConnectionInfo</w:t>
      </w:r>
      <w:r>
        <w:t xml:space="preserve"> operation obtains information about the possible Web Part connections on a single page for the client authoring of those Web Part connections. The data returned to the client about this transaction can be used by the client to change the contents of the p</w:t>
      </w:r>
      <w:r>
        <w:t xml:space="preserve">age to add or modify Web Part connections. At the time the page is processed, the Web Part connections run in the context of either the server that is returning the page or the client that is receiving the page. </w:t>
      </w:r>
    </w:p>
    <w:p w:rsidR="00B84ECD" w:rsidRDefault="00CD08BA">
      <w:r>
        <w:t>This operation is defined as follows:</w:t>
      </w:r>
    </w:p>
    <w:p w:rsidR="00B84ECD" w:rsidRDefault="00CD08BA">
      <w:pPr>
        <w:pStyle w:val="Code"/>
      </w:pPr>
      <w:r>
        <w:t>&lt;</w:t>
      </w:r>
      <w:r>
        <w:t>wsdl:operation name="GetWebPartPageConnectionInfo" xmlns:wsdl="http://schemas.xmlsoap.org/wsdl/"&gt;</w:t>
      </w:r>
    </w:p>
    <w:p w:rsidR="00B84ECD" w:rsidRDefault="00CD08BA">
      <w:pPr>
        <w:pStyle w:val="Code"/>
      </w:pPr>
      <w:r>
        <w:t xml:space="preserve">   &lt;wsdl:input message="tns:GetWebPartPageConnectionInfoSoapIn" /&gt;</w:t>
      </w:r>
    </w:p>
    <w:p w:rsidR="00B84ECD" w:rsidRDefault="00CD08BA">
      <w:pPr>
        <w:pStyle w:val="Code"/>
      </w:pPr>
      <w:r>
        <w:t xml:space="preserve">   &lt;wsdl:output message="tns:GetWebPartPageConnectionInfoSoapOut" /&gt;</w:t>
      </w:r>
    </w:p>
    <w:p w:rsidR="00B84ECD" w:rsidRDefault="00CD08BA">
      <w:pPr>
        <w:pStyle w:val="Code"/>
      </w:pPr>
      <w:r>
        <w:t>&lt;/wsdl:operation&gt;</w:t>
      </w:r>
    </w:p>
    <w:p w:rsidR="00B84ECD" w:rsidRDefault="00CD08BA">
      <w:pPr>
        <w:spacing w:before="120" w:after="0"/>
      </w:pPr>
      <w:r>
        <w:t xml:space="preserve">The </w:t>
      </w:r>
      <w:r>
        <w:t xml:space="preserve">client sends a </w:t>
      </w:r>
      <w:r>
        <w:rPr>
          <w:b/>
        </w:rPr>
        <w:t>GetWebPartPageConnectionInfoSoapIn</w:t>
      </w:r>
      <w:r>
        <w:t xml:space="preserve"> request message (section </w:t>
      </w:r>
      <w:hyperlink w:anchor="Section_57fa15d8aa704664a63e1e20a379eca7" w:history="1">
        <w:r>
          <w:rPr>
            <w:rStyle w:val="Hyperlink"/>
          </w:rPr>
          <w:t>3.1.4.19.1.1</w:t>
        </w:r>
      </w:hyperlink>
      <w:r>
        <w:t xml:space="preserve">), and the server responds with a </w:t>
      </w:r>
      <w:r>
        <w:rPr>
          <w:b/>
        </w:rPr>
        <w:t>GetWebPartPageConnectionInfoSoapOut</w:t>
      </w:r>
      <w:r>
        <w:t xml:space="preserve"> response message (section </w:t>
      </w:r>
      <w:hyperlink w:anchor="Section_360c3e5e5f78473fa365c68730d9a632" w:history="1">
        <w:r>
          <w:rPr>
            <w:rStyle w:val="Hyperlink"/>
          </w:rPr>
          <w:t>3.1.4.19.1.2</w:t>
        </w:r>
      </w:hyperlink>
      <w:r>
        <w:t>).</w:t>
      </w:r>
    </w:p>
    <w:p w:rsidR="00B84ECD" w:rsidRDefault="00CD08BA">
      <w:pPr>
        <w:pStyle w:val="Heading5"/>
      </w:pPr>
      <w:bookmarkStart w:id="704" w:name="section_75fc0c5732ea4c18baadf0fbbec51754"/>
      <w:bookmarkStart w:id="705" w:name="_Toc79556415"/>
      <w:r>
        <w:t>Messages</w:t>
      </w:r>
      <w:bookmarkEnd w:id="704"/>
      <w:bookmarkEnd w:id="705"/>
      <w:r>
        <w:fldChar w:fldCharType="begin"/>
      </w:r>
      <w:r>
        <w:instrText xml:space="preserve"> XE "Server:GetWebPartPageConnectionInfo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w:t>
      </w:r>
      <w:r>
        <w:t>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GetWebPartPageConnectionInfoSoapIn</w:t>
            </w:r>
          </w:p>
        </w:tc>
        <w:tc>
          <w:tcPr>
            <w:tcW w:w="4500" w:type="dxa"/>
          </w:tcPr>
          <w:p w:rsidR="00B84ECD" w:rsidRDefault="00CD08BA">
            <w:pPr>
              <w:pStyle w:val="TableBodyText"/>
            </w:pPr>
            <w:r>
              <w:t xml:space="preserve">A request to initiate a </w:t>
            </w:r>
            <w:r>
              <w:rPr>
                <w:b/>
              </w:rPr>
              <w:t>GetWebPartPageConnectionInfo</w:t>
            </w:r>
            <w:r>
              <w:t xml:space="preserve"> operation on the protocol server.</w:t>
            </w:r>
          </w:p>
        </w:tc>
      </w:tr>
      <w:tr w:rsidR="00B84ECD">
        <w:trPr>
          <w:trHeight w:val="504"/>
        </w:trPr>
        <w:tc>
          <w:tcPr>
            <w:tcW w:w="4500" w:type="dxa"/>
          </w:tcPr>
          <w:p w:rsidR="00B84ECD" w:rsidRDefault="00CD08BA">
            <w:pPr>
              <w:pStyle w:val="TableBodyText"/>
              <w:rPr>
                <w:b/>
              </w:rPr>
            </w:pPr>
            <w:r>
              <w:rPr>
                <w:b/>
              </w:rPr>
              <w:t>GetWebPartPageConnectionInfoSoapOut</w:t>
            </w:r>
          </w:p>
        </w:tc>
        <w:tc>
          <w:tcPr>
            <w:tcW w:w="4500" w:type="dxa"/>
          </w:tcPr>
          <w:p w:rsidR="00B84ECD" w:rsidRDefault="00CD08BA">
            <w:pPr>
              <w:pStyle w:val="TableBodyText"/>
            </w:pPr>
            <w:r>
              <w:t xml:space="preserve">A response from the protocol server at completion of the </w:t>
            </w:r>
            <w:r>
              <w:rPr>
                <w:b/>
              </w:rPr>
              <w:t>GetWebPartPageConnectionInfo</w:t>
            </w:r>
            <w:r>
              <w:t xml:space="preserve"> operation.</w:t>
            </w:r>
          </w:p>
        </w:tc>
      </w:tr>
    </w:tbl>
    <w:p w:rsidR="00B84ECD" w:rsidRDefault="00B84ECD"/>
    <w:p w:rsidR="00B84ECD" w:rsidRDefault="00CD08BA">
      <w:pPr>
        <w:pStyle w:val="Heading6"/>
      </w:pPr>
      <w:bookmarkStart w:id="706" w:name="section_57fa15d8aa704664a63e1e20a379eca7"/>
      <w:bookmarkStart w:id="707" w:name="_Toc79556416"/>
      <w:r>
        <w:lastRenderedPageBreak/>
        <w:t>GetWebPartPageConnectionInfoSoapIn</w:t>
      </w:r>
      <w:bookmarkEnd w:id="706"/>
      <w:bookmarkEnd w:id="707"/>
      <w:r>
        <w:fldChar w:fldCharType="begin"/>
      </w:r>
      <w:r>
        <w:instrText xml:space="preserve"> XE "Messages:server:GetWebPartPageConnectionInfoSoapIn" </w:instrText>
      </w:r>
      <w:r>
        <w:fldChar w:fldCharType="end"/>
      </w:r>
    </w:p>
    <w:p w:rsidR="00B84ECD" w:rsidRDefault="00CD08BA">
      <w:r>
        <w:t xml:space="preserve">The </w:t>
      </w:r>
      <w:r>
        <w:rPr>
          <w:b/>
        </w:rPr>
        <w:t>GetWebPartPageConnectionInfoSoapIn</w:t>
      </w:r>
      <w:r>
        <w:t xml:space="preserve"> message is the request m</w:t>
      </w:r>
      <w:r>
        <w:t xml:space="preserve">essage for </w:t>
      </w:r>
      <w:r>
        <w:rPr>
          <w:b/>
        </w:rPr>
        <w:t>GetWebPartPageConnectionInfo</w:t>
      </w:r>
      <w:r>
        <w:t>.</w:t>
      </w:r>
    </w:p>
    <w:p w:rsidR="00B84ECD" w:rsidRDefault="00CD08BA">
      <w:r>
        <w:t>The SOAP action value of the message is defined as follows:</w:t>
      </w:r>
    </w:p>
    <w:p w:rsidR="00B84ECD" w:rsidRDefault="00CD08BA">
      <w:pPr>
        <w:pStyle w:val="Code"/>
      </w:pPr>
      <w:r>
        <w:t>http://microsoft.com/sharepoint/webpartpages/GetWebPartPageConnectionInfo</w:t>
      </w:r>
    </w:p>
    <w:p w:rsidR="00B84ECD" w:rsidRDefault="00CD08BA">
      <w:r>
        <w:t xml:space="preserve">The SOAP body contains a </w:t>
      </w:r>
      <w:r>
        <w:rPr>
          <w:b/>
        </w:rPr>
        <w:t>GetWebPartPageConnectionInfo</w:t>
      </w:r>
      <w:r>
        <w:t xml:space="preserve"> element.</w:t>
      </w:r>
    </w:p>
    <w:p w:rsidR="00B84ECD" w:rsidRDefault="00CD08BA">
      <w:pPr>
        <w:pStyle w:val="Heading6"/>
      </w:pPr>
      <w:bookmarkStart w:id="708" w:name="section_360c3e5e5f78473fa365c68730d9a632"/>
      <w:bookmarkStart w:id="709" w:name="_Toc79556417"/>
      <w:r>
        <w:t>GetWebPartPageConn</w:t>
      </w:r>
      <w:r>
        <w:t>ectionInfoSoapOut</w:t>
      </w:r>
      <w:bookmarkEnd w:id="708"/>
      <w:bookmarkEnd w:id="709"/>
      <w:r>
        <w:fldChar w:fldCharType="begin"/>
      </w:r>
      <w:r>
        <w:instrText xml:space="preserve"> XE "Messages:server:GetWebPartPageConnectionInfoSoapOut" </w:instrText>
      </w:r>
      <w:r>
        <w:fldChar w:fldCharType="end"/>
      </w:r>
    </w:p>
    <w:p w:rsidR="00B84ECD" w:rsidRDefault="00CD08BA">
      <w:r>
        <w:t xml:space="preserve">The </w:t>
      </w:r>
      <w:r>
        <w:rPr>
          <w:b/>
        </w:rPr>
        <w:t>GetWebPartPageConnectionInfoSoapOut</w:t>
      </w:r>
      <w:r>
        <w:t xml:space="preserve"> message is the response message for </w:t>
      </w:r>
      <w:r>
        <w:rPr>
          <w:b/>
        </w:rPr>
        <w:t>GetWebPartPageConnectionInfo</w:t>
      </w:r>
      <w:r>
        <w:t>.</w:t>
      </w:r>
    </w:p>
    <w:p w:rsidR="00B84ECD" w:rsidRDefault="00CD08BA">
      <w:r>
        <w:t xml:space="preserve">The SOAP body contains a </w:t>
      </w:r>
      <w:r>
        <w:rPr>
          <w:b/>
        </w:rPr>
        <w:t>GetWebPartPageConnectionInfoResponse</w:t>
      </w:r>
      <w:r>
        <w:t xml:space="preserve"> element.</w:t>
      </w:r>
    </w:p>
    <w:p w:rsidR="00B84ECD" w:rsidRDefault="00CD08BA">
      <w:pPr>
        <w:pStyle w:val="Heading5"/>
      </w:pPr>
      <w:bookmarkStart w:id="710" w:name="section_7003e99e88684170814112fb0b1f1b07"/>
      <w:bookmarkStart w:id="711" w:name="_Toc79556418"/>
      <w:r>
        <w:t>Elements</w:t>
      </w:r>
      <w:bookmarkEnd w:id="710"/>
      <w:bookmarkEnd w:id="711"/>
      <w:r>
        <w:fldChar w:fldCharType="begin"/>
      </w:r>
      <w:r>
        <w:instrText xml:space="preserve"> XE "Server:GetWebPartPageConnectionInfo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990"/>
        <w:gridCol w:w="5298"/>
      </w:tblGrid>
      <w:tr w:rsidR="00B84ECD">
        <w:trPr>
          <w:trHeight w:val="323"/>
          <w:tblHeader/>
        </w:trPr>
        <w:tc>
          <w:tcPr>
            <w:tcW w:w="3780" w:type="dxa"/>
            <w:shd w:val="clear" w:color="auto" w:fill="BFBFBF" w:themeFill="background1" w:themeFillShade="BF"/>
          </w:tcPr>
          <w:p w:rsidR="00B84ECD" w:rsidRDefault="00CD08BA">
            <w:pPr>
              <w:pStyle w:val="TableHeaderText"/>
            </w:pPr>
            <w:r>
              <w:t>Element</w:t>
            </w:r>
          </w:p>
        </w:tc>
        <w:tc>
          <w:tcPr>
            <w:tcW w:w="5415" w:type="dxa"/>
            <w:shd w:val="clear" w:color="auto" w:fill="BFBFBF" w:themeFill="background1" w:themeFillShade="BF"/>
          </w:tcPr>
          <w:p w:rsidR="00B84ECD" w:rsidRDefault="00CD08BA">
            <w:pPr>
              <w:pStyle w:val="TableHeaderText"/>
            </w:pPr>
            <w:r>
              <w:t>Description</w:t>
            </w:r>
          </w:p>
        </w:tc>
      </w:tr>
      <w:tr w:rsidR="00B84ECD">
        <w:trPr>
          <w:trHeight w:val="504"/>
        </w:trPr>
        <w:tc>
          <w:tcPr>
            <w:tcW w:w="3780" w:type="dxa"/>
          </w:tcPr>
          <w:p w:rsidR="00B84ECD" w:rsidRDefault="00CD08BA">
            <w:pPr>
              <w:pStyle w:val="TableBodyText"/>
              <w:rPr>
                <w:b/>
              </w:rPr>
            </w:pPr>
            <w:r>
              <w:rPr>
                <w:b/>
              </w:rPr>
              <w:t>GetWebPartPageConnectionInfo</w:t>
            </w:r>
          </w:p>
        </w:tc>
        <w:tc>
          <w:tcPr>
            <w:tcW w:w="5415" w:type="dxa"/>
          </w:tcPr>
          <w:p w:rsidR="00B84ECD" w:rsidRDefault="00CD08BA">
            <w:pPr>
              <w:pStyle w:val="TableBodyText"/>
            </w:pPr>
            <w:r>
              <w:t xml:space="preserve"> The input data for the </w:t>
            </w:r>
            <w:r>
              <w:rPr>
                <w:b/>
              </w:rPr>
              <w:t xml:space="preserve">GetWebPartPageConnectionInfo </w:t>
            </w:r>
            <w:r>
              <w:t>WSDL operation.</w:t>
            </w:r>
          </w:p>
        </w:tc>
      </w:tr>
      <w:tr w:rsidR="00B84ECD">
        <w:trPr>
          <w:trHeight w:val="504"/>
        </w:trPr>
        <w:tc>
          <w:tcPr>
            <w:tcW w:w="3780" w:type="dxa"/>
          </w:tcPr>
          <w:p w:rsidR="00B84ECD" w:rsidRDefault="00CD08BA">
            <w:pPr>
              <w:pStyle w:val="TableBodyText"/>
              <w:rPr>
                <w:b/>
              </w:rPr>
            </w:pPr>
            <w:r>
              <w:rPr>
                <w:b/>
              </w:rPr>
              <w:t>GetWebPartPageConnectionInfoResponse</w:t>
            </w:r>
          </w:p>
        </w:tc>
        <w:tc>
          <w:tcPr>
            <w:tcW w:w="5415" w:type="dxa"/>
          </w:tcPr>
          <w:p w:rsidR="00B84ECD" w:rsidRDefault="00CD08BA">
            <w:pPr>
              <w:pStyle w:val="TableBodyText"/>
            </w:pPr>
            <w:r>
              <w:t xml:space="preserve"> The result data for the </w:t>
            </w:r>
            <w:r>
              <w:rPr>
                <w:b/>
              </w:rPr>
              <w:t>GetWebPartPageConnectionInfo</w:t>
            </w:r>
            <w:r>
              <w:t xml:space="preserve"> WSDL operation.</w:t>
            </w:r>
          </w:p>
        </w:tc>
      </w:tr>
    </w:tbl>
    <w:p w:rsidR="00B84ECD" w:rsidRDefault="00B84ECD"/>
    <w:p w:rsidR="00B84ECD" w:rsidRDefault="00CD08BA">
      <w:pPr>
        <w:pStyle w:val="Heading6"/>
      </w:pPr>
      <w:bookmarkStart w:id="712" w:name="section_4d7684bd0aec40188c1f68b584d5cca5"/>
      <w:bookmarkStart w:id="713" w:name="_Toc79556419"/>
      <w:r>
        <w:t>GetWebPartPageConnectionInfo</w:t>
      </w:r>
      <w:bookmarkEnd w:id="712"/>
      <w:bookmarkEnd w:id="713"/>
      <w:r>
        <w:fldChar w:fldCharType="begin"/>
      </w:r>
      <w:r>
        <w:instrText xml:space="preserve"> XE "Elements:server:GetWebPartPageConnectionInfo" </w:instrText>
      </w:r>
      <w:r>
        <w:fldChar w:fldCharType="end"/>
      </w:r>
    </w:p>
    <w:p w:rsidR="00B84ECD" w:rsidRDefault="00CD08BA">
      <w:r>
        <w:t xml:space="preserve">The </w:t>
      </w:r>
      <w:r>
        <w:rPr>
          <w:b/>
        </w:rPr>
        <w:t>GetWebPartPageConnectionInfo</w:t>
      </w:r>
      <w:r>
        <w:t xml:space="preserve"> element obtains information necessary to author Web Part connections. This element is defined as follows:</w:t>
      </w:r>
    </w:p>
    <w:p w:rsidR="00B84ECD" w:rsidRDefault="00CD08BA">
      <w:pPr>
        <w:pStyle w:val="Code"/>
      </w:pPr>
      <w:bookmarkStart w:id="714" w:name="GetWebPartPageConnectionInfo"/>
      <w:r>
        <w:t>&lt;s:element name="GetWebPartPageConnectionInfo" xmlns:s="http://</w:t>
      </w:r>
      <w:r>
        <w:t>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name="sourcePageUrl" type="s:string" minOccurs="0" maxOccurs="1"/&gt;</w:t>
      </w:r>
    </w:p>
    <w:p w:rsidR="00B84ECD" w:rsidRDefault="00CD08BA">
      <w:pPr>
        <w:pStyle w:val="Code"/>
      </w:pPr>
      <w:r>
        <w:t xml:space="preserve">         &lt;s:element name="sourcePageContents" type="s:string" minOccurs="0" maxOccurs="1"/&gt;</w:t>
      </w:r>
    </w:p>
    <w:p w:rsidR="00B84ECD" w:rsidRDefault="00CD08BA">
      <w:pPr>
        <w:pStyle w:val="Code"/>
      </w:pPr>
      <w:r>
        <w:t xml:space="preserve">         &lt;</w:t>
      </w:r>
      <w:r>
        <w:t>s:element name="providerPartID" type="s:string" minOccurs="1" maxOccurs="1"/&gt;</w:t>
      </w:r>
    </w:p>
    <w:p w:rsidR="00B84ECD" w:rsidRDefault="00CD08BA">
      <w:pPr>
        <w:pStyle w:val="Code"/>
      </w:pPr>
      <w:r>
        <w:t xml:space="preserve">         &lt;s:element name="lcid"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714"/>
    <w:p w:rsidR="00B84ECD" w:rsidRDefault="00CD08BA">
      <w:r>
        <w:rPr>
          <w:b/>
        </w:rPr>
        <w:t>sourcePageUrl:</w:t>
      </w:r>
      <w:r>
        <w:t xml:space="preserve"> The URL of the page about which </w:t>
      </w:r>
      <w:r>
        <w:t xml:space="preserve">to retrieve information. If this is non-null and non-empty, </w:t>
      </w:r>
      <w:r>
        <w:rPr>
          <w:b/>
        </w:rPr>
        <w:t>sourcePageContents</w:t>
      </w:r>
      <w:r>
        <w:t xml:space="preserve"> MUST be either null or empty. The location specified MUST be in the current </w:t>
      </w:r>
      <w:hyperlink w:anchor="gt_8abdc986-5679-42d9-ad76-b11eb5a0daba">
        <w:r>
          <w:rPr>
            <w:rStyle w:val="HyperlinkGreen"/>
            <w:b/>
          </w:rPr>
          <w:t>site</w:t>
        </w:r>
      </w:hyperlink>
      <w:r>
        <w:t>. This is used when querying the ve</w:t>
      </w:r>
      <w:r>
        <w:t>rsion of a page that already exists on the server for connection information.</w:t>
      </w:r>
    </w:p>
    <w:p w:rsidR="00B84ECD" w:rsidRDefault="00CD08BA">
      <w:r>
        <w:rPr>
          <w:b/>
        </w:rPr>
        <w:t>sourcePageContents:</w:t>
      </w:r>
      <w:r>
        <w:t xml:space="preserve"> The contents of the page about which to retrieve information. If this is non-null and non-empty, </w:t>
      </w:r>
      <w:r>
        <w:rPr>
          <w:b/>
        </w:rPr>
        <w:t>sourcePageUrl</w:t>
      </w:r>
      <w:r>
        <w:t xml:space="preserve"> MUST be either null or empty. This is used when</w:t>
      </w:r>
      <w:r>
        <w:t xml:space="preserve"> querying the version of the page on the client for connection information.</w:t>
      </w:r>
    </w:p>
    <w:p w:rsidR="00B84ECD" w:rsidRDefault="00CD08BA">
      <w:r>
        <w:rPr>
          <w:b/>
        </w:rPr>
        <w:lastRenderedPageBreak/>
        <w:t>providerPartID:</w:t>
      </w:r>
      <w:r>
        <w:t xml:space="preserve"> The identifier of the Web Part on the page specified by either </w:t>
      </w:r>
      <w:r>
        <w:rPr>
          <w:b/>
        </w:rPr>
        <w:t>sourcePageUrl</w:t>
      </w:r>
      <w:r>
        <w:t xml:space="preserve"> or </w:t>
      </w:r>
      <w:r>
        <w:rPr>
          <w:b/>
        </w:rPr>
        <w:t>sourcePageContents</w:t>
      </w:r>
      <w:r>
        <w:t xml:space="preserve"> to use as one of the Web Parts present in all the Web Part connec</w:t>
      </w:r>
      <w:r>
        <w:t>tion interfaces returned by this operation.</w:t>
      </w:r>
    </w:p>
    <w:p w:rsidR="00B84ECD" w:rsidRDefault="00CD08BA">
      <w:r>
        <w:rPr>
          <w:b/>
        </w:rPr>
        <w:t>lcid:</w:t>
      </w:r>
      <w:r>
        <w:t xml:space="preserve"> The identifier for the language to use for all localized strings in the returned data.</w:t>
      </w:r>
    </w:p>
    <w:p w:rsidR="00B84ECD" w:rsidRDefault="00CD08BA">
      <w:pPr>
        <w:pStyle w:val="Heading6"/>
      </w:pPr>
      <w:bookmarkStart w:id="715" w:name="section_415337b0784c4009900a25fa21c032a4"/>
      <w:bookmarkStart w:id="716" w:name="_Toc79556420"/>
      <w:r>
        <w:t>GetWebPartPageConnectionInfoResponse</w:t>
      </w:r>
      <w:bookmarkEnd w:id="715"/>
      <w:bookmarkEnd w:id="716"/>
      <w:r>
        <w:fldChar w:fldCharType="begin"/>
      </w:r>
      <w:r>
        <w:instrText xml:space="preserve"> XE "Elements:server:GetWebPartPageConnectionInfoResponse" </w:instrText>
      </w:r>
      <w:r>
        <w:fldChar w:fldCharType="end"/>
      </w:r>
    </w:p>
    <w:p w:rsidR="00B84ECD" w:rsidRDefault="00CD08BA">
      <w:r>
        <w:t xml:space="preserve">The </w:t>
      </w:r>
      <w:r>
        <w:rPr>
          <w:b/>
        </w:rPr>
        <w:t>GetWebPartPageConnectionInfoResponse</w:t>
      </w:r>
      <w:r>
        <w:t xml:space="preserve"> element is the response to a </w:t>
      </w:r>
      <w:r>
        <w:rPr>
          <w:b/>
        </w:rPr>
        <w:t>GetWebPartPageConnectionInfo</w:t>
      </w:r>
      <w:r>
        <w:t xml:space="preserve"> request. It contains the information about available Web Part connection types to be used for creating Web Part connections. This element is defined as follows:</w:t>
      </w:r>
    </w:p>
    <w:p w:rsidR="00B84ECD" w:rsidRDefault="00CD08BA">
      <w:pPr>
        <w:pStyle w:val="Code"/>
      </w:pPr>
      <w:bookmarkStart w:id="717" w:name="GetWebPartPageConnectionInfoResponse"/>
      <w:r>
        <w:t>&lt;s:element name="GetWebPartPageConnectionInfoResponse"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name="GetWebPartPageConnectionInfoResult" type="s:string" minOccurs="1" maxOccurs="1" /&gt;</w:t>
      </w:r>
    </w:p>
    <w:p w:rsidR="00B84ECD" w:rsidRDefault="00CD08BA">
      <w:pPr>
        <w:pStyle w:val="Code"/>
      </w:pPr>
      <w:r>
        <w:t xml:space="preserve">      &lt;/s:</w:t>
      </w:r>
      <w:r>
        <w:t>sequence&gt;</w:t>
      </w:r>
    </w:p>
    <w:p w:rsidR="00B84ECD" w:rsidRDefault="00CD08BA">
      <w:pPr>
        <w:pStyle w:val="Code"/>
      </w:pPr>
      <w:r>
        <w:t xml:space="preserve">   &lt;/s:complexType&gt;</w:t>
      </w:r>
    </w:p>
    <w:p w:rsidR="00B84ECD" w:rsidRDefault="00CD08BA">
      <w:pPr>
        <w:pStyle w:val="Code"/>
      </w:pPr>
      <w:r>
        <w:t>&lt;/s:element&gt;</w:t>
      </w:r>
    </w:p>
    <w:bookmarkEnd w:id="717"/>
    <w:p w:rsidR="00B84ECD" w:rsidRDefault="00CD08BA">
      <w:r>
        <w:rPr>
          <w:b/>
        </w:rPr>
        <w:t>GetWebPartPageConnectionInfoResult:</w:t>
      </w:r>
      <w:r>
        <w:t xml:space="preserve"> An XML-encoded string, that, after decoding, matches the Web Part Connection Information Schema, as defined in section </w:t>
      </w:r>
      <w:hyperlink w:anchor="Section_9a8915b198c147939b036dd3ff08c890" w:history="1">
        <w:r>
          <w:rPr>
            <w:rStyle w:val="Hyperlink"/>
          </w:rPr>
          <w:t>2.2.3.1</w:t>
        </w:r>
      </w:hyperlink>
      <w:r>
        <w:t>.</w:t>
      </w:r>
    </w:p>
    <w:p w:rsidR="00B84ECD" w:rsidRDefault="00CD08BA">
      <w:pPr>
        <w:pStyle w:val="Heading5"/>
      </w:pPr>
      <w:bookmarkStart w:id="718" w:name="section_513dff2736114b10a63da03f769d6a1b"/>
      <w:bookmarkStart w:id="719" w:name="_Toc79556421"/>
      <w:r>
        <w:t>Complex Types</w:t>
      </w:r>
      <w:bookmarkEnd w:id="718"/>
      <w:bookmarkEnd w:id="719"/>
    </w:p>
    <w:p w:rsidR="00B84ECD" w:rsidRDefault="00CD08BA">
      <w:r>
        <w:t>None.</w:t>
      </w:r>
    </w:p>
    <w:p w:rsidR="00B84ECD" w:rsidRDefault="00CD08BA">
      <w:pPr>
        <w:pStyle w:val="Heading5"/>
      </w:pPr>
      <w:bookmarkStart w:id="720" w:name="section_d7596003378d40eda97d4933309a7317"/>
      <w:bookmarkStart w:id="721" w:name="_Toc79556422"/>
      <w:r>
        <w:t>Simple Types</w:t>
      </w:r>
      <w:bookmarkEnd w:id="720"/>
      <w:bookmarkEnd w:id="721"/>
    </w:p>
    <w:p w:rsidR="00B84ECD" w:rsidRDefault="00CD08BA">
      <w:r>
        <w:t>None.</w:t>
      </w:r>
    </w:p>
    <w:p w:rsidR="00B84ECD" w:rsidRDefault="00CD08BA">
      <w:pPr>
        <w:pStyle w:val="Heading5"/>
      </w:pPr>
      <w:bookmarkStart w:id="722" w:name="section_aa1158cc00c54f428ef2c026653398a2"/>
      <w:bookmarkStart w:id="723" w:name="_Toc79556423"/>
      <w:r>
        <w:t>Attributes</w:t>
      </w:r>
      <w:bookmarkEnd w:id="722"/>
      <w:bookmarkEnd w:id="723"/>
    </w:p>
    <w:p w:rsidR="00B84ECD" w:rsidRDefault="00CD08BA">
      <w:r>
        <w:t>None.</w:t>
      </w:r>
    </w:p>
    <w:p w:rsidR="00B84ECD" w:rsidRDefault="00CD08BA">
      <w:pPr>
        <w:pStyle w:val="Heading5"/>
      </w:pPr>
      <w:bookmarkStart w:id="724" w:name="section_6a954381167a4b4bbdeced0930916d95"/>
      <w:bookmarkStart w:id="725" w:name="_Toc79556424"/>
      <w:r>
        <w:t>Groups</w:t>
      </w:r>
      <w:bookmarkEnd w:id="724"/>
      <w:bookmarkEnd w:id="725"/>
    </w:p>
    <w:p w:rsidR="00B84ECD" w:rsidRDefault="00CD08BA">
      <w:r>
        <w:t>None.</w:t>
      </w:r>
    </w:p>
    <w:p w:rsidR="00B84ECD" w:rsidRDefault="00CD08BA">
      <w:pPr>
        <w:pStyle w:val="Heading5"/>
      </w:pPr>
      <w:bookmarkStart w:id="726" w:name="section_42cac6c386e2487cbaf33dca88eb98a9"/>
      <w:bookmarkStart w:id="727" w:name="_Toc79556425"/>
      <w:r>
        <w:t>Attribute Groups</w:t>
      </w:r>
      <w:bookmarkEnd w:id="726"/>
      <w:bookmarkEnd w:id="727"/>
    </w:p>
    <w:p w:rsidR="00B84ECD" w:rsidRDefault="00CD08BA">
      <w:r>
        <w:t>None.</w:t>
      </w:r>
    </w:p>
    <w:p w:rsidR="00B84ECD" w:rsidRDefault="00CD08BA">
      <w:pPr>
        <w:pStyle w:val="Heading4"/>
      </w:pPr>
      <w:bookmarkStart w:id="728" w:name="section_ec6cf6f74d9e41b0846431ba35cc49a8"/>
      <w:bookmarkStart w:id="729" w:name="_Toc79556426"/>
      <w:r>
        <w:t>GetWebPartPageDocument</w:t>
      </w:r>
      <w:bookmarkEnd w:id="728"/>
      <w:bookmarkEnd w:id="729"/>
      <w:r>
        <w:fldChar w:fldCharType="begin"/>
      </w:r>
      <w:r>
        <w:instrText xml:space="preserve"> XE "Server:GetWebPartPageDocument operation" </w:instrText>
      </w:r>
      <w:r>
        <w:fldChar w:fldCharType="end"/>
      </w:r>
      <w:r>
        <w:fldChar w:fldCharType="begin"/>
      </w:r>
      <w:r>
        <w:instrText xml:space="preserve"> XE "Operations:GetWebPartPageDocument" </w:instrText>
      </w:r>
      <w:r>
        <w:fldChar w:fldCharType="end"/>
      </w:r>
    </w:p>
    <w:p w:rsidR="00B84ECD" w:rsidRDefault="00CD08BA">
      <w:r>
        <w:t xml:space="preserve">The </w:t>
      </w:r>
      <w:r>
        <w:rPr>
          <w:b/>
        </w:rPr>
        <w:t>GetWebPartPageDocument</w:t>
      </w:r>
      <w:r>
        <w:t xml:space="preserve"> operation retrieves the implementation-specific markup for a page, as well as the metadata of the page. The server MAY include additional annotations inline in the markup returned. The annotated markup returned from this operation MAY</w:t>
      </w:r>
      <w:bookmarkStart w:id="730" w:name="Appendix_A_Target_100"/>
      <w:r>
        <w:rPr>
          <w:rStyle w:val="Hyperlink"/>
        </w:rPr>
        <w:fldChar w:fldCharType="begin"/>
      </w:r>
      <w:r>
        <w:rPr>
          <w:rStyle w:val="Hyperlink"/>
        </w:rPr>
        <w:instrText xml:space="preserve"> HYPERLINK \l "Appe</w:instrText>
      </w:r>
      <w:r>
        <w:rPr>
          <w:rStyle w:val="Hyperlink"/>
        </w:rPr>
        <w:instrText xml:space="preserv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730"/>
      <w:r>
        <w:t xml:space="preserve"> differ from the annotated markup returned by the </w:t>
      </w:r>
      <w:r>
        <w:rPr>
          <w:b/>
        </w:rPr>
        <w:t>GetWebPartPage</w:t>
      </w:r>
      <w:r>
        <w:t xml:space="preserve"> operation (section </w:t>
      </w:r>
      <w:hyperlink w:anchor="Section_b5acd8d28dd542ebbadb35e3dd369e15" w:history="1">
        <w:r>
          <w:rPr>
            <w:rStyle w:val="Hyperlink"/>
          </w:rPr>
          <w:t>3.1.4.18</w:t>
        </w:r>
      </w:hyperlink>
      <w:r>
        <w:t xml:space="preserve">). </w:t>
      </w:r>
    </w:p>
    <w:p w:rsidR="00B84ECD" w:rsidRDefault="00CD08BA">
      <w:r>
        <w:t>This operation is provided for compatibility wit</w:t>
      </w:r>
      <w:r>
        <w:t xml:space="preserve">h older versions of this protocol, and is obsolete in this version of the protocol. Implementers of new clients SHOULD call </w:t>
      </w:r>
      <w:r>
        <w:rPr>
          <w:b/>
        </w:rPr>
        <w:t>GetWebPartPage</w:t>
      </w:r>
      <w:r>
        <w:t xml:space="preserve"> instead. The server SHOULD</w:t>
      </w:r>
      <w:bookmarkStart w:id="731"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731"/>
      <w:r>
        <w:t xml:space="preserve"> disallow this ope</w:t>
      </w:r>
      <w:r>
        <w:t>ration in cases in which it is not necessary for backward compatibility.</w:t>
      </w:r>
    </w:p>
    <w:p w:rsidR="00B84ECD" w:rsidRDefault="00CD08BA">
      <w:r>
        <w:t>This operation is defined as follows:</w:t>
      </w:r>
    </w:p>
    <w:p w:rsidR="00B84ECD" w:rsidRDefault="00CD08BA">
      <w:pPr>
        <w:pStyle w:val="Code"/>
      </w:pPr>
      <w:r>
        <w:lastRenderedPageBreak/>
        <w:t>&lt;wsdl:operation name="GetWebPartPageDocument" xmlns:wsdl="http://schemas.xmlsoap.org/wsdl/"&gt;</w:t>
      </w:r>
    </w:p>
    <w:p w:rsidR="00B84ECD" w:rsidRDefault="00CD08BA">
      <w:pPr>
        <w:pStyle w:val="Code"/>
      </w:pPr>
      <w:r>
        <w:t xml:space="preserve">   &lt;wsdl:input message="tns:GetWebPartPageDocumentSo</w:t>
      </w:r>
      <w:r>
        <w:t>apIn" /&gt;</w:t>
      </w:r>
    </w:p>
    <w:p w:rsidR="00B84ECD" w:rsidRDefault="00CD08BA">
      <w:pPr>
        <w:pStyle w:val="Code"/>
      </w:pPr>
      <w:r>
        <w:t xml:space="preserve">   &lt;wsdl:output message="tns:GetWebPartPageDocumentSoapOut" /&gt;</w:t>
      </w:r>
    </w:p>
    <w:p w:rsidR="00B84ECD" w:rsidRDefault="00CD08BA">
      <w:pPr>
        <w:pStyle w:val="Code"/>
      </w:pPr>
      <w:r>
        <w:t>&lt;/wsdl:operation&gt;</w:t>
      </w:r>
    </w:p>
    <w:p w:rsidR="00B84ECD" w:rsidRDefault="00CD08BA">
      <w:pPr>
        <w:spacing w:before="120" w:after="0"/>
      </w:pPr>
      <w:r>
        <w:t xml:space="preserve">The client sends a </w:t>
      </w:r>
      <w:r>
        <w:rPr>
          <w:b/>
        </w:rPr>
        <w:t>GetWebPartPageDocumentSoapIn</w:t>
      </w:r>
      <w:r>
        <w:t xml:space="preserve"> request message (section </w:t>
      </w:r>
      <w:hyperlink w:anchor="Section_f343a774f30d4bffaf5c5f9ebffbcf00" w:history="1">
        <w:r>
          <w:rPr>
            <w:rStyle w:val="Hyperlink"/>
          </w:rPr>
          <w:t>3.1.4.20.1.1</w:t>
        </w:r>
      </w:hyperlink>
      <w:r>
        <w:t xml:space="preserve">), and the server responds with a </w:t>
      </w:r>
      <w:r>
        <w:rPr>
          <w:b/>
        </w:rPr>
        <w:t>GetWebPartPageDocumentSoapOut</w:t>
      </w:r>
      <w:r>
        <w:t xml:space="preserve"> response message (section </w:t>
      </w:r>
      <w:hyperlink w:anchor="Section_416e8a2bc80b41c29432ea81bc447a48" w:history="1">
        <w:r>
          <w:rPr>
            <w:rStyle w:val="Hyperlink"/>
          </w:rPr>
          <w:t>3.1.4.20.1.2</w:t>
        </w:r>
      </w:hyperlink>
      <w:r>
        <w:t>).</w:t>
      </w:r>
    </w:p>
    <w:p w:rsidR="00B84ECD" w:rsidRDefault="00CD08BA">
      <w:pPr>
        <w:pStyle w:val="Heading5"/>
      </w:pPr>
      <w:bookmarkStart w:id="732" w:name="section_fb24f6dc6276460fa7f222f6832887e6"/>
      <w:bookmarkStart w:id="733" w:name="_Toc79556427"/>
      <w:r>
        <w:t>Messages</w:t>
      </w:r>
      <w:bookmarkEnd w:id="732"/>
      <w:bookmarkEnd w:id="733"/>
      <w:r>
        <w:fldChar w:fldCharType="begin"/>
      </w:r>
      <w:r>
        <w:instrText xml:space="preserve"> XE "Server:GetWebPartPageDocument operation:messages" </w:instrText>
      </w:r>
      <w:r>
        <w:fldChar w:fldCharType="end"/>
      </w:r>
    </w:p>
    <w:p w:rsidR="00B84ECD" w:rsidRDefault="00CD08BA" w:rsidP="00776442">
      <w:r w:rsidRPr="009613D8">
        <w:t>The following table summa</w:t>
      </w:r>
      <w:r w:rsidRPr="009613D8">
        <w:t xml:space="preserve">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GetWebPartPageDocumentSoapIn</w:t>
            </w:r>
          </w:p>
        </w:tc>
        <w:tc>
          <w:tcPr>
            <w:tcW w:w="4500" w:type="dxa"/>
          </w:tcPr>
          <w:p w:rsidR="00B84ECD" w:rsidRDefault="00CD08BA">
            <w:pPr>
              <w:pStyle w:val="TableBodyText"/>
            </w:pPr>
            <w:r>
              <w:t xml:space="preserve">A request to initiate a </w:t>
            </w:r>
            <w:r>
              <w:rPr>
                <w:b/>
              </w:rPr>
              <w:t>GetWebPartPageDocument</w:t>
            </w:r>
            <w:r>
              <w:t xml:space="preserve"> operation on the p</w:t>
            </w:r>
            <w:r>
              <w:t>rotocol server.</w:t>
            </w:r>
          </w:p>
        </w:tc>
      </w:tr>
      <w:tr w:rsidR="00B84ECD">
        <w:trPr>
          <w:trHeight w:val="504"/>
        </w:trPr>
        <w:tc>
          <w:tcPr>
            <w:tcW w:w="4500" w:type="dxa"/>
          </w:tcPr>
          <w:p w:rsidR="00B84ECD" w:rsidRDefault="00CD08BA">
            <w:pPr>
              <w:pStyle w:val="TableBodyText"/>
              <w:rPr>
                <w:b/>
              </w:rPr>
            </w:pPr>
            <w:r>
              <w:rPr>
                <w:b/>
              </w:rPr>
              <w:t>GetWebPartPageDocumentSoapOut</w:t>
            </w:r>
          </w:p>
        </w:tc>
        <w:tc>
          <w:tcPr>
            <w:tcW w:w="4500" w:type="dxa"/>
          </w:tcPr>
          <w:p w:rsidR="00B84ECD" w:rsidRDefault="00CD08BA">
            <w:pPr>
              <w:pStyle w:val="TableBodyText"/>
            </w:pPr>
            <w:r>
              <w:t xml:space="preserve">A response from the protocol server at completion of the </w:t>
            </w:r>
            <w:r>
              <w:rPr>
                <w:b/>
              </w:rPr>
              <w:t>GetWebPartPageDocument</w:t>
            </w:r>
            <w:r>
              <w:t xml:space="preserve"> operation.</w:t>
            </w:r>
          </w:p>
        </w:tc>
      </w:tr>
    </w:tbl>
    <w:p w:rsidR="00B84ECD" w:rsidRDefault="00B84ECD"/>
    <w:p w:rsidR="00B84ECD" w:rsidRDefault="00CD08BA">
      <w:pPr>
        <w:pStyle w:val="Heading6"/>
      </w:pPr>
      <w:bookmarkStart w:id="734" w:name="section_f343a774f30d4bffaf5c5f9ebffbcf00"/>
      <w:bookmarkStart w:id="735" w:name="_Toc79556428"/>
      <w:r>
        <w:t>GetWebPartPageDocumentSoapIn</w:t>
      </w:r>
      <w:bookmarkEnd w:id="734"/>
      <w:bookmarkEnd w:id="735"/>
      <w:r>
        <w:fldChar w:fldCharType="begin"/>
      </w:r>
      <w:r>
        <w:instrText xml:space="preserve"> XE "Messages:server:GetWebPartPageDocumentSoapIn" </w:instrText>
      </w:r>
      <w:r>
        <w:fldChar w:fldCharType="end"/>
      </w:r>
    </w:p>
    <w:p w:rsidR="00B84ECD" w:rsidRDefault="00CD08BA">
      <w:r>
        <w:t xml:space="preserve">The </w:t>
      </w:r>
      <w:r>
        <w:rPr>
          <w:b/>
        </w:rPr>
        <w:t>GetWebPartPageDocumentSoapIn</w:t>
      </w:r>
      <w:r>
        <w:t xml:space="preserve"> message is the request message for </w:t>
      </w:r>
      <w:r>
        <w:rPr>
          <w:b/>
        </w:rPr>
        <w:t>GetWebPartPageDocument</w:t>
      </w:r>
      <w:r>
        <w:t>.</w:t>
      </w:r>
    </w:p>
    <w:p w:rsidR="00B84ECD" w:rsidRDefault="00CD08BA">
      <w:r>
        <w:t>The SOAP action value of the message is defined as follows:</w:t>
      </w:r>
    </w:p>
    <w:p w:rsidR="00B84ECD" w:rsidRDefault="00CD08BA">
      <w:pPr>
        <w:pStyle w:val="Code"/>
      </w:pPr>
      <w:r>
        <w:t>http://microsoft.com/sharepoint/webpartpages/GetWebPartPageDocument</w:t>
      </w:r>
    </w:p>
    <w:p w:rsidR="00B84ECD" w:rsidRDefault="00CD08BA">
      <w:r>
        <w:t xml:space="preserve">The SOAP body contains a </w:t>
      </w:r>
      <w:r>
        <w:rPr>
          <w:b/>
        </w:rPr>
        <w:t>GetWebPartPageDocument</w:t>
      </w:r>
      <w:r>
        <w:t xml:space="preserve"> element.</w:t>
      </w:r>
    </w:p>
    <w:p w:rsidR="00B84ECD" w:rsidRDefault="00CD08BA">
      <w:pPr>
        <w:pStyle w:val="Heading6"/>
      </w:pPr>
      <w:bookmarkStart w:id="736" w:name="section_416e8a2bc80b41c29432ea81bc447a48"/>
      <w:bookmarkStart w:id="737" w:name="_Toc79556429"/>
      <w:r>
        <w:t>GetWebPartP</w:t>
      </w:r>
      <w:r>
        <w:t>ageDocumentSoapOut</w:t>
      </w:r>
      <w:bookmarkEnd w:id="736"/>
      <w:bookmarkEnd w:id="737"/>
      <w:r>
        <w:fldChar w:fldCharType="begin"/>
      </w:r>
      <w:r>
        <w:instrText xml:space="preserve"> XE "Messages:server:GetWebPartPageDocumentSoapOut" </w:instrText>
      </w:r>
      <w:r>
        <w:fldChar w:fldCharType="end"/>
      </w:r>
    </w:p>
    <w:p w:rsidR="00B84ECD" w:rsidRDefault="00CD08BA">
      <w:r>
        <w:t xml:space="preserve">The </w:t>
      </w:r>
      <w:r>
        <w:rPr>
          <w:b/>
        </w:rPr>
        <w:t>GetWebPartPageDocumentSoapOut</w:t>
      </w:r>
      <w:r>
        <w:t xml:space="preserve"> message is the response message for </w:t>
      </w:r>
      <w:r>
        <w:rPr>
          <w:b/>
        </w:rPr>
        <w:t>GetWebPartPageDocument</w:t>
      </w:r>
      <w:r>
        <w:t>.</w:t>
      </w:r>
    </w:p>
    <w:p w:rsidR="00B84ECD" w:rsidRDefault="00CD08BA">
      <w:r>
        <w:t xml:space="preserve">The SOAP body contains a </w:t>
      </w:r>
      <w:r>
        <w:rPr>
          <w:b/>
        </w:rPr>
        <w:t>GetWebPartPageDocumentResponse</w:t>
      </w:r>
      <w:r>
        <w:t xml:space="preserve"> element.</w:t>
      </w:r>
    </w:p>
    <w:p w:rsidR="00B84ECD" w:rsidRDefault="00CD08BA">
      <w:pPr>
        <w:pStyle w:val="Heading5"/>
      </w:pPr>
      <w:bookmarkStart w:id="738" w:name="section_80248ea46f99487588618307a5d4ddf8"/>
      <w:bookmarkStart w:id="739" w:name="_Toc79556430"/>
      <w:r>
        <w:t>Elements</w:t>
      </w:r>
      <w:bookmarkEnd w:id="738"/>
      <w:bookmarkEnd w:id="739"/>
      <w:r>
        <w:fldChar w:fldCharType="begin"/>
      </w:r>
      <w:r>
        <w:instrText xml:space="preserve"> XE "Server:GetW</w:instrText>
      </w:r>
      <w:r>
        <w:instrText xml:space="preserve">ebPartPageDocument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B84ECD">
        <w:trPr>
          <w:trHeight w:val="323"/>
          <w:tblHeader/>
        </w:trPr>
        <w:tc>
          <w:tcPr>
            <w:tcW w:w="3780" w:type="dxa"/>
            <w:shd w:val="clear" w:color="auto" w:fill="BFBFBF" w:themeFill="background1" w:themeFillShade="BF"/>
          </w:tcPr>
          <w:p w:rsidR="00B84ECD" w:rsidRDefault="00CD08BA">
            <w:pPr>
              <w:pStyle w:val="TableHeaderText"/>
            </w:pPr>
            <w:r>
              <w:t>Element</w:t>
            </w:r>
          </w:p>
        </w:tc>
        <w:tc>
          <w:tcPr>
            <w:tcW w:w="5415" w:type="dxa"/>
            <w:shd w:val="clear" w:color="auto" w:fill="BFBFBF" w:themeFill="background1" w:themeFillShade="BF"/>
          </w:tcPr>
          <w:p w:rsidR="00B84ECD" w:rsidRDefault="00CD08BA">
            <w:pPr>
              <w:pStyle w:val="TableHeaderText"/>
            </w:pPr>
            <w:r>
              <w:t>Description</w:t>
            </w:r>
          </w:p>
        </w:tc>
      </w:tr>
      <w:tr w:rsidR="00B84ECD">
        <w:trPr>
          <w:trHeight w:val="504"/>
        </w:trPr>
        <w:tc>
          <w:tcPr>
            <w:tcW w:w="3780" w:type="dxa"/>
          </w:tcPr>
          <w:p w:rsidR="00B84ECD" w:rsidRDefault="00CD08BA">
            <w:pPr>
              <w:pStyle w:val="TableBodyText"/>
              <w:rPr>
                <w:b/>
              </w:rPr>
            </w:pPr>
            <w:r>
              <w:rPr>
                <w:b/>
              </w:rPr>
              <w:t>GetWebPartPageDocument</w:t>
            </w:r>
          </w:p>
        </w:tc>
        <w:tc>
          <w:tcPr>
            <w:tcW w:w="5415" w:type="dxa"/>
          </w:tcPr>
          <w:p w:rsidR="00B84ECD" w:rsidRDefault="00CD08BA">
            <w:pPr>
              <w:pStyle w:val="TableBodyText"/>
            </w:pPr>
            <w:r>
              <w:t xml:space="preserve">The input data for the </w:t>
            </w:r>
            <w:r>
              <w:rPr>
                <w:b/>
              </w:rPr>
              <w:t>GetWebPartPageDocument</w:t>
            </w:r>
            <w:r>
              <w:t xml:space="preserve"> WSDL operation.</w:t>
            </w:r>
          </w:p>
        </w:tc>
      </w:tr>
      <w:tr w:rsidR="00B84ECD">
        <w:trPr>
          <w:trHeight w:val="504"/>
        </w:trPr>
        <w:tc>
          <w:tcPr>
            <w:tcW w:w="3780" w:type="dxa"/>
          </w:tcPr>
          <w:p w:rsidR="00B84ECD" w:rsidRDefault="00CD08BA">
            <w:pPr>
              <w:pStyle w:val="TableBodyText"/>
              <w:rPr>
                <w:b/>
              </w:rPr>
            </w:pPr>
            <w:r>
              <w:rPr>
                <w:b/>
              </w:rPr>
              <w:t>GetWebPartPageDocumentResponse</w:t>
            </w:r>
          </w:p>
        </w:tc>
        <w:tc>
          <w:tcPr>
            <w:tcW w:w="5415" w:type="dxa"/>
          </w:tcPr>
          <w:p w:rsidR="00B84ECD" w:rsidRDefault="00CD08BA">
            <w:pPr>
              <w:pStyle w:val="TableBodyText"/>
            </w:pPr>
            <w:r>
              <w:t xml:space="preserve">The result data for the </w:t>
            </w:r>
            <w:r>
              <w:rPr>
                <w:b/>
              </w:rPr>
              <w:t>GetWebPartPageDocument</w:t>
            </w:r>
            <w:r>
              <w:t xml:space="preserve"> WSDL operation.</w:t>
            </w:r>
          </w:p>
        </w:tc>
      </w:tr>
    </w:tbl>
    <w:p w:rsidR="00B84ECD" w:rsidRDefault="00B84ECD"/>
    <w:p w:rsidR="00B84ECD" w:rsidRDefault="00CD08BA">
      <w:pPr>
        <w:pStyle w:val="Heading6"/>
      </w:pPr>
      <w:bookmarkStart w:id="740" w:name="section_188402c9170a4c94825c752a431415ca"/>
      <w:bookmarkStart w:id="741" w:name="_Toc79556431"/>
      <w:r>
        <w:t>GetWebPartPageDocument</w:t>
      </w:r>
      <w:bookmarkEnd w:id="740"/>
      <w:bookmarkEnd w:id="741"/>
      <w:r>
        <w:fldChar w:fldCharType="begin"/>
      </w:r>
      <w:r>
        <w:instrText xml:space="preserve"> XE "Elements:server:GetWebPartPageDocument" </w:instrText>
      </w:r>
      <w:r>
        <w:fldChar w:fldCharType="end"/>
      </w:r>
    </w:p>
    <w:p w:rsidR="00B84ECD" w:rsidRDefault="00CD08BA">
      <w:r>
        <w:lastRenderedPageBreak/>
        <w:t xml:space="preserve">The </w:t>
      </w:r>
      <w:r>
        <w:rPr>
          <w:b/>
        </w:rPr>
        <w:t>GetWebPartPageDocument</w:t>
      </w:r>
      <w:r>
        <w:t xml:space="preserve"> </w:t>
      </w:r>
      <w:r>
        <w:t>element is defined as follows:</w:t>
      </w:r>
    </w:p>
    <w:p w:rsidR="00B84ECD" w:rsidRDefault="00CD08BA">
      <w:pPr>
        <w:pStyle w:val="Code"/>
      </w:pPr>
      <w:bookmarkStart w:id="742" w:name="GetWebPartPageDocument"/>
      <w:r>
        <w:t>&lt;s:element name="GetWebPartPageDocument"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name="documentName" type="s:string" minOccurs="1" maxOccurs="1"/&gt;</w:t>
      </w:r>
    </w:p>
    <w:p w:rsidR="00B84ECD" w:rsidRDefault="00CD08BA">
      <w:pPr>
        <w:pStyle w:val="Code"/>
      </w:pPr>
      <w:r>
        <w:t xml:space="preserve">      &lt;/s:sequen</w:t>
      </w:r>
      <w:r>
        <w:t>ce&gt;</w:t>
      </w:r>
    </w:p>
    <w:p w:rsidR="00B84ECD" w:rsidRDefault="00CD08BA">
      <w:pPr>
        <w:pStyle w:val="Code"/>
      </w:pPr>
      <w:r>
        <w:t xml:space="preserve">   &lt;/s:complexType&gt;</w:t>
      </w:r>
    </w:p>
    <w:p w:rsidR="00B84ECD" w:rsidRDefault="00CD08BA">
      <w:pPr>
        <w:pStyle w:val="Code"/>
      </w:pPr>
      <w:r>
        <w:t>&lt;/s:element&gt;</w:t>
      </w:r>
    </w:p>
    <w:bookmarkEnd w:id="742"/>
    <w:p w:rsidR="00B84ECD" w:rsidRDefault="00CD08BA">
      <w:r>
        <w:rPr>
          <w:b/>
        </w:rPr>
        <w:t>documentName:</w:t>
      </w:r>
      <w:r>
        <w:t xml:space="preserve"> The location of the page to download.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any child site of the current site that is also in the current site collection. It MUST NOT begin with two periods (..).</w:t>
      </w:r>
    </w:p>
    <w:p w:rsidR="00B84ECD" w:rsidRDefault="00CD08BA">
      <w:pPr>
        <w:pStyle w:val="Heading6"/>
      </w:pPr>
      <w:bookmarkStart w:id="743" w:name="section_a89d78e40a7f416ca8899bc65762531a"/>
      <w:bookmarkStart w:id="744" w:name="_Toc79556432"/>
      <w:r>
        <w:t>GetWebPartPageDocumentResponse</w:t>
      </w:r>
      <w:bookmarkEnd w:id="743"/>
      <w:bookmarkEnd w:id="744"/>
      <w:r>
        <w:fldChar w:fldCharType="begin"/>
      </w:r>
      <w:r>
        <w:instrText xml:space="preserve"> XE "Elements:server:GetWebPartPageDo</w:instrText>
      </w:r>
      <w:r>
        <w:instrText xml:space="preserve">cumentResponse" </w:instrText>
      </w:r>
      <w:r>
        <w:fldChar w:fldCharType="end"/>
      </w:r>
    </w:p>
    <w:p w:rsidR="00B84ECD" w:rsidRDefault="00CD08BA">
      <w:r>
        <w:t xml:space="preserve">The </w:t>
      </w:r>
      <w:r>
        <w:rPr>
          <w:b/>
        </w:rPr>
        <w:t>GetWebPartPageResponse</w:t>
      </w:r>
      <w:r>
        <w:t xml:space="preserve"> element MUST be returned by the server in response to </w:t>
      </w:r>
      <w:r>
        <w:rPr>
          <w:b/>
        </w:rPr>
        <w:t>GetWebPartPageDocument</w:t>
      </w:r>
      <w:r>
        <w:t>. This element is defined as follows:</w:t>
      </w:r>
    </w:p>
    <w:p w:rsidR="00B84ECD" w:rsidRDefault="00CD08BA">
      <w:pPr>
        <w:pStyle w:val="Code"/>
      </w:pPr>
      <w:bookmarkStart w:id="745" w:name="GetWebPartPageDocumentResponse"/>
      <w:r>
        <w:t>&lt;s:element name="GetWebPartPageDocumentResponse" xmlns:s="http://www.w3.org/2001/XMLSchema"&gt;</w:t>
      </w:r>
    </w:p>
    <w:p w:rsidR="00B84ECD" w:rsidRDefault="00CD08BA">
      <w:pPr>
        <w:pStyle w:val="Code"/>
      </w:pPr>
      <w:r>
        <w:t xml:space="preserve">   </w:t>
      </w:r>
      <w:r>
        <w:t>&lt;s:complexType&gt;</w:t>
      </w:r>
    </w:p>
    <w:p w:rsidR="00B84ECD" w:rsidRDefault="00CD08BA">
      <w:pPr>
        <w:pStyle w:val="Code"/>
      </w:pPr>
      <w:r>
        <w:t xml:space="preserve">      &lt;s:sequence&gt;</w:t>
      </w:r>
    </w:p>
    <w:p w:rsidR="00B84ECD" w:rsidRDefault="00CD08BA">
      <w:pPr>
        <w:pStyle w:val="Code"/>
      </w:pPr>
      <w:r>
        <w:t xml:space="preserve">         &lt;s:element name="GetWebPartPageDocumentResult"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745"/>
    <w:p w:rsidR="00B84ECD" w:rsidRDefault="00CD08BA">
      <w:r>
        <w:rPr>
          <w:b/>
        </w:rPr>
        <w:t>GetWebPartPageDocumentResult:</w:t>
      </w:r>
      <w:r>
        <w:t xml:space="preserve"> The return value for this operation </w:t>
      </w:r>
      <w:r>
        <w:t xml:space="preserve">is of the same format as the return value of </w:t>
      </w:r>
      <w:r>
        <w:rPr>
          <w:b/>
        </w:rPr>
        <w:t>GetWebPartPageResult</w:t>
      </w:r>
      <w:r>
        <w:t xml:space="preserve">. If implementation-specific annotations are made to the </w:t>
      </w:r>
      <w:hyperlink w:anchor="gt_7b9a05f4-888b-4176-b00a-115046299e1b">
        <w:r>
          <w:rPr>
            <w:rStyle w:val="HyperlinkGreen"/>
            <w:b/>
          </w:rPr>
          <w:t>document</w:t>
        </w:r>
      </w:hyperlink>
      <w:r>
        <w:t xml:space="preserve"> retrieved by this operation, the server MAY</w:t>
      </w:r>
      <w:bookmarkStart w:id="746" w:name="Appendix_A_Target_102"/>
      <w:r>
        <w:rPr>
          <w:rStyle w:val="Hyperlink"/>
        </w:rPr>
        <w:fldChar w:fldCharType="begin"/>
      </w:r>
      <w:r>
        <w:rPr>
          <w:rStyle w:val="Hyperlink"/>
        </w:rPr>
        <w:instrText xml:space="preserve"> HYPERLINK \l "App</w:instrText>
      </w:r>
      <w:r>
        <w:rPr>
          <w:rStyle w:val="Hyperlink"/>
        </w:rPr>
        <w:instrText xml:space="preserve">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746"/>
      <w:r>
        <w:t xml:space="preserve"> return different results for </w:t>
      </w:r>
      <w:r>
        <w:rPr>
          <w:b/>
        </w:rPr>
        <w:t>GetWebPartPageDocument</w:t>
      </w:r>
      <w:r>
        <w:t xml:space="preserve"> from those returned for </w:t>
      </w:r>
      <w:r>
        <w:rPr>
          <w:b/>
        </w:rPr>
        <w:t>GetWebPartPage</w:t>
      </w:r>
      <w:r>
        <w:t xml:space="preserve">, or it can return the same results. </w:t>
      </w:r>
    </w:p>
    <w:p w:rsidR="00B84ECD" w:rsidRDefault="00CD08BA">
      <w:pPr>
        <w:pStyle w:val="Heading5"/>
      </w:pPr>
      <w:bookmarkStart w:id="747" w:name="section_e90bce305fbb4ad4b614e9a3b69b8320"/>
      <w:bookmarkStart w:id="748" w:name="_Toc79556433"/>
      <w:r>
        <w:t>Complex Types</w:t>
      </w:r>
      <w:bookmarkEnd w:id="747"/>
      <w:bookmarkEnd w:id="748"/>
    </w:p>
    <w:p w:rsidR="00B84ECD" w:rsidRDefault="00CD08BA">
      <w:r>
        <w:t>None.</w:t>
      </w:r>
    </w:p>
    <w:p w:rsidR="00B84ECD" w:rsidRDefault="00CD08BA">
      <w:pPr>
        <w:pStyle w:val="Heading5"/>
      </w:pPr>
      <w:bookmarkStart w:id="749" w:name="section_8477f529452d4a2bba3e84688ea236ad"/>
      <w:bookmarkStart w:id="750" w:name="_Toc79556434"/>
      <w:r>
        <w:t>Simple Types</w:t>
      </w:r>
      <w:bookmarkEnd w:id="749"/>
      <w:bookmarkEnd w:id="750"/>
    </w:p>
    <w:p w:rsidR="00B84ECD" w:rsidRDefault="00CD08BA">
      <w:r>
        <w:t>None.</w:t>
      </w:r>
    </w:p>
    <w:p w:rsidR="00B84ECD" w:rsidRDefault="00CD08BA">
      <w:pPr>
        <w:pStyle w:val="Heading5"/>
      </w:pPr>
      <w:bookmarkStart w:id="751" w:name="section_37ead601a1464f5aacf1c040114b7cab"/>
      <w:bookmarkStart w:id="752" w:name="_Toc79556435"/>
      <w:r>
        <w:t>Attributes</w:t>
      </w:r>
      <w:bookmarkEnd w:id="751"/>
      <w:bookmarkEnd w:id="752"/>
    </w:p>
    <w:p w:rsidR="00B84ECD" w:rsidRDefault="00CD08BA">
      <w:r>
        <w:t>None.</w:t>
      </w:r>
    </w:p>
    <w:p w:rsidR="00B84ECD" w:rsidRDefault="00CD08BA">
      <w:pPr>
        <w:pStyle w:val="Heading5"/>
      </w:pPr>
      <w:bookmarkStart w:id="753" w:name="section_3b6af7b7768a4b05a1e8a9269a5f1007"/>
      <w:bookmarkStart w:id="754" w:name="_Toc79556436"/>
      <w:r>
        <w:t>Groups</w:t>
      </w:r>
      <w:bookmarkEnd w:id="753"/>
      <w:bookmarkEnd w:id="754"/>
    </w:p>
    <w:p w:rsidR="00B84ECD" w:rsidRDefault="00CD08BA">
      <w:r>
        <w:t>None.</w:t>
      </w:r>
    </w:p>
    <w:p w:rsidR="00B84ECD" w:rsidRDefault="00CD08BA">
      <w:pPr>
        <w:pStyle w:val="Heading5"/>
      </w:pPr>
      <w:bookmarkStart w:id="755" w:name="section_b423491e6e594e41b333d26e5db9d395"/>
      <w:bookmarkStart w:id="756" w:name="_Toc79556437"/>
      <w:r>
        <w:t>Attribute Groups</w:t>
      </w:r>
      <w:bookmarkEnd w:id="755"/>
      <w:bookmarkEnd w:id="756"/>
    </w:p>
    <w:p w:rsidR="00B84ECD" w:rsidRDefault="00CD08BA">
      <w:r>
        <w:t>None.</w:t>
      </w:r>
    </w:p>
    <w:p w:rsidR="00B84ECD" w:rsidRDefault="00CD08BA">
      <w:pPr>
        <w:pStyle w:val="Heading4"/>
      </w:pPr>
      <w:bookmarkStart w:id="757" w:name="section_bc090e63b32e4cf3bea2adac9f754f71"/>
      <w:bookmarkStart w:id="758" w:name="_Toc79556438"/>
      <w:r>
        <w:lastRenderedPageBreak/>
        <w:t>GetWebPartProperties</w:t>
      </w:r>
      <w:bookmarkEnd w:id="757"/>
      <w:bookmarkEnd w:id="758"/>
      <w:r>
        <w:fldChar w:fldCharType="begin"/>
      </w:r>
      <w:r>
        <w:instrText xml:space="preserve"> XE "Server:GetWebPartProperties operation" </w:instrText>
      </w:r>
      <w:r>
        <w:fldChar w:fldCharType="end"/>
      </w:r>
      <w:r>
        <w:fldChar w:fldCharType="begin"/>
      </w:r>
      <w:r>
        <w:instrText xml:space="preserve"> XE "Operations:GetWebPartProperties" </w:instrText>
      </w:r>
      <w:r>
        <w:fldChar w:fldCharType="end"/>
      </w:r>
    </w:p>
    <w:p w:rsidR="00B84ECD" w:rsidRDefault="00CD08BA">
      <w:r>
        <w:t xml:space="preserve">The </w:t>
      </w:r>
      <w:r>
        <w:rPr>
          <w:b/>
        </w:rPr>
        <w:t>GetWebPartProperties</w:t>
      </w:r>
      <w:r>
        <w:t xml:space="preserve"> operation retrieves the markup for all Web Parts from a page. It returns all Web Parts in Web Part zo</w:t>
      </w:r>
      <w:r>
        <w:t xml:space="preserve">nes for a view of the page, as well as all Web Parts outside Web Part zones. </w:t>
      </w:r>
    </w:p>
    <w:p w:rsidR="00B84ECD" w:rsidRDefault="00CD08BA">
      <w:r>
        <w:t>This operation is defined as follows:</w:t>
      </w:r>
    </w:p>
    <w:p w:rsidR="00B84ECD" w:rsidRDefault="00CD08BA">
      <w:pPr>
        <w:pStyle w:val="Code"/>
      </w:pPr>
      <w:r>
        <w:t>&lt;wsdl:operation name="GetWebPartProperties" xmlns:wsdl="http://schemas.xmlsoap.org/wsdl/"&gt;</w:t>
      </w:r>
    </w:p>
    <w:p w:rsidR="00B84ECD" w:rsidRDefault="00CD08BA">
      <w:pPr>
        <w:pStyle w:val="Code"/>
      </w:pPr>
      <w:r>
        <w:t xml:space="preserve">   &lt;wsdl:input message="tns:GetWebPartPropertiesS</w:t>
      </w:r>
      <w:r>
        <w:t>oapIn" /&gt;</w:t>
      </w:r>
    </w:p>
    <w:p w:rsidR="00B84ECD" w:rsidRDefault="00CD08BA">
      <w:pPr>
        <w:pStyle w:val="Code"/>
      </w:pPr>
      <w:r>
        <w:t xml:space="preserve">   &lt;wsdl:output message="tns:GetWebPartPropertiesSoapOut" /&gt;</w:t>
      </w:r>
    </w:p>
    <w:p w:rsidR="00B84ECD" w:rsidRDefault="00CD08BA">
      <w:pPr>
        <w:pStyle w:val="Code"/>
      </w:pPr>
      <w:r>
        <w:t>&lt;/wsdl:operation&gt;</w:t>
      </w:r>
    </w:p>
    <w:p w:rsidR="00B84ECD" w:rsidRDefault="00CD08BA">
      <w:pPr>
        <w:spacing w:before="120" w:after="0"/>
      </w:pPr>
      <w:r>
        <w:t xml:space="preserve">The client sends a </w:t>
      </w:r>
      <w:r>
        <w:rPr>
          <w:b/>
        </w:rPr>
        <w:t>GetWebPartPropertiesSoapIn</w:t>
      </w:r>
      <w:r>
        <w:t xml:space="preserve"> request message (section </w:t>
      </w:r>
      <w:hyperlink w:anchor="Section_8ad514614acf4da798a87c238a12d6bd" w:history="1">
        <w:r>
          <w:rPr>
            <w:rStyle w:val="Hyperlink"/>
          </w:rPr>
          <w:t>3.1.4.21.1.1</w:t>
        </w:r>
      </w:hyperlink>
      <w:r>
        <w:t xml:space="preserve">), and the server responds with a </w:t>
      </w:r>
      <w:r>
        <w:rPr>
          <w:b/>
        </w:rPr>
        <w:t>GetWebPartPropertiesSoapOut</w:t>
      </w:r>
      <w:r>
        <w:t xml:space="preserve"> response message (section </w:t>
      </w:r>
      <w:hyperlink w:anchor="Section_ced145b222fe4a5591e7e86cd8c98359" w:history="1">
        <w:r>
          <w:rPr>
            <w:rStyle w:val="Hyperlink"/>
          </w:rPr>
          <w:t>3.1.4.21.1.2</w:t>
        </w:r>
      </w:hyperlink>
      <w:r>
        <w:t>).</w:t>
      </w:r>
    </w:p>
    <w:p w:rsidR="00B84ECD" w:rsidRDefault="00CD08BA">
      <w:pPr>
        <w:pStyle w:val="Heading5"/>
      </w:pPr>
      <w:bookmarkStart w:id="759" w:name="section_dff2e3412ef547438aa2782572c9f7bf"/>
      <w:bookmarkStart w:id="760" w:name="_Toc79556439"/>
      <w:r>
        <w:t>Messages</w:t>
      </w:r>
      <w:bookmarkEnd w:id="759"/>
      <w:bookmarkEnd w:id="760"/>
      <w:r>
        <w:fldChar w:fldCharType="begin"/>
      </w:r>
      <w:r>
        <w:instrText xml:space="preserve"> XE "Server:GetWebPartProperties operation:messages" </w:instrText>
      </w:r>
      <w:r>
        <w:fldChar w:fldCharType="end"/>
      </w:r>
    </w:p>
    <w:p w:rsidR="00B84ECD" w:rsidRDefault="00CD08BA" w:rsidP="00776442">
      <w:r w:rsidRPr="009613D8">
        <w:t>The following table summarize</w:t>
      </w:r>
      <w:r w:rsidRPr="009613D8">
        <w:t xml:space="preserv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GetWebPartPropertiesSoapIn</w:t>
            </w:r>
          </w:p>
        </w:tc>
        <w:tc>
          <w:tcPr>
            <w:tcW w:w="4500" w:type="dxa"/>
          </w:tcPr>
          <w:p w:rsidR="00B84ECD" w:rsidRDefault="00CD08BA">
            <w:pPr>
              <w:pStyle w:val="TableBodyText"/>
            </w:pPr>
            <w:r>
              <w:t xml:space="preserve">A request to initiate a </w:t>
            </w:r>
            <w:r>
              <w:rPr>
                <w:b/>
              </w:rPr>
              <w:t>GetWebPartProperties</w:t>
            </w:r>
            <w:r>
              <w:t xml:space="preserve"> operation on the protocol </w:t>
            </w:r>
            <w:r>
              <w:t>server.</w:t>
            </w:r>
          </w:p>
        </w:tc>
      </w:tr>
      <w:tr w:rsidR="00B84ECD">
        <w:trPr>
          <w:trHeight w:val="504"/>
        </w:trPr>
        <w:tc>
          <w:tcPr>
            <w:tcW w:w="4500" w:type="dxa"/>
          </w:tcPr>
          <w:p w:rsidR="00B84ECD" w:rsidRDefault="00CD08BA">
            <w:pPr>
              <w:pStyle w:val="TableBodyText"/>
              <w:rPr>
                <w:b/>
              </w:rPr>
            </w:pPr>
            <w:r>
              <w:rPr>
                <w:b/>
              </w:rPr>
              <w:t>GetWebPartPropertiesSoapOut</w:t>
            </w:r>
          </w:p>
        </w:tc>
        <w:tc>
          <w:tcPr>
            <w:tcW w:w="4500" w:type="dxa"/>
          </w:tcPr>
          <w:p w:rsidR="00B84ECD" w:rsidRDefault="00CD08BA">
            <w:pPr>
              <w:pStyle w:val="TableBodyText"/>
            </w:pPr>
            <w:r>
              <w:t xml:space="preserve">A response from the protocol server at completion of the </w:t>
            </w:r>
            <w:r>
              <w:rPr>
                <w:b/>
              </w:rPr>
              <w:t>GetWebPartProperties</w:t>
            </w:r>
            <w:r>
              <w:t xml:space="preserve"> operation.</w:t>
            </w:r>
          </w:p>
        </w:tc>
      </w:tr>
    </w:tbl>
    <w:p w:rsidR="00B84ECD" w:rsidRDefault="00B84ECD"/>
    <w:p w:rsidR="00B84ECD" w:rsidRDefault="00CD08BA">
      <w:pPr>
        <w:pStyle w:val="Heading6"/>
      </w:pPr>
      <w:bookmarkStart w:id="761" w:name="section_8ad514614acf4da798a87c238a12d6bd"/>
      <w:bookmarkStart w:id="762" w:name="_Toc79556440"/>
      <w:r>
        <w:t>GetWebPartPropertiesSoapIn</w:t>
      </w:r>
      <w:bookmarkEnd w:id="761"/>
      <w:bookmarkEnd w:id="762"/>
      <w:r>
        <w:fldChar w:fldCharType="begin"/>
      </w:r>
      <w:r>
        <w:instrText xml:space="preserve"> XE "Messages:server:GetWebPartPropertiesSoapIn" </w:instrText>
      </w:r>
      <w:r>
        <w:fldChar w:fldCharType="end"/>
      </w:r>
    </w:p>
    <w:p w:rsidR="00B84ECD" w:rsidRDefault="00CD08BA">
      <w:r>
        <w:t xml:space="preserve">The </w:t>
      </w:r>
      <w:r>
        <w:rPr>
          <w:b/>
        </w:rPr>
        <w:t>GetWebPartPropertiesSoapIn</w:t>
      </w:r>
      <w:r>
        <w:t xml:space="preserve"> message is the request message for </w:t>
      </w:r>
      <w:r>
        <w:rPr>
          <w:b/>
        </w:rPr>
        <w:t>GetWebPartProperties</w:t>
      </w:r>
      <w:r>
        <w:t>.</w:t>
      </w:r>
    </w:p>
    <w:p w:rsidR="00B84ECD" w:rsidRDefault="00CD08BA">
      <w:r>
        <w:t>The SOAP action value of the message is defined as follows:</w:t>
      </w:r>
    </w:p>
    <w:p w:rsidR="00B84ECD" w:rsidRDefault="00CD08BA">
      <w:pPr>
        <w:pStyle w:val="Code"/>
      </w:pPr>
      <w:r>
        <w:t>http://microsoft.com/sharepoint/webpartpages/GetWebPartProperties</w:t>
      </w:r>
    </w:p>
    <w:p w:rsidR="00B84ECD" w:rsidRDefault="00CD08BA">
      <w:r>
        <w:t xml:space="preserve">The SOAP body contains a </w:t>
      </w:r>
      <w:r>
        <w:rPr>
          <w:b/>
        </w:rPr>
        <w:t>GetWebPartProperties</w:t>
      </w:r>
      <w:r>
        <w:t xml:space="preserve"> element.</w:t>
      </w:r>
    </w:p>
    <w:p w:rsidR="00B84ECD" w:rsidRDefault="00CD08BA">
      <w:pPr>
        <w:pStyle w:val="Heading6"/>
      </w:pPr>
      <w:bookmarkStart w:id="763" w:name="section_ced145b222fe4a5591e7e86cd8c98359"/>
      <w:bookmarkStart w:id="764" w:name="_Toc79556441"/>
      <w:r>
        <w:t>GetWebPartPropert</w:t>
      </w:r>
      <w:r>
        <w:t>iesSoapOut</w:t>
      </w:r>
      <w:bookmarkEnd w:id="763"/>
      <w:bookmarkEnd w:id="764"/>
      <w:r>
        <w:fldChar w:fldCharType="begin"/>
      </w:r>
      <w:r>
        <w:instrText xml:space="preserve"> XE "Messages:server:GetWebPartPropertiesSoapOut" </w:instrText>
      </w:r>
      <w:r>
        <w:fldChar w:fldCharType="end"/>
      </w:r>
    </w:p>
    <w:p w:rsidR="00B84ECD" w:rsidRDefault="00CD08BA">
      <w:r>
        <w:t xml:space="preserve">The </w:t>
      </w:r>
      <w:r>
        <w:rPr>
          <w:b/>
        </w:rPr>
        <w:t>GetWebPartPropertiesSoapOut</w:t>
      </w:r>
      <w:r>
        <w:t xml:space="preserve"> message is the response message for </w:t>
      </w:r>
      <w:r>
        <w:rPr>
          <w:b/>
        </w:rPr>
        <w:t>GetWebPartProperties</w:t>
      </w:r>
      <w:r>
        <w:t>.</w:t>
      </w:r>
    </w:p>
    <w:p w:rsidR="00B84ECD" w:rsidRDefault="00CD08BA">
      <w:r>
        <w:t xml:space="preserve">The SOAP body contains a </w:t>
      </w:r>
      <w:r>
        <w:rPr>
          <w:b/>
        </w:rPr>
        <w:t>GetWebPartPropertiesResponse</w:t>
      </w:r>
      <w:r>
        <w:t xml:space="preserve"> element.</w:t>
      </w:r>
    </w:p>
    <w:p w:rsidR="00B84ECD" w:rsidRDefault="00CD08BA">
      <w:pPr>
        <w:pStyle w:val="Heading5"/>
      </w:pPr>
      <w:bookmarkStart w:id="765" w:name="section_b453d27e53434b1bb4d209af4aee3a14"/>
      <w:bookmarkStart w:id="766" w:name="_Toc79556442"/>
      <w:r>
        <w:t>Elements</w:t>
      </w:r>
      <w:bookmarkEnd w:id="765"/>
      <w:bookmarkEnd w:id="766"/>
      <w:r>
        <w:fldChar w:fldCharType="begin"/>
      </w:r>
      <w:r>
        <w:instrText xml:space="preserve"> XE "Server:GetWebPartProperties</w:instrText>
      </w:r>
      <w:r>
        <w:instrText xml:space="preserve">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B84ECD">
        <w:trPr>
          <w:trHeight w:val="323"/>
          <w:tblHeader/>
        </w:trPr>
        <w:tc>
          <w:tcPr>
            <w:tcW w:w="3780" w:type="dxa"/>
            <w:shd w:val="clear" w:color="auto" w:fill="BFBFBF" w:themeFill="background1" w:themeFillShade="BF"/>
          </w:tcPr>
          <w:p w:rsidR="00B84ECD" w:rsidRDefault="00CD08BA">
            <w:pPr>
              <w:pStyle w:val="TableHeaderText"/>
            </w:pPr>
            <w:r>
              <w:t>Element</w:t>
            </w:r>
          </w:p>
        </w:tc>
        <w:tc>
          <w:tcPr>
            <w:tcW w:w="5415" w:type="dxa"/>
            <w:shd w:val="clear" w:color="auto" w:fill="BFBFBF" w:themeFill="background1" w:themeFillShade="BF"/>
          </w:tcPr>
          <w:p w:rsidR="00B84ECD" w:rsidRDefault="00CD08BA">
            <w:pPr>
              <w:pStyle w:val="TableHeaderText"/>
            </w:pPr>
            <w:r>
              <w:t>Description</w:t>
            </w:r>
          </w:p>
        </w:tc>
      </w:tr>
      <w:tr w:rsidR="00B84ECD">
        <w:trPr>
          <w:trHeight w:val="504"/>
        </w:trPr>
        <w:tc>
          <w:tcPr>
            <w:tcW w:w="3780" w:type="dxa"/>
          </w:tcPr>
          <w:p w:rsidR="00B84ECD" w:rsidRDefault="00CD08BA">
            <w:pPr>
              <w:pStyle w:val="TableBodyText"/>
              <w:rPr>
                <w:b/>
              </w:rPr>
            </w:pPr>
            <w:r>
              <w:rPr>
                <w:b/>
              </w:rPr>
              <w:t>GetWebPartProperties</w:t>
            </w:r>
          </w:p>
        </w:tc>
        <w:tc>
          <w:tcPr>
            <w:tcW w:w="5415" w:type="dxa"/>
          </w:tcPr>
          <w:p w:rsidR="00B84ECD" w:rsidRDefault="00CD08BA">
            <w:pPr>
              <w:pStyle w:val="TableBodyText"/>
            </w:pPr>
            <w:r>
              <w:t xml:space="preserve">The input data for the </w:t>
            </w:r>
            <w:r>
              <w:rPr>
                <w:b/>
              </w:rPr>
              <w:t>Ge</w:t>
            </w:r>
            <w:r>
              <w:rPr>
                <w:b/>
              </w:rPr>
              <w:t>tWebPartProperties</w:t>
            </w:r>
            <w:r>
              <w:t xml:space="preserve"> WSDL operation.</w:t>
            </w:r>
          </w:p>
        </w:tc>
      </w:tr>
      <w:tr w:rsidR="00B84ECD">
        <w:trPr>
          <w:trHeight w:val="504"/>
        </w:trPr>
        <w:tc>
          <w:tcPr>
            <w:tcW w:w="3780" w:type="dxa"/>
          </w:tcPr>
          <w:p w:rsidR="00B84ECD" w:rsidRDefault="00CD08BA">
            <w:pPr>
              <w:pStyle w:val="TableBodyText"/>
              <w:rPr>
                <w:b/>
              </w:rPr>
            </w:pPr>
            <w:r>
              <w:rPr>
                <w:b/>
              </w:rPr>
              <w:lastRenderedPageBreak/>
              <w:t>GetWebPartPropertiesResponse</w:t>
            </w:r>
          </w:p>
        </w:tc>
        <w:tc>
          <w:tcPr>
            <w:tcW w:w="5415" w:type="dxa"/>
          </w:tcPr>
          <w:p w:rsidR="00B84ECD" w:rsidRDefault="00CD08BA">
            <w:pPr>
              <w:pStyle w:val="TableBodyText"/>
            </w:pPr>
            <w:r>
              <w:t xml:space="preserve">The result data for the </w:t>
            </w:r>
            <w:r>
              <w:rPr>
                <w:b/>
              </w:rPr>
              <w:t>GetWebPartProperties</w:t>
            </w:r>
            <w:r>
              <w:t xml:space="preserve"> WSDL operation.</w:t>
            </w:r>
          </w:p>
        </w:tc>
      </w:tr>
    </w:tbl>
    <w:p w:rsidR="00B84ECD" w:rsidRDefault="00B84ECD"/>
    <w:p w:rsidR="00B84ECD" w:rsidRDefault="00CD08BA">
      <w:pPr>
        <w:pStyle w:val="Heading6"/>
      </w:pPr>
      <w:bookmarkStart w:id="767" w:name="section_e72f6f5d37cf4efe9f6c08a1e986d32f"/>
      <w:bookmarkStart w:id="768" w:name="_Toc79556443"/>
      <w:r>
        <w:t>GetWebPartProperties</w:t>
      </w:r>
      <w:bookmarkEnd w:id="767"/>
      <w:bookmarkEnd w:id="768"/>
      <w:r>
        <w:fldChar w:fldCharType="begin"/>
      </w:r>
      <w:r>
        <w:instrText xml:space="preserve"> XE "Elements:server:GetWebPartProperties" </w:instrText>
      </w:r>
      <w:r>
        <w:fldChar w:fldCharType="end"/>
      </w:r>
    </w:p>
    <w:p w:rsidR="00B84ECD" w:rsidRDefault="00CD08BA">
      <w:r>
        <w:t xml:space="preserve">The </w:t>
      </w:r>
      <w:r>
        <w:rPr>
          <w:b/>
        </w:rPr>
        <w:t>GetWebPartProperties</w:t>
      </w:r>
      <w:r>
        <w:t xml:space="preserve"> element retrieves all Web Parts in the page. This includes all Web Parts in Web Part zones for a view of the page, as well as all Web Parts outside Web Part zones. The Web Parts MUST be serialized in the DWP format. This element is defined as follows:</w:t>
      </w:r>
    </w:p>
    <w:p w:rsidR="00B84ECD" w:rsidRDefault="00CD08BA">
      <w:pPr>
        <w:pStyle w:val="Code"/>
      </w:pPr>
      <w:bookmarkStart w:id="769" w:name="GetWebPartProperties"/>
      <w:r>
        <w:t>&lt;s:</w:t>
      </w:r>
      <w:r>
        <w:t>element name="GetWebPartProperties"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name="pageUrl" type="s:string" minOccurs="1" maxOccurs="1"/&gt;</w:t>
      </w:r>
    </w:p>
    <w:p w:rsidR="00B84ECD" w:rsidRDefault="00CD08BA">
      <w:pPr>
        <w:pStyle w:val="Code"/>
      </w:pPr>
      <w:r>
        <w:t xml:space="preserve">         &lt;s:element name="storage" type="tns:Storage" min</w:t>
      </w:r>
      <w:r>
        <w:t>Occurs="0"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769"/>
    <w:p w:rsidR="00B84ECD" w:rsidRDefault="00CD08BA">
      <w:r>
        <w:rPr>
          <w:b/>
        </w:rPr>
        <w:t>pageUrl:</w:t>
      </w:r>
      <w:r>
        <w:t xml:space="preserve"> The location of the page. It MUST be formatted as either an absolute URL, a server-relative URL, or a site-relative URL. The location specified MUST be in the current </w:t>
      </w:r>
      <w:hyperlink w:anchor="gt_8abdc986-5679-42d9-ad76-b11eb5a0daba">
        <w:r>
          <w:rPr>
            <w:rStyle w:val="HyperlinkGreen"/>
            <w:b/>
          </w:rPr>
          <w:t>site</w:t>
        </w:r>
      </w:hyperlink>
      <w:r>
        <w:t>.</w:t>
      </w:r>
    </w:p>
    <w:p w:rsidR="00B84ECD" w:rsidRDefault="00CD08BA">
      <w:r>
        <w:rPr>
          <w:b/>
        </w:rPr>
        <w:t>storage:</w:t>
      </w:r>
      <w:r>
        <w:t xml:space="preserve"> Specifies whether to retrieve the set of Web Parts to return from the public view or the current user’s personal view of the page. If not set, the server MUST interpret it as "Personal".</w:t>
      </w:r>
    </w:p>
    <w:p w:rsidR="00B84ECD" w:rsidRDefault="00CD08BA">
      <w:pPr>
        <w:pStyle w:val="Heading6"/>
      </w:pPr>
      <w:bookmarkStart w:id="770" w:name="section_d80e312711ae488c8929ed0f0195e598"/>
      <w:bookmarkStart w:id="771" w:name="_Toc79556444"/>
      <w:r>
        <w:t>GetWebPartPropertiesResponse</w:t>
      </w:r>
      <w:bookmarkEnd w:id="770"/>
      <w:bookmarkEnd w:id="771"/>
      <w:r>
        <w:fldChar w:fldCharType="begin"/>
      </w:r>
      <w:r>
        <w:instrText xml:space="preserve"> XE "Elements:server:GetWebPartPropertie</w:instrText>
      </w:r>
      <w:r>
        <w:instrText xml:space="preserve">sResponse" </w:instrText>
      </w:r>
      <w:r>
        <w:fldChar w:fldCharType="end"/>
      </w:r>
    </w:p>
    <w:p w:rsidR="00B84ECD" w:rsidRDefault="00CD08BA">
      <w:r>
        <w:t xml:space="preserve">The </w:t>
      </w:r>
      <w:r>
        <w:rPr>
          <w:b/>
        </w:rPr>
        <w:t>GetWebPartPropertiesResponse</w:t>
      </w:r>
      <w:r>
        <w:t xml:space="preserve"> element MUST be sent by the server in response to a </w:t>
      </w:r>
      <w:r>
        <w:rPr>
          <w:b/>
        </w:rPr>
        <w:t>GetWebPartProperties</w:t>
      </w:r>
      <w:r>
        <w:t xml:space="preserve"> request. It includes all Web Parts in the requested view of the page, as well as all Web Parts in the page outside Web Part zones. This </w:t>
      </w:r>
      <w:r>
        <w:t>element is defined as follows:</w:t>
      </w:r>
    </w:p>
    <w:p w:rsidR="00B84ECD" w:rsidRDefault="00CD08BA">
      <w:pPr>
        <w:pStyle w:val="Code"/>
      </w:pPr>
      <w:bookmarkStart w:id="772" w:name="GetWebPartPropertiesResponse"/>
      <w:r>
        <w:t>&lt;s:element name="GetWebPartPropertiesResponse"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name="GetWebPartPropertiesResult" minOccurs="1" maxOccurs="1"&gt;</w:t>
      </w:r>
    </w:p>
    <w:p w:rsidR="00B84ECD" w:rsidRDefault="00CD08BA">
      <w:pPr>
        <w:pStyle w:val="Code"/>
      </w:pPr>
      <w:r>
        <w:t xml:space="preserve">            &lt;</w:t>
      </w:r>
      <w:r>
        <w:t>s:complexType mixed="true"&gt;</w:t>
      </w:r>
    </w:p>
    <w:p w:rsidR="00B84ECD" w:rsidRDefault="00CD08BA">
      <w:pPr>
        <w:pStyle w:val="Code"/>
      </w:pPr>
      <w:r>
        <w:t xml:space="preserve">               &lt;s:sequence&gt;</w:t>
      </w:r>
    </w:p>
    <w:p w:rsidR="00B84ECD" w:rsidRDefault="00CD08BA">
      <w:pPr>
        <w:pStyle w:val="Code"/>
      </w:pPr>
      <w:r>
        <w:t xml:space="preserve">                  &lt;s:element name="WebParts" minOccurs="1" maxOccurs="1"&gt;</w:t>
      </w:r>
    </w:p>
    <w:p w:rsidR="00B84ECD" w:rsidRDefault="00CD08BA">
      <w:pPr>
        <w:pStyle w:val="Code"/>
      </w:pPr>
      <w:r>
        <w:t xml:space="preserve">                     &lt;s:complexType mixed="true"&gt;</w:t>
      </w:r>
    </w:p>
    <w:p w:rsidR="00B84ECD" w:rsidRDefault="00CD08BA">
      <w:pPr>
        <w:pStyle w:val="Code"/>
      </w:pPr>
      <w:r>
        <w:t xml:space="preserve">                        &lt;s:sequence&gt; </w:t>
      </w:r>
    </w:p>
    <w:p w:rsidR="00B84ECD" w:rsidRDefault="00CD08BA">
      <w:pPr>
        <w:pStyle w:val="Code"/>
      </w:pPr>
      <w:r>
        <w:t xml:space="preserve">                           &lt;s:element </w:t>
      </w:r>
      <w:r>
        <w:t>name="WebPart" type="wpv2:WebPart" minOccurs="0" maxOccurs="unbounded"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w:t>
      </w:r>
      <w:r>
        <w:t>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772"/>
    <w:p w:rsidR="00B84ECD" w:rsidRDefault="00CD08BA">
      <w:r>
        <w:rPr>
          <w:b/>
        </w:rPr>
        <w:t>GetWebPartPropertiesResult:</w:t>
      </w:r>
      <w:r>
        <w:t xml:space="preserve"> Specifies the outer container of the result set of this operation.</w:t>
      </w:r>
    </w:p>
    <w:p w:rsidR="00B84ECD" w:rsidRDefault="00CD08BA">
      <w:r>
        <w:rPr>
          <w:b/>
        </w:rPr>
        <w:t>GetWebPartPropertiesResult.WebParts:</w:t>
      </w:r>
      <w:r>
        <w:t xml:space="preserve"> Each child node of this element is a serialized Web Part in the DW</w:t>
      </w:r>
      <w:r>
        <w:t xml:space="preserve">P format. XML </w:t>
      </w:r>
      <w:hyperlink w:anchor="gt_c8a897b9-522f-4b7a-8df6-40b65ac09f4d">
        <w:r>
          <w:rPr>
            <w:rStyle w:val="HyperlinkGreen"/>
            <w:b/>
          </w:rPr>
          <w:t>comments</w:t>
        </w:r>
      </w:hyperlink>
      <w:r>
        <w:t xml:space="preserve"> in the </w:t>
      </w:r>
      <w:r>
        <w:rPr>
          <w:b/>
        </w:rPr>
        <w:t>WebParts</w:t>
      </w:r>
      <w:r>
        <w:t xml:space="preserve"> element of the matching the format &lt;!-- .* --&gt; indicate errors, and the content of the comment is the localized error string.</w:t>
      </w:r>
    </w:p>
    <w:p w:rsidR="00B84ECD" w:rsidRDefault="00CD08BA">
      <w:r>
        <w:rPr>
          <w:b/>
        </w:rPr>
        <w:lastRenderedPageBreak/>
        <w:t>GetWebPartPropertiesResult.We</w:t>
      </w:r>
      <w:r>
        <w:rPr>
          <w:b/>
        </w:rPr>
        <w:t>bParts.WebPart:</w:t>
      </w:r>
      <w:r>
        <w:t xml:space="preserve"> This element is a serialized Web Part in the DWP format.</w:t>
      </w:r>
    </w:p>
    <w:p w:rsidR="00B84ECD" w:rsidRDefault="00CD08BA">
      <w:pPr>
        <w:pStyle w:val="Heading5"/>
      </w:pPr>
      <w:bookmarkStart w:id="773" w:name="section_424712a382d544beb4364d2956f1f3e0"/>
      <w:bookmarkStart w:id="774" w:name="_Toc79556445"/>
      <w:r>
        <w:t>Complex Types</w:t>
      </w:r>
      <w:bookmarkEnd w:id="773"/>
      <w:bookmarkEnd w:id="774"/>
    </w:p>
    <w:p w:rsidR="00B84ECD" w:rsidRDefault="00CD08BA">
      <w:r>
        <w:t>None.</w:t>
      </w:r>
    </w:p>
    <w:p w:rsidR="00B84ECD" w:rsidRDefault="00CD08BA">
      <w:pPr>
        <w:pStyle w:val="Heading5"/>
      </w:pPr>
      <w:bookmarkStart w:id="775" w:name="section_ce58d69e3a4e4db491d985d5f557352f"/>
      <w:bookmarkStart w:id="776" w:name="_Toc79556446"/>
      <w:r>
        <w:t>Simple Types</w:t>
      </w:r>
      <w:bookmarkEnd w:id="775"/>
      <w:bookmarkEnd w:id="776"/>
    </w:p>
    <w:p w:rsidR="00B84ECD" w:rsidRDefault="00CD08BA">
      <w:r>
        <w:t>None.</w:t>
      </w:r>
    </w:p>
    <w:p w:rsidR="00B84ECD" w:rsidRDefault="00CD08BA">
      <w:pPr>
        <w:pStyle w:val="Heading5"/>
      </w:pPr>
      <w:bookmarkStart w:id="777" w:name="section_a7b12b410e15433e9b9659256babaebb"/>
      <w:bookmarkStart w:id="778" w:name="_Toc79556447"/>
      <w:r>
        <w:t>Attributes</w:t>
      </w:r>
      <w:bookmarkEnd w:id="777"/>
      <w:bookmarkEnd w:id="778"/>
    </w:p>
    <w:p w:rsidR="00B84ECD" w:rsidRDefault="00CD08BA">
      <w:r>
        <w:t>None.</w:t>
      </w:r>
    </w:p>
    <w:p w:rsidR="00B84ECD" w:rsidRDefault="00CD08BA">
      <w:pPr>
        <w:pStyle w:val="Heading5"/>
      </w:pPr>
      <w:bookmarkStart w:id="779" w:name="section_4d3803c425ef41c2884830768b88fa5f"/>
      <w:bookmarkStart w:id="780" w:name="_Toc79556448"/>
      <w:r>
        <w:t>Groups</w:t>
      </w:r>
      <w:bookmarkEnd w:id="779"/>
      <w:bookmarkEnd w:id="780"/>
    </w:p>
    <w:p w:rsidR="00B84ECD" w:rsidRDefault="00CD08BA">
      <w:r>
        <w:t>None.</w:t>
      </w:r>
    </w:p>
    <w:p w:rsidR="00B84ECD" w:rsidRDefault="00CD08BA">
      <w:pPr>
        <w:pStyle w:val="Heading5"/>
      </w:pPr>
      <w:bookmarkStart w:id="781" w:name="section_b9a5816234384d389fcf66b01f456913"/>
      <w:bookmarkStart w:id="782" w:name="_Toc79556449"/>
      <w:r>
        <w:t>Attribute Groups</w:t>
      </w:r>
      <w:bookmarkEnd w:id="781"/>
      <w:bookmarkEnd w:id="782"/>
    </w:p>
    <w:p w:rsidR="00B84ECD" w:rsidRDefault="00CD08BA">
      <w:r>
        <w:t>None.</w:t>
      </w:r>
    </w:p>
    <w:p w:rsidR="00B84ECD" w:rsidRDefault="00CD08BA">
      <w:pPr>
        <w:pStyle w:val="Heading4"/>
      </w:pPr>
      <w:bookmarkStart w:id="783" w:name="section_5e018076709e4b50bb320e07c23e7955"/>
      <w:bookmarkStart w:id="784" w:name="_Toc79556450"/>
      <w:r>
        <w:t>GetWebPartProperties2</w:t>
      </w:r>
      <w:bookmarkEnd w:id="783"/>
      <w:bookmarkEnd w:id="784"/>
      <w:r>
        <w:fldChar w:fldCharType="begin"/>
      </w:r>
      <w:r>
        <w:instrText xml:space="preserve"> XE "Server:GetWebPartProperties2 operation" </w:instrText>
      </w:r>
      <w:r>
        <w:fldChar w:fldCharType="end"/>
      </w:r>
      <w:r>
        <w:fldChar w:fldCharType="begin"/>
      </w:r>
      <w:r>
        <w:instrText xml:space="preserve"> XE "Operations:GetWebPartProperties2" </w:instrText>
      </w:r>
      <w:r>
        <w:fldChar w:fldCharType="end"/>
      </w:r>
    </w:p>
    <w:p w:rsidR="00B84ECD" w:rsidRDefault="00CD08BA">
      <w:r>
        <w:t xml:space="preserve">The </w:t>
      </w:r>
      <w:r>
        <w:rPr>
          <w:b/>
        </w:rPr>
        <w:t>GetWebPartProperties2</w:t>
      </w:r>
      <w:r>
        <w:t xml:space="preserve"> operation</w:t>
      </w:r>
      <w:bookmarkStart w:id="785"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785"/>
      <w:r>
        <w:t xml:space="preserve"> retrieves the markup for all Web Parts in a view of a page. This operation enables a greater range of returned formats than the </w:t>
      </w:r>
      <w:r>
        <w:rPr>
          <w:b/>
        </w:rPr>
        <w:t>GetWebPartProperties</w:t>
      </w:r>
      <w:r>
        <w:t xml:space="preserve"> operation (section </w:t>
      </w:r>
      <w:hyperlink w:anchor="Section_bc090e63b32e4cf3bea2adac9f754f71" w:history="1">
        <w:r>
          <w:rPr>
            <w:rStyle w:val="Hyperlink"/>
          </w:rPr>
          <w:t>3.1.4.21</w:t>
        </w:r>
      </w:hyperlink>
      <w:r>
        <w:t>), and provides the</w:t>
      </w:r>
      <w:r>
        <w:t xml:space="preserve"> behavior parameter for compatibility. </w:t>
      </w:r>
    </w:p>
    <w:p w:rsidR="00B84ECD" w:rsidRDefault="00CD08BA">
      <w:r>
        <w:t>This operation is defined as follows:</w:t>
      </w:r>
    </w:p>
    <w:p w:rsidR="00B84ECD" w:rsidRDefault="00CD08BA">
      <w:pPr>
        <w:pStyle w:val="Code"/>
      </w:pPr>
      <w:r>
        <w:t>&lt;wsdl:operation name="GetWebPartProperties2" xmlns:wsdl="http://schemas.xmlsoap.org/wsdl/"&gt;</w:t>
      </w:r>
    </w:p>
    <w:p w:rsidR="00B84ECD" w:rsidRDefault="00CD08BA">
      <w:pPr>
        <w:pStyle w:val="Code"/>
      </w:pPr>
      <w:r>
        <w:t xml:space="preserve">   &lt;wsdl:input message="tns:GetWebPartProperties2SoapIn" /&gt;</w:t>
      </w:r>
    </w:p>
    <w:p w:rsidR="00B84ECD" w:rsidRDefault="00CD08BA">
      <w:pPr>
        <w:pStyle w:val="Code"/>
      </w:pPr>
      <w:r>
        <w:t xml:space="preserve">   &lt;wsdl:output message="t</w:t>
      </w:r>
      <w:r>
        <w:t>ns:GetWebPartProperties2SoapOut" /&gt;</w:t>
      </w:r>
    </w:p>
    <w:p w:rsidR="00B84ECD" w:rsidRDefault="00CD08BA">
      <w:pPr>
        <w:pStyle w:val="Code"/>
      </w:pPr>
      <w:r>
        <w:t>&lt;/wsdl:operation&gt;</w:t>
      </w:r>
    </w:p>
    <w:p w:rsidR="00B84ECD" w:rsidRDefault="00CD08BA">
      <w:pPr>
        <w:spacing w:before="120" w:after="0"/>
      </w:pPr>
      <w:r>
        <w:t xml:space="preserve">The client sends a </w:t>
      </w:r>
      <w:r>
        <w:rPr>
          <w:b/>
        </w:rPr>
        <w:t>GetWebPartProperties2SoapIn</w:t>
      </w:r>
      <w:r>
        <w:t xml:space="preserve"> request message (section </w:t>
      </w:r>
      <w:hyperlink w:anchor="Section_a7f9ef4f79a44b84af2c37e1b9bded8a" w:history="1">
        <w:r>
          <w:rPr>
            <w:rStyle w:val="Hyperlink"/>
          </w:rPr>
          <w:t>3.1.4.22.1.1</w:t>
        </w:r>
      </w:hyperlink>
      <w:r>
        <w:t xml:space="preserve">), and the server responds with a </w:t>
      </w:r>
      <w:r>
        <w:rPr>
          <w:b/>
        </w:rPr>
        <w:t>GetWebPartProperties2Soa</w:t>
      </w:r>
      <w:r>
        <w:rPr>
          <w:b/>
        </w:rPr>
        <w:t>pOut</w:t>
      </w:r>
      <w:r>
        <w:t xml:space="preserve"> response message (section </w:t>
      </w:r>
      <w:hyperlink w:anchor="Section_33eb6b180fd34407bb4a3266ae27ba06" w:history="1">
        <w:r>
          <w:rPr>
            <w:rStyle w:val="Hyperlink"/>
          </w:rPr>
          <w:t>3.1.4.22.1.2</w:t>
        </w:r>
      </w:hyperlink>
      <w:r>
        <w:t>).</w:t>
      </w:r>
    </w:p>
    <w:p w:rsidR="00B84ECD" w:rsidRDefault="00CD08BA">
      <w:pPr>
        <w:pStyle w:val="Heading5"/>
      </w:pPr>
      <w:bookmarkStart w:id="786" w:name="section_f090f5b796ac4b948254b5348a1d8b0e"/>
      <w:bookmarkStart w:id="787" w:name="_Toc79556451"/>
      <w:r>
        <w:t>Messages</w:t>
      </w:r>
      <w:bookmarkEnd w:id="786"/>
      <w:bookmarkEnd w:id="787"/>
      <w:r>
        <w:fldChar w:fldCharType="begin"/>
      </w:r>
      <w:r>
        <w:instrText xml:space="preserve"> XE "Server:GetWebPartProperties2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GetWebPartProperties2SoapIn</w:t>
            </w:r>
          </w:p>
        </w:tc>
        <w:tc>
          <w:tcPr>
            <w:tcW w:w="4500" w:type="dxa"/>
          </w:tcPr>
          <w:p w:rsidR="00B84ECD" w:rsidRDefault="00CD08BA">
            <w:pPr>
              <w:pStyle w:val="TableBodyText"/>
            </w:pPr>
            <w:r>
              <w:t xml:space="preserve">A request to initiate a </w:t>
            </w:r>
            <w:r>
              <w:rPr>
                <w:b/>
              </w:rPr>
              <w:t>GetWebPartProperties2</w:t>
            </w:r>
            <w:r>
              <w:t xml:space="preserve"> operation on the protocol server.</w:t>
            </w:r>
          </w:p>
        </w:tc>
      </w:tr>
      <w:tr w:rsidR="00B84ECD">
        <w:trPr>
          <w:trHeight w:val="504"/>
        </w:trPr>
        <w:tc>
          <w:tcPr>
            <w:tcW w:w="4500" w:type="dxa"/>
          </w:tcPr>
          <w:p w:rsidR="00B84ECD" w:rsidRDefault="00CD08BA">
            <w:pPr>
              <w:pStyle w:val="TableBodyText"/>
              <w:rPr>
                <w:b/>
              </w:rPr>
            </w:pPr>
            <w:r>
              <w:rPr>
                <w:b/>
              </w:rPr>
              <w:t>GetWebPartProperties2SoapOut</w:t>
            </w:r>
          </w:p>
        </w:tc>
        <w:tc>
          <w:tcPr>
            <w:tcW w:w="4500" w:type="dxa"/>
          </w:tcPr>
          <w:p w:rsidR="00B84ECD" w:rsidRDefault="00CD08BA">
            <w:pPr>
              <w:pStyle w:val="TableBodyText"/>
            </w:pPr>
            <w:r>
              <w:t xml:space="preserve">A response from the protocol server at completion of the </w:t>
            </w:r>
            <w:r>
              <w:rPr>
                <w:b/>
              </w:rPr>
              <w:t>GetWebPartProperties2</w:t>
            </w:r>
            <w:r>
              <w:t xml:space="preserve"> operation.</w:t>
            </w:r>
          </w:p>
        </w:tc>
      </w:tr>
    </w:tbl>
    <w:p w:rsidR="00B84ECD" w:rsidRDefault="00B84ECD"/>
    <w:p w:rsidR="00B84ECD" w:rsidRDefault="00CD08BA">
      <w:pPr>
        <w:pStyle w:val="Heading6"/>
      </w:pPr>
      <w:bookmarkStart w:id="788" w:name="section_a7f9ef4f79a44b84af2c37e1b9bded8a"/>
      <w:bookmarkStart w:id="789" w:name="_Toc79556452"/>
      <w:r>
        <w:t>GetWebPartProperties2SoapIn</w:t>
      </w:r>
      <w:bookmarkEnd w:id="788"/>
      <w:bookmarkEnd w:id="789"/>
      <w:r>
        <w:fldChar w:fldCharType="begin"/>
      </w:r>
      <w:r>
        <w:instrText xml:space="preserve"> XE "Messages:server:GetWebPartProperties2SoapIn" </w:instrText>
      </w:r>
      <w:r>
        <w:fldChar w:fldCharType="end"/>
      </w:r>
    </w:p>
    <w:p w:rsidR="00B84ECD" w:rsidRDefault="00CD08BA">
      <w:r>
        <w:t xml:space="preserve">The </w:t>
      </w:r>
      <w:r>
        <w:rPr>
          <w:b/>
        </w:rPr>
        <w:t>GetWebPartProperties2SoapIn</w:t>
      </w:r>
      <w:r>
        <w:t xml:space="preserve"> message is the request message for </w:t>
      </w:r>
      <w:r>
        <w:rPr>
          <w:b/>
        </w:rPr>
        <w:t>GetWebPartPropert</w:t>
      </w:r>
      <w:r>
        <w:rPr>
          <w:b/>
        </w:rPr>
        <w:t>ies2</w:t>
      </w:r>
      <w:r>
        <w:t>.</w:t>
      </w:r>
    </w:p>
    <w:p w:rsidR="00B84ECD" w:rsidRDefault="00CD08BA">
      <w:r>
        <w:lastRenderedPageBreak/>
        <w:t>The SOAP action value of the message is defined as follows:</w:t>
      </w:r>
    </w:p>
    <w:p w:rsidR="00B84ECD" w:rsidRDefault="00CD08BA">
      <w:pPr>
        <w:pStyle w:val="Code"/>
      </w:pPr>
      <w:r>
        <w:t>http://microsoft.com/sharepoint/webpartpages/GetWebPartProperties2</w:t>
      </w:r>
    </w:p>
    <w:p w:rsidR="00B84ECD" w:rsidRDefault="00CD08BA">
      <w:r>
        <w:t xml:space="preserve">The SOAP body contains a </w:t>
      </w:r>
      <w:r>
        <w:rPr>
          <w:b/>
        </w:rPr>
        <w:t>GetWebPartProperties2</w:t>
      </w:r>
      <w:r>
        <w:t xml:space="preserve"> element.</w:t>
      </w:r>
    </w:p>
    <w:p w:rsidR="00B84ECD" w:rsidRDefault="00CD08BA">
      <w:pPr>
        <w:pStyle w:val="Heading6"/>
      </w:pPr>
      <w:bookmarkStart w:id="790" w:name="section_33eb6b180fd34407bb4a3266ae27ba06"/>
      <w:bookmarkStart w:id="791" w:name="_Toc79556453"/>
      <w:r>
        <w:t>GetWebPartProperties2SoapOut</w:t>
      </w:r>
      <w:bookmarkEnd w:id="790"/>
      <w:bookmarkEnd w:id="791"/>
      <w:r>
        <w:fldChar w:fldCharType="begin"/>
      </w:r>
      <w:r>
        <w:instrText xml:space="preserve"> XE "Messages:server:GetWebPartProperties2SoapOut" </w:instrText>
      </w:r>
      <w:r>
        <w:fldChar w:fldCharType="end"/>
      </w:r>
    </w:p>
    <w:p w:rsidR="00B84ECD" w:rsidRDefault="00CD08BA">
      <w:r>
        <w:t xml:space="preserve">The </w:t>
      </w:r>
      <w:r>
        <w:rPr>
          <w:b/>
        </w:rPr>
        <w:t>GetWebPartProperties2SoapOut</w:t>
      </w:r>
      <w:r>
        <w:t xml:space="preserve"> message is the response message for </w:t>
      </w:r>
      <w:r>
        <w:rPr>
          <w:b/>
        </w:rPr>
        <w:t>GetWebPartProperties2</w:t>
      </w:r>
      <w:r>
        <w:t>.</w:t>
      </w:r>
    </w:p>
    <w:p w:rsidR="00B84ECD" w:rsidRDefault="00CD08BA">
      <w:r>
        <w:t xml:space="preserve">The SOAP body contains a </w:t>
      </w:r>
      <w:r>
        <w:rPr>
          <w:b/>
        </w:rPr>
        <w:t>GetWebPartProperties2Response</w:t>
      </w:r>
      <w:r>
        <w:t xml:space="preserve"> element.</w:t>
      </w:r>
    </w:p>
    <w:p w:rsidR="00B84ECD" w:rsidRDefault="00CD08BA">
      <w:pPr>
        <w:pStyle w:val="Heading5"/>
      </w:pPr>
      <w:bookmarkStart w:id="792" w:name="section_d3421faa7dc84b968499a2a430b809e8"/>
      <w:bookmarkStart w:id="793" w:name="_Toc79556454"/>
      <w:r>
        <w:t>Elements</w:t>
      </w:r>
      <w:bookmarkEnd w:id="792"/>
      <w:bookmarkEnd w:id="793"/>
      <w:r>
        <w:fldChar w:fldCharType="begin"/>
      </w:r>
      <w:r>
        <w:instrText xml:space="preserve"> XE "Server:GetWebPartProperties2 oper</w:instrText>
      </w:r>
      <w:r>
        <w:instrText xml:space="preserve">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B84ECD">
        <w:trPr>
          <w:trHeight w:val="323"/>
          <w:tblHeader/>
        </w:trPr>
        <w:tc>
          <w:tcPr>
            <w:tcW w:w="3780" w:type="dxa"/>
          </w:tcPr>
          <w:p w:rsidR="00B84ECD" w:rsidRDefault="00CD08BA">
            <w:pPr>
              <w:pStyle w:val="TableHeaderText"/>
            </w:pPr>
            <w:r>
              <w:t>Element</w:t>
            </w:r>
          </w:p>
        </w:tc>
        <w:tc>
          <w:tcPr>
            <w:tcW w:w="5415" w:type="dxa"/>
          </w:tcPr>
          <w:p w:rsidR="00B84ECD" w:rsidRDefault="00CD08BA">
            <w:pPr>
              <w:pStyle w:val="TableHeaderText"/>
            </w:pPr>
            <w:r>
              <w:t>Description</w:t>
            </w:r>
          </w:p>
        </w:tc>
      </w:tr>
      <w:tr w:rsidR="00B84ECD">
        <w:trPr>
          <w:trHeight w:val="504"/>
        </w:trPr>
        <w:tc>
          <w:tcPr>
            <w:tcW w:w="3780" w:type="dxa"/>
          </w:tcPr>
          <w:p w:rsidR="00B84ECD" w:rsidRDefault="00CD08BA">
            <w:pPr>
              <w:pStyle w:val="TableBodyText"/>
              <w:rPr>
                <w:b/>
              </w:rPr>
            </w:pPr>
            <w:r>
              <w:rPr>
                <w:b/>
              </w:rPr>
              <w:t>GetWebPartProperties2</w:t>
            </w:r>
          </w:p>
        </w:tc>
        <w:tc>
          <w:tcPr>
            <w:tcW w:w="5415" w:type="dxa"/>
          </w:tcPr>
          <w:p w:rsidR="00B84ECD" w:rsidRDefault="00CD08BA">
            <w:pPr>
              <w:pStyle w:val="TableBodyText"/>
            </w:pPr>
            <w:r>
              <w:t xml:space="preserve">The input data for the </w:t>
            </w:r>
            <w:r>
              <w:rPr>
                <w:b/>
              </w:rPr>
              <w:t xml:space="preserve">GetWebPartProperties2 </w:t>
            </w:r>
            <w:r>
              <w:t>WSDL operation.</w:t>
            </w:r>
          </w:p>
        </w:tc>
      </w:tr>
      <w:tr w:rsidR="00B84ECD">
        <w:trPr>
          <w:trHeight w:val="504"/>
        </w:trPr>
        <w:tc>
          <w:tcPr>
            <w:tcW w:w="3780" w:type="dxa"/>
          </w:tcPr>
          <w:p w:rsidR="00B84ECD" w:rsidRDefault="00CD08BA">
            <w:pPr>
              <w:pStyle w:val="TableBodyText"/>
              <w:rPr>
                <w:b/>
              </w:rPr>
            </w:pPr>
            <w:r>
              <w:rPr>
                <w:b/>
              </w:rPr>
              <w:t>GetWebPartProperties2Response</w:t>
            </w:r>
          </w:p>
        </w:tc>
        <w:tc>
          <w:tcPr>
            <w:tcW w:w="5415" w:type="dxa"/>
          </w:tcPr>
          <w:p w:rsidR="00B84ECD" w:rsidRDefault="00CD08BA">
            <w:pPr>
              <w:pStyle w:val="TableBodyText"/>
            </w:pPr>
            <w:r>
              <w:t xml:space="preserve">The result data for the </w:t>
            </w:r>
            <w:r>
              <w:rPr>
                <w:b/>
              </w:rPr>
              <w:t xml:space="preserve">GetWebPartProperties2 </w:t>
            </w:r>
            <w:r>
              <w:t>WSDL operation.</w:t>
            </w:r>
          </w:p>
        </w:tc>
      </w:tr>
    </w:tbl>
    <w:p w:rsidR="00B84ECD" w:rsidRDefault="00B84ECD"/>
    <w:p w:rsidR="00B84ECD" w:rsidRDefault="00CD08BA">
      <w:pPr>
        <w:pStyle w:val="Heading6"/>
      </w:pPr>
      <w:bookmarkStart w:id="794" w:name="section_541727837f924c58bdd036ba27b162c0"/>
      <w:bookmarkStart w:id="795" w:name="_Toc79556455"/>
      <w:r>
        <w:t>GetWebPartProperties2</w:t>
      </w:r>
      <w:bookmarkEnd w:id="794"/>
      <w:bookmarkEnd w:id="795"/>
      <w:r>
        <w:fldChar w:fldCharType="begin"/>
      </w:r>
      <w:r>
        <w:instrText xml:space="preserve"> XE "Elements:server:GetWebPartProperties2" </w:instrText>
      </w:r>
      <w:r>
        <w:fldChar w:fldCharType="end"/>
      </w:r>
    </w:p>
    <w:p w:rsidR="00B84ECD" w:rsidRDefault="00CD08BA">
      <w:r>
        <w:t xml:space="preserve">The </w:t>
      </w:r>
      <w:r>
        <w:rPr>
          <w:b/>
        </w:rPr>
        <w:t>GetWebPartProperties2</w:t>
      </w:r>
      <w:r>
        <w:t xml:space="preserve"> element retrieves all Web Par</w:t>
      </w:r>
      <w:r>
        <w:t>ts on the page. This includes all Web Parts in Web Part zones for a view of the page, as well as all Web Parts outside Web Part zones. This element is defined as follows:</w:t>
      </w:r>
    </w:p>
    <w:p w:rsidR="00B84ECD" w:rsidRDefault="00CD08BA">
      <w:pPr>
        <w:pStyle w:val="Code"/>
      </w:pPr>
      <w:bookmarkStart w:id="796" w:name="GetWebPartProperties2"/>
      <w:r>
        <w:t>&lt;s:element name="GetWebPartProperties2" xmlns:s="http://www.w3.org/2001/XMLSchema"&gt;</w:t>
      </w:r>
    </w:p>
    <w:p w:rsidR="00B84ECD" w:rsidRDefault="00CD08BA">
      <w:pPr>
        <w:pStyle w:val="Code"/>
      </w:pPr>
      <w:r>
        <w:t xml:space="preserve"> </w:t>
      </w:r>
      <w:r>
        <w:t xml:space="preserve">  &lt;s:complexType&gt;</w:t>
      </w:r>
    </w:p>
    <w:p w:rsidR="00B84ECD" w:rsidRDefault="00CD08BA">
      <w:pPr>
        <w:pStyle w:val="Code"/>
      </w:pPr>
      <w:r>
        <w:t xml:space="preserve">      &lt;s:sequence&gt;</w:t>
      </w:r>
    </w:p>
    <w:p w:rsidR="00B84ECD" w:rsidRDefault="00CD08BA">
      <w:pPr>
        <w:pStyle w:val="Code"/>
      </w:pPr>
      <w:r>
        <w:t xml:space="preserve">         &lt;s:element name="pageUrl" type="s:string" minOccurs="1" maxOccurs="1"/&gt;</w:t>
      </w:r>
    </w:p>
    <w:p w:rsidR="00B84ECD" w:rsidRDefault="00CD08BA">
      <w:pPr>
        <w:pStyle w:val="Code"/>
      </w:pPr>
      <w:r>
        <w:t xml:space="preserve">         &lt;s:element name="storage" type="tns:Storage" minOccurs="0" maxOccurs="1"/&gt;</w:t>
      </w:r>
    </w:p>
    <w:p w:rsidR="00B84ECD" w:rsidRDefault="00CD08BA">
      <w:pPr>
        <w:pStyle w:val="Code"/>
      </w:pPr>
      <w:r>
        <w:t xml:space="preserve">         &lt;s:element name="behavior" type="tns:SPWebSer</w:t>
      </w:r>
      <w:r>
        <w:t>viceBehavior" minOccurs="0"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796"/>
    <w:p w:rsidR="00B84ECD" w:rsidRDefault="00CD08BA">
      <w:r>
        <w:rPr>
          <w:b/>
        </w:rPr>
        <w:t>pageUrl:</w:t>
      </w:r>
      <w:r>
        <w:t xml:space="preserve"> The location of the page. It MUST be formatted as either an absolute URL, a server-relative URL, or a site-relative URL. The location specified MUST be in the current </w:t>
      </w:r>
      <w:hyperlink w:anchor="gt_8abdc986-5679-42d9-ad76-b11eb5a0daba">
        <w:r>
          <w:rPr>
            <w:rStyle w:val="HyperlinkGreen"/>
            <w:b/>
          </w:rPr>
          <w:t>site</w:t>
        </w:r>
      </w:hyperlink>
      <w:r>
        <w:t>.</w:t>
      </w:r>
    </w:p>
    <w:p w:rsidR="00B84ECD" w:rsidRDefault="00CD08BA">
      <w:r>
        <w:rPr>
          <w:b/>
        </w:rPr>
        <w:t>storage:</w:t>
      </w:r>
      <w:r>
        <w:t xml:space="preserve"> Specifies w</w:t>
      </w:r>
      <w:r>
        <w:t>hether to retrieve the set of Web Parts to return from the public view or the current user’s personal view of the page. If not set, the server MUST interpret it as "Personal".</w:t>
      </w:r>
    </w:p>
    <w:p w:rsidR="00B84ECD" w:rsidRDefault="00CD08BA">
      <w:r>
        <w:rPr>
          <w:b/>
        </w:rPr>
        <w:t>behavior:</w:t>
      </w:r>
      <w:r>
        <w:t xml:space="preserve"> MUST be set to "Version3" or omitted. Explicitly setting this value in</w:t>
      </w:r>
      <w:r>
        <w:t>dicates that in future versions of the protocol, the caller expects the behavior specified in this version of the protocol.</w:t>
      </w:r>
    </w:p>
    <w:p w:rsidR="00B84ECD" w:rsidRDefault="00CD08BA">
      <w:pPr>
        <w:pStyle w:val="Heading6"/>
      </w:pPr>
      <w:bookmarkStart w:id="797" w:name="section_300c45ef0e9a480ab2a560c09a47b1f3"/>
      <w:bookmarkStart w:id="798" w:name="_Toc79556456"/>
      <w:r>
        <w:t>GetWebPartProperties2Response</w:t>
      </w:r>
      <w:bookmarkEnd w:id="797"/>
      <w:bookmarkEnd w:id="798"/>
      <w:r>
        <w:fldChar w:fldCharType="begin"/>
      </w:r>
      <w:r>
        <w:instrText xml:space="preserve"> XE "Elements:server:GetWebPartProperties2Response" </w:instrText>
      </w:r>
      <w:r>
        <w:fldChar w:fldCharType="end"/>
      </w:r>
    </w:p>
    <w:p w:rsidR="00B84ECD" w:rsidRDefault="00CD08BA">
      <w:r>
        <w:t xml:space="preserve">The </w:t>
      </w:r>
      <w:r>
        <w:rPr>
          <w:b/>
        </w:rPr>
        <w:t>GetWebPartProperties2Response</w:t>
      </w:r>
      <w:r>
        <w:t xml:space="preserve"> element MUST be sent by the server in response to a request for all Web Parts in the requested view of the page. This includes all Web Parts in Web Part </w:t>
      </w:r>
      <w:r>
        <w:lastRenderedPageBreak/>
        <w:t>zones for a view of the page, as well as all Web Parts outside Web Part zones. This element is defined</w:t>
      </w:r>
      <w:r>
        <w:t xml:space="preserve"> as follows:</w:t>
      </w:r>
    </w:p>
    <w:p w:rsidR="00B84ECD" w:rsidRDefault="00CD08BA">
      <w:pPr>
        <w:pStyle w:val="Code"/>
      </w:pPr>
      <w:bookmarkStart w:id="799" w:name="GetWebPartProperties2Response"/>
      <w:r>
        <w:t>&lt;s:element name="GetWebPartProperties2Response"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name="GetWebPartProperties2Result" minOccurs="1" maxOccurs="1"&gt;</w:t>
      </w:r>
    </w:p>
    <w:p w:rsidR="00B84ECD" w:rsidRDefault="00CD08BA">
      <w:pPr>
        <w:pStyle w:val="Code"/>
      </w:pPr>
      <w:r>
        <w:t xml:space="preserve">            &lt;s:complexType mi</w:t>
      </w:r>
      <w:r>
        <w:t>xed="true"&gt;</w:t>
      </w:r>
    </w:p>
    <w:p w:rsidR="00B84ECD" w:rsidRDefault="00CD08BA">
      <w:pPr>
        <w:pStyle w:val="Code"/>
      </w:pPr>
      <w:r>
        <w:t xml:space="preserve">               &lt;s:sequence&gt;</w:t>
      </w:r>
    </w:p>
    <w:p w:rsidR="00B84ECD" w:rsidRDefault="00CD08BA">
      <w:pPr>
        <w:pStyle w:val="Code"/>
      </w:pPr>
      <w:r>
        <w:t xml:space="preserve">                  &lt;s:element name="WebParts" minOccurs="1" maxOccurs="1"&gt;</w:t>
      </w:r>
    </w:p>
    <w:p w:rsidR="00B84ECD" w:rsidRDefault="00CD08BA">
      <w:pPr>
        <w:pStyle w:val="Code"/>
      </w:pPr>
      <w:r>
        <w:t xml:space="preserve">                     &lt;s:complexType mixed="true"&gt;</w:t>
      </w:r>
    </w:p>
    <w:p w:rsidR="00B84ECD" w:rsidRDefault="00CD08BA">
      <w:pPr>
        <w:pStyle w:val="Code"/>
      </w:pPr>
      <w:r>
        <w:t xml:space="preserve">                        &lt;s:sequence&gt; </w:t>
      </w:r>
    </w:p>
    <w:p w:rsidR="00B84ECD" w:rsidRDefault="00CD08BA">
      <w:pPr>
        <w:pStyle w:val="Code"/>
      </w:pPr>
      <w:r>
        <w:t xml:space="preserve">                           &lt;s:any namespace="##any" mi</w:t>
      </w:r>
      <w:r>
        <w:t>nOccurs="0" maxOccurs="unbounded"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w:t>
      </w:r>
      <w:r>
        <w:t>exType&gt;</w:t>
      </w:r>
    </w:p>
    <w:p w:rsidR="00B84ECD" w:rsidRDefault="00CD08BA">
      <w:pPr>
        <w:pStyle w:val="Code"/>
      </w:pPr>
      <w:r>
        <w:t>&lt;/s:element&gt;</w:t>
      </w:r>
    </w:p>
    <w:bookmarkEnd w:id="799"/>
    <w:p w:rsidR="00B84ECD" w:rsidRDefault="00CD08BA">
      <w:r>
        <w:rPr>
          <w:b/>
        </w:rPr>
        <w:t>GetWebPartProperties2Result:</w:t>
      </w:r>
      <w:r>
        <w:t xml:space="preserve"> Specifies the outer container of the result set of this operation.</w:t>
      </w:r>
    </w:p>
    <w:p w:rsidR="00B84ECD" w:rsidRDefault="00CD08BA">
      <w:r>
        <w:rPr>
          <w:b/>
        </w:rPr>
        <w:t>GetWebPartProperties2Result.WebParts:</w:t>
      </w:r>
      <w:r>
        <w:t xml:space="preserve"> Each child node of this element is a serialized Web Part in a supported format.</w:t>
      </w:r>
      <w:bookmarkStart w:id="800" w:name="Appendix_A_Target_104"/>
      <w:r>
        <w:rPr>
          <w:rStyle w:val="Hyperlink"/>
        </w:rPr>
        <w:fldChar w:fldCharType="begin"/>
      </w:r>
      <w:r>
        <w:rPr>
          <w:rStyle w:val="Hyperlink"/>
        </w:rPr>
        <w:instrText xml:space="preserve"> HYPERLINK \l "Appen</w:instrText>
      </w:r>
      <w:r>
        <w:rPr>
          <w:rStyle w:val="Hyperlink"/>
        </w:rPr>
        <w:instrText xml:space="preserve">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800"/>
      <w:r>
        <w:t xml:space="preserve"> XML comments in the </w:t>
      </w:r>
      <w:r>
        <w:rPr>
          <w:b/>
        </w:rPr>
        <w:t>WebParts</w:t>
      </w:r>
      <w:r>
        <w:t xml:space="preserve"> element indicate errors, and the content of the comment is the localized error string.</w:t>
      </w:r>
    </w:p>
    <w:p w:rsidR="00B84ECD" w:rsidRDefault="00CD08BA">
      <w:pPr>
        <w:pStyle w:val="Heading5"/>
      </w:pPr>
      <w:bookmarkStart w:id="801" w:name="section_b0a0cb4bdbc348e0a96f3ca580bb065e"/>
      <w:bookmarkStart w:id="802" w:name="_Toc79556457"/>
      <w:r>
        <w:t>Complex Types</w:t>
      </w:r>
      <w:bookmarkEnd w:id="801"/>
      <w:bookmarkEnd w:id="802"/>
    </w:p>
    <w:p w:rsidR="00B84ECD" w:rsidRDefault="00CD08BA">
      <w:r>
        <w:t>None.</w:t>
      </w:r>
    </w:p>
    <w:p w:rsidR="00B84ECD" w:rsidRDefault="00CD08BA">
      <w:pPr>
        <w:pStyle w:val="Heading5"/>
      </w:pPr>
      <w:bookmarkStart w:id="803" w:name="section_b97bfaa0c86c4f5fb7718a9d28435369"/>
      <w:bookmarkStart w:id="804" w:name="_Toc79556458"/>
      <w:r>
        <w:t>Simple Types</w:t>
      </w:r>
      <w:bookmarkEnd w:id="803"/>
      <w:bookmarkEnd w:id="804"/>
    </w:p>
    <w:p w:rsidR="00B84ECD" w:rsidRDefault="00CD08BA">
      <w:r>
        <w:t>None.</w:t>
      </w:r>
    </w:p>
    <w:p w:rsidR="00B84ECD" w:rsidRDefault="00CD08BA">
      <w:pPr>
        <w:pStyle w:val="Heading5"/>
      </w:pPr>
      <w:bookmarkStart w:id="805" w:name="section_6de188033a7e4c21a9564c3e9bce8f5f"/>
      <w:bookmarkStart w:id="806" w:name="_Toc79556459"/>
      <w:r>
        <w:t>Attributes</w:t>
      </w:r>
      <w:bookmarkEnd w:id="805"/>
      <w:bookmarkEnd w:id="806"/>
    </w:p>
    <w:p w:rsidR="00B84ECD" w:rsidRDefault="00CD08BA">
      <w:r>
        <w:t>None.</w:t>
      </w:r>
    </w:p>
    <w:p w:rsidR="00B84ECD" w:rsidRDefault="00CD08BA">
      <w:pPr>
        <w:pStyle w:val="Heading5"/>
      </w:pPr>
      <w:bookmarkStart w:id="807" w:name="section_620c8a3343ab470b86b311464e20cc9f"/>
      <w:bookmarkStart w:id="808" w:name="_Toc79556460"/>
      <w:r>
        <w:t>Groups</w:t>
      </w:r>
      <w:bookmarkEnd w:id="807"/>
      <w:bookmarkEnd w:id="808"/>
    </w:p>
    <w:p w:rsidR="00B84ECD" w:rsidRDefault="00CD08BA">
      <w:r>
        <w:t>None.</w:t>
      </w:r>
    </w:p>
    <w:p w:rsidR="00B84ECD" w:rsidRDefault="00CD08BA">
      <w:pPr>
        <w:pStyle w:val="Heading5"/>
      </w:pPr>
      <w:bookmarkStart w:id="809" w:name="section_ec9bd78d58894e1fb0b0ad3d9f41a11b"/>
      <w:bookmarkStart w:id="810" w:name="_Toc79556461"/>
      <w:r>
        <w:t>Attribute Groups</w:t>
      </w:r>
      <w:bookmarkEnd w:id="809"/>
      <w:bookmarkEnd w:id="810"/>
    </w:p>
    <w:p w:rsidR="00B84ECD" w:rsidRDefault="00CD08BA">
      <w:r>
        <w:t>None.</w:t>
      </w:r>
    </w:p>
    <w:p w:rsidR="00B84ECD" w:rsidRDefault="00CD08BA">
      <w:pPr>
        <w:pStyle w:val="Heading4"/>
      </w:pPr>
      <w:bookmarkStart w:id="811" w:name="section_0acec4faa308437abddd75c470877be3"/>
      <w:bookmarkStart w:id="812" w:name="_Toc79556462"/>
      <w:r>
        <w:t>GetXmlDataFromDataSource</w:t>
      </w:r>
      <w:bookmarkEnd w:id="811"/>
      <w:bookmarkEnd w:id="812"/>
      <w:r>
        <w:fldChar w:fldCharType="begin"/>
      </w:r>
      <w:r>
        <w:instrText xml:space="preserve"> XE "Server:GetXmlDataFromDataSource operation" </w:instrText>
      </w:r>
      <w:r>
        <w:fldChar w:fldCharType="end"/>
      </w:r>
      <w:r>
        <w:fldChar w:fldCharType="begin"/>
      </w:r>
      <w:r>
        <w:instrText xml:space="preserve"> XE "Operations:GetXmlDataFromDataSource" </w:instrText>
      </w:r>
      <w:r>
        <w:fldChar w:fldCharType="end"/>
      </w:r>
    </w:p>
    <w:p w:rsidR="00B84ECD" w:rsidRDefault="00CD08BA">
      <w:r>
        <w:t xml:space="preserve">The </w:t>
      </w:r>
      <w:r>
        <w:rPr>
          <w:b/>
        </w:rPr>
        <w:t>GetXmlDataFromDataSource</w:t>
      </w:r>
      <w:r>
        <w:t xml:space="preserve"> operation retrieves data from a data store for which the query is in pure XML format. </w:t>
      </w:r>
    </w:p>
    <w:p w:rsidR="00B84ECD" w:rsidRDefault="00CD08BA">
      <w:r>
        <w:t xml:space="preserve">This operation </w:t>
      </w:r>
      <w:r>
        <w:t>is defined as follows:</w:t>
      </w:r>
    </w:p>
    <w:p w:rsidR="00B84ECD" w:rsidRDefault="00CD08BA">
      <w:pPr>
        <w:pStyle w:val="Code"/>
      </w:pPr>
      <w:r>
        <w:t>&lt;wsdl:operation name="GetXmlDataFromDataSource" xmlns:wsdl="http://schemas.xmlsoap.org/wsdl/"&gt;</w:t>
      </w:r>
    </w:p>
    <w:p w:rsidR="00B84ECD" w:rsidRDefault="00CD08BA">
      <w:pPr>
        <w:pStyle w:val="Code"/>
      </w:pPr>
      <w:r>
        <w:t xml:space="preserve">   &lt;wsdl:input message="tns:GetXmlDataFromDataSourceSoapIn" /&gt;</w:t>
      </w:r>
    </w:p>
    <w:p w:rsidR="00B84ECD" w:rsidRDefault="00CD08BA">
      <w:pPr>
        <w:pStyle w:val="Code"/>
      </w:pPr>
      <w:r>
        <w:t xml:space="preserve">   &lt;wsdl:output message="tns:GetXmlDataFromDataSourceSoapOut" /&gt;</w:t>
      </w:r>
    </w:p>
    <w:p w:rsidR="00B84ECD" w:rsidRDefault="00CD08BA">
      <w:pPr>
        <w:pStyle w:val="Code"/>
      </w:pPr>
      <w:r>
        <w:lastRenderedPageBreak/>
        <w:t>&lt;/wsdl:ope</w:t>
      </w:r>
      <w:r>
        <w:t>ration&gt;</w:t>
      </w:r>
    </w:p>
    <w:p w:rsidR="00B84ECD" w:rsidRDefault="00CD08BA">
      <w:pPr>
        <w:spacing w:before="120" w:after="0"/>
      </w:pPr>
      <w:r>
        <w:t xml:space="preserve">The client sends a </w:t>
      </w:r>
      <w:r>
        <w:rPr>
          <w:b/>
        </w:rPr>
        <w:t>GetXmlDataFromDataSourceSoapIn</w:t>
      </w:r>
      <w:r>
        <w:t xml:space="preserve"> request message (section </w:t>
      </w:r>
      <w:hyperlink w:anchor="Section_45708c98dfba4bab8019be45d91c51b5" w:history="1">
        <w:r>
          <w:rPr>
            <w:rStyle w:val="Hyperlink"/>
          </w:rPr>
          <w:t>3.1.4.23.1.1</w:t>
        </w:r>
      </w:hyperlink>
      <w:r>
        <w:t xml:space="preserve">), and the server responds with a </w:t>
      </w:r>
      <w:r>
        <w:rPr>
          <w:b/>
        </w:rPr>
        <w:t>GetXmlDataFromDataSourceSoapOut</w:t>
      </w:r>
      <w:r>
        <w:t xml:space="preserve"> response message (section </w:t>
      </w:r>
      <w:hyperlink w:anchor="Section_414fe302e20e466f801b6b86a8fdb187" w:history="1">
        <w:r>
          <w:rPr>
            <w:rStyle w:val="Hyperlink"/>
          </w:rPr>
          <w:t>3.1.4.23.1.2</w:t>
        </w:r>
      </w:hyperlink>
      <w:r>
        <w:t>).</w:t>
      </w:r>
    </w:p>
    <w:p w:rsidR="00B84ECD" w:rsidRDefault="00CD08BA">
      <w:pPr>
        <w:pStyle w:val="Heading5"/>
      </w:pPr>
      <w:bookmarkStart w:id="813" w:name="section_db5d05bbea2c4e5f82188ee363d8640a"/>
      <w:bookmarkStart w:id="814" w:name="_Toc79556463"/>
      <w:r>
        <w:t>Messages</w:t>
      </w:r>
      <w:bookmarkEnd w:id="813"/>
      <w:bookmarkEnd w:id="814"/>
      <w:r>
        <w:fldChar w:fldCharType="begin"/>
      </w:r>
      <w:r>
        <w:instrText xml:space="preserve"> XE "Server:GetXmlDataFromDataSource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w:t>
      </w:r>
      <w:r>
        <w:t>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GetXmlDataFromDataSourceSoapIn</w:t>
            </w:r>
          </w:p>
        </w:tc>
        <w:tc>
          <w:tcPr>
            <w:tcW w:w="4500" w:type="dxa"/>
          </w:tcPr>
          <w:p w:rsidR="00B84ECD" w:rsidRDefault="00CD08BA">
            <w:pPr>
              <w:pStyle w:val="TableBodyText"/>
            </w:pPr>
            <w:r>
              <w:t xml:space="preserve">A request to initiate a </w:t>
            </w:r>
            <w:r>
              <w:rPr>
                <w:b/>
              </w:rPr>
              <w:t>GetXmlDataFromDataSource</w:t>
            </w:r>
            <w:r>
              <w:t xml:space="preserve"> operation on the protocol server.</w:t>
            </w:r>
          </w:p>
        </w:tc>
      </w:tr>
      <w:tr w:rsidR="00B84ECD">
        <w:trPr>
          <w:trHeight w:val="504"/>
        </w:trPr>
        <w:tc>
          <w:tcPr>
            <w:tcW w:w="4500" w:type="dxa"/>
          </w:tcPr>
          <w:p w:rsidR="00B84ECD" w:rsidRDefault="00CD08BA">
            <w:pPr>
              <w:pStyle w:val="TableBodyText"/>
              <w:rPr>
                <w:b/>
              </w:rPr>
            </w:pPr>
            <w:r>
              <w:rPr>
                <w:b/>
              </w:rPr>
              <w:t>GetXmlDataFromDataSourceSoapOut</w:t>
            </w:r>
          </w:p>
        </w:tc>
        <w:tc>
          <w:tcPr>
            <w:tcW w:w="4500" w:type="dxa"/>
          </w:tcPr>
          <w:p w:rsidR="00B84ECD" w:rsidRDefault="00CD08BA">
            <w:pPr>
              <w:pStyle w:val="TableBodyText"/>
            </w:pPr>
            <w:r>
              <w:t xml:space="preserve">A response from the protocol server at completion of the </w:t>
            </w:r>
            <w:r>
              <w:rPr>
                <w:b/>
              </w:rPr>
              <w:t>GetXmlDataFromDataSource</w:t>
            </w:r>
            <w:r>
              <w:t xml:space="preserve"> operation.</w:t>
            </w:r>
          </w:p>
        </w:tc>
      </w:tr>
    </w:tbl>
    <w:p w:rsidR="00B84ECD" w:rsidRDefault="00B84ECD"/>
    <w:p w:rsidR="00B84ECD" w:rsidRDefault="00CD08BA">
      <w:pPr>
        <w:pStyle w:val="Heading6"/>
      </w:pPr>
      <w:bookmarkStart w:id="815" w:name="section_45708c98dfba4bab8019be45d91c51b5"/>
      <w:bookmarkStart w:id="816" w:name="_Toc79556464"/>
      <w:r>
        <w:t>GetXmlDataFromDataSourceSoapIn</w:t>
      </w:r>
      <w:bookmarkEnd w:id="815"/>
      <w:bookmarkEnd w:id="816"/>
      <w:r>
        <w:fldChar w:fldCharType="begin"/>
      </w:r>
      <w:r>
        <w:instrText xml:space="preserve"> XE "Messages:server:GetXmlDatFromDataSourceSoapIn" </w:instrText>
      </w:r>
      <w:r>
        <w:fldChar w:fldCharType="end"/>
      </w:r>
    </w:p>
    <w:p w:rsidR="00B84ECD" w:rsidRDefault="00CD08BA">
      <w:r>
        <w:t xml:space="preserve">The </w:t>
      </w:r>
      <w:r>
        <w:rPr>
          <w:b/>
        </w:rPr>
        <w:t>GetXmlDataFromDataSourceSoapIn</w:t>
      </w:r>
      <w:r>
        <w:t xml:space="preserve"> message is the request message for </w:t>
      </w:r>
      <w:r>
        <w:rPr>
          <w:b/>
        </w:rPr>
        <w:t>GetXml</w:t>
      </w:r>
      <w:r>
        <w:rPr>
          <w:b/>
        </w:rPr>
        <w:t>DataFromDataSource</w:t>
      </w:r>
      <w:r>
        <w:t>.</w:t>
      </w:r>
    </w:p>
    <w:p w:rsidR="00B84ECD" w:rsidRDefault="00CD08BA">
      <w:r>
        <w:t>The SOAP action value of the message is defined as follows:</w:t>
      </w:r>
    </w:p>
    <w:p w:rsidR="00B84ECD" w:rsidRDefault="00CD08BA">
      <w:pPr>
        <w:pStyle w:val="Code"/>
      </w:pPr>
      <w:r>
        <w:t>http://microsoft.com/sharepoint/webpartpages/GetXmlDataFromDataSource</w:t>
      </w:r>
    </w:p>
    <w:p w:rsidR="00B84ECD" w:rsidRDefault="00CD08BA">
      <w:r>
        <w:t xml:space="preserve">The SOAP body contains a </w:t>
      </w:r>
      <w:r>
        <w:rPr>
          <w:b/>
        </w:rPr>
        <w:t>GetXmlDataFromDataSource</w:t>
      </w:r>
      <w:r>
        <w:t xml:space="preserve"> element.</w:t>
      </w:r>
    </w:p>
    <w:p w:rsidR="00B84ECD" w:rsidRDefault="00CD08BA">
      <w:pPr>
        <w:pStyle w:val="Heading6"/>
      </w:pPr>
      <w:bookmarkStart w:id="817" w:name="section_414fe302e20e466f801b6b86a8fdb187"/>
      <w:bookmarkStart w:id="818" w:name="_Toc79556465"/>
      <w:r>
        <w:t>GetXmlDataFromDataSourceSoapOut</w:t>
      </w:r>
      <w:bookmarkEnd w:id="817"/>
      <w:bookmarkEnd w:id="818"/>
      <w:r>
        <w:fldChar w:fldCharType="begin"/>
      </w:r>
      <w:r>
        <w:instrText xml:space="preserve"> XE "Messages:se</w:instrText>
      </w:r>
      <w:r>
        <w:instrText xml:space="preserve">rver:GetXmlDatFromDataSourceSoapOut" </w:instrText>
      </w:r>
      <w:r>
        <w:fldChar w:fldCharType="end"/>
      </w:r>
    </w:p>
    <w:p w:rsidR="00B84ECD" w:rsidRDefault="00CD08BA">
      <w:r>
        <w:t xml:space="preserve">The </w:t>
      </w:r>
      <w:r>
        <w:rPr>
          <w:b/>
        </w:rPr>
        <w:t>GetXmlDataFromDataSourceSoapOut</w:t>
      </w:r>
      <w:r>
        <w:t xml:space="preserve"> message is the response message for </w:t>
      </w:r>
      <w:r>
        <w:rPr>
          <w:b/>
        </w:rPr>
        <w:t>GetXmlDataFromDataSource</w:t>
      </w:r>
      <w:r>
        <w:t>.</w:t>
      </w:r>
    </w:p>
    <w:p w:rsidR="00B84ECD" w:rsidRDefault="00CD08BA">
      <w:r>
        <w:t xml:space="preserve">The SOAP body contains a </w:t>
      </w:r>
      <w:r>
        <w:rPr>
          <w:b/>
        </w:rPr>
        <w:t>GetXmlDataFromDataSourceResponse</w:t>
      </w:r>
      <w:r>
        <w:t xml:space="preserve"> element.</w:t>
      </w:r>
    </w:p>
    <w:p w:rsidR="00B84ECD" w:rsidRDefault="00CD08BA">
      <w:pPr>
        <w:pStyle w:val="Heading5"/>
      </w:pPr>
      <w:bookmarkStart w:id="819" w:name="section_12457ec5584f4dc0950e657f787b072f"/>
      <w:bookmarkStart w:id="820" w:name="_Toc79556466"/>
      <w:r>
        <w:t>Elements</w:t>
      </w:r>
      <w:bookmarkEnd w:id="819"/>
      <w:bookmarkEnd w:id="820"/>
      <w:r>
        <w:fldChar w:fldCharType="begin"/>
      </w:r>
      <w:r>
        <w:instrText xml:space="preserve"> XE "Server:GetXmlDataFromDataSource operat</w:instrText>
      </w:r>
      <w:r>
        <w:instrText xml:space="preserve">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B84ECD">
        <w:trPr>
          <w:trHeight w:val="323"/>
          <w:tblHeader/>
        </w:trPr>
        <w:tc>
          <w:tcPr>
            <w:tcW w:w="3780" w:type="dxa"/>
            <w:shd w:val="clear" w:color="auto" w:fill="BFBFBF" w:themeFill="background1" w:themeFillShade="BF"/>
          </w:tcPr>
          <w:p w:rsidR="00B84ECD" w:rsidRDefault="00CD08BA">
            <w:pPr>
              <w:pStyle w:val="TableHeaderText"/>
            </w:pPr>
            <w:r>
              <w:t>Element</w:t>
            </w:r>
          </w:p>
        </w:tc>
        <w:tc>
          <w:tcPr>
            <w:tcW w:w="5415" w:type="dxa"/>
            <w:shd w:val="clear" w:color="auto" w:fill="BFBFBF" w:themeFill="background1" w:themeFillShade="BF"/>
          </w:tcPr>
          <w:p w:rsidR="00B84ECD" w:rsidRDefault="00CD08BA">
            <w:pPr>
              <w:pStyle w:val="TableHeaderText"/>
            </w:pPr>
            <w:r>
              <w:t>Description</w:t>
            </w:r>
          </w:p>
        </w:tc>
      </w:tr>
      <w:tr w:rsidR="00B84ECD">
        <w:trPr>
          <w:trHeight w:val="504"/>
        </w:trPr>
        <w:tc>
          <w:tcPr>
            <w:tcW w:w="3780" w:type="dxa"/>
          </w:tcPr>
          <w:p w:rsidR="00B84ECD" w:rsidRDefault="00CD08BA">
            <w:pPr>
              <w:pStyle w:val="TableBodyText"/>
              <w:rPr>
                <w:b/>
              </w:rPr>
            </w:pPr>
            <w:r>
              <w:rPr>
                <w:b/>
              </w:rPr>
              <w:t>GetXmlDataFromDataSource</w:t>
            </w:r>
          </w:p>
        </w:tc>
        <w:tc>
          <w:tcPr>
            <w:tcW w:w="5415" w:type="dxa"/>
          </w:tcPr>
          <w:p w:rsidR="00B84ECD" w:rsidRDefault="00CD08BA">
            <w:pPr>
              <w:pStyle w:val="TableBodyText"/>
            </w:pPr>
            <w:r>
              <w:t xml:space="preserve"> The input data for the </w:t>
            </w:r>
            <w:r>
              <w:rPr>
                <w:b/>
              </w:rPr>
              <w:t>GetXmlDataFromDataSource</w:t>
            </w:r>
            <w:r>
              <w:t xml:space="preserve"> WSDL operation.</w:t>
            </w:r>
          </w:p>
        </w:tc>
      </w:tr>
      <w:tr w:rsidR="00B84ECD">
        <w:trPr>
          <w:trHeight w:val="504"/>
        </w:trPr>
        <w:tc>
          <w:tcPr>
            <w:tcW w:w="3780" w:type="dxa"/>
          </w:tcPr>
          <w:p w:rsidR="00B84ECD" w:rsidRDefault="00CD08BA">
            <w:pPr>
              <w:pStyle w:val="TableBodyText"/>
              <w:rPr>
                <w:b/>
              </w:rPr>
            </w:pPr>
            <w:r>
              <w:rPr>
                <w:b/>
              </w:rPr>
              <w:t>GetXmlDataFromDataSourceResponse</w:t>
            </w:r>
          </w:p>
        </w:tc>
        <w:tc>
          <w:tcPr>
            <w:tcW w:w="5415" w:type="dxa"/>
          </w:tcPr>
          <w:p w:rsidR="00B84ECD" w:rsidRDefault="00CD08BA">
            <w:pPr>
              <w:pStyle w:val="TableBodyText"/>
            </w:pPr>
            <w:r>
              <w:t xml:space="preserve"> The result data for the </w:t>
            </w:r>
            <w:r>
              <w:rPr>
                <w:b/>
              </w:rPr>
              <w:t>GetXmlDataFromDataSource</w:t>
            </w:r>
            <w:r>
              <w:t xml:space="preserve"> WSDL operation.</w:t>
            </w:r>
          </w:p>
        </w:tc>
      </w:tr>
    </w:tbl>
    <w:p w:rsidR="00B84ECD" w:rsidRDefault="00B84ECD"/>
    <w:p w:rsidR="00B84ECD" w:rsidRDefault="00CD08BA">
      <w:pPr>
        <w:pStyle w:val="Heading6"/>
      </w:pPr>
      <w:bookmarkStart w:id="821" w:name="section_c1bf8b78f209400787abaf25245277ec"/>
      <w:bookmarkStart w:id="822" w:name="_Toc79556467"/>
      <w:r>
        <w:t>GetXmlDataFromDataSource</w:t>
      </w:r>
      <w:bookmarkEnd w:id="821"/>
      <w:bookmarkEnd w:id="822"/>
      <w:r>
        <w:fldChar w:fldCharType="begin"/>
      </w:r>
      <w:r>
        <w:instrText xml:space="preserve"> XE "Elements:server:GetXmlDataFromDataSource" </w:instrText>
      </w:r>
      <w:r>
        <w:fldChar w:fldCharType="end"/>
      </w:r>
    </w:p>
    <w:p w:rsidR="00B84ECD" w:rsidRDefault="00CD08BA">
      <w:r>
        <w:lastRenderedPageBreak/>
        <w:t xml:space="preserve">The </w:t>
      </w:r>
      <w:r>
        <w:rPr>
          <w:b/>
        </w:rPr>
        <w:t>GetXmlDataFromDataSource</w:t>
      </w:r>
      <w:r>
        <w:t xml:space="preserve"> element ta</w:t>
      </w:r>
      <w:r>
        <w:t>kes a string that is implementation-specific XML and returns data usable for authoring that matches the schema of the data that would be returned by such an element during processing on the server. It is not necessary that the data be equal or that the dat</w:t>
      </w:r>
      <w:r>
        <w:t>a be obtained in exactly the same way as it would be during processing. However, the server MUST return data of the same schema so that the client can author constructs that use the data correctly. This element is defined as follows</w:t>
      </w:r>
    </w:p>
    <w:p w:rsidR="00B84ECD" w:rsidRDefault="00CD08BA">
      <w:pPr>
        <w:pStyle w:val="Code"/>
      </w:pPr>
      <w:bookmarkStart w:id="823" w:name="GetXmlDataFromDataSource"/>
      <w:r>
        <w:t>&lt;s:element name="GetXml</w:t>
      </w:r>
      <w:r>
        <w:t>DataFromDataSource"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name="queryXml"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823"/>
    <w:p w:rsidR="00B84ECD" w:rsidRDefault="00CD08BA">
      <w:r>
        <w:rPr>
          <w:b/>
        </w:rPr>
        <w:t>queryXml:</w:t>
      </w:r>
      <w:r>
        <w:t xml:space="preserve"> An XML-encoded string that, after decoding, is a valid XML document containing implementation-specific</w:t>
      </w:r>
      <w:bookmarkStart w:id="824"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824"/>
      <w:r>
        <w:t xml:space="preserve"> details on a query to run.</w:t>
      </w:r>
    </w:p>
    <w:p w:rsidR="00B84ECD" w:rsidRDefault="00CD08BA">
      <w:pPr>
        <w:pStyle w:val="Heading6"/>
      </w:pPr>
      <w:bookmarkStart w:id="825" w:name="section_a0f6e8df2905486c9a58f2cef6e539e1"/>
      <w:bookmarkStart w:id="826" w:name="_Toc79556468"/>
      <w:r>
        <w:t>GetXmlDataFromDataSourceResponse</w:t>
      </w:r>
      <w:bookmarkEnd w:id="825"/>
      <w:bookmarkEnd w:id="826"/>
      <w:r>
        <w:fldChar w:fldCharType="begin"/>
      </w:r>
      <w:r>
        <w:instrText xml:space="preserve"> XE "Elements:server</w:instrText>
      </w:r>
      <w:r>
        <w:instrText xml:space="preserve">:GetXmlDataFromDataSourceResponse" </w:instrText>
      </w:r>
      <w:r>
        <w:fldChar w:fldCharType="end"/>
      </w:r>
    </w:p>
    <w:p w:rsidR="00B84ECD" w:rsidRDefault="00CD08BA">
      <w:r>
        <w:t xml:space="preserve">The </w:t>
      </w:r>
      <w:r>
        <w:rPr>
          <w:b/>
        </w:rPr>
        <w:t>GetXmlDataFromDataSourceResponse</w:t>
      </w:r>
      <w:r>
        <w:t xml:space="preserve"> element is the response to </w:t>
      </w:r>
      <w:r>
        <w:rPr>
          <w:b/>
        </w:rPr>
        <w:t>GetXmlDataFromDataSource</w:t>
      </w:r>
      <w:r>
        <w:t>. It represents data that the server returns to the client for authoring. This data MUST match the schema of data that would be re</w:t>
      </w:r>
      <w:r>
        <w:t>turned during processing. This element is defined as follows:</w:t>
      </w:r>
    </w:p>
    <w:p w:rsidR="00B84ECD" w:rsidRDefault="00CD08BA">
      <w:pPr>
        <w:pStyle w:val="Code"/>
      </w:pPr>
      <w:bookmarkStart w:id="827" w:name="GetXmlDataFromDataSourceResponse"/>
      <w:r>
        <w:t>&lt;s:element name="GetXmlDataFromDataSourceResponse"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name="GetXmlDataFromDataSourceResult" typ</w:t>
      </w:r>
      <w:r>
        <w:t>e="s:string" minOccurs="1"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827"/>
    <w:p w:rsidR="00B84ECD" w:rsidRDefault="00CD08BA">
      <w:r>
        <w:rPr>
          <w:b/>
        </w:rPr>
        <w:t>GetXmlDataFromDataSourceResult:</w:t>
      </w:r>
      <w:r>
        <w:t xml:space="preserve"> The XML-encoded string data returned for authoring. The client MUST decode the string. If the result is valid XML, the client M</w:t>
      </w:r>
      <w:r>
        <w:t>UST treat this as a success case, and the XML MUST be interpreted as the data to use for authoring. If it is not valid XML, the client MUST treat this as a failure case.</w:t>
      </w:r>
    </w:p>
    <w:p w:rsidR="00B84ECD" w:rsidRDefault="00CD08BA">
      <w:pPr>
        <w:pStyle w:val="Heading5"/>
      </w:pPr>
      <w:bookmarkStart w:id="828" w:name="section_f6c0b14632714d56ab26c161afaf3276"/>
      <w:bookmarkStart w:id="829" w:name="_Toc79556469"/>
      <w:r>
        <w:t>Complex Types</w:t>
      </w:r>
      <w:bookmarkEnd w:id="828"/>
      <w:bookmarkEnd w:id="829"/>
    </w:p>
    <w:p w:rsidR="00B84ECD" w:rsidRDefault="00CD08BA">
      <w:r>
        <w:t>None.</w:t>
      </w:r>
    </w:p>
    <w:p w:rsidR="00B84ECD" w:rsidRDefault="00CD08BA">
      <w:pPr>
        <w:pStyle w:val="Heading5"/>
      </w:pPr>
      <w:bookmarkStart w:id="830" w:name="section_8ed65906e8704a4b8775c9cd531c6797"/>
      <w:bookmarkStart w:id="831" w:name="_Toc79556470"/>
      <w:r>
        <w:t>Simple Types</w:t>
      </w:r>
      <w:bookmarkEnd w:id="830"/>
      <w:bookmarkEnd w:id="831"/>
    </w:p>
    <w:p w:rsidR="00B84ECD" w:rsidRDefault="00CD08BA">
      <w:r>
        <w:t>None.</w:t>
      </w:r>
    </w:p>
    <w:p w:rsidR="00B84ECD" w:rsidRDefault="00CD08BA">
      <w:pPr>
        <w:pStyle w:val="Heading5"/>
      </w:pPr>
      <w:bookmarkStart w:id="832" w:name="section_44b24f929c1a4040a9ddc64a3b0611c7"/>
      <w:bookmarkStart w:id="833" w:name="_Toc79556471"/>
      <w:r>
        <w:t>Attributes</w:t>
      </w:r>
      <w:bookmarkEnd w:id="832"/>
      <w:bookmarkEnd w:id="833"/>
    </w:p>
    <w:p w:rsidR="00B84ECD" w:rsidRDefault="00CD08BA">
      <w:r>
        <w:t>None.</w:t>
      </w:r>
    </w:p>
    <w:p w:rsidR="00B84ECD" w:rsidRDefault="00CD08BA">
      <w:pPr>
        <w:pStyle w:val="Heading5"/>
      </w:pPr>
      <w:bookmarkStart w:id="834" w:name="section_349aa4049d7640c685688d547d38fa4d"/>
      <w:bookmarkStart w:id="835" w:name="_Toc79556472"/>
      <w:r>
        <w:t>Groups</w:t>
      </w:r>
      <w:bookmarkEnd w:id="834"/>
      <w:bookmarkEnd w:id="835"/>
    </w:p>
    <w:p w:rsidR="00B84ECD" w:rsidRDefault="00CD08BA">
      <w:r>
        <w:t>None.</w:t>
      </w:r>
    </w:p>
    <w:p w:rsidR="00B84ECD" w:rsidRDefault="00CD08BA">
      <w:pPr>
        <w:pStyle w:val="Heading5"/>
      </w:pPr>
      <w:bookmarkStart w:id="836" w:name="section_faa77aad05c546ee85c28c3e596a4835"/>
      <w:bookmarkStart w:id="837" w:name="_Toc79556473"/>
      <w:r>
        <w:t>Attribute Groups</w:t>
      </w:r>
      <w:bookmarkEnd w:id="836"/>
      <w:bookmarkEnd w:id="837"/>
    </w:p>
    <w:p w:rsidR="00B84ECD" w:rsidRDefault="00CD08BA">
      <w:r>
        <w:lastRenderedPageBreak/>
        <w:t>None.</w:t>
      </w:r>
    </w:p>
    <w:p w:rsidR="00B84ECD" w:rsidRDefault="00CD08BA">
      <w:pPr>
        <w:pStyle w:val="Heading4"/>
      </w:pPr>
      <w:bookmarkStart w:id="838" w:name="section_23b1f976be584caba12c6942654a07ff"/>
      <w:bookmarkStart w:id="839" w:name="_Toc79556474"/>
      <w:r>
        <w:t>RemoveWorkflowAssociation</w:t>
      </w:r>
      <w:bookmarkEnd w:id="838"/>
      <w:bookmarkEnd w:id="839"/>
      <w:r>
        <w:fldChar w:fldCharType="begin"/>
      </w:r>
      <w:r>
        <w:instrText xml:space="preserve"> XE "Server:RemoveWorkflowAssociation operation" </w:instrText>
      </w:r>
      <w:r>
        <w:fldChar w:fldCharType="end"/>
      </w:r>
      <w:r>
        <w:fldChar w:fldCharType="begin"/>
      </w:r>
      <w:r>
        <w:instrText xml:space="preserve"> XE "Operations:RemoveWorkflowAssociation" </w:instrText>
      </w:r>
      <w:r>
        <w:fldChar w:fldCharType="end"/>
      </w:r>
    </w:p>
    <w:p w:rsidR="00B84ECD" w:rsidRDefault="00CD08BA">
      <w:r>
        <w:t xml:space="preserve">The </w:t>
      </w:r>
      <w:r>
        <w:rPr>
          <w:b/>
        </w:rPr>
        <w:t>RemoveWorkflowAssociation</w:t>
      </w:r>
      <w:r>
        <w:t xml:space="preserve"> operation</w:t>
      </w:r>
      <w:bookmarkStart w:id="840"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840"/>
      <w:r>
        <w:t xml:space="preserve"> removes an association of a workflow from a </w:t>
      </w:r>
      <w:hyperlink w:anchor="gt_04ce231e-214c-44fd-b7ba-7cc19eee79bf">
        <w:r>
          <w:rPr>
            <w:rStyle w:val="HyperlinkGreen"/>
            <w:b/>
          </w:rPr>
          <w:t>list</w:t>
        </w:r>
      </w:hyperlink>
      <w:r>
        <w:t xml:space="preserve">. It undoes the </w:t>
      </w:r>
      <w:r>
        <w:rPr>
          <w:b/>
        </w:rPr>
        <w:t>AssociateWorkflowMarkup</w:t>
      </w:r>
      <w:r>
        <w:t xml:space="preserve"> operation (section </w:t>
      </w:r>
      <w:hyperlink w:anchor="Section_fbd5cb4e001e4f3983f51d219c8fac68" w:history="1">
        <w:r>
          <w:rPr>
            <w:rStyle w:val="Hyperlink"/>
          </w:rPr>
          <w:t>3.1.4.3</w:t>
        </w:r>
      </w:hyperlink>
      <w:r>
        <w:t xml:space="preserve">). </w:t>
      </w:r>
    </w:p>
    <w:p w:rsidR="00B84ECD" w:rsidRDefault="00CD08BA">
      <w:r>
        <w:t xml:space="preserve">This operation </w:t>
      </w:r>
      <w:r>
        <w:t>is defined as follows:</w:t>
      </w:r>
    </w:p>
    <w:p w:rsidR="00B84ECD" w:rsidRDefault="00CD08BA">
      <w:pPr>
        <w:pStyle w:val="Code"/>
      </w:pPr>
      <w:r>
        <w:t>&lt;wsdl:operation name="RemoveWorkflowAssociation" xmlns:wsdl="http://schemas.xmlsoap.org/wsdl/"&gt;</w:t>
      </w:r>
    </w:p>
    <w:p w:rsidR="00B84ECD" w:rsidRDefault="00CD08BA">
      <w:pPr>
        <w:pStyle w:val="Code"/>
      </w:pPr>
      <w:r>
        <w:t xml:space="preserve">   &lt;wsdl:input message="tns:RemoveWorkflowAssociationSoapIn" /&gt;</w:t>
      </w:r>
    </w:p>
    <w:p w:rsidR="00B84ECD" w:rsidRDefault="00CD08BA">
      <w:pPr>
        <w:pStyle w:val="Code"/>
      </w:pPr>
      <w:r>
        <w:t xml:space="preserve">   &lt;wsdl:output message="tns:RemoveWorkflowAssociationSoapOut" /&gt;</w:t>
      </w:r>
    </w:p>
    <w:p w:rsidR="00B84ECD" w:rsidRDefault="00CD08BA">
      <w:pPr>
        <w:pStyle w:val="Code"/>
      </w:pPr>
      <w:r>
        <w:t>&lt;/wsdl:</w:t>
      </w:r>
      <w:r>
        <w:t>operation&gt;</w:t>
      </w:r>
    </w:p>
    <w:p w:rsidR="00B84ECD" w:rsidRDefault="00CD08BA">
      <w:pPr>
        <w:spacing w:before="120" w:after="0"/>
      </w:pPr>
      <w:r>
        <w:t xml:space="preserve">The client sends a </w:t>
      </w:r>
      <w:r>
        <w:rPr>
          <w:b/>
        </w:rPr>
        <w:t>RemoveWorkflowAssociationSoapIn</w:t>
      </w:r>
      <w:r>
        <w:t xml:space="preserve"> request message (section </w:t>
      </w:r>
      <w:hyperlink w:anchor="Section_4d287528e42242fd8ab2e1b58213da92" w:history="1">
        <w:r>
          <w:rPr>
            <w:rStyle w:val="Hyperlink"/>
          </w:rPr>
          <w:t>3.1.4.24.1.1</w:t>
        </w:r>
      </w:hyperlink>
      <w:r>
        <w:t xml:space="preserve">), and the server responds with a </w:t>
      </w:r>
      <w:r>
        <w:rPr>
          <w:b/>
        </w:rPr>
        <w:t>RemoveWorkflowAssociationSoapOut</w:t>
      </w:r>
      <w:r>
        <w:t xml:space="preserve"> response message (section </w:t>
      </w:r>
      <w:hyperlink w:anchor="Section_180d1d93962b46bf9f2bc201eb02918a" w:history="1">
        <w:r>
          <w:rPr>
            <w:rStyle w:val="Hyperlink"/>
          </w:rPr>
          <w:t>3.1.4.24.1.2</w:t>
        </w:r>
      </w:hyperlink>
      <w:r>
        <w:t>).</w:t>
      </w:r>
    </w:p>
    <w:p w:rsidR="00B84ECD" w:rsidRDefault="00CD08BA">
      <w:pPr>
        <w:pStyle w:val="Heading5"/>
      </w:pPr>
      <w:bookmarkStart w:id="841" w:name="section_e73b05e07ebf4d3da3fcfe60b5afe517"/>
      <w:bookmarkStart w:id="842" w:name="_Toc79556475"/>
      <w:r>
        <w:t>Messages</w:t>
      </w:r>
      <w:bookmarkEnd w:id="841"/>
      <w:bookmarkEnd w:id="842"/>
      <w:r>
        <w:fldChar w:fldCharType="begin"/>
      </w:r>
      <w:r>
        <w:instrText xml:space="preserve"> XE "Server:RemoveWorkflowAssociation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w:t>
      </w:r>
      <w:r>
        <w:t xml:space="preserv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RemoveWorkflowAssociationSoapIn</w:t>
            </w:r>
          </w:p>
        </w:tc>
        <w:tc>
          <w:tcPr>
            <w:tcW w:w="4500" w:type="dxa"/>
          </w:tcPr>
          <w:p w:rsidR="00B84ECD" w:rsidRDefault="00CD08BA">
            <w:pPr>
              <w:pStyle w:val="TableBodyText"/>
            </w:pPr>
            <w:r>
              <w:t xml:space="preserve">A request to initiate a </w:t>
            </w:r>
            <w:r>
              <w:rPr>
                <w:b/>
              </w:rPr>
              <w:t>RemoveWorkflowAssociation</w:t>
            </w:r>
            <w:r>
              <w:t xml:space="preserve"> operation on the protocol server.</w:t>
            </w:r>
          </w:p>
        </w:tc>
      </w:tr>
      <w:tr w:rsidR="00B84ECD">
        <w:trPr>
          <w:trHeight w:val="504"/>
        </w:trPr>
        <w:tc>
          <w:tcPr>
            <w:tcW w:w="4500" w:type="dxa"/>
          </w:tcPr>
          <w:p w:rsidR="00B84ECD" w:rsidRDefault="00CD08BA">
            <w:pPr>
              <w:pStyle w:val="TableBodyText"/>
              <w:rPr>
                <w:b/>
              </w:rPr>
            </w:pPr>
            <w:r>
              <w:rPr>
                <w:b/>
              </w:rPr>
              <w:t>RemoveWorkflowAssociationSoapOut</w:t>
            </w:r>
          </w:p>
        </w:tc>
        <w:tc>
          <w:tcPr>
            <w:tcW w:w="4500" w:type="dxa"/>
          </w:tcPr>
          <w:p w:rsidR="00B84ECD" w:rsidRDefault="00CD08BA">
            <w:pPr>
              <w:pStyle w:val="TableBodyText"/>
            </w:pPr>
            <w:r>
              <w:t xml:space="preserve">A response from the protocol server at completion of the </w:t>
            </w:r>
            <w:r>
              <w:rPr>
                <w:b/>
              </w:rPr>
              <w:t>RemoveWorkflowAssociation</w:t>
            </w:r>
            <w:r>
              <w:t xml:space="preserve"> operation.</w:t>
            </w:r>
          </w:p>
        </w:tc>
      </w:tr>
    </w:tbl>
    <w:p w:rsidR="00B84ECD" w:rsidRDefault="00B84ECD"/>
    <w:p w:rsidR="00B84ECD" w:rsidRDefault="00CD08BA">
      <w:pPr>
        <w:pStyle w:val="Heading6"/>
      </w:pPr>
      <w:bookmarkStart w:id="843" w:name="section_4d287528e42242fd8ab2e1b58213da92"/>
      <w:bookmarkStart w:id="844" w:name="_Toc79556476"/>
      <w:r>
        <w:t>RemoveWorkflowAssociationSoapIn</w:t>
      </w:r>
      <w:bookmarkEnd w:id="843"/>
      <w:bookmarkEnd w:id="844"/>
      <w:r>
        <w:fldChar w:fldCharType="begin"/>
      </w:r>
      <w:r>
        <w:instrText xml:space="preserve"> XE "Messages:server:RemoveWorkflowAssociationSoapIn" </w:instrText>
      </w:r>
      <w:r>
        <w:fldChar w:fldCharType="end"/>
      </w:r>
    </w:p>
    <w:p w:rsidR="00B84ECD" w:rsidRDefault="00CD08BA">
      <w:r>
        <w:t xml:space="preserve">The </w:t>
      </w:r>
      <w:r>
        <w:rPr>
          <w:b/>
        </w:rPr>
        <w:t>RemoveWorkflowAssociationSoapIn</w:t>
      </w:r>
      <w:r>
        <w:t xml:space="preserve"> message is the request message for </w:t>
      </w:r>
      <w:r>
        <w:rPr>
          <w:b/>
        </w:rPr>
        <w:t>R</w:t>
      </w:r>
      <w:r>
        <w:rPr>
          <w:b/>
        </w:rPr>
        <w:t>emoveWorkflowAssociation</w:t>
      </w:r>
      <w:r>
        <w:t>.</w:t>
      </w:r>
    </w:p>
    <w:p w:rsidR="00B84ECD" w:rsidRDefault="00CD08BA">
      <w:r>
        <w:t>The SOAP action value of the message is defined as follows:</w:t>
      </w:r>
    </w:p>
    <w:p w:rsidR="00B84ECD" w:rsidRDefault="00CD08BA">
      <w:pPr>
        <w:pStyle w:val="Code"/>
      </w:pPr>
      <w:r>
        <w:t>http://microsoft.com/sharepoint/webpartpages/RemoveWorkflowAssociation</w:t>
      </w:r>
    </w:p>
    <w:p w:rsidR="00B84ECD" w:rsidRDefault="00CD08BA">
      <w:r>
        <w:t xml:space="preserve">The SOAP body contains a </w:t>
      </w:r>
      <w:r>
        <w:rPr>
          <w:b/>
        </w:rPr>
        <w:t>RemoveWorkflowAssociation</w:t>
      </w:r>
      <w:r>
        <w:t xml:space="preserve"> element.</w:t>
      </w:r>
    </w:p>
    <w:p w:rsidR="00B84ECD" w:rsidRDefault="00CD08BA">
      <w:pPr>
        <w:pStyle w:val="Heading6"/>
      </w:pPr>
      <w:bookmarkStart w:id="845" w:name="section_180d1d93962b46bf9f2bc201eb02918a"/>
      <w:bookmarkStart w:id="846" w:name="_Toc79556477"/>
      <w:r>
        <w:t>RemoveWorkflowAssociationSoapOut</w:t>
      </w:r>
      <w:bookmarkEnd w:id="845"/>
      <w:bookmarkEnd w:id="846"/>
      <w:r>
        <w:fldChar w:fldCharType="begin"/>
      </w:r>
      <w:r>
        <w:instrText xml:space="preserve"> XE "Me</w:instrText>
      </w:r>
      <w:r>
        <w:instrText xml:space="preserve">ssages:server:RemoveWorkflowAssociationSoapOut" </w:instrText>
      </w:r>
      <w:r>
        <w:fldChar w:fldCharType="end"/>
      </w:r>
    </w:p>
    <w:p w:rsidR="00B84ECD" w:rsidRDefault="00CD08BA">
      <w:r>
        <w:t xml:space="preserve">The </w:t>
      </w:r>
      <w:r>
        <w:rPr>
          <w:b/>
        </w:rPr>
        <w:t>RemoveWorkflowAssociationSoapOut</w:t>
      </w:r>
      <w:r>
        <w:t xml:space="preserve"> message is the response message for </w:t>
      </w:r>
      <w:r>
        <w:rPr>
          <w:b/>
        </w:rPr>
        <w:t>RemoveWorkflowAssociation</w:t>
      </w:r>
      <w:r>
        <w:t>.</w:t>
      </w:r>
    </w:p>
    <w:p w:rsidR="00B84ECD" w:rsidRDefault="00CD08BA">
      <w:r>
        <w:t xml:space="preserve">The SOAP body contains a </w:t>
      </w:r>
      <w:r>
        <w:rPr>
          <w:b/>
        </w:rPr>
        <w:t>RemoveWorkflowAssociationResponse</w:t>
      </w:r>
      <w:r>
        <w:t xml:space="preserve"> element.</w:t>
      </w:r>
    </w:p>
    <w:p w:rsidR="00B84ECD" w:rsidRDefault="00CD08BA">
      <w:pPr>
        <w:pStyle w:val="Heading5"/>
      </w:pPr>
      <w:bookmarkStart w:id="847" w:name="section_da474c173cb04bea804e7e7337ca05e5"/>
      <w:bookmarkStart w:id="848" w:name="_Toc79556478"/>
      <w:r>
        <w:t>Elements</w:t>
      </w:r>
      <w:bookmarkEnd w:id="847"/>
      <w:bookmarkEnd w:id="848"/>
      <w:r>
        <w:fldChar w:fldCharType="begin"/>
      </w:r>
      <w:r>
        <w:instrText xml:space="preserve"> XE "Server:RemoveWorkflowAss</w:instrText>
      </w:r>
      <w:r>
        <w:instrText xml:space="preserve">ociation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B84ECD">
        <w:trPr>
          <w:trHeight w:val="323"/>
          <w:tblHeader/>
        </w:trPr>
        <w:tc>
          <w:tcPr>
            <w:tcW w:w="3780" w:type="dxa"/>
            <w:shd w:val="clear" w:color="auto" w:fill="BFBFBF" w:themeFill="background1" w:themeFillShade="BF"/>
          </w:tcPr>
          <w:p w:rsidR="00B84ECD" w:rsidRDefault="00CD08BA">
            <w:pPr>
              <w:pStyle w:val="TableHeaderText"/>
            </w:pPr>
            <w:r>
              <w:lastRenderedPageBreak/>
              <w:t>Element</w:t>
            </w:r>
          </w:p>
        </w:tc>
        <w:tc>
          <w:tcPr>
            <w:tcW w:w="5415" w:type="dxa"/>
            <w:shd w:val="clear" w:color="auto" w:fill="BFBFBF" w:themeFill="background1" w:themeFillShade="BF"/>
          </w:tcPr>
          <w:p w:rsidR="00B84ECD" w:rsidRDefault="00CD08BA">
            <w:pPr>
              <w:pStyle w:val="TableHeaderText"/>
            </w:pPr>
            <w:r>
              <w:t>Description</w:t>
            </w:r>
          </w:p>
        </w:tc>
      </w:tr>
      <w:tr w:rsidR="00B84ECD">
        <w:trPr>
          <w:trHeight w:val="504"/>
        </w:trPr>
        <w:tc>
          <w:tcPr>
            <w:tcW w:w="3780" w:type="dxa"/>
          </w:tcPr>
          <w:p w:rsidR="00B84ECD" w:rsidRDefault="00CD08BA">
            <w:pPr>
              <w:pStyle w:val="TableBodyText"/>
              <w:rPr>
                <w:b/>
              </w:rPr>
            </w:pPr>
            <w:r>
              <w:rPr>
                <w:b/>
              </w:rPr>
              <w:t>RemoveWorkflowAssociation</w:t>
            </w:r>
          </w:p>
        </w:tc>
        <w:tc>
          <w:tcPr>
            <w:tcW w:w="5415" w:type="dxa"/>
          </w:tcPr>
          <w:p w:rsidR="00B84ECD" w:rsidRDefault="00CD08BA">
            <w:pPr>
              <w:pStyle w:val="TableBodyText"/>
            </w:pPr>
            <w:r>
              <w:t xml:space="preserve">The input data for the </w:t>
            </w:r>
            <w:r>
              <w:rPr>
                <w:b/>
              </w:rPr>
              <w:t>RemoveWorkflowAssociation</w:t>
            </w:r>
            <w:r>
              <w:t xml:space="preserve"> WSDL operation.</w:t>
            </w:r>
          </w:p>
        </w:tc>
      </w:tr>
      <w:tr w:rsidR="00B84ECD">
        <w:trPr>
          <w:trHeight w:val="504"/>
        </w:trPr>
        <w:tc>
          <w:tcPr>
            <w:tcW w:w="3780" w:type="dxa"/>
          </w:tcPr>
          <w:p w:rsidR="00B84ECD" w:rsidRDefault="00CD08BA">
            <w:pPr>
              <w:pStyle w:val="TableBodyText"/>
              <w:rPr>
                <w:b/>
              </w:rPr>
            </w:pPr>
            <w:r>
              <w:rPr>
                <w:b/>
              </w:rPr>
              <w:t>RemoveWorkflowAssociationResponse</w:t>
            </w:r>
          </w:p>
        </w:tc>
        <w:tc>
          <w:tcPr>
            <w:tcW w:w="5415" w:type="dxa"/>
          </w:tcPr>
          <w:p w:rsidR="00B84ECD" w:rsidRDefault="00CD08BA">
            <w:pPr>
              <w:pStyle w:val="TableBodyText"/>
            </w:pPr>
            <w:r>
              <w:t xml:space="preserve">The result data for the </w:t>
            </w:r>
            <w:r>
              <w:rPr>
                <w:b/>
              </w:rPr>
              <w:t>RemoveWorkflowAssociation</w:t>
            </w:r>
            <w:r>
              <w:t xml:space="preserve"> WSDL operation.</w:t>
            </w:r>
          </w:p>
        </w:tc>
      </w:tr>
    </w:tbl>
    <w:p w:rsidR="00B84ECD" w:rsidRDefault="00B84ECD"/>
    <w:p w:rsidR="00B84ECD" w:rsidRDefault="00CD08BA">
      <w:pPr>
        <w:pStyle w:val="Heading6"/>
      </w:pPr>
      <w:bookmarkStart w:id="849" w:name="section_0a3f42b66d0241deb943bd327c11c62b"/>
      <w:bookmarkStart w:id="850" w:name="_Toc79556479"/>
      <w:r>
        <w:t>RemoveWorkflowAssociation</w:t>
      </w:r>
      <w:bookmarkEnd w:id="849"/>
      <w:bookmarkEnd w:id="850"/>
      <w:r>
        <w:fldChar w:fldCharType="begin"/>
      </w:r>
      <w:r>
        <w:instrText xml:space="preserve"> XE "Elements:server:RemoveWorkflowAssociation" </w:instrText>
      </w:r>
      <w:r>
        <w:fldChar w:fldCharType="end"/>
      </w:r>
    </w:p>
    <w:p w:rsidR="00B84ECD" w:rsidRDefault="00CD08BA">
      <w:r>
        <w:t xml:space="preserve">The </w:t>
      </w:r>
      <w:r>
        <w:rPr>
          <w:b/>
        </w:rPr>
        <w:t>RemoveWo</w:t>
      </w:r>
      <w:r>
        <w:rPr>
          <w:b/>
        </w:rPr>
        <w:t>rkflowAssociation</w:t>
      </w:r>
      <w:r>
        <w:t xml:space="preserve"> element is defined as follows:</w:t>
      </w:r>
    </w:p>
    <w:p w:rsidR="00B84ECD" w:rsidRDefault="00CD08BA">
      <w:pPr>
        <w:pStyle w:val="Code"/>
      </w:pPr>
      <w:bookmarkStart w:id="851" w:name="RemoveWorkflowAssociation"/>
      <w:r>
        <w:t>&lt;s:element name="RemoveWorkflowAssociation"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name="configUrl" type="s:string" minOccurs="1" maxOccurs="1"/</w:t>
      </w:r>
      <w:r>
        <w:t>&gt;</w:t>
      </w:r>
    </w:p>
    <w:p w:rsidR="00B84ECD" w:rsidRDefault="00CD08BA">
      <w:pPr>
        <w:pStyle w:val="Code"/>
      </w:pPr>
      <w:r>
        <w:t xml:space="preserve">         &lt;s:element name="configVersion" minOccurs="0" maxOccurs="1"&gt;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&lt;s:pattern value="[v|V]\d+\.\d+" /&gt; </w:t>
      </w:r>
    </w:p>
    <w:p w:rsidR="00B84ECD" w:rsidRDefault="00CD08BA">
      <w:pPr>
        <w:pStyle w:val="Code"/>
      </w:pPr>
      <w:r>
        <w:t xml:space="preserve">               &lt;/s:restriction&gt;</w:t>
      </w:r>
    </w:p>
    <w:p w:rsidR="00B84ECD" w:rsidRDefault="00CD08BA">
      <w:pPr>
        <w:pStyle w:val="Code"/>
      </w:pPr>
      <w:r>
        <w:t xml:space="preserve">            &lt;</w:t>
      </w:r>
      <w:r>
        <w:t>/s:simpleType&gt;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851"/>
    <w:p w:rsidR="00B84ECD" w:rsidRDefault="00CD08BA">
      <w:r>
        <w:rPr>
          <w:b/>
        </w:rPr>
        <w:t>configUrl:</w:t>
      </w:r>
      <w:r>
        <w:t xml:space="preserve"> An unencoded site-relative URL that indicates the location of the workflow configuration file for the workflow (2) to disassociate. The URL MUST NOT begin with a slash (/).</w:t>
      </w:r>
    </w:p>
    <w:p w:rsidR="00B84ECD" w:rsidRDefault="00CD08BA">
      <w:r>
        <w:rPr>
          <w:b/>
        </w:rPr>
        <w:t>configVersion:</w:t>
      </w:r>
      <w:r>
        <w:t xml:space="preserve"> A string prepended by a ‘v’ character identifying the displayed ver</w:t>
      </w:r>
      <w:r>
        <w:t>sion of the workflow configuration file for which the association is to be removed. MUST be empty or omitted, or a valid version number recognized by the server. If it is empty or omitted, the latest version of the file is used.</w:t>
      </w:r>
    </w:p>
    <w:p w:rsidR="00B84ECD" w:rsidRDefault="00CD08BA">
      <w:pPr>
        <w:pStyle w:val="Heading6"/>
      </w:pPr>
      <w:bookmarkStart w:id="852" w:name="section_13231c7a2f2b41a5aa87a2c831f4b231"/>
      <w:bookmarkStart w:id="853" w:name="_Toc79556480"/>
      <w:r>
        <w:t>RemoveWorkflowAssociationRe</w:t>
      </w:r>
      <w:r>
        <w:t>sponse</w:t>
      </w:r>
      <w:bookmarkEnd w:id="852"/>
      <w:bookmarkEnd w:id="853"/>
      <w:r>
        <w:fldChar w:fldCharType="begin"/>
      </w:r>
      <w:r>
        <w:instrText xml:space="preserve"> XE "Elements:server:RemoveWorkflowAssociationResponse" </w:instrText>
      </w:r>
      <w:r>
        <w:fldChar w:fldCharType="end"/>
      </w:r>
    </w:p>
    <w:p w:rsidR="00B84ECD" w:rsidRDefault="00CD08BA">
      <w:r>
        <w:t xml:space="preserve">The </w:t>
      </w:r>
      <w:r>
        <w:rPr>
          <w:b/>
        </w:rPr>
        <w:t>RemoveWorkflowAssociationResponse</w:t>
      </w:r>
      <w:r>
        <w:t xml:space="preserve"> element MUST be returned by the server in response to </w:t>
      </w:r>
      <w:r>
        <w:rPr>
          <w:b/>
        </w:rPr>
        <w:t>RemoveWorkflowAssociation</w:t>
      </w:r>
      <w:r>
        <w:t>. This element is defined as follows:</w:t>
      </w:r>
    </w:p>
    <w:p w:rsidR="00B84ECD" w:rsidRDefault="00CD08BA">
      <w:pPr>
        <w:pStyle w:val="Code"/>
      </w:pPr>
      <w:bookmarkStart w:id="854" w:name="RemoveWorkflowAssociationResponse"/>
      <w:r>
        <w:t>&lt;s:element name="RemoveWorkflowAssoc</w:t>
      </w:r>
      <w:r>
        <w:t>iationResponse"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name="RemoveWorkflowAssociationResult"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854"/>
    <w:p w:rsidR="00B84ECD" w:rsidRDefault="00CD08BA">
      <w:r>
        <w:rPr>
          <w:b/>
        </w:rPr>
        <w:t>RemoveWorkflowAssociationResult:</w:t>
      </w:r>
      <w:r>
        <w:t xml:space="preserve"> MUST contain an XML-encoded string that, when decoded, is either a non-negative integer indicating how many associations were successfully removed, one </w:t>
      </w:r>
      <w:r>
        <w:rPr>
          <w:b/>
        </w:rPr>
        <w:t>DeclarativeWorkflowDisabled</w:t>
      </w:r>
      <w:r>
        <w:t xml:space="preserve"> element, or one </w:t>
      </w:r>
      <w:r>
        <w:rPr>
          <w:b/>
        </w:rPr>
        <w:t>Error</w:t>
      </w:r>
      <w:r>
        <w:t xml:space="preserve"> element. It is possib</w:t>
      </w:r>
      <w:r>
        <w:t>le for the operation to be successful and still return zero.</w:t>
      </w:r>
    </w:p>
    <w:p w:rsidR="00B84ECD" w:rsidRDefault="00CD08BA">
      <w:r>
        <w:rPr>
          <w:b/>
        </w:rPr>
        <w:t>DeclarativeWorkflowDisabled:</w:t>
      </w:r>
      <w:r>
        <w:t xml:space="preserve"> Indicates that the operation failed because an administrator has disabled </w:t>
      </w:r>
      <w:hyperlink w:anchor="gt_c7aba7d2-b309-40cf-9280-a84b2333347a">
        <w:r>
          <w:rPr>
            <w:rStyle w:val="HyperlinkGreen"/>
            <w:b/>
          </w:rPr>
          <w:t>declarative workflow</w:t>
        </w:r>
      </w:hyperlink>
      <w:r>
        <w:t xml:space="preserve"> features </w:t>
      </w:r>
      <w:r>
        <w:t>on the server. When this element is present, it MUST be an XML-encoded string that conforms to this schema when decoded, as follows:</w:t>
      </w:r>
    </w:p>
    <w:p w:rsidR="00B84ECD" w:rsidRDefault="00CD08BA">
      <w:pPr>
        <w:pStyle w:val="Code"/>
      </w:pPr>
      <w:r>
        <w:lastRenderedPageBreak/>
        <w:t>&lt;s:element name="DeclarativeWorkflowDisabled" minOccurs="0" maxOccurs="1" xmlns:s="http://www.w3.org/2001/XMLSchema" /&gt;</w:t>
      </w:r>
    </w:p>
    <w:p w:rsidR="00B84ECD" w:rsidRDefault="00CD08BA">
      <w:r>
        <w:rPr>
          <w:b/>
        </w:rPr>
        <w:t>Err</w:t>
      </w:r>
      <w:r>
        <w:rPr>
          <w:b/>
        </w:rPr>
        <w:t>or:</w:t>
      </w:r>
      <w:r>
        <w:t xml:space="preserve"> Indicates that the disassociation operation failed for a reason other than disabling of the workflow (2) feature. When this element is present, it MUST be an XML-encoded string that conforms to this schema when decoded, as follows:</w:t>
      </w:r>
    </w:p>
    <w:p w:rsidR="00B84ECD" w:rsidRDefault="00CD08BA">
      <w:pPr>
        <w:pStyle w:val="Code"/>
      </w:pPr>
      <w:r>
        <w:t>&lt;s:element name="Err</w:t>
      </w:r>
      <w:r>
        <w:t>or" type="s:string" minOccurs="0" maxOccurs="1" xmlns:s="http://www.w3.org/2001/XMLSchema" /&gt;</w:t>
      </w:r>
    </w:p>
    <w:p w:rsidR="00B84ECD" w:rsidRDefault="00CD08BA">
      <w:r>
        <w:t>When decoded, this element MUST contain a localized error string suitable for display to the user.</w:t>
      </w:r>
    </w:p>
    <w:p w:rsidR="00B84ECD" w:rsidRDefault="00CD08BA">
      <w:pPr>
        <w:pStyle w:val="Heading5"/>
      </w:pPr>
      <w:bookmarkStart w:id="855" w:name="section_0cf0acad62814663a94d160fd3a7b141"/>
      <w:bookmarkStart w:id="856" w:name="_Toc79556481"/>
      <w:r>
        <w:t>Complex Types</w:t>
      </w:r>
      <w:bookmarkEnd w:id="855"/>
      <w:bookmarkEnd w:id="856"/>
    </w:p>
    <w:p w:rsidR="00B84ECD" w:rsidRDefault="00CD08BA">
      <w:r>
        <w:t>None.</w:t>
      </w:r>
    </w:p>
    <w:p w:rsidR="00B84ECD" w:rsidRDefault="00CD08BA">
      <w:pPr>
        <w:pStyle w:val="Heading5"/>
      </w:pPr>
      <w:bookmarkStart w:id="857" w:name="section_0223d738b863442e9524a67a00c836dc"/>
      <w:bookmarkStart w:id="858" w:name="_Toc79556482"/>
      <w:r>
        <w:t>Simple Types</w:t>
      </w:r>
      <w:bookmarkEnd w:id="857"/>
      <w:bookmarkEnd w:id="858"/>
    </w:p>
    <w:p w:rsidR="00B84ECD" w:rsidRDefault="00CD08BA">
      <w:r>
        <w:t>None.</w:t>
      </w:r>
    </w:p>
    <w:p w:rsidR="00B84ECD" w:rsidRDefault="00CD08BA">
      <w:pPr>
        <w:pStyle w:val="Heading5"/>
      </w:pPr>
      <w:bookmarkStart w:id="859" w:name="section_f294e8cff8964f728a77b5ff86faf9f3"/>
      <w:bookmarkStart w:id="860" w:name="_Toc79556483"/>
      <w:r>
        <w:t>Attributes</w:t>
      </w:r>
      <w:bookmarkEnd w:id="859"/>
      <w:bookmarkEnd w:id="860"/>
    </w:p>
    <w:p w:rsidR="00B84ECD" w:rsidRDefault="00CD08BA">
      <w:r>
        <w:t>None.</w:t>
      </w:r>
    </w:p>
    <w:p w:rsidR="00B84ECD" w:rsidRDefault="00CD08BA">
      <w:pPr>
        <w:pStyle w:val="Heading5"/>
      </w:pPr>
      <w:bookmarkStart w:id="861" w:name="section_9b8347893011499e85967977e0f52531"/>
      <w:bookmarkStart w:id="862" w:name="_Toc79556484"/>
      <w:r>
        <w:t>Groups</w:t>
      </w:r>
      <w:bookmarkEnd w:id="861"/>
      <w:bookmarkEnd w:id="862"/>
    </w:p>
    <w:p w:rsidR="00B84ECD" w:rsidRDefault="00CD08BA">
      <w:r>
        <w:t>None.</w:t>
      </w:r>
    </w:p>
    <w:p w:rsidR="00B84ECD" w:rsidRDefault="00CD08BA">
      <w:pPr>
        <w:pStyle w:val="Heading5"/>
      </w:pPr>
      <w:bookmarkStart w:id="863" w:name="section_10122e623d86401aa6ec1e655a8a7eb8"/>
      <w:bookmarkStart w:id="864" w:name="_Toc79556485"/>
      <w:r>
        <w:t>Attribute Groups</w:t>
      </w:r>
      <w:bookmarkEnd w:id="863"/>
      <w:bookmarkEnd w:id="864"/>
    </w:p>
    <w:p w:rsidR="00B84ECD" w:rsidRDefault="00CD08BA">
      <w:r>
        <w:t>None.</w:t>
      </w:r>
    </w:p>
    <w:p w:rsidR="00B84ECD" w:rsidRDefault="00CD08BA">
      <w:pPr>
        <w:pStyle w:val="Heading4"/>
      </w:pPr>
      <w:bookmarkStart w:id="865" w:name="section_8cd4b70371d046a98039baed13c2410d"/>
      <w:bookmarkStart w:id="866" w:name="_Toc79556486"/>
      <w:r>
        <w:t>RenderWebPartForEdit</w:t>
      </w:r>
      <w:bookmarkEnd w:id="865"/>
      <w:bookmarkEnd w:id="866"/>
      <w:r>
        <w:fldChar w:fldCharType="begin"/>
      </w:r>
      <w:r>
        <w:instrText xml:space="preserve"> XE "Server:RenderWebPartForEdit operation" </w:instrText>
      </w:r>
      <w:r>
        <w:fldChar w:fldCharType="end"/>
      </w:r>
      <w:r>
        <w:fldChar w:fldCharType="begin"/>
      </w:r>
      <w:r>
        <w:instrText xml:space="preserve"> XE "Operations:RenderWebPartForEdit" </w:instrText>
      </w:r>
      <w:r>
        <w:fldChar w:fldCharType="end"/>
      </w:r>
    </w:p>
    <w:p w:rsidR="00B84ECD" w:rsidRDefault="00CD08BA">
      <w:r>
        <w:t xml:space="preserve">The </w:t>
      </w:r>
      <w:r>
        <w:rPr>
          <w:b/>
        </w:rPr>
        <w:t>RenderWebPartForEdit</w:t>
      </w:r>
      <w:r>
        <w:t xml:space="preserve"> operation retrieves implementation-specific markup for a single Web Part that can be used to de</w:t>
      </w:r>
      <w:r>
        <w:t xml:space="preserve">sign pages. </w:t>
      </w:r>
    </w:p>
    <w:p w:rsidR="00B84ECD" w:rsidRDefault="00CD08BA">
      <w:r>
        <w:t>This operation is defined as follows:</w:t>
      </w:r>
    </w:p>
    <w:p w:rsidR="00B84ECD" w:rsidRDefault="00CD08BA">
      <w:pPr>
        <w:pStyle w:val="Code"/>
      </w:pPr>
      <w:r>
        <w:t>&lt;wsdl:operation name="RenderWebPartForEdit" xmlns:wsdl="http://schemas.xmlsoap.org/wsdl/"&gt;</w:t>
      </w:r>
    </w:p>
    <w:p w:rsidR="00B84ECD" w:rsidRDefault="00CD08BA">
      <w:pPr>
        <w:pStyle w:val="Code"/>
      </w:pPr>
      <w:r>
        <w:t xml:space="preserve">   &lt;wsdl:input message="tns:RenderWebPartForEditSoapIn" /&gt;</w:t>
      </w:r>
    </w:p>
    <w:p w:rsidR="00B84ECD" w:rsidRDefault="00CD08BA">
      <w:pPr>
        <w:pStyle w:val="Code"/>
      </w:pPr>
      <w:r>
        <w:t xml:space="preserve">   &lt;</w:t>
      </w:r>
      <w:r>
        <w:t>wsdl:output message="tns:RenderWebPartForEditSoapOut" /&gt;</w:t>
      </w:r>
    </w:p>
    <w:p w:rsidR="00B84ECD" w:rsidRDefault="00CD08BA">
      <w:pPr>
        <w:pStyle w:val="Code"/>
      </w:pPr>
      <w:r>
        <w:t>&lt;/wsdl:operation&gt;</w:t>
      </w:r>
    </w:p>
    <w:p w:rsidR="00B84ECD" w:rsidRDefault="00CD08BA">
      <w:pPr>
        <w:spacing w:before="120" w:after="0"/>
      </w:pPr>
      <w:r>
        <w:t xml:space="preserve">The client sends a </w:t>
      </w:r>
      <w:r>
        <w:rPr>
          <w:b/>
        </w:rPr>
        <w:t>RenderWebPartForEditSoapIn</w:t>
      </w:r>
      <w:r>
        <w:t xml:space="preserve"> request message (section </w:t>
      </w:r>
      <w:hyperlink w:anchor="Section_c3af46411d74417b98efdfa4bfc11a4c" w:history="1">
        <w:r>
          <w:rPr>
            <w:rStyle w:val="Hyperlink"/>
          </w:rPr>
          <w:t>3.1.4.25.1.1</w:t>
        </w:r>
      </w:hyperlink>
      <w:r>
        <w:t xml:space="preserve">), and the server responds with a </w:t>
      </w:r>
      <w:r>
        <w:rPr>
          <w:b/>
        </w:rPr>
        <w:t>Rend</w:t>
      </w:r>
      <w:r>
        <w:rPr>
          <w:b/>
        </w:rPr>
        <w:t>erWebPartForEditSoapOut</w:t>
      </w:r>
      <w:r>
        <w:t xml:space="preserve"> response message (section </w:t>
      </w:r>
      <w:hyperlink w:anchor="Section_e2284afce1ec44b29fb09c9c8154ce92" w:history="1">
        <w:r>
          <w:rPr>
            <w:rStyle w:val="Hyperlink"/>
          </w:rPr>
          <w:t>3.1.4.25.1.2</w:t>
        </w:r>
      </w:hyperlink>
      <w:r>
        <w:t xml:space="preserve">). </w:t>
      </w:r>
    </w:p>
    <w:p w:rsidR="00B84ECD" w:rsidRDefault="00CD08BA">
      <w:pPr>
        <w:pStyle w:val="Heading5"/>
      </w:pPr>
      <w:bookmarkStart w:id="867" w:name="section_fb77d2c65b834d379165f0909710444e"/>
      <w:bookmarkStart w:id="868" w:name="_Toc79556487"/>
      <w:r>
        <w:t>Messages</w:t>
      </w:r>
      <w:bookmarkEnd w:id="867"/>
      <w:bookmarkEnd w:id="868"/>
      <w:r>
        <w:fldChar w:fldCharType="begin"/>
      </w:r>
      <w:r>
        <w:instrText xml:space="preserve"> XE "Server:RenderWebPartForEdit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lastRenderedPageBreak/>
              <w:t>RenderWebPartForEditSoapIn</w:t>
            </w:r>
          </w:p>
        </w:tc>
        <w:tc>
          <w:tcPr>
            <w:tcW w:w="4500" w:type="dxa"/>
          </w:tcPr>
          <w:p w:rsidR="00B84ECD" w:rsidRDefault="00CD08BA">
            <w:pPr>
              <w:pStyle w:val="TableBodyText"/>
            </w:pPr>
            <w:r>
              <w:t xml:space="preserve">A request to initiate a </w:t>
            </w:r>
            <w:r>
              <w:rPr>
                <w:b/>
              </w:rPr>
              <w:t>RenderWebPartForEdit</w:t>
            </w:r>
            <w:r>
              <w:t xml:space="preserve"> operation on the protocol server.</w:t>
            </w:r>
          </w:p>
        </w:tc>
      </w:tr>
      <w:tr w:rsidR="00B84ECD">
        <w:trPr>
          <w:trHeight w:val="504"/>
        </w:trPr>
        <w:tc>
          <w:tcPr>
            <w:tcW w:w="4500" w:type="dxa"/>
          </w:tcPr>
          <w:p w:rsidR="00B84ECD" w:rsidRDefault="00CD08BA">
            <w:pPr>
              <w:pStyle w:val="TableBodyText"/>
              <w:rPr>
                <w:b/>
              </w:rPr>
            </w:pPr>
            <w:r>
              <w:rPr>
                <w:b/>
              </w:rPr>
              <w:t>RenderWebPartForEditSoapOut</w:t>
            </w:r>
          </w:p>
        </w:tc>
        <w:tc>
          <w:tcPr>
            <w:tcW w:w="4500" w:type="dxa"/>
          </w:tcPr>
          <w:p w:rsidR="00B84ECD" w:rsidRDefault="00CD08BA">
            <w:pPr>
              <w:pStyle w:val="TableBodyText"/>
            </w:pPr>
            <w:r>
              <w:t xml:space="preserve">A response from the protocol server at completion of the </w:t>
            </w:r>
            <w:r>
              <w:rPr>
                <w:b/>
              </w:rPr>
              <w:t>RenderWebPartForEdit</w:t>
            </w:r>
            <w:r>
              <w:t xml:space="preserve"> operation.</w:t>
            </w:r>
          </w:p>
        </w:tc>
      </w:tr>
    </w:tbl>
    <w:p w:rsidR="00B84ECD" w:rsidRDefault="00B84ECD"/>
    <w:p w:rsidR="00B84ECD" w:rsidRDefault="00CD08BA">
      <w:pPr>
        <w:pStyle w:val="Heading6"/>
      </w:pPr>
      <w:bookmarkStart w:id="869" w:name="section_c3af46411d74417b98efdfa4bfc11a4c"/>
      <w:bookmarkStart w:id="870" w:name="_Toc79556488"/>
      <w:r>
        <w:t>RenderWebPartForEditSoapIn</w:t>
      </w:r>
      <w:bookmarkEnd w:id="869"/>
      <w:bookmarkEnd w:id="870"/>
      <w:r>
        <w:fldChar w:fldCharType="begin"/>
      </w:r>
      <w:r>
        <w:instrText xml:space="preserve"> XE "Messages:server:RenderWebPartForEditSoapIn" </w:instrText>
      </w:r>
      <w:r>
        <w:fldChar w:fldCharType="end"/>
      </w:r>
    </w:p>
    <w:p w:rsidR="00B84ECD" w:rsidRDefault="00CD08BA">
      <w:r>
        <w:t xml:space="preserve">The </w:t>
      </w:r>
      <w:r>
        <w:rPr>
          <w:b/>
        </w:rPr>
        <w:t>RenderWebPartForEditSoapIn</w:t>
      </w:r>
      <w:r>
        <w:t xml:space="preserve"> message is the request message for </w:t>
      </w:r>
      <w:r>
        <w:rPr>
          <w:b/>
        </w:rPr>
        <w:t>RenderWebPartForEdit</w:t>
      </w:r>
      <w:r>
        <w:t>.</w:t>
      </w:r>
    </w:p>
    <w:p w:rsidR="00B84ECD" w:rsidRDefault="00CD08BA">
      <w:r>
        <w:t>The SOAP action value of the message is defined as follows:</w:t>
      </w:r>
    </w:p>
    <w:p w:rsidR="00B84ECD" w:rsidRDefault="00CD08BA">
      <w:pPr>
        <w:pStyle w:val="Code"/>
      </w:pPr>
      <w:r>
        <w:t>http://microsoft.com/sharepoint/webpartpages/RenderWebPartForEdit</w:t>
      </w:r>
    </w:p>
    <w:p w:rsidR="00B84ECD" w:rsidRDefault="00CD08BA">
      <w:r>
        <w:t xml:space="preserve">The SOAP body contains a </w:t>
      </w:r>
      <w:r>
        <w:rPr>
          <w:b/>
        </w:rPr>
        <w:t>RenderWebPartForEdit</w:t>
      </w:r>
      <w:r>
        <w:t xml:space="preserve"> element.</w:t>
      </w:r>
    </w:p>
    <w:p w:rsidR="00B84ECD" w:rsidRDefault="00CD08BA">
      <w:pPr>
        <w:pStyle w:val="Heading6"/>
      </w:pPr>
      <w:bookmarkStart w:id="871" w:name="section_e2284afce1ec44b29fb09c9c8154ce92"/>
      <w:bookmarkStart w:id="872" w:name="_Toc79556489"/>
      <w:r>
        <w:t>RenderWebPartForEditSoapOut</w:t>
      </w:r>
      <w:bookmarkEnd w:id="871"/>
      <w:bookmarkEnd w:id="872"/>
      <w:r>
        <w:fldChar w:fldCharType="begin"/>
      </w:r>
      <w:r>
        <w:instrText xml:space="preserve"> XE "Messages:server:RenderWebPartForEditSoapOu</w:instrText>
      </w:r>
      <w:r>
        <w:instrText xml:space="preserve">t" </w:instrText>
      </w:r>
      <w:r>
        <w:fldChar w:fldCharType="end"/>
      </w:r>
    </w:p>
    <w:p w:rsidR="00B84ECD" w:rsidRDefault="00CD08BA">
      <w:r>
        <w:t xml:space="preserve">The </w:t>
      </w:r>
      <w:r>
        <w:rPr>
          <w:b/>
        </w:rPr>
        <w:t>RenderWebPartForEditSoapOut</w:t>
      </w:r>
      <w:r>
        <w:t xml:space="preserve"> message is the response message for </w:t>
      </w:r>
      <w:r>
        <w:rPr>
          <w:b/>
        </w:rPr>
        <w:t>RenderWebPartForEdit</w:t>
      </w:r>
      <w:r>
        <w:t>.</w:t>
      </w:r>
    </w:p>
    <w:p w:rsidR="00B84ECD" w:rsidRDefault="00CD08BA">
      <w:r>
        <w:t xml:space="preserve">The SOAP body contains a </w:t>
      </w:r>
      <w:r>
        <w:rPr>
          <w:b/>
        </w:rPr>
        <w:t>RenderWebPartForEditResponse</w:t>
      </w:r>
      <w:r>
        <w:t xml:space="preserve"> element.</w:t>
      </w:r>
    </w:p>
    <w:p w:rsidR="00B84ECD" w:rsidRDefault="00CD08BA">
      <w:pPr>
        <w:pStyle w:val="Heading5"/>
      </w:pPr>
      <w:bookmarkStart w:id="873" w:name="section_0bbbc6e514a6411b8eced1305b2688d7"/>
      <w:bookmarkStart w:id="874" w:name="_Toc79556490"/>
      <w:r>
        <w:t>Elements</w:t>
      </w:r>
      <w:bookmarkEnd w:id="873"/>
      <w:bookmarkEnd w:id="874"/>
      <w:r>
        <w:fldChar w:fldCharType="begin"/>
      </w:r>
      <w:r>
        <w:instrText xml:space="preserve"> XE "Server: RenderWebPartForEdit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B84ECD">
        <w:trPr>
          <w:trHeight w:val="323"/>
          <w:tblHeader/>
        </w:trPr>
        <w:tc>
          <w:tcPr>
            <w:tcW w:w="3780" w:type="dxa"/>
            <w:shd w:val="clear" w:color="auto" w:fill="BFBFBF" w:themeFill="background1" w:themeFillShade="BF"/>
          </w:tcPr>
          <w:p w:rsidR="00B84ECD" w:rsidRDefault="00CD08BA">
            <w:pPr>
              <w:pStyle w:val="TableHeaderText"/>
            </w:pPr>
            <w:r>
              <w:t>Element</w:t>
            </w:r>
          </w:p>
        </w:tc>
        <w:tc>
          <w:tcPr>
            <w:tcW w:w="5415" w:type="dxa"/>
            <w:shd w:val="clear" w:color="auto" w:fill="BFBFBF" w:themeFill="background1" w:themeFillShade="BF"/>
          </w:tcPr>
          <w:p w:rsidR="00B84ECD" w:rsidRDefault="00CD08BA">
            <w:pPr>
              <w:pStyle w:val="TableHeaderText"/>
            </w:pPr>
            <w:r>
              <w:t>Description</w:t>
            </w:r>
          </w:p>
        </w:tc>
      </w:tr>
      <w:tr w:rsidR="00B84ECD">
        <w:trPr>
          <w:trHeight w:val="504"/>
        </w:trPr>
        <w:tc>
          <w:tcPr>
            <w:tcW w:w="3780" w:type="dxa"/>
          </w:tcPr>
          <w:p w:rsidR="00B84ECD" w:rsidRDefault="00CD08BA">
            <w:pPr>
              <w:pStyle w:val="TableBodyText"/>
              <w:rPr>
                <w:b/>
              </w:rPr>
            </w:pPr>
            <w:r>
              <w:rPr>
                <w:b/>
              </w:rPr>
              <w:t>RenderWebPartForEdit</w:t>
            </w:r>
          </w:p>
        </w:tc>
        <w:tc>
          <w:tcPr>
            <w:tcW w:w="5415" w:type="dxa"/>
          </w:tcPr>
          <w:p w:rsidR="00B84ECD" w:rsidRDefault="00CD08BA">
            <w:pPr>
              <w:pStyle w:val="TableBodyText"/>
            </w:pPr>
            <w:r>
              <w:t xml:space="preserve">The input data for the </w:t>
            </w:r>
            <w:r>
              <w:rPr>
                <w:b/>
              </w:rPr>
              <w:t>RenderWebPartForEdit</w:t>
            </w:r>
            <w:r>
              <w:t xml:space="preserve"> WSDL operation.</w:t>
            </w:r>
          </w:p>
        </w:tc>
      </w:tr>
      <w:tr w:rsidR="00B84ECD">
        <w:trPr>
          <w:trHeight w:val="504"/>
        </w:trPr>
        <w:tc>
          <w:tcPr>
            <w:tcW w:w="3780" w:type="dxa"/>
          </w:tcPr>
          <w:p w:rsidR="00B84ECD" w:rsidRDefault="00CD08BA">
            <w:pPr>
              <w:pStyle w:val="TableBodyText"/>
              <w:rPr>
                <w:b/>
              </w:rPr>
            </w:pPr>
            <w:r>
              <w:rPr>
                <w:b/>
              </w:rPr>
              <w:t>RenderWebPartForEditResponse</w:t>
            </w:r>
          </w:p>
        </w:tc>
        <w:tc>
          <w:tcPr>
            <w:tcW w:w="5415" w:type="dxa"/>
          </w:tcPr>
          <w:p w:rsidR="00B84ECD" w:rsidRDefault="00CD08BA">
            <w:pPr>
              <w:pStyle w:val="TableBodyText"/>
            </w:pPr>
            <w:r>
              <w:t xml:space="preserve">The result data for the </w:t>
            </w:r>
            <w:r>
              <w:rPr>
                <w:b/>
              </w:rPr>
              <w:t>RenderWebPartForEdit</w:t>
            </w:r>
            <w:r>
              <w:t xml:space="preserve"> WSDL operation.</w:t>
            </w:r>
          </w:p>
        </w:tc>
      </w:tr>
    </w:tbl>
    <w:p w:rsidR="00B84ECD" w:rsidRDefault="00B84ECD"/>
    <w:p w:rsidR="00B84ECD" w:rsidRDefault="00CD08BA">
      <w:pPr>
        <w:pStyle w:val="Heading6"/>
      </w:pPr>
      <w:bookmarkStart w:id="875" w:name="section_2f2d8fe7bb204c499bce0254a7a304be"/>
      <w:bookmarkStart w:id="876" w:name="_Toc79556491"/>
      <w:r>
        <w:t>RenderWebPartForEdit</w:t>
      </w:r>
      <w:bookmarkEnd w:id="875"/>
      <w:bookmarkEnd w:id="876"/>
      <w:r>
        <w:fldChar w:fldCharType="begin"/>
      </w:r>
      <w:r>
        <w:instrText xml:space="preserve"> XE "Elements:server:RenderWebPartForEdit" </w:instrText>
      </w:r>
      <w:r>
        <w:fldChar w:fldCharType="end"/>
      </w:r>
    </w:p>
    <w:p w:rsidR="00B84ECD" w:rsidRDefault="00CD08BA">
      <w:r>
        <w:t xml:space="preserve">The </w:t>
      </w:r>
      <w:r>
        <w:rPr>
          <w:b/>
        </w:rPr>
        <w:t>RenderWebPartForEdit</w:t>
      </w:r>
      <w:r>
        <w:t xml:space="preserve"> element is defined as follows:</w:t>
      </w:r>
    </w:p>
    <w:p w:rsidR="00B84ECD" w:rsidRDefault="00CD08BA">
      <w:pPr>
        <w:pStyle w:val="Code"/>
      </w:pPr>
      <w:bookmarkStart w:id="877" w:name="RenderWebPartForEdit"/>
      <w:r>
        <w:t>&lt;s:element name="RenderW</w:t>
      </w:r>
      <w:r>
        <w:t>ebPartForEdit"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name="webPartXml"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877"/>
    <w:p w:rsidR="00B84ECD" w:rsidRDefault="00CD08BA">
      <w:r>
        <w:rPr>
          <w:b/>
        </w:rPr>
        <w:t>webPartXml:</w:t>
      </w:r>
      <w:r>
        <w:t xml:space="preserve"> An XML-encoded string that, when decoded, is in the DWP file format defined in </w:t>
      </w:r>
      <w:r>
        <w:rPr>
          <w:b/>
        </w:rPr>
        <w:t>wpv2:WebPart</w:t>
      </w:r>
      <w:r>
        <w:t xml:space="preserve"> (section </w:t>
      </w:r>
      <w:hyperlink w:anchor="Section_9a9e202afd3f415baf9342b5ffd36322" w:history="1">
        <w:r>
          <w:rPr>
            <w:rStyle w:val="Hyperlink"/>
          </w:rPr>
          <w:t>2.2.4.2</w:t>
        </w:r>
      </w:hyperlink>
      <w:r>
        <w:t>).</w:t>
      </w:r>
    </w:p>
    <w:p w:rsidR="00B84ECD" w:rsidRDefault="00CD08BA">
      <w:pPr>
        <w:pStyle w:val="Heading6"/>
      </w:pPr>
      <w:bookmarkStart w:id="878" w:name="section_9e4f1d9c3f9643beae1c86bdfa702ff6"/>
      <w:bookmarkStart w:id="879" w:name="_Toc79556492"/>
      <w:r>
        <w:t>RenderWebPartForEditResponse</w:t>
      </w:r>
      <w:bookmarkEnd w:id="878"/>
      <w:bookmarkEnd w:id="879"/>
      <w:r>
        <w:fldChar w:fldCharType="begin"/>
      </w:r>
      <w:r>
        <w:instrText xml:space="preserve"> XE "Elements:server:RenderWebPartForEditResponse" </w:instrText>
      </w:r>
      <w:r>
        <w:fldChar w:fldCharType="end"/>
      </w:r>
    </w:p>
    <w:p w:rsidR="00B84ECD" w:rsidRDefault="00CD08BA">
      <w:r>
        <w:lastRenderedPageBreak/>
        <w:t>Th</w:t>
      </w:r>
      <w:r>
        <w:t xml:space="preserve">e </w:t>
      </w:r>
      <w:r>
        <w:rPr>
          <w:b/>
        </w:rPr>
        <w:t>RenderWebPartForEditResponse</w:t>
      </w:r>
      <w:r>
        <w:t xml:space="preserve"> element MUST be returned by the server in response to </w:t>
      </w:r>
      <w:r>
        <w:rPr>
          <w:b/>
        </w:rPr>
        <w:t>RenderWebPartForEdit</w:t>
      </w:r>
      <w:r>
        <w:t>. This element is defined as follows:</w:t>
      </w:r>
    </w:p>
    <w:p w:rsidR="00B84ECD" w:rsidRDefault="00CD08BA">
      <w:pPr>
        <w:pStyle w:val="Code"/>
      </w:pPr>
      <w:bookmarkStart w:id="880" w:name="RenderWebPartForEditResponse"/>
      <w:r>
        <w:t>&lt;s:element name="RenderWebPartForEditResponse" xmlns:s="http://www.w3.org/2001/XMLSchema"&gt;</w:t>
      </w:r>
    </w:p>
    <w:p w:rsidR="00B84ECD" w:rsidRDefault="00CD08BA">
      <w:pPr>
        <w:pStyle w:val="Code"/>
      </w:pPr>
      <w:r>
        <w:t xml:space="preserve">   &lt;s:complexType&gt;</w:t>
      </w:r>
    </w:p>
    <w:p w:rsidR="00B84ECD" w:rsidRDefault="00CD08BA">
      <w:pPr>
        <w:pStyle w:val="Code"/>
      </w:pPr>
      <w:r>
        <w:t xml:space="preserve">   </w:t>
      </w:r>
      <w:r>
        <w:t xml:space="preserve">   &lt;s:sequence&gt;</w:t>
      </w:r>
    </w:p>
    <w:p w:rsidR="00B84ECD" w:rsidRDefault="00CD08BA">
      <w:pPr>
        <w:pStyle w:val="Code"/>
      </w:pPr>
      <w:r>
        <w:t xml:space="preserve">         &lt;s:element name="RenderWebPartForEditResult"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880"/>
    <w:p w:rsidR="00B84ECD" w:rsidRDefault="00CD08BA">
      <w:r>
        <w:rPr>
          <w:b/>
        </w:rPr>
        <w:t>RenderWebPartForEditResult:</w:t>
      </w:r>
      <w:r>
        <w:t xml:space="preserve"> An XML-encoded string that, when decoded, produces XML as f</w:t>
      </w:r>
      <w:r>
        <w:t>ollows:</w:t>
      </w:r>
    </w:p>
    <w:p w:rsidR="00B84ECD" w:rsidRDefault="00CD08BA">
      <w:pPr>
        <w:pStyle w:val="Code"/>
      </w:pPr>
      <w:r>
        <w:t>&lt;s:element name="Results"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name="Result"&gt;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name="DesignerInfo"&gt;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name="Properties" type="s:string" minOccurs="1" maxOccurs="1"/&gt;</w:t>
      </w:r>
    </w:p>
    <w:p w:rsidR="00B84ECD" w:rsidRDefault="00CD08BA">
      <w:pPr>
        <w:pStyle w:val="Code"/>
      </w:pPr>
      <w:r>
        <w:t xml:space="preserve">                           &lt;s:element name="Preview" type="s:string" minOccurs=</w:t>
      </w:r>
      <w:r>
        <w:t>"1"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&lt;s:attribute name="ID" type="s:string" use="required"/&gt;</w:t>
      </w:r>
    </w:p>
    <w:p w:rsidR="00B84ECD" w:rsidRDefault="00CD08BA">
      <w:pPr>
        <w:pStyle w:val="Code"/>
      </w:pPr>
      <w:r>
        <w:t xml:space="preserve">               &lt;</w:t>
      </w:r>
      <w:r>
        <w:t>s:attribute name="Code" type="s:int" use="required"/&gt;</w:t>
      </w:r>
    </w:p>
    <w:p w:rsidR="00B84ECD" w:rsidRDefault="00CD08BA">
      <w:pPr>
        <w:pStyle w:val="Code"/>
      </w:pPr>
      <w:r>
        <w:t xml:space="preserve">               &lt;s:attribute name="__error" type="s:string" use="optional"/&gt;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r>
        <w:rPr>
          <w:b/>
        </w:rPr>
        <w:t>Results:</w:t>
      </w:r>
      <w:r>
        <w:t xml:space="preserve"> A container e</w:t>
      </w:r>
      <w:r>
        <w:t xml:space="preserve">lement for the </w:t>
      </w:r>
      <w:r>
        <w:rPr>
          <w:b/>
        </w:rPr>
        <w:t>Result</w:t>
      </w:r>
      <w:r>
        <w:t xml:space="preserve"> element.</w:t>
      </w:r>
    </w:p>
    <w:p w:rsidR="00B84ECD" w:rsidRDefault="00CD08BA">
      <w:r>
        <w:rPr>
          <w:b/>
        </w:rPr>
        <w:t>Results.Result:</w:t>
      </w:r>
      <w:r>
        <w:t xml:space="preserve"> A container element for the </w:t>
      </w:r>
      <w:r>
        <w:rPr>
          <w:b/>
        </w:rPr>
        <w:t>DesignerInfo</w:t>
      </w:r>
      <w:r>
        <w:t xml:space="preserve"> element.</w:t>
      </w:r>
    </w:p>
    <w:p w:rsidR="00B84ECD" w:rsidRDefault="00CD08BA">
      <w:r>
        <w:rPr>
          <w:b/>
        </w:rPr>
        <w:t>Results.Result.DesignerInfo:</w:t>
      </w:r>
      <w:r>
        <w:t xml:space="preserve"> A container element for the </w:t>
      </w:r>
      <w:r>
        <w:rPr>
          <w:b/>
        </w:rPr>
        <w:t>Properties</w:t>
      </w:r>
      <w:r>
        <w:t xml:space="preserve"> and the </w:t>
      </w:r>
      <w:r>
        <w:rPr>
          <w:b/>
        </w:rPr>
        <w:t>Preview</w:t>
      </w:r>
      <w:r>
        <w:t xml:space="preserve"> elements.</w:t>
      </w:r>
    </w:p>
    <w:p w:rsidR="00B84ECD" w:rsidRDefault="00CD08BA">
      <w:r>
        <w:rPr>
          <w:b/>
        </w:rPr>
        <w:t>Results.Result.DesignerInfo.Properties:</w:t>
      </w:r>
      <w:r>
        <w:t xml:space="preserve"> An XML-encoded string tha</w:t>
      </w:r>
      <w:r>
        <w:t>t, when decoded, is implementation-specific</w:t>
      </w:r>
      <w:bookmarkStart w:id="881"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881"/>
      <w:r>
        <w:t xml:space="preserve"> markup containing properties of the Web Part that would be useful for the client application.</w:t>
      </w:r>
    </w:p>
    <w:p w:rsidR="00B84ECD" w:rsidRDefault="00CD08BA">
      <w:r>
        <w:rPr>
          <w:b/>
        </w:rPr>
        <w:t>Results.Result.DesignerInfo.Preview:</w:t>
      </w:r>
      <w:r>
        <w:t xml:space="preserve"> An XML-e</w:t>
      </w:r>
      <w:r>
        <w:t>ncoded string that, when decoded, is implementation-specific</w:t>
      </w:r>
      <w:bookmarkStart w:id="882"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882"/>
      <w:r>
        <w:t xml:space="preserve"> markup suitable for display in the client application as a placeholder for the Web Part.</w:t>
      </w:r>
    </w:p>
    <w:p w:rsidR="00B84ECD" w:rsidRDefault="00CD08BA">
      <w:r>
        <w:rPr>
          <w:b/>
        </w:rPr>
        <w:t>Results.Result.ID:</w:t>
      </w:r>
      <w:r>
        <w:t xml:space="preserve"> MUST be set to</w:t>
      </w:r>
      <w:r>
        <w:t xml:space="preserve"> "0,RenderForEdit".</w:t>
      </w:r>
    </w:p>
    <w:p w:rsidR="00B84ECD" w:rsidRDefault="00CD08BA">
      <w:r>
        <w:rPr>
          <w:b/>
        </w:rPr>
        <w:t>Results.Result.Code:</w:t>
      </w:r>
      <w:r>
        <w:t xml:space="preserve"> MUST be set to zero.</w:t>
      </w:r>
    </w:p>
    <w:p w:rsidR="00B84ECD" w:rsidRDefault="00CD08BA">
      <w:r>
        <w:rPr>
          <w:b/>
        </w:rPr>
        <w:t>Results.Result.__error:</w:t>
      </w:r>
      <w:r>
        <w:t xml:space="preserve"> If an error occurred during the operation, this attribute MUST contain a non-empty string describing the error. Otherwise, the attribute MUST either be omitted or an empt</w:t>
      </w:r>
      <w:r>
        <w:t>y string.</w:t>
      </w:r>
    </w:p>
    <w:p w:rsidR="00B84ECD" w:rsidRDefault="00CD08BA">
      <w:pPr>
        <w:pStyle w:val="Heading5"/>
      </w:pPr>
      <w:bookmarkStart w:id="883" w:name="section_b03366a5c25f487b9b9d2e62067fc4a1"/>
      <w:bookmarkStart w:id="884" w:name="_Toc79556493"/>
      <w:r>
        <w:lastRenderedPageBreak/>
        <w:t>Complex Types</w:t>
      </w:r>
      <w:bookmarkEnd w:id="883"/>
      <w:bookmarkEnd w:id="884"/>
    </w:p>
    <w:p w:rsidR="00B84ECD" w:rsidRDefault="00CD08BA">
      <w:r>
        <w:t>None.</w:t>
      </w:r>
    </w:p>
    <w:p w:rsidR="00B84ECD" w:rsidRDefault="00CD08BA">
      <w:pPr>
        <w:pStyle w:val="Heading5"/>
      </w:pPr>
      <w:bookmarkStart w:id="885" w:name="section_4b4ea9034f994536acfcd92ce8b39ac7"/>
      <w:bookmarkStart w:id="886" w:name="_Toc79556494"/>
      <w:r>
        <w:t>Simple Types</w:t>
      </w:r>
      <w:bookmarkEnd w:id="885"/>
      <w:bookmarkEnd w:id="886"/>
    </w:p>
    <w:p w:rsidR="00B84ECD" w:rsidRDefault="00CD08BA">
      <w:r>
        <w:t>None.</w:t>
      </w:r>
    </w:p>
    <w:p w:rsidR="00B84ECD" w:rsidRDefault="00CD08BA">
      <w:pPr>
        <w:pStyle w:val="Heading5"/>
      </w:pPr>
      <w:bookmarkStart w:id="887" w:name="section_2a5f21bdaa964aba83085f1f35b45f9f"/>
      <w:bookmarkStart w:id="888" w:name="_Toc79556495"/>
      <w:r>
        <w:t>Attributes</w:t>
      </w:r>
      <w:bookmarkEnd w:id="887"/>
      <w:bookmarkEnd w:id="888"/>
    </w:p>
    <w:p w:rsidR="00B84ECD" w:rsidRDefault="00CD08BA">
      <w:r>
        <w:t>None.</w:t>
      </w:r>
    </w:p>
    <w:p w:rsidR="00B84ECD" w:rsidRDefault="00CD08BA">
      <w:pPr>
        <w:pStyle w:val="Heading5"/>
      </w:pPr>
      <w:bookmarkStart w:id="889" w:name="section_23c76496dd7049d0af76d7e57c80c43e"/>
      <w:bookmarkStart w:id="890" w:name="_Toc79556496"/>
      <w:r>
        <w:t>Groups</w:t>
      </w:r>
      <w:bookmarkEnd w:id="889"/>
      <w:bookmarkEnd w:id="890"/>
    </w:p>
    <w:p w:rsidR="00B84ECD" w:rsidRDefault="00CD08BA">
      <w:r>
        <w:t>None.</w:t>
      </w:r>
    </w:p>
    <w:p w:rsidR="00B84ECD" w:rsidRDefault="00CD08BA">
      <w:pPr>
        <w:pStyle w:val="Heading5"/>
      </w:pPr>
      <w:bookmarkStart w:id="891" w:name="section_b0479b82e8b343ddbec1c024e8b74ce3"/>
      <w:bookmarkStart w:id="892" w:name="_Toc79556497"/>
      <w:r>
        <w:t>Attribute Groups</w:t>
      </w:r>
      <w:bookmarkEnd w:id="891"/>
      <w:bookmarkEnd w:id="892"/>
    </w:p>
    <w:p w:rsidR="00B84ECD" w:rsidRDefault="00CD08BA">
      <w:r>
        <w:t>None.</w:t>
      </w:r>
    </w:p>
    <w:p w:rsidR="00B84ECD" w:rsidRDefault="00CD08BA">
      <w:pPr>
        <w:pStyle w:val="Heading4"/>
      </w:pPr>
      <w:bookmarkStart w:id="893" w:name="section_be10abe913a340bcbc0f4d47356e9ffd"/>
      <w:bookmarkStart w:id="894" w:name="_Toc79556498"/>
      <w:r>
        <w:t>SaveWebPart</w:t>
      </w:r>
      <w:bookmarkEnd w:id="893"/>
      <w:bookmarkEnd w:id="894"/>
      <w:r>
        <w:fldChar w:fldCharType="begin"/>
      </w:r>
      <w:r>
        <w:instrText xml:space="preserve"> XE "Server:SaveWebPart operation" </w:instrText>
      </w:r>
      <w:r>
        <w:fldChar w:fldCharType="end"/>
      </w:r>
      <w:r>
        <w:fldChar w:fldCharType="begin"/>
      </w:r>
      <w:r>
        <w:instrText xml:space="preserve"> XE "Operations:SaveWebPart" </w:instrText>
      </w:r>
      <w:r>
        <w:fldChar w:fldCharType="end"/>
      </w:r>
    </w:p>
    <w:p w:rsidR="00B84ECD" w:rsidRDefault="00CD08BA">
      <w:r>
        <w:t xml:space="preserve">The </w:t>
      </w:r>
      <w:r>
        <w:rPr>
          <w:b/>
        </w:rPr>
        <w:t>SaveWebPart</w:t>
      </w:r>
      <w:r>
        <w:t xml:space="preserve"> operation updates a Web Part in a Web Part zone in a page. </w:t>
      </w:r>
    </w:p>
    <w:p w:rsidR="00B84ECD" w:rsidRDefault="00CD08BA">
      <w:r>
        <w:t>This operation is defined as follows:</w:t>
      </w:r>
    </w:p>
    <w:p w:rsidR="00B84ECD" w:rsidRDefault="00CD08BA">
      <w:pPr>
        <w:pStyle w:val="Code"/>
      </w:pPr>
      <w:r>
        <w:t>&lt;wsdl:operation name="SaveWebPart" xmlns:wsdl="http://schemas.xmlsoap.org/wsdl/"&gt;</w:t>
      </w:r>
    </w:p>
    <w:p w:rsidR="00B84ECD" w:rsidRDefault="00CD08BA">
      <w:pPr>
        <w:pStyle w:val="Code"/>
      </w:pPr>
      <w:r>
        <w:t xml:space="preserve">   &lt;wsdl:input message="tns:SaveWebPartSoapIn" /&gt;</w:t>
      </w:r>
    </w:p>
    <w:p w:rsidR="00B84ECD" w:rsidRDefault="00CD08BA">
      <w:pPr>
        <w:pStyle w:val="Code"/>
      </w:pPr>
      <w:r>
        <w:t xml:space="preserve">   &lt;wsdl:output message="</w:t>
      </w:r>
      <w:r>
        <w:t>tns:SaveWebPartSoapOut" /&gt;</w:t>
      </w:r>
    </w:p>
    <w:p w:rsidR="00B84ECD" w:rsidRDefault="00CD08BA">
      <w:pPr>
        <w:pStyle w:val="Code"/>
      </w:pPr>
      <w:r>
        <w:t>&lt;/wsdl:operation&gt;</w:t>
      </w:r>
    </w:p>
    <w:p w:rsidR="00B84ECD" w:rsidRDefault="00CD08BA">
      <w:pPr>
        <w:spacing w:before="120" w:after="0"/>
      </w:pPr>
      <w:r>
        <w:t xml:space="preserve">The client sends a </w:t>
      </w:r>
      <w:r>
        <w:rPr>
          <w:b/>
        </w:rPr>
        <w:t>SaveWebPartSoapIn</w:t>
      </w:r>
      <w:r>
        <w:t xml:space="preserve"> request message (section </w:t>
      </w:r>
      <w:hyperlink w:anchor="Section_455288ba2f2d4c118c78be3820eed02d" w:history="1">
        <w:r>
          <w:rPr>
            <w:rStyle w:val="Hyperlink"/>
          </w:rPr>
          <w:t>3.1.4.26.1.1</w:t>
        </w:r>
      </w:hyperlink>
      <w:r>
        <w:t xml:space="preserve">), and the server responds with a </w:t>
      </w:r>
      <w:r>
        <w:rPr>
          <w:b/>
        </w:rPr>
        <w:t>SaveWebPartSoapOut</w:t>
      </w:r>
      <w:r>
        <w:t xml:space="preserve"> response message (sectio</w:t>
      </w:r>
      <w:r>
        <w:t xml:space="preserve">n </w:t>
      </w:r>
      <w:hyperlink w:anchor="Section_0e7132de24314bffbeaa4497c11e7ff1" w:history="1">
        <w:r>
          <w:rPr>
            <w:rStyle w:val="Hyperlink"/>
          </w:rPr>
          <w:t>3.1.4.26.1.2</w:t>
        </w:r>
      </w:hyperlink>
      <w:r>
        <w:t>).</w:t>
      </w:r>
    </w:p>
    <w:p w:rsidR="00B84ECD" w:rsidRDefault="00CD08BA">
      <w:pPr>
        <w:pStyle w:val="Heading5"/>
      </w:pPr>
      <w:bookmarkStart w:id="895" w:name="section_07784b810ecf431a97fc43e374afbcc9"/>
      <w:bookmarkStart w:id="896" w:name="_Toc79556499"/>
      <w:r>
        <w:t>Messages</w:t>
      </w:r>
      <w:bookmarkEnd w:id="895"/>
      <w:bookmarkEnd w:id="896"/>
      <w:r>
        <w:fldChar w:fldCharType="begin"/>
      </w:r>
      <w:r>
        <w:instrText xml:space="preserve"> XE "Server:SaveWebPart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definit</w:t>
      </w:r>
      <w:r>
        <w: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SaveWebPartSoapIn</w:t>
            </w:r>
          </w:p>
        </w:tc>
        <w:tc>
          <w:tcPr>
            <w:tcW w:w="4500" w:type="dxa"/>
          </w:tcPr>
          <w:p w:rsidR="00B84ECD" w:rsidRDefault="00CD08BA">
            <w:pPr>
              <w:pStyle w:val="TableBodyText"/>
            </w:pPr>
            <w:r>
              <w:t xml:space="preserve">A request to initiate a </w:t>
            </w:r>
            <w:r>
              <w:rPr>
                <w:b/>
              </w:rPr>
              <w:t>SaveWebPart</w:t>
            </w:r>
            <w:r>
              <w:t xml:space="preserve"> operation on the protocol server.</w:t>
            </w:r>
          </w:p>
        </w:tc>
      </w:tr>
      <w:tr w:rsidR="00B84ECD">
        <w:trPr>
          <w:trHeight w:val="504"/>
        </w:trPr>
        <w:tc>
          <w:tcPr>
            <w:tcW w:w="4500" w:type="dxa"/>
          </w:tcPr>
          <w:p w:rsidR="00B84ECD" w:rsidRDefault="00CD08BA">
            <w:pPr>
              <w:pStyle w:val="TableBodyText"/>
              <w:rPr>
                <w:b/>
              </w:rPr>
            </w:pPr>
            <w:r>
              <w:rPr>
                <w:b/>
              </w:rPr>
              <w:t>SaveWebPartSoapOut</w:t>
            </w:r>
          </w:p>
        </w:tc>
        <w:tc>
          <w:tcPr>
            <w:tcW w:w="4500" w:type="dxa"/>
          </w:tcPr>
          <w:p w:rsidR="00B84ECD" w:rsidRDefault="00CD08BA">
            <w:pPr>
              <w:pStyle w:val="TableBodyText"/>
            </w:pPr>
            <w:r>
              <w:t xml:space="preserve">A response from the protocol server at completion of the </w:t>
            </w:r>
            <w:r>
              <w:rPr>
                <w:b/>
              </w:rPr>
              <w:t>SaveWebPart</w:t>
            </w:r>
            <w:r>
              <w:t xml:space="preserve"> operation.</w:t>
            </w:r>
          </w:p>
        </w:tc>
      </w:tr>
    </w:tbl>
    <w:p w:rsidR="00B84ECD" w:rsidRDefault="00B84ECD"/>
    <w:p w:rsidR="00B84ECD" w:rsidRDefault="00CD08BA">
      <w:pPr>
        <w:pStyle w:val="Heading6"/>
      </w:pPr>
      <w:bookmarkStart w:id="897" w:name="section_455288ba2f2d4c118c78be3820eed02d"/>
      <w:bookmarkStart w:id="898" w:name="_Toc79556500"/>
      <w:r>
        <w:t>SaveWebPartSoapIn</w:t>
      </w:r>
      <w:bookmarkEnd w:id="897"/>
      <w:bookmarkEnd w:id="898"/>
      <w:r>
        <w:fldChar w:fldCharType="begin"/>
      </w:r>
      <w:r>
        <w:instrText xml:space="preserve"> XE "Messages:server:SaveWebPartSoapIn" </w:instrText>
      </w:r>
      <w:r>
        <w:fldChar w:fldCharType="end"/>
      </w:r>
    </w:p>
    <w:p w:rsidR="00B84ECD" w:rsidRDefault="00CD08BA">
      <w:r>
        <w:t xml:space="preserve">The </w:t>
      </w:r>
      <w:r>
        <w:rPr>
          <w:b/>
        </w:rPr>
        <w:t>SaveWebPartSoapIn</w:t>
      </w:r>
      <w:r>
        <w:t xml:space="preserve"> message is the request message for </w:t>
      </w:r>
      <w:r>
        <w:rPr>
          <w:b/>
        </w:rPr>
        <w:t>SaveWebPart</w:t>
      </w:r>
      <w:r>
        <w:t>.</w:t>
      </w:r>
    </w:p>
    <w:p w:rsidR="00B84ECD" w:rsidRDefault="00CD08BA">
      <w:r>
        <w:t>The SOAP action value of the message is defined as follows:</w:t>
      </w:r>
    </w:p>
    <w:p w:rsidR="00B84ECD" w:rsidRDefault="00CD08BA">
      <w:pPr>
        <w:pStyle w:val="Code"/>
      </w:pPr>
      <w:r>
        <w:t>http://microsoft.com/sharepoint/webpartpages/SaveWebPart</w:t>
      </w:r>
    </w:p>
    <w:p w:rsidR="00B84ECD" w:rsidRDefault="00CD08BA">
      <w:r>
        <w:lastRenderedPageBreak/>
        <w:t xml:space="preserve">The SOAP </w:t>
      </w:r>
      <w:r>
        <w:t xml:space="preserve">body contains a </w:t>
      </w:r>
      <w:r>
        <w:rPr>
          <w:b/>
        </w:rPr>
        <w:t>SaveWebPart</w:t>
      </w:r>
      <w:r>
        <w:t xml:space="preserve"> element.</w:t>
      </w:r>
    </w:p>
    <w:p w:rsidR="00B84ECD" w:rsidRDefault="00CD08BA">
      <w:pPr>
        <w:pStyle w:val="Heading6"/>
      </w:pPr>
      <w:bookmarkStart w:id="899" w:name="section_0e7132de24314bffbeaa4497c11e7ff1"/>
      <w:bookmarkStart w:id="900" w:name="_Toc79556501"/>
      <w:r>
        <w:t>SaveWebPartSoapOut</w:t>
      </w:r>
      <w:bookmarkEnd w:id="899"/>
      <w:bookmarkEnd w:id="900"/>
      <w:r>
        <w:fldChar w:fldCharType="begin"/>
      </w:r>
      <w:r>
        <w:instrText xml:space="preserve"> XE "Messages:server:SaveWebPartSoapOut" </w:instrText>
      </w:r>
      <w:r>
        <w:fldChar w:fldCharType="end"/>
      </w:r>
    </w:p>
    <w:p w:rsidR="00B84ECD" w:rsidRDefault="00CD08BA">
      <w:r>
        <w:t xml:space="preserve">The </w:t>
      </w:r>
      <w:r>
        <w:rPr>
          <w:b/>
        </w:rPr>
        <w:t>SaveWebPartSoapOut</w:t>
      </w:r>
      <w:r>
        <w:t xml:space="preserve"> message is the response message for </w:t>
      </w:r>
      <w:r>
        <w:rPr>
          <w:b/>
        </w:rPr>
        <w:t>SaveWebPart</w:t>
      </w:r>
      <w:r>
        <w:t>.</w:t>
      </w:r>
    </w:p>
    <w:p w:rsidR="00B84ECD" w:rsidRDefault="00CD08BA">
      <w:r>
        <w:t xml:space="preserve">The SOAP body contains a </w:t>
      </w:r>
      <w:r>
        <w:rPr>
          <w:b/>
        </w:rPr>
        <w:t>SaveWebPartResponse</w:t>
      </w:r>
      <w:r>
        <w:t xml:space="preserve"> element.</w:t>
      </w:r>
    </w:p>
    <w:p w:rsidR="00B84ECD" w:rsidRDefault="00CD08BA">
      <w:pPr>
        <w:pStyle w:val="Heading5"/>
      </w:pPr>
      <w:bookmarkStart w:id="901" w:name="section_88b47ca9d3f24985b8c58d5bb4b06284"/>
      <w:bookmarkStart w:id="902" w:name="_Toc79556502"/>
      <w:r>
        <w:t>Elements</w:t>
      </w:r>
      <w:bookmarkEnd w:id="901"/>
      <w:bookmarkEnd w:id="902"/>
      <w:r>
        <w:fldChar w:fldCharType="begin"/>
      </w:r>
      <w:r>
        <w:instrText xml:space="preserve"> XE "Server: SaveWebPart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B84ECD">
        <w:trPr>
          <w:trHeight w:val="323"/>
          <w:tblHeader/>
        </w:trPr>
        <w:tc>
          <w:tcPr>
            <w:tcW w:w="3780" w:type="dxa"/>
            <w:shd w:val="clear" w:color="auto" w:fill="BFBFBF" w:themeFill="background1" w:themeFillShade="BF"/>
          </w:tcPr>
          <w:p w:rsidR="00B84ECD" w:rsidRDefault="00CD08BA">
            <w:pPr>
              <w:pStyle w:val="TableHeaderText"/>
            </w:pPr>
            <w:r>
              <w:t>Element</w:t>
            </w:r>
          </w:p>
        </w:tc>
        <w:tc>
          <w:tcPr>
            <w:tcW w:w="5415" w:type="dxa"/>
            <w:shd w:val="clear" w:color="auto" w:fill="BFBFBF" w:themeFill="background1" w:themeFillShade="BF"/>
          </w:tcPr>
          <w:p w:rsidR="00B84ECD" w:rsidRDefault="00CD08BA">
            <w:pPr>
              <w:pStyle w:val="TableHeaderText"/>
            </w:pPr>
            <w:r>
              <w:t>Description</w:t>
            </w:r>
          </w:p>
        </w:tc>
      </w:tr>
      <w:tr w:rsidR="00B84ECD">
        <w:trPr>
          <w:trHeight w:val="504"/>
        </w:trPr>
        <w:tc>
          <w:tcPr>
            <w:tcW w:w="3780" w:type="dxa"/>
          </w:tcPr>
          <w:p w:rsidR="00B84ECD" w:rsidRDefault="00CD08BA">
            <w:pPr>
              <w:pStyle w:val="TableBodyText"/>
              <w:rPr>
                <w:b/>
              </w:rPr>
            </w:pPr>
            <w:r>
              <w:rPr>
                <w:b/>
              </w:rPr>
              <w:t>SaveWebPart</w:t>
            </w:r>
          </w:p>
        </w:tc>
        <w:tc>
          <w:tcPr>
            <w:tcW w:w="5415" w:type="dxa"/>
          </w:tcPr>
          <w:p w:rsidR="00B84ECD" w:rsidRDefault="00CD08BA">
            <w:pPr>
              <w:pStyle w:val="TableBodyText"/>
            </w:pPr>
            <w:r>
              <w:t xml:space="preserve">The input data for the </w:t>
            </w:r>
            <w:r>
              <w:rPr>
                <w:b/>
              </w:rPr>
              <w:t>SaveWebPart</w:t>
            </w:r>
            <w:r>
              <w:t xml:space="preserve"> WSDL operation.</w:t>
            </w:r>
          </w:p>
        </w:tc>
      </w:tr>
      <w:tr w:rsidR="00B84ECD">
        <w:trPr>
          <w:trHeight w:val="504"/>
        </w:trPr>
        <w:tc>
          <w:tcPr>
            <w:tcW w:w="3780" w:type="dxa"/>
          </w:tcPr>
          <w:p w:rsidR="00B84ECD" w:rsidRDefault="00CD08BA">
            <w:pPr>
              <w:pStyle w:val="TableBodyText"/>
              <w:rPr>
                <w:b/>
              </w:rPr>
            </w:pPr>
            <w:r>
              <w:rPr>
                <w:b/>
              </w:rPr>
              <w:t>SaveWebPartResponse</w:t>
            </w:r>
          </w:p>
        </w:tc>
        <w:tc>
          <w:tcPr>
            <w:tcW w:w="5415" w:type="dxa"/>
          </w:tcPr>
          <w:p w:rsidR="00B84ECD" w:rsidRDefault="00CD08BA">
            <w:pPr>
              <w:pStyle w:val="TableBodyText"/>
            </w:pPr>
            <w:r>
              <w:t xml:space="preserve">The result data for the </w:t>
            </w:r>
            <w:r>
              <w:rPr>
                <w:b/>
              </w:rPr>
              <w:t>SaveWebPart</w:t>
            </w:r>
            <w:r>
              <w:t xml:space="preserve"> WSDL operation.</w:t>
            </w:r>
          </w:p>
        </w:tc>
      </w:tr>
    </w:tbl>
    <w:p w:rsidR="00B84ECD" w:rsidRDefault="00B84ECD"/>
    <w:p w:rsidR="00B84ECD" w:rsidRDefault="00CD08BA">
      <w:pPr>
        <w:pStyle w:val="Heading6"/>
      </w:pPr>
      <w:bookmarkStart w:id="903" w:name="section_2cb4f6021fcc45c2826119fd4d1efd08"/>
      <w:bookmarkStart w:id="904" w:name="_Toc79556503"/>
      <w:r>
        <w:t>SaveWebPart</w:t>
      </w:r>
      <w:bookmarkEnd w:id="903"/>
      <w:bookmarkEnd w:id="904"/>
      <w:r>
        <w:fldChar w:fldCharType="begin"/>
      </w:r>
      <w:r>
        <w:instrText xml:space="preserve"> XE "Elements:server:SaveWebPart" </w:instrText>
      </w:r>
      <w:r>
        <w:fldChar w:fldCharType="end"/>
      </w:r>
    </w:p>
    <w:p w:rsidR="00B84ECD" w:rsidRDefault="00CD08BA">
      <w:r>
        <w:t xml:space="preserve">The </w:t>
      </w:r>
      <w:r>
        <w:rPr>
          <w:b/>
        </w:rPr>
        <w:t>SaveWebPart</w:t>
      </w:r>
      <w:r>
        <w:t xml:space="preserve"> element updates an existing Web Part in a page. This element is de</w:t>
      </w:r>
      <w:r>
        <w:t>fined as follows:</w:t>
      </w:r>
    </w:p>
    <w:p w:rsidR="00B84ECD" w:rsidRDefault="00CD08BA">
      <w:pPr>
        <w:pStyle w:val="Code"/>
      </w:pPr>
      <w:bookmarkStart w:id="905" w:name="SaveWebPart"/>
      <w:r>
        <w:t>&lt;s:element name="SaveWebPart"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name="pageUrl" type="s:string" minOccurs="1" maxOccurs="1"/&gt;</w:t>
      </w:r>
    </w:p>
    <w:p w:rsidR="00B84ECD" w:rsidRDefault="00CD08BA">
      <w:pPr>
        <w:pStyle w:val="Code"/>
      </w:pPr>
      <w:r>
        <w:t xml:space="preserve">         &lt;s:element name="storageKey" type="s</w:t>
      </w:r>
      <w:r>
        <w:t>1:guid" minOccurs="1" maxOccurs="1"/&gt;</w:t>
      </w:r>
    </w:p>
    <w:p w:rsidR="00B84ECD" w:rsidRDefault="00CD08BA">
      <w:pPr>
        <w:pStyle w:val="Code"/>
      </w:pPr>
      <w:r>
        <w:t xml:space="preserve">         &lt;s:element name="webPartXml" type="s:string" minOccurs="1" maxOccurs="1"/&gt;</w:t>
      </w:r>
    </w:p>
    <w:p w:rsidR="00B84ECD" w:rsidRDefault="00CD08BA">
      <w:pPr>
        <w:pStyle w:val="Code"/>
      </w:pPr>
      <w:r>
        <w:t xml:space="preserve">         &lt;s:element name="storage" type="tns:Storage" minOccurs="0"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w:t>
      </w:r>
      <w:r>
        <w:t>/s:element&gt;</w:t>
      </w:r>
    </w:p>
    <w:bookmarkEnd w:id="905"/>
    <w:p w:rsidR="00B84ECD" w:rsidRDefault="00CD08BA">
      <w:r>
        <w:rPr>
          <w:b/>
        </w:rPr>
        <w:t>pageUrl:</w:t>
      </w:r>
      <w:r>
        <w:t xml:space="preserve"> The location of the page.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w:t>
      </w:r>
      <w:r>
        <w:t>ny child site of the current site that is also in the current site collection.</w:t>
      </w:r>
    </w:p>
    <w:p w:rsidR="00B84ECD" w:rsidRDefault="00CD08BA">
      <w:r>
        <w:rPr>
          <w:b/>
        </w:rPr>
        <w:t>storageKey:</w:t>
      </w:r>
      <w:r>
        <w:t xml:space="preserve"> A GUID that specifies which Web Part to update. This MUST correspond to a Web Part that is specified in one of the Web Part zones in the view specified by the </w:t>
      </w:r>
      <w:r>
        <w:rPr>
          <w:b/>
        </w:rPr>
        <w:t>storag</w:t>
      </w:r>
      <w:r>
        <w:rPr>
          <w:b/>
        </w:rPr>
        <w:t>e</w:t>
      </w:r>
      <w:r>
        <w:t xml:space="preserve"> parameter. The Web Part MUST also be serializable in one of the formats supported by this operation.</w:t>
      </w:r>
    </w:p>
    <w:p w:rsidR="00B84ECD" w:rsidRDefault="00CD08BA">
      <w:r>
        <w:rPr>
          <w:b/>
        </w:rPr>
        <w:t>webPartXml:</w:t>
      </w:r>
      <w:r>
        <w:t xml:space="preserve"> An XML-encoded string containing the contents of the Web Part being saved. After decoding, this MUST be in a format</w:t>
      </w:r>
      <w:bookmarkStart w:id="906"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906"/>
      <w:r>
        <w:t xml:space="preserve"> supported by the server.</w:t>
      </w:r>
    </w:p>
    <w:p w:rsidR="00B84ECD" w:rsidRDefault="00CD08BA">
      <w:r>
        <w:rPr>
          <w:b/>
        </w:rPr>
        <w:t>storage:</w:t>
      </w:r>
      <w:r>
        <w:t xml:space="preserve"> Specifies whether to save the Web Part referred to by the </w:t>
      </w:r>
      <w:r>
        <w:rPr>
          <w:b/>
        </w:rPr>
        <w:t>storageKey</w:t>
      </w:r>
      <w:r>
        <w:t xml:space="preserve"> property to the public view or the current user’s personal view of the page. If n</w:t>
      </w:r>
      <w:r>
        <w:t>ot set, the server MUST interpret it as "Personal".</w:t>
      </w:r>
    </w:p>
    <w:p w:rsidR="00B84ECD" w:rsidRDefault="00CD08BA">
      <w:pPr>
        <w:pStyle w:val="Heading6"/>
      </w:pPr>
      <w:bookmarkStart w:id="907" w:name="section_ade2841b2c3544519200df7709c012f0"/>
      <w:bookmarkStart w:id="908" w:name="_Toc79556504"/>
      <w:r>
        <w:t>SaveWebPartResponse</w:t>
      </w:r>
      <w:bookmarkEnd w:id="907"/>
      <w:bookmarkEnd w:id="908"/>
      <w:r>
        <w:fldChar w:fldCharType="begin"/>
      </w:r>
      <w:r>
        <w:instrText xml:space="preserve"> XE "Elements:server:SaveWebPartResponse" </w:instrText>
      </w:r>
      <w:r>
        <w:fldChar w:fldCharType="end"/>
      </w:r>
    </w:p>
    <w:p w:rsidR="00B84ECD" w:rsidRDefault="00CD08BA">
      <w:r>
        <w:t xml:space="preserve">The </w:t>
      </w:r>
      <w:r>
        <w:rPr>
          <w:b/>
        </w:rPr>
        <w:t>SaveWebPartResponse</w:t>
      </w:r>
      <w:r>
        <w:t xml:space="preserve"> element is the response to </w:t>
      </w:r>
      <w:r>
        <w:rPr>
          <w:b/>
        </w:rPr>
        <w:t>SaveWebPart</w:t>
      </w:r>
      <w:r>
        <w:t>.</w:t>
      </w:r>
    </w:p>
    <w:p w:rsidR="00B84ECD" w:rsidRDefault="00CD08BA">
      <w:r>
        <w:t xml:space="preserve">If the call to </w:t>
      </w:r>
      <w:r>
        <w:rPr>
          <w:b/>
        </w:rPr>
        <w:t>SaveWebPart</w:t>
      </w:r>
      <w:r>
        <w:t xml:space="preserve"> would change the underlying object type in the ob</w:t>
      </w:r>
      <w:r>
        <w:t>ject-oriented system of the Web Part, the server MUST raise an error. Otherwise, the server returns the following:</w:t>
      </w:r>
    </w:p>
    <w:p w:rsidR="00B84ECD" w:rsidRDefault="00CD08BA">
      <w:pPr>
        <w:pStyle w:val="Code"/>
      </w:pPr>
      <w:r>
        <w:lastRenderedPageBreak/>
        <w:t>&lt;s:element name="SaveWebPartResponse" xmlns:s="http://www.w3.org/2001/XMLSchema"&gt;</w:t>
      </w:r>
    </w:p>
    <w:p w:rsidR="00B84ECD" w:rsidRDefault="00CD08BA">
      <w:pPr>
        <w:pStyle w:val="Code"/>
      </w:pPr>
      <w:r>
        <w:t xml:space="preserve">   &lt;s:complexType/&gt;</w:t>
      </w:r>
    </w:p>
    <w:p w:rsidR="00B84ECD" w:rsidRDefault="00CD08BA">
      <w:pPr>
        <w:pStyle w:val="Code"/>
      </w:pPr>
      <w:r>
        <w:t>&lt;/s:element&gt;</w:t>
      </w:r>
    </w:p>
    <w:p w:rsidR="00B84ECD" w:rsidRDefault="00CD08BA">
      <w:pPr>
        <w:pStyle w:val="Heading5"/>
      </w:pPr>
      <w:bookmarkStart w:id="909" w:name="section_b10e097e850d4637a75075c52589ab40"/>
      <w:bookmarkStart w:id="910" w:name="_Toc79556505"/>
      <w:r>
        <w:t>Complex Types</w:t>
      </w:r>
      <w:bookmarkEnd w:id="909"/>
      <w:bookmarkEnd w:id="910"/>
    </w:p>
    <w:p w:rsidR="00B84ECD" w:rsidRDefault="00CD08BA">
      <w:r>
        <w:t>None.</w:t>
      </w:r>
    </w:p>
    <w:p w:rsidR="00B84ECD" w:rsidRDefault="00CD08BA">
      <w:pPr>
        <w:pStyle w:val="Heading5"/>
      </w:pPr>
      <w:bookmarkStart w:id="911" w:name="section_76291739a336497488c65794e053ed99"/>
      <w:bookmarkStart w:id="912" w:name="_Toc79556506"/>
      <w:r>
        <w:t>Simple</w:t>
      </w:r>
      <w:r>
        <w:t xml:space="preserve"> Types</w:t>
      </w:r>
      <w:bookmarkEnd w:id="911"/>
      <w:bookmarkEnd w:id="912"/>
    </w:p>
    <w:p w:rsidR="00B84ECD" w:rsidRDefault="00CD08BA">
      <w:r>
        <w:t>None.</w:t>
      </w:r>
    </w:p>
    <w:p w:rsidR="00B84ECD" w:rsidRDefault="00CD08BA">
      <w:pPr>
        <w:pStyle w:val="Heading5"/>
      </w:pPr>
      <w:bookmarkStart w:id="913" w:name="section_6b8457d1500b4f79b60b5212dc56995d"/>
      <w:bookmarkStart w:id="914" w:name="_Toc79556507"/>
      <w:r>
        <w:t>Attributes</w:t>
      </w:r>
      <w:bookmarkEnd w:id="913"/>
      <w:bookmarkEnd w:id="914"/>
    </w:p>
    <w:p w:rsidR="00B84ECD" w:rsidRDefault="00CD08BA">
      <w:r>
        <w:t>None.</w:t>
      </w:r>
    </w:p>
    <w:p w:rsidR="00B84ECD" w:rsidRDefault="00CD08BA">
      <w:pPr>
        <w:pStyle w:val="Heading5"/>
      </w:pPr>
      <w:bookmarkStart w:id="915" w:name="section_905da95d42604dcc88d0dcd1c8026f7e"/>
      <w:bookmarkStart w:id="916" w:name="_Toc79556508"/>
      <w:r>
        <w:t>Groups</w:t>
      </w:r>
      <w:bookmarkEnd w:id="915"/>
      <w:bookmarkEnd w:id="916"/>
    </w:p>
    <w:p w:rsidR="00B84ECD" w:rsidRDefault="00CD08BA">
      <w:r>
        <w:t>None.</w:t>
      </w:r>
    </w:p>
    <w:p w:rsidR="00B84ECD" w:rsidRDefault="00CD08BA">
      <w:pPr>
        <w:pStyle w:val="Heading5"/>
      </w:pPr>
      <w:bookmarkStart w:id="917" w:name="section_6cd6fdb86fa444c187b19d643f4106fe"/>
      <w:bookmarkStart w:id="918" w:name="_Toc79556509"/>
      <w:r>
        <w:t>Attribute Groups</w:t>
      </w:r>
      <w:bookmarkEnd w:id="917"/>
      <w:bookmarkEnd w:id="918"/>
    </w:p>
    <w:p w:rsidR="00B84ECD" w:rsidRDefault="00CD08BA">
      <w:r>
        <w:t>None.</w:t>
      </w:r>
    </w:p>
    <w:p w:rsidR="00B84ECD" w:rsidRDefault="00CD08BA">
      <w:pPr>
        <w:pStyle w:val="Heading4"/>
      </w:pPr>
      <w:bookmarkStart w:id="919" w:name="section_7dabc4e5bfa640bc940557d1258db9e2"/>
      <w:bookmarkStart w:id="920" w:name="_Toc79556510"/>
      <w:r>
        <w:t>SaveWebPart2</w:t>
      </w:r>
      <w:bookmarkEnd w:id="919"/>
      <w:bookmarkEnd w:id="920"/>
      <w:r>
        <w:fldChar w:fldCharType="begin"/>
      </w:r>
      <w:r>
        <w:instrText xml:space="preserve"> XE "Server:SaveWebPart2 operation" </w:instrText>
      </w:r>
      <w:r>
        <w:fldChar w:fldCharType="end"/>
      </w:r>
      <w:r>
        <w:fldChar w:fldCharType="begin"/>
      </w:r>
      <w:r>
        <w:instrText xml:space="preserve"> XE "Operations:SaveWebPart2" </w:instrText>
      </w:r>
      <w:r>
        <w:fldChar w:fldCharType="end"/>
      </w:r>
    </w:p>
    <w:p w:rsidR="00B84ECD" w:rsidRDefault="00CD08BA">
      <w:r>
        <w:t xml:space="preserve">The </w:t>
      </w:r>
      <w:r>
        <w:rPr>
          <w:b/>
        </w:rPr>
        <w:t>SaveWebPart2</w:t>
      </w:r>
      <w:r>
        <w:t xml:space="preserve"> operation</w:t>
      </w:r>
      <w:bookmarkStart w:id="921"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921"/>
      <w:r>
        <w:t xml:space="preserve"> updates</w:t>
      </w:r>
      <w:r>
        <w:t xml:space="preserve"> an existing Web Part in a page. In addition to the functionality of the </w:t>
      </w:r>
      <w:r>
        <w:rPr>
          <w:b/>
        </w:rPr>
        <w:t>SaveWebPart</w:t>
      </w:r>
      <w:r>
        <w:t xml:space="preserve"> operation (section </w:t>
      </w:r>
      <w:hyperlink w:anchor="Section_be10abe913a340bcbc0f4d47356e9ffd" w:history="1">
        <w:r>
          <w:rPr>
            <w:rStyle w:val="Hyperlink"/>
          </w:rPr>
          <w:t>3.1.4.26</w:t>
        </w:r>
      </w:hyperlink>
      <w:r>
        <w:t>), it enables the client to change the underlying object type of the Web Part if the</w:t>
      </w:r>
      <w:r>
        <w:t xml:space="preserve"> parameter </w:t>
      </w:r>
      <w:r>
        <w:rPr>
          <w:b/>
        </w:rPr>
        <w:t>allowTypeChange</w:t>
      </w:r>
      <w:r>
        <w:t xml:space="preserve"> is set to </w:t>
      </w:r>
      <w:r>
        <w:rPr>
          <w:b/>
        </w:rPr>
        <w:t>TRUE</w:t>
      </w:r>
      <w:r>
        <w:t xml:space="preserve">. </w:t>
      </w:r>
    </w:p>
    <w:p w:rsidR="00B84ECD" w:rsidRDefault="00CD08BA">
      <w:r>
        <w:t>This operation is defined as follows:</w:t>
      </w:r>
    </w:p>
    <w:p w:rsidR="00B84ECD" w:rsidRDefault="00CD08BA">
      <w:pPr>
        <w:pStyle w:val="Code"/>
      </w:pPr>
      <w:r>
        <w:t>&lt;wsdl:operation name="SaveWebPart2" xmlns:wsdl="http://schemas.xmlsoap.org/wsdl/"&gt;</w:t>
      </w:r>
    </w:p>
    <w:p w:rsidR="00B84ECD" w:rsidRDefault="00CD08BA">
      <w:pPr>
        <w:pStyle w:val="Code"/>
      </w:pPr>
      <w:r>
        <w:t xml:space="preserve">   &lt;wsdl:input message="tns:SaveWebPart2SoapIn" /&gt;</w:t>
      </w:r>
    </w:p>
    <w:p w:rsidR="00B84ECD" w:rsidRDefault="00CD08BA">
      <w:pPr>
        <w:pStyle w:val="Code"/>
      </w:pPr>
      <w:r>
        <w:t xml:space="preserve">   &lt;</w:t>
      </w:r>
      <w:r>
        <w:t>wsdl:output message="tns:SaveWebPart2SoapOut" /&gt;</w:t>
      </w:r>
    </w:p>
    <w:p w:rsidR="00B84ECD" w:rsidRDefault="00CD08BA">
      <w:pPr>
        <w:pStyle w:val="Code"/>
      </w:pPr>
      <w:r>
        <w:t>&lt;/wsdl:operation&gt;</w:t>
      </w:r>
    </w:p>
    <w:p w:rsidR="00B84ECD" w:rsidRDefault="00CD08BA">
      <w:pPr>
        <w:spacing w:before="120" w:after="0"/>
      </w:pPr>
      <w:r>
        <w:t xml:space="preserve">The client sends a </w:t>
      </w:r>
      <w:r>
        <w:rPr>
          <w:b/>
        </w:rPr>
        <w:t>SaveWebPart2SoapIn</w:t>
      </w:r>
      <w:r>
        <w:t xml:space="preserve"> request message (section </w:t>
      </w:r>
      <w:hyperlink w:anchor="Section_7af0c9a9756145048690fb4dc21d4ba3" w:history="1">
        <w:r>
          <w:rPr>
            <w:rStyle w:val="Hyperlink"/>
          </w:rPr>
          <w:t>3.1.4.27.1.1</w:t>
        </w:r>
      </w:hyperlink>
      <w:r>
        <w:t xml:space="preserve">), and the server responds with a </w:t>
      </w:r>
      <w:r>
        <w:rPr>
          <w:b/>
        </w:rPr>
        <w:t>SaveWebPart2SoapOut</w:t>
      </w:r>
      <w:r>
        <w:t xml:space="preserve"> response message (section </w:t>
      </w:r>
      <w:hyperlink w:anchor="Section_c86995cd63d940afa0b5a02976eb1f43" w:history="1">
        <w:r>
          <w:rPr>
            <w:rStyle w:val="Hyperlink"/>
          </w:rPr>
          <w:t>3.1.4.27.1.2</w:t>
        </w:r>
      </w:hyperlink>
      <w:r>
        <w:t>).</w:t>
      </w:r>
    </w:p>
    <w:p w:rsidR="00B84ECD" w:rsidRDefault="00CD08BA">
      <w:pPr>
        <w:pStyle w:val="Heading5"/>
      </w:pPr>
      <w:bookmarkStart w:id="922" w:name="section_672ad8a1417b4578b2918b7324b654e2"/>
      <w:bookmarkStart w:id="923" w:name="_Toc79556511"/>
      <w:r>
        <w:t>Messages</w:t>
      </w:r>
      <w:bookmarkEnd w:id="922"/>
      <w:bookmarkEnd w:id="923"/>
      <w:r>
        <w:fldChar w:fldCharType="begin"/>
      </w:r>
      <w:r>
        <w:instrText xml:space="preserve"> XE "Server:SaveWebPart2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SaveWebPart2SoapIn</w:t>
            </w:r>
          </w:p>
        </w:tc>
        <w:tc>
          <w:tcPr>
            <w:tcW w:w="4500" w:type="dxa"/>
          </w:tcPr>
          <w:p w:rsidR="00B84ECD" w:rsidRDefault="00CD08BA">
            <w:pPr>
              <w:pStyle w:val="TableBodyText"/>
            </w:pPr>
            <w:r>
              <w:t xml:space="preserve">A request to initiate a </w:t>
            </w:r>
            <w:r>
              <w:rPr>
                <w:b/>
              </w:rPr>
              <w:t>SaveWebPart2</w:t>
            </w:r>
            <w:r>
              <w:t xml:space="preserve"> operation on the protocol server.</w:t>
            </w:r>
          </w:p>
        </w:tc>
      </w:tr>
      <w:tr w:rsidR="00B84ECD">
        <w:trPr>
          <w:trHeight w:val="504"/>
        </w:trPr>
        <w:tc>
          <w:tcPr>
            <w:tcW w:w="4500" w:type="dxa"/>
          </w:tcPr>
          <w:p w:rsidR="00B84ECD" w:rsidRDefault="00CD08BA">
            <w:pPr>
              <w:pStyle w:val="TableBodyText"/>
              <w:rPr>
                <w:b/>
              </w:rPr>
            </w:pPr>
            <w:r>
              <w:rPr>
                <w:b/>
              </w:rPr>
              <w:t>SaveWebPart2SoapOut</w:t>
            </w:r>
          </w:p>
        </w:tc>
        <w:tc>
          <w:tcPr>
            <w:tcW w:w="4500" w:type="dxa"/>
          </w:tcPr>
          <w:p w:rsidR="00B84ECD" w:rsidRDefault="00CD08BA">
            <w:pPr>
              <w:pStyle w:val="TableBodyText"/>
            </w:pPr>
            <w:r>
              <w:t>A response from the protocol server at completion of the</w:t>
            </w:r>
            <w:r>
              <w:t xml:space="preserve"> </w:t>
            </w:r>
            <w:r>
              <w:rPr>
                <w:b/>
              </w:rPr>
              <w:t>SaveWebPart2</w:t>
            </w:r>
            <w:r>
              <w:t xml:space="preserve"> operation.</w:t>
            </w:r>
          </w:p>
        </w:tc>
      </w:tr>
    </w:tbl>
    <w:p w:rsidR="00B84ECD" w:rsidRDefault="00B84ECD"/>
    <w:p w:rsidR="00B84ECD" w:rsidRDefault="00CD08BA">
      <w:pPr>
        <w:pStyle w:val="Heading6"/>
      </w:pPr>
      <w:bookmarkStart w:id="924" w:name="section_7af0c9a9756145048690fb4dc21d4ba3"/>
      <w:bookmarkStart w:id="925" w:name="_Toc79556512"/>
      <w:r>
        <w:t>SaveWebPart2SoapIn</w:t>
      </w:r>
      <w:bookmarkEnd w:id="924"/>
      <w:bookmarkEnd w:id="925"/>
      <w:r>
        <w:fldChar w:fldCharType="begin"/>
      </w:r>
      <w:r>
        <w:instrText xml:space="preserve"> XE "Messages:server:SaveWebPart2SoapIn" </w:instrText>
      </w:r>
      <w:r>
        <w:fldChar w:fldCharType="end"/>
      </w:r>
    </w:p>
    <w:p w:rsidR="00B84ECD" w:rsidRDefault="00CD08BA">
      <w:r>
        <w:lastRenderedPageBreak/>
        <w:t xml:space="preserve">The </w:t>
      </w:r>
      <w:r>
        <w:rPr>
          <w:b/>
        </w:rPr>
        <w:t>SaveWebPart2SoapIn</w:t>
      </w:r>
      <w:r>
        <w:t xml:space="preserve"> message is the request message for </w:t>
      </w:r>
      <w:r>
        <w:rPr>
          <w:b/>
        </w:rPr>
        <w:t>SaveWebPart2</w:t>
      </w:r>
      <w:r>
        <w:t>.</w:t>
      </w:r>
    </w:p>
    <w:p w:rsidR="00B84ECD" w:rsidRDefault="00CD08BA">
      <w:r>
        <w:t>The SOAP action value of the message is defined as follows:</w:t>
      </w:r>
    </w:p>
    <w:p w:rsidR="00B84ECD" w:rsidRDefault="00CD08BA">
      <w:pPr>
        <w:pStyle w:val="Code"/>
      </w:pPr>
      <w:r>
        <w:t>http://microsoft.com/sharepoint/webpartpages/SaveWebPart2</w:t>
      </w:r>
    </w:p>
    <w:p w:rsidR="00B84ECD" w:rsidRDefault="00CD08BA">
      <w:r>
        <w:t xml:space="preserve">The SOAP body contains a </w:t>
      </w:r>
      <w:r>
        <w:rPr>
          <w:b/>
        </w:rPr>
        <w:t>SaveWebPart2</w:t>
      </w:r>
      <w:r>
        <w:t xml:space="preserve"> element.</w:t>
      </w:r>
    </w:p>
    <w:p w:rsidR="00B84ECD" w:rsidRDefault="00CD08BA">
      <w:pPr>
        <w:pStyle w:val="Heading6"/>
      </w:pPr>
      <w:bookmarkStart w:id="926" w:name="section_c86995cd63d940afa0b5a02976eb1f43"/>
      <w:bookmarkStart w:id="927" w:name="_Toc79556513"/>
      <w:r>
        <w:t>SaveWebPart2SoapOut</w:t>
      </w:r>
      <w:bookmarkEnd w:id="926"/>
      <w:bookmarkEnd w:id="927"/>
      <w:r>
        <w:fldChar w:fldCharType="begin"/>
      </w:r>
      <w:r>
        <w:instrText xml:space="preserve"> XE "Messages:server:SaveWebPart2SoapOut" </w:instrText>
      </w:r>
      <w:r>
        <w:fldChar w:fldCharType="end"/>
      </w:r>
    </w:p>
    <w:p w:rsidR="00B84ECD" w:rsidRDefault="00CD08BA">
      <w:r>
        <w:t xml:space="preserve">The </w:t>
      </w:r>
      <w:r>
        <w:rPr>
          <w:b/>
        </w:rPr>
        <w:t>SaveWebPart2SoapOut</w:t>
      </w:r>
      <w:r>
        <w:t xml:space="preserve"> message is the response message for </w:t>
      </w:r>
      <w:r>
        <w:rPr>
          <w:b/>
        </w:rPr>
        <w:t>SaveWebPart2</w:t>
      </w:r>
      <w:r>
        <w:t>.</w:t>
      </w:r>
    </w:p>
    <w:p w:rsidR="00B84ECD" w:rsidRDefault="00CD08BA">
      <w:r>
        <w:t>The SOAP body</w:t>
      </w:r>
      <w:r>
        <w:t xml:space="preserve"> contains a </w:t>
      </w:r>
      <w:r>
        <w:rPr>
          <w:b/>
        </w:rPr>
        <w:t>SaveWebPart2Response</w:t>
      </w:r>
      <w:r>
        <w:t xml:space="preserve"> element.</w:t>
      </w:r>
    </w:p>
    <w:p w:rsidR="00B84ECD" w:rsidRDefault="00CD08BA">
      <w:pPr>
        <w:pStyle w:val="Heading5"/>
      </w:pPr>
      <w:bookmarkStart w:id="928" w:name="section_bbd04530bd9b4357b7985332ca5659df"/>
      <w:bookmarkStart w:id="929" w:name="_Toc79556514"/>
      <w:r>
        <w:t>Elements</w:t>
      </w:r>
      <w:bookmarkEnd w:id="928"/>
      <w:bookmarkEnd w:id="929"/>
      <w:r>
        <w:fldChar w:fldCharType="begin"/>
      </w:r>
      <w:r>
        <w:instrText xml:space="preserve"> XE "Server: SaveWebPart2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Grid"/>
        <w:tblW w:w="0" w:type="auto"/>
        <w:tblInd w:w="288" w:type="dxa"/>
        <w:tblLook w:val="0620" w:firstRow="1" w:lastRow="0" w:firstColumn="0" w:lastColumn="0" w:noHBand="1" w:noVBand="1"/>
      </w:tblPr>
      <w:tblGrid>
        <w:gridCol w:w="3780"/>
        <w:gridCol w:w="5415"/>
      </w:tblGrid>
      <w:tr w:rsidR="00B84ECD">
        <w:trPr>
          <w:trHeight w:val="323"/>
          <w:tblHeader/>
        </w:trPr>
        <w:tc>
          <w:tcPr>
            <w:tcW w:w="3780" w:type="dxa"/>
            <w:shd w:val="clear" w:color="auto" w:fill="BFBFBF" w:themeFill="background1" w:themeFillShade="BF"/>
          </w:tcPr>
          <w:p w:rsidR="00B84ECD" w:rsidRDefault="00CD08BA">
            <w:pPr>
              <w:pStyle w:val="TableHeaderText"/>
            </w:pPr>
            <w:r>
              <w:t>Element</w:t>
            </w:r>
          </w:p>
        </w:tc>
        <w:tc>
          <w:tcPr>
            <w:tcW w:w="5415" w:type="dxa"/>
            <w:shd w:val="clear" w:color="auto" w:fill="BFBFBF" w:themeFill="background1" w:themeFillShade="BF"/>
          </w:tcPr>
          <w:p w:rsidR="00B84ECD" w:rsidRDefault="00CD08BA">
            <w:pPr>
              <w:pStyle w:val="TableHeaderText"/>
            </w:pPr>
            <w:r>
              <w:t>Description</w:t>
            </w:r>
          </w:p>
        </w:tc>
      </w:tr>
      <w:tr w:rsidR="00B84ECD">
        <w:trPr>
          <w:trHeight w:val="504"/>
        </w:trPr>
        <w:tc>
          <w:tcPr>
            <w:tcW w:w="3780" w:type="dxa"/>
          </w:tcPr>
          <w:p w:rsidR="00B84ECD" w:rsidRDefault="00CD08BA">
            <w:pPr>
              <w:pStyle w:val="TableBodyText"/>
              <w:rPr>
                <w:b/>
              </w:rPr>
            </w:pPr>
            <w:r>
              <w:rPr>
                <w:b/>
              </w:rPr>
              <w:t>SaveWebPart2</w:t>
            </w:r>
          </w:p>
        </w:tc>
        <w:tc>
          <w:tcPr>
            <w:tcW w:w="5415" w:type="dxa"/>
          </w:tcPr>
          <w:p w:rsidR="00B84ECD" w:rsidRDefault="00CD08BA">
            <w:pPr>
              <w:pStyle w:val="TableBodyText"/>
            </w:pPr>
            <w:r>
              <w:t xml:space="preserve">The input data for the </w:t>
            </w:r>
            <w:r>
              <w:rPr>
                <w:b/>
              </w:rPr>
              <w:t>SaveWebPart2WSDL</w:t>
            </w:r>
            <w:r>
              <w:t xml:space="preserve"> operation.</w:t>
            </w:r>
          </w:p>
        </w:tc>
      </w:tr>
      <w:tr w:rsidR="00B84ECD">
        <w:trPr>
          <w:trHeight w:val="504"/>
        </w:trPr>
        <w:tc>
          <w:tcPr>
            <w:tcW w:w="3780" w:type="dxa"/>
          </w:tcPr>
          <w:p w:rsidR="00B84ECD" w:rsidRDefault="00CD08BA">
            <w:pPr>
              <w:pStyle w:val="TableBodyText"/>
              <w:rPr>
                <w:b/>
              </w:rPr>
            </w:pPr>
            <w:r>
              <w:rPr>
                <w:b/>
              </w:rPr>
              <w:t>SaveWebPart2Response</w:t>
            </w:r>
          </w:p>
        </w:tc>
        <w:tc>
          <w:tcPr>
            <w:tcW w:w="5415" w:type="dxa"/>
          </w:tcPr>
          <w:p w:rsidR="00B84ECD" w:rsidRDefault="00CD08BA">
            <w:pPr>
              <w:pStyle w:val="TableBodyText"/>
            </w:pPr>
            <w:r>
              <w:t xml:space="preserve">The result data for the </w:t>
            </w:r>
            <w:r>
              <w:rPr>
                <w:b/>
              </w:rPr>
              <w:t>SaveWebPart2WSDL</w:t>
            </w:r>
            <w:r>
              <w:t xml:space="preserve"> operation.</w:t>
            </w:r>
          </w:p>
        </w:tc>
      </w:tr>
    </w:tbl>
    <w:p w:rsidR="00B84ECD" w:rsidRDefault="00B84ECD"/>
    <w:p w:rsidR="00B84ECD" w:rsidRDefault="00CD08BA">
      <w:pPr>
        <w:pStyle w:val="Heading6"/>
      </w:pPr>
      <w:bookmarkStart w:id="930" w:name="section_d0e6f79cd99e44c7af075b0423073c24"/>
      <w:bookmarkStart w:id="931" w:name="_Toc79556515"/>
      <w:r>
        <w:t>SaveWebPart2</w:t>
      </w:r>
      <w:bookmarkEnd w:id="930"/>
      <w:bookmarkEnd w:id="931"/>
      <w:r>
        <w:fldChar w:fldCharType="begin"/>
      </w:r>
      <w:r>
        <w:instrText xml:space="preserve"> XE "Elements:server:SaveWebPart2" </w:instrText>
      </w:r>
      <w:r>
        <w:fldChar w:fldCharType="end"/>
      </w:r>
    </w:p>
    <w:p w:rsidR="00B84ECD" w:rsidRDefault="00CD08BA">
      <w:r>
        <w:t xml:space="preserve">The </w:t>
      </w:r>
      <w:r>
        <w:rPr>
          <w:b/>
        </w:rPr>
        <w:t>SaveWebPart2</w:t>
      </w:r>
      <w:r>
        <w:t xml:space="preserve"> element updates an existing Web Part in a page. This element is defined as follows:</w:t>
      </w:r>
    </w:p>
    <w:p w:rsidR="00B84ECD" w:rsidRDefault="00CD08BA">
      <w:pPr>
        <w:pStyle w:val="Code"/>
      </w:pPr>
      <w:bookmarkStart w:id="932" w:name="SaveWebPart2"/>
      <w:r>
        <w:t>&lt;s:element name="SaveWebPart2"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name="pageUrl" type="s:string" minOccu</w:t>
      </w:r>
      <w:r>
        <w:t>rs="1" maxOccurs="1" /&gt;</w:t>
      </w:r>
    </w:p>
    <w:p w:rsidR="00B84ECD" w:rsidRDefault="00CD08BA">
      <w:pPr>
        <w:pStyle w:val="Code"/>
      </w:pPr>
      <w:r>
        <w:t xml:space="preserve">         &lt;s:element name="storageKey" type="s1:guid" minOccurs="1" maxOccurs="1" /&gt;</w:t>
      </w:r>
    </w:p>
    <w:p w:rsidR="00B84ECD" w:rsidRDefault="00CD08BA">
      <w:pPr>
        <w:pStyle w:val="Code"/>
      </w:pPr>
      <w:r>
        <w:t xml:space="preserve">         &lt;s:element name="webPartXml" type="s:string" minOccurs="1" maxOccurs="1" /&gt;</w:t>
      </w:r>
    </w:p>
    <w:p w:rsidR="00B84ECD" w:rsidRDefault="00CD08BA">
      <w:pPr>
        <w:pStyle w:val="Code"/>
      </w:pPr>
      <w:r>
        <w:t xml:space="preserve">         &lt;s:element name="storage" type="tns:Storage" minOccurs</w:t>
      </w:r>
      <w:r>
        <w:t>="0" maxOccurs="1" /&gt;</w:t>
      </w:r>
    </w:p>
    <w:p w:rsidR="00B84ECD" w:rsidRDefault="00CD08BA">
      <w:pPr>
        <w:pStyle w:val="Code"/>
      </w:pPr>
      <w:r>
        <w:t xml:space="preserve">         &lt;s:element name="allowTypeChange" type="s:boolean" minOccurs="0"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932"/>
    <w:p w:rsidR="00B84ECD" w:rsidRDefault="00CD08BA">
      <w:r>
        <w:rPr>
          <w:b/>
        </w:rPr>
        <w:t>pageUrl:</w:t>
      </w:r>
      <w:r>
        <w:t xml:space="preserve"> The location of the page. MUST be formatted as either an absolute URL, a server-</w:t>
      </w:r>
      <w:r>
        <w:t xml:space="preserve">relative URL, or a site-relative URL. The location specified MUST be in the current </w:t>
      </w:r>
      <w:hyperlink w:anchor="gt_8abdc986-5679-42d9-ad76-b11eb5a0daba">
        <w:r>
          <w:rPr>
            <w:rStyle w:val="HyperlinkGreen"/>
            <w:b/>
          </w:rPr>
          <w:t>site</w:t>
        </w:r>
      </w:hyperlink>
      <w:r>
        <w:t xml:space="preserve"> or any child site of the current site that is also in the current site collection.</w:t>
      </w:r>
    </w:p>
    <w:p w:rsidR="00B84ECD" w:rsidRDefault="00CD08BA">
      <w:r>
        <w:rPr>
          <w:b/>
        </w:rPr>
        <w:t>storageKey:</w:t>
      </w:r>
      <w:r>
        <w:t xml:space="preserve"> A GUID tha</w:t>
      </w:r>
      <w:r>
        <w:t xml:space="preserve">t specifies which Web Part to update. MUST correspond to a Web Part that is specified in one of the Web Part zones in the view specified by the </w:t>
      </w:r>
      <w:r>
        <w:rPr>
          <w:b/>
        </w:rPr>
        <w:t>storage</w:t>
      </w:r>
      <w:r>
        <w:t xml:space="preserve"> parameter. The Web Part MUST also be serializable in one of the formats supported by this operation.</w:t>
      </w:r>
    </w:p>
    <w:p w:rsidR="00B84ECD" w:rsidRDefault="00CD08BA">
      <w:r>
        <w:rPr>
          <w:b/>
        </w:rPr>
        <w:t>webPartXml:</w:t>
      </w:r>
      <w:r>
        <w:t xml:space="preserve"> An XML-encoded string. After decoding, this MUST be in a format</w:t>
      </w:r>
      <w:bookmarkStart w:id="933"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933"/>
      <w:r>
        <w:t xml:space="preserve"> supported by the server. This is the contents of the Web Part being saved.</w:t>
      </w:r>
    </w:p>
    <w:p w:rsidR="00B84ECD" w:rsidRDefault="00CD08BA">
      <w:r>
        <w:rPr>
          <w:b/>
        </w:rPr>
        <w:lastRenderedPageBreak/>
        <w:t>storage:</w:t>
      </w:r>
      <w:r>
        <w:t xml:space="preserve"> Specifies whether to sa</w:t>
      </w:r>
      <w:r>
        <w:t xml:space="preserve">ve the Web Part referred to by the </w:t>
      </w:r>
      <w:r>
        <w:rPr>
          <w:b/>
        </w:rPr>
        <w:t>storageKey</w:t>
      </w:r>
      <w:r>
        <w:t xml:space="preserve"> property to the public view or the current user’s personal view of the page. If not set, the server MUST interpret it as "Personal".</w:t>
      </w:r>
    </w:p>
    <w:p w:rsidR="00B84ECD" w:rsidRDefault="00CD08BA">
      <w:r>
        <w:rPr>
          <w:b/>
        </w:rPr>
        <w:t>allowTypeChange:</w:t>
      </w:r>
      <w:r>
        <w:t xml:space="preserve"> If set to FALSE, the server MUST raise an error if the call </w:t>
      </w:r>
      <w:r>
        <w:t xml:space="preserve">to </w:t>
      </w:r>
      <w:r>
        <w:rPr>
          <w:b/>
        </w:rPr>
        <w:t>SaveWebPart2</w:t>
      </w:r>
      <w:r>
        <w:t xml:space="preserve"> specifies that the underlying object type of the Web Part changes.</w:t>
      </w:r>
    </w:p>
    <w:p w:rsidR="00B84ECD" w:rsidRDefault="00CD08BA">
      <w:pPr>
        <w:pStyle w:val="Heading6"/>
      </w:pPr>
      <w:bookmarkStart w:id="934" w:name="section_04ff66bd271a4f48827fda046b8511c1"/>
      <w:bookmarkStart w:id="935" w:name="_Toc79556516"/>
      <w:r>
        <w:t>SaveWebPart2Response</w:t>
      </w:r>
      <w:bookmarkEnd w:id="934"/>
      <w:bookmarkEnd w:id="935"/>
      <w:r>
        <w:fldChar w:fldCharType="begin"/>
      </w:r>
      <w:r>
        <w:instrText xml:space="preserve"> XE "Elements:server:SaveWebPart2Response" </w:instrText>
      </w:r>
      <w:r>
        <w:fldChar w:fldCharType="end"/>
      </w:r>
    </w:p>
    <w:p w:rsidR="00B84ECD" w:rsidRDefault="00CD08BA">
      <w:r>
        <w:t xml:space="preserve">The </w:t>
      </w:r>
      <w:r>
        <w:rPr>
          <w:b/>
        </w:rPr>
        <w:t>SaveWebPart2Response</w:t>
      </w:r>
      <w:r>
        <w:t xml:space="preserve"> element is the response to </w:t>
      </w:r>
      <w:r>
        <w:rPr>
          <w:b/>
        </w:rPr>
        <w:t>SaveWebPart2</w:t>
      </w:r>
      <w:r>
        <w:t>. This element is defined as follows:</w:t>
      </w:r>
    </w:p>
    <w:p w:rsidR="00B84ECD" w:rsidRDefault="00CD08BA">
      <w:pPr>
        <w:pStyle w:val="Code"/>
      </w:pPr>
      <w:r>
        <w:t>&lt;s:el</w:t>
      </w:r>
      <w:r>
        <w:t>ement name="SaveWebPart2Response" xmlns:s="http://www.w3.org/2001/XMLSchema"&gt;</w:t>
      </w:r>
    </w:p>
    <w:p w:rsidR="00B84ECD" w:rsidRDefault="00CD08BA">
      <w:pPr>
        <w:pStyle w:val="Code"/>
      </w:pPr>
      <w:r>
        <w:t xml:space="preserve">   &lt;s:complexType/&gt;</w:t>
      </w:r>
    </w:p>
    <w:p w:rsidR="00B84ECD" w:rsidRDefault="00CD08BA">
      <w:pPr>
        <w:pStyle w:val="Code"/>
      </w:pPr>
      <w:r>
        <w:t>&lt;/s:element&gt;</w:t>
      </w:r>
    </w:p>
    <w:p w:rsidR="00B84ECD" w:rsidRDefault="00B84ECD">
      <w:pPr>
        <w:pStyle w:val="Code"/>
      </w:pPr>
    </w:p>
    <w:p w:rsidR="00B84ECD" w:rsidRDefault="00CD08BA">
      <w:pPr>
        <w:pStyle w:val="Heading5"/>
      </w:pPr>
      <w:bookmarkStart w:id="936" w:name="section_c1f78d20d93045b9a0047a4a9b9fb329"/>
      <w:bookmarkStart w:id="937" w:name="_Toc79556517"/>
      <w:r>
        <w:t>Complex Types</w:t>
      </w:r>
      <w:bookmarkEnd w:id="936"/>
      <w:bookmarkEnd w:id="937"/>
    </w:p>
    <w:p w:rsidR="00B84ECD" w:rsidRDefault="00CD08BA">
      <w:r>
        <w:t>None.</w:t>
      </w:r>
    </w:p>
    <w:p w:rsidR="00B84ECD" w:rsidRDefault="00CD08BA">
      <w:pPr>
        <w:pStyle w:val="Heading5"/>
      </w:pPr>
      <w:bookmarkStart w:id="938" w:name="section_76c31110757542a494018d2c9241bbc0"/>
      <w:bookmarkStart w:id="939" w:name="_Toc79556518"/>
      <w:r>
        <w:t>Simple Types</w:t>
      </w:r>
      <w:bookmarkEnd w:id="938"/>
      <w:bookmarkEnd w:id="939"/>
    </w:p>
    <w:p w:rsidR="00B84ECD" w:rsidRDefault="00CD08BA">
      <w:r>
        <w:t>None.</w:t>
      </w:r>
    </w:p>
    <w:p w:rsidR="00B84ECD" w:rsidRDefault="00CD08BA">
      <w:pPr>
        <w:pStyle w:val="Heading5"/>
      </w:pPr>
      <w:bookmarkStart w:id="940" w:name="section_172a24986ef8409e938249fa1913f9c6"/>
      <w:bookmarkStart w:id="941" w:name="_Toc79556519"/>
      <w:r>
        <w:t>Attributes</w:t>
      </w:r>
      <w:bookmarkEnd w:id="940"/>
      <w:bookmarkEnd w:id="941"/>
    </w:p>
    <w:p w:rsidR="00B84ECD" w:rsidRDefault="00CD08BA">
      <w:r>
        <w:t>None.</w:t>
      </w:r>
    </w:p>
    <w:p w:rsidR="00B84ECD" w:rsidRDefault="00CD08BA">
      <w:pPr>
        <w:pStyle w:val="Heading5"/>
      </w:pPr>
      <w:bookmarkStart w:id="942" w:name="section_d29a383baf724fe8b2eedb3ac9c202c6"/>
      <w:bookmarkStart w:id="943" w:name="_Toc79556520"/>
      <w:r>
        <w:t>Groups</w:t>
      </w:r>
      <w:bookmarkEnd w:id="942"/>
      <w:bookmarkEnd w:id="943"/>
    </w:p>
    <w:p w:rsidR="00B84ECD" w:rsidRDefault="00CD08BA">
      <w:r>
        <w:t>None.</w:t>
      </w:r>
    </w:p>
    <w:p w:rsidR="00B84ECD" w:rsidRDefault="00CD08BA">
      <w:pPr>
        <w:pStyle w:val="Heading5"/>
      </w:pPr>
      <w:bookmarkStart w:id="944" w:name="section_0e0d1a3c48a44573bdc1fb114e31b239"/>
      <w:bookmarkStart w:id="945" w:name="_Toc79556521"/>
      <w:r>
        <w:t>Attribute Groups</w:t>
      </w:r>
      <w:bookmarkEnd w:id="944"/>
      <w:bookmarkEnd w:id="945"/>
    </w:p>
    <w:p w:rsidR="00B84ECD" w:rsidRDefault="00CD08BA">
      <w:r>
        <w:t>None.</w:t>
      </w:r>
    </w:p>
    <w:p w:rsidR="00B84ECD" w:rsidRDefault="00CD08BA">
      <w:pPr>
        <w:pStyle w:val="Heading4"/>
      </w:pPr>
      <w:bookmarkStart w:id="946" w:name="section_e76bb813b91943e3902a0ede03156149"/>
      <w:bookmarkStart w:id="947" w:name="_Toc79556522"/>
      <w:r>
        <w:t>ValidateWorkflowMarkupAndCreateSupportObjects</w:t>
      </w:r>
      <w:bookmarkEnd w:id="946"/>
      <w:bookmarkEnd w:id="947"/>
      <w:r>
        <w:fldChar w:fldCharType="begin"/>
      </w:r>
      <w:r>
        <w:instrText xml:space="preserve"> XE "Server:ValidateWorkflowMarkupAndCreateSupportObjects operation" </w:instrText>
      </w:r>
      <w:r>
        <w:fldChar w:fldCharType="end"/>
      </w:r>
      <w:r>
        <w:fldChar w:fldCharType="begin"/>
      </w:r>
      <w:r>
        <w:instrText xml:space="preserve"> XE "Operations:ValidateWorkflowMarkupAndCreateSupportObjects" </w:instrText>
      </w:r>
      <w:r>
        <w:fldChar w:fldCharType="end"/>
      </w:r>
    </w:p>
    <w:p w:rsidR="00B84ECD" w:rsidRDefault="00CD08BA">
      <w:r>
        <w:t xml:space="preserve">The </w:t>
      </w:r>
      <w:r>
        <w:rPr>
          <w:b/>
        </w:rPr>
        <w:t>ValidateWorkflowMarkupAndCreateSupportObjects</w:t>
      </w:r>
      <w:r>
        <w:t xml:space="preserve"> operation</w:t>
      </w:r>
      <w:bookmarkStart w:id="948" w:name="Appendix_A_Target_112"/>
      <w:r>
        <w:rPr>
          <w:rStyle w:val="Hyperlink"/>
        </w:rPr>
        <w:fldChar w:fldCharType="begin"/>
      </w:r>
      <w:r>
        <w:rPr>
          <w:rStyle w:val="Hyperlink"/>
        </w:rPr>
        <w:instrText xml:space="preserve"> HYPERLINK \l "Appendix_A_112" \o "Product behavior note 1</w:instrText>
      </w:r>
      <w:r>
        <w:rPr>
          <w:rStyle w:val="Hyperlink"/>
        </w:rPr>
        <w:instrText xml:space="preserve">12" \h </w:instrText>
      </w:r>
      <w:r>
        <w:rPr>
          <w:rStyle w:val="Hyperlink"/>
        </w:rPr>
      </w:r>
      <w:r>
        <w:rPr>
          <w:rStyle w:val="Hyperlink"/>
        </w:rPr>
        <w:fldChar w:fldCharType="separate"/>
      </w:r>
      <w:r>
        <w:rPr>
          <w:rStyle w:val="Hyperlink"/>
        </w:rPr>
        <w:t>&lt;112&gt;</w:t>
      </w:r>
      <w:r>
        <w:rPr>
          <w:rStyle w:val="Hyperlink"/>
        </w:rPr>
        <w:fldChar w:fldCharType="end"/>
      </w:r>
      <w:bookmarkEnd w:id="948"/>
      <w:r>
        <w:t xml:space="preserve"> causes the server to check a group of related </w:t>
      </w:r>
      <w:hyperlink w:anchor="gt_356359d0-525e-4037-93b5-9567489c16ce">
        <w:r>
          <w:rPr>
            <w:rStyle w:val="HyperlinkGreen"/>
            <w:b/>
          </w:rPr>
          <w:t>workflow (2)</w:t>
        </w:r>
      </w:hyperlink>
      <w:r>
        <w:t xml:space="preserve"> files referenced by a workflow configuration file for validity and correctness, and return error information if any are f</w:t>
      </w:r>
      <w:r>
        <w:t xml:space="preserve">ound to be invalid. This process depends on the workflow (2) implementation that the server provides. </w:t>
      </w:r>
    </w:p>
    <w:p w:rsidR="00B84ECD" w:rsidRDefault="00CD08BA">
      <w:r>
        <w:t>This operation is defined as follows:</w:t>
      </w:r>
    </w:p>
    <w:p w:rsidR="00B84ECD" w:rsidRDefault="00CD08BA">
      <w:pPr>
        <w:pStyle w:val="Code"/>
      </w:pPr>
      <w:r>
        <w:t>&lt;wsdl:operation name="ValidateWorkflowMarkupAndCreateSupportObjects" xmlns:wsdl="http://schemas.xmlsoap.org/wsdl/"&gt;</w:t>
      </w:r>
    </w:p>
    <w:p w:rsidR="00B84ECD" w:rsidRDefault="00CD08BA">
      <w:pPr>
        <w:pStyle w:val="Code"/>
      </w:pPr>
      <w:r>
        <w:t xml:space="preserve">   &lt;wsdl:input message="tns:ValidateWorkflowMarkupAndCreateSupportObjectsSoapIn" /&gt;</w:t>
      </w:r>
    </w:p>
    <w:p w:rsidR="00B84ECD" w:rsidRDefault="00CD08BA">
      <w:pPr>
        <w:pStyle w:val="Code"/>
      </w:pPr>
      <w:r>
        <w:t xml:space="preserve">   &lt;wsdl:output message="tns:ValidateWorkflowMarkupAndCreateSupportObjectsSoapOut" /&gt;</w:t>
      </w:r>
    </w:p>
    <w:p w:rsidR="00B84ECD" w:rsidRDefault="00CD08BA">
      <w:pPr>
        <w:pStyle w:val="Code"/>
      </w:pPr>
      <w:r>
        <w:t>&lt;/wsdl:operation&gt;</w:t>
      </w:r>
    </w:p>
    <w:p w:rsidR="00B84ECD" w:rsidRDefault="00CD08BA">
      <w:pPr>
        <w:spacing w:before="120" w:after="0"/>
      </w:pPr>
      <w:r>
        <w:t xml:space="preserve">The client sends a </w:t>
      </w:r>
      <w:r>
        <w:rPr>
          <w:b/>
        </w:rPr>
        <w:t>ValidateWorkflowMarkupAndCreateSupportObjectsSoa</w:t>
      </w:r>
      <w:r>
        <w:rPr>
          <w:b/>
        </w:rPr>
        <w:t>pIn</w:t>
      </w:r>
      <w:r>
        <w:t xml:space="preserve"> request message (section </w:t>
      </w:r>
      <w:hyperlink w:anchor="Section_d4f7d59221f049978d76fa10d92e6758" w:history="1">
        <w:r>
          <w:rPr>
            <w:rStyle w:val="Hyperlink"/>
          </w:rPr>
          <w:t>3.1.4.28.1.1</w:t>
        </w:r>
      </w:hyperlink>
      <w:r>
        <w:t xml:space="preserve">), and the server responds with a </w:t>
      </w:r>
      <w:r>
        <w:rPr>
          <w:b/>
        </w:rPr>
        <w:t>ValidateWorkflowMarkupAndCreateSupportObjectsSoapOut</w:t>
      </w:r>
      <w:r>
        <w:t xml:space="preserve"> response message (section </w:t>
      </w:r>
      <w:hyperlink w:anchor="Section_30086b32973245db82bae2fcbc8eb068" w:history="1">
        <w:r>
          <w:rPr>
            <w:rStyle w:val="Hyperlink"/>
          </w:rPr>
          <w:t>3.1.4.28.1.2</w:t>
        </w:r>
      </w:hyperlink>
      <w:r>
        <w:t>).</w:t>
      </w:r>
    </w:p>
    <w:p w:rsidR="00B84ECD" w:rsidRDefault="00CD08BA">
      <w:pPr>
        <w:pStyle w:val="Heading5"/>
      </w:pPr>
      <w:bookmarkStart w:id="949" w:name="section_b6e65c1051aa445d8c7d2de806b8ec8f"/>
      <w:bookmarkStart w:id="950" w:name="_Toc79556523"/>
      <w:r>
        <w:lastRenderedPageBreak/>
        <w:t>Messages</w:t>
      </w:r>
      <w:bookmarkEnd w:id="949"/>
      <w:bookmarkEnd w:id="950"/>
      <w:r>
        <w:fldChar w:fldCharType="begin"/>
      </w:r>
      <w:r>
        <w:instrText xml:space="preserve"> XE "Server:ValidateWorkflowMarkupAndCreateSupportObjects operation:messages" </w:instrText>
      </w:r>
      <w:r>
        <w:fldChar w:fldCharType="end"/>
      </w:r>
    </w:p>
    <w:p w:rsidR="00B84ECD" w:rsidRDefault="00CD08BA"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984"/>
        <w:gridCol w:w="4304"/>
      </w:tblGrid>
      <w:tr w:rsidR="00B84ECD">
        <w:trPr>
          <w:trHeight w:val="323"/>
          <w:tblHeader/>
        </w:trPr>
        <w:tc>
          <w:tcPr>
            <w:tcW w:w="4500" w:type="dxa"/>
            <w:shd w:val="clear" w:color="auto" w:fill="BFBFBF" w:themeFill="background1" w:themeFillShade="BF"/>
          </w:tcPr>
          <w:p w:rsidR="00B84ECD" w:rsidRDefault="00CD08BA">
            <w:pPr>
              <w:pStyle w:val="TableHeaderText"/>
            </w:pPr>
            <w:r>
              <w:t>Message</w:t>
            </w:r>
          </w:p>
        </w:tc>
        <w:tc>
          <w:tcPr>
            <w:tcW w:w="4500" w:type="dxa"/>
            <w:shd w:val="clear" w:color="auto" w:fill="BFBFBF" w:themeFill="background1" w:themeFillShade="BF"/>
          </w:tcPr>
          <w:p w:rsidR="00B84ECD" w:rsidRDefault="00CD08BA">
            <w:pPr>
              <w:pStyle w:val="TableHeaderText"/>
            </w:pPr>
            <w:r>
              <w:t>Description</w:t>
            </w:r>
          </w:p>
        </w:tc>
      </w:tr>
      <w:tr w:rsidR="00B84ECD">
        <w:trPr>
          <w:trHeight w:val="504"/>
        </w:trPr>
        <w:tc>
          <w:tcPr>
            <w:tcW w:w="4500" w:type="dxa"/>
          </w:tcPr>
          <w:p w:rsidR="00B84ECD" w:rsidRDefault="00CD08BA">
            <w:pPr>
              <w:pStyle w:val="TableBodyText"/>
              <w:rPr>
                <w:b/>
              </w:rPr>
            </w:pPr>
            <w:r>
              <w:rPr>
                <w:b/>
              </w:rPr>
              <w:t>ValidateWorkflowMarkupAndCreateSupportObjectsSoapIn</w:t>
            </w:r>
          </w:p>
        </w:tc>
        <w:tc>
          <w:tcPr>
            <w:tcW w:w="4500" w:type="dxa"/>
          </w:tcPr>
          <w:p w:rsidR="00B84ECD" w:rsidRDefault="00CD08BA">
            <w:pPr>
              <w:pStyle w:val="TableBodyText"/>
            </w:pPr>
            <w:r>
              <w:t xml:space="preserve">A request to initiate a </w:t>
            </w:r>
            <w:r>
              <w:rPr>
                <w:b/>
              </w:rPr>
              <w:t>ValidateWorkflowMarkupAndCreateSupportObjects</w:t>
            </w:r>
            <w:r>
              <w:t xml:space="preserve"> operation on the protocol server.</w:t>
            </w:r>
          </w:p>
        </w:tc>
      </w:tr>
      <w:tr w:rsidR="00B84ECD">
        <w:trPr>
          <w:trHeight w:val="504"/>
        </w:trPr>
        <w:tc>
          <w:tcPr>
            <w:tcW w:w="4500" w:type="dxa"/>
          </w:tcPr>
          <w:p w:rsidR="00B84ECD" w:rsidRDefault="00CD08BA">
            <w:pPr>
              <w:pStyle w:val="TableBodyText"/>
              <w:rPr>
                <w:b/>
              </w:rPr>
            </w:pPr>
            <w:r>
              <w:rPr>
                <w:b/>
              </w:rPr>
              <w:t>ValidateWorkflowMarkupAndCreateSupportObjectsSoapOut</w:t>
            </w:r>
          </w:p>
        </w:tc>
        <w:tc>
          <w:tcPr>
            <w:tcW w:w="4500" w:type="dxa"/>
          </w:tcPr>
          <w:p w:rsidR="00B84ECD" w:rsidRDefault="00CD08BA">
            <w:pPr>
              <w:pStyle w:val="TableBodyText"/>
            </w:pPr>
            <w:r>
              <w:t xml:space="preserve">A response from the protocol server at completion of the </w:t>
            </w:r>
            <w:r>
              <w:rPr>
                <w:b/>
              </w:rPr>
              <w:t>ValidateWorkflowMarkupAndCreateSupportObjects</w:t>
            </w:r>
            <w:r>
              <w:t xml:space="preserve"> operation.</w:t>
            </w:r>
          </w:p>
        </w:tc>
      </w:tr>
    </w:tbl>
    <w:p w:rsidR="00B84ECD" w:rsidRDefault="00B84ECD"/>
    <w:p w:rsidR="00B84ECD" w:rsidRDefault="00CD08BA">
      <w:pPr>
        <w:pStyle w:val="Heading6"/>
      </w:pPr>
      <w:bookmarkStart w:id="951" w:name="section_d4f7d59221f049978d76fa10d92e6758"/>
      <w:bookmarkStart w:id="952" w:name="_Toc79556524"/>
      <w:r>
        <w:t>ValidateWorkflowMarkupAndCreateSupportObjectsSoapIn</w:t>
      </w:r>
      <w:bookmarkEnd w:id="951"/>
      <w:bookmarkEnd w:id="952"/>
      <w:r>
        <w:fldChar w:fldCharType="begin"/>
      </w:r>
      <w:r>
        <w:instrText xml:space="preserve"> XE "Messages:server:ValidateWorkflo</w:instrText>
      </w:r>
      <w:r>
        <w:instrText xml:space="preserve">wMarkupAndCreateSupportObjectsSoapIn" </w:instrText>
      </w:r>
      <w:r>
        <w:fldChar w:fldCharType="end"/>
      </w:r>
    </w:p>
    <w:p w:rsidR="00B84ECD" w:rsidRDefault="00CD08BA">
      <w:r>
        <w:t xml:space="preserve">The </w:t>
      </w:r>
      <w:r>
        <w:rPr>
          <w:b/>
        </w:rPr>
        <w:t>ValidateWorkflowMarkupAndCreateSupportObjectsSoapIn</w:t>
      </w:r>
      <w:r>
        <w:t xml:space="preserve"> message is the request message for </w:t>
      </w:r>
      <w:r>
        <w:rPr>
          <w:b/>
        </w:rPr>
        <w:t>ValidateWorkflowMarkupAndCreateSupportObjects</w:t>
      </w:r>
      <w:r>
        <w:t>.</w:t>
      </w:r>
    </w:p>
    <w:p w:rsidR="00B84ECD" w:rsidRDefault="00CD08BA">
      <w:r>
        <w:t>The SOAP action value of the message is defined as follows:</w:t>
      </w:r>
    </w:p>
    <w:p w:rsidR="00B84ECD" w:rsidRDefault="00CD08BA">
      <w:pPr>
        <w:pStyle w:val="Code"/>
      </w:pPr>
      <w:r>
        <w:t>http://microsoft.com/sharepoint/webpartpages/ValidateWorkflowMarkupAndCreateSupportObjects</w:t>
      </w:r>
    </w:p>
    <w:p w:rsidR="00B84ECD" w:rsidRDefault="00CD08BA">
      <w:r>
        <w:t xml:space="preserve">The SOAP body contains a </w:t>
      </w:r>
      <w:r>
        <w:rPr>
          <w:b/>
        </w:rPr>
        <w:t>ValidateWorkflowMarkupAndCreateSupportObjects</w:t>
      </w:r>
      <w:r>
        <w:t xml:space="preserve"> element.</w:t>
      </w:r>
    </w:p>
    <w:p w:rsidR="00B84ECD" w:rsidRDefault="00CD08BA">
      <w:pPr>
        <w:pStyle w:val="Heading6"/>
      </w:pPr>
      <w:bookmarkStart w:id="953" w:name="section_30086b32973245db82bae2fcbc8eb068"/>
      <w:bookmarkStart w:id="954" w:name="_Toc79556525"/>
      <w:r>
        <w:t>ValidateWorkflowMarkupAndCreateSupportObjectsSoapOut</w:t>
      </w:r>
      <w:bookmarkEnd w:id="953"/>
      <w:bookmarkEnd w:id="954"/>
      <w:r>
        <w:fldChar w:fldCharType="begin"/>
      </w:r>
      <w:r>
        <w:instrText xml:space="preserve"> XE "Messages:server:ValidateWork</w:instrText>
      </w:r>
      <w:r>
        <w:instrText xml:space="preserve">flowMarkupAndCreateSupportObjectsSoapOut" </w:instrText>
      </w:r>
      <w:r>
        <w:fldChar w:fldCharType="end"/>
      </w:r>
    </w:p>
    <w:p w:rsidR="00B84ECD" w:rsidRDefault="00CD08BA">
      <w:r>
        <w:t xml:space="preserve">The </w:t>
      </w:r>
      <w:r>
        <w:rPr>
          <w:b/>
        </w:rPr>
        <w:t>ValidateWorkflowMarkupAndCreateSupportObjectsSoapOut</w:t>
      </w:r>
      <w:r>
        <w:t xml:space="preserve"> message is the response message for </w:t>
      </w:r>
      <w:r>
        <w:rPr>
          <w:b/>
        </w:rPr>
        <w:t>ValidateWorkflowMarkupAndCreateSupportObjects</w:t>
      </w:r>
      <w:r>
        <w:t>.</w:t>
      </w:r>
    </w:p>
    <w:p w:rsidR="00B84ECD" w:rsidRDefault="00CD08BA">
      <w:r>
        <w:t xml:space="preserve">The SOAP body contains a </w:t>
      </w:r>
      <w:r>
        <w:rPr>
          <w:b/>
        </w:rPr>
        <w:t>ValidateWorkflowMarkupAndCreateSupportObjectsR</w:t>
      </w:r>
      <w:r>
        <w:rPr>
          <w:b/>
        </w:rPr>
        <w:t>esponse</w:t>
      </w:r>
      <w:r>
        <w:t xml:space="preserve"> element.</w:t>
      </w:r>
    </w:p>
    <w:p w:rsidR="00B84ECD" w:rsidRDefault="00CD08BA">
      <w:pPr>
        <w:pStyle w:val="Heading5"/>
      </w:pPr>
      <w:bookmarkStart w:id="955" w:name="section_ad6822c85fc843db971375011db20762"/>
      <w:bookmarkStart w:id="956" w:name="_Toc79556526"/>
      <w:r>
        <w:t>Elements</w:t>
      </w:r>
      <w:bookmarkEnd w:id="955"/>
      <w:bookmarkEnd w:id="956"/>
      <w:r>
        <w:fldChar w:fldCharType="begin"/>
      </w:r>
      <w:r>
        <w:instrText xml:space="preserve"> XE "Server: ValidateWorkflowMarkupAndCreateSupportObjects operation:elements" </w:instrText>
      </w:r>
      <w:r>
        <w:fldChar w:fldCharType="end"/>
      </w:r>
    </w:p>
    <w:p w:rsidR="00B84ECD" w:rsidRDefault="00CD08BA"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w:t>
      </w:r>
      <w:r>
        <w:t>this operation.</w:t>
      </w:r>
    </w:p>
    <w:tbl>
      <w:tblPr>
        <w:tblStyle w:val="TableGrid"/>
        <w:tblW w:w="0" w:type="auto"/>
        <w:tblInd w:w="288" w:type="dxa"/>
        <w:tblLook w:val="0620" w:firstRow="1" w:lastRow="0" w:firstColumn="0" w:lastColumn="0" w:noHBand="1" w:noVBand="1"/>
      </w:tblPr>
      <w:tblGrid>
        <w:gridCol w:w="5023"/>
        <w:gridCol w:w="4265"/>
      </w:tblGrid>
      <w:tr w:rsidR="00B84ECD">
        <w:trPr>
          <w:trHeight w:val="323"/>
          <w:tblHeader/>
        </w:trPr>
        <w:tc>
          <w:tcPr>
            <w:tcW w:w="3780" w:type="dxa"/>
            <w:shd w:val="clear" w:color="auto" w:fill="BFBFBF" w:themeFill="background1" w:themeFillShade="BF"/>
          </w:tcPr>
          <w:p w:rsidR="00B84ECD" w:rsidRDefault="00CD08BA">
            <w:pPr>
              <w:pStyle w:val="TableHeaderText"/>
            </w:pPr>
            <w:r>
              <w:t>Element</w:t>
            </w:r>
          </w:p>
        </w:tc>
        <w:tc>
          <w:tcPr>
            <w:tcW w:w="5415" w:type="dxa"/>
            <w:shd w:val="clear" w:color="auto" w:fill="BFBFBF" w:themeFill="background1" w:themeFillShade="BF"/>
          </w:tcPr>
          <w:p w:rsidR="00B84ECD" w:rsidRDefault="00CD08BA">
            <w:pPr>
              <w:pStyle w:val="TableHeaderText"/>
            </w:pPr>
            <w:r>
              <w:t>Description</w:t>
            </w:r>
          </w:p>
        </w:tc>
      </w:tr>
      <w:tr w:rsidR="00B84ECD">
        <w:trPr>
          <w:trHeight w:val="504"/>
        </w:trPr>
        <w:tc>
          <w:tcPr>
            <w:tcW w:w="3780" w:type="dxa"/>
          </w:tcPr>
          <w:p w:rsidR="00B84ECD" w:rsidRDefault="00CD08BA">
            <w:pPr>
              <w:pStyle w:val="TableBodyText"/>
              <w:rPr>
                <w:b/>
              </w:rPr>
            </w:pPr>
            <w:r>
              <w:rPr>
                <w:b/>
              </w:rPr>
              <w:t>ValidateWorkflowMarkupAndCreateSupportObjects</w:t>
            </w:r>
          </w:p>
        </w:tc>
        <w:tc>
          <w:tcPr>
            <w:tcW w:w="5415" w:type="dxa"/>
          </w:tcPr>
          <w:p w:rsidR="00B84ECD" w:rsidRDefault="00CD08BA">
            <w:pPr>
              <w:pStyle w:val="TableBodyText"/>
            </w:pPr>
            <w:r>
              <w:t xml:space="preserve">The input data for the </w:t>
            </w:r>
            <w:r>
              <w:rPr>
                <w:b/>
              </w:rPr>
              <w:t>ValidateWorkflowMarkupAndCreateSupportObjects</w:t>
            </w:r>
            <w:r>
              <w:t xml:space="preserve"> WSDL operation.</w:t>
            </w:r>
          </w:p>
        </w:tc>
      </w:tr>
      <w:tr w:rsidR="00B84ECD">
        <w:trPr>
          <w:trHeight w:val="504"/>
        </w:trPr>
        <w:tc>
          <w:tcPr>
            <w:tcW w:w="3780" w:type="dxa"/>
          </w:tcPr>
          <w:p w:rsidR="00B84ECD" w:rsidRDefault="00CD08BA">
            <w:pPr>
              <w:pStyle w:val="TableBodyText"/>
              <w:rPr>
                <w:b/>
              </w:rPr>
            </w:pPr>
            <w:r>
              <w:rPr>
                <w:b/>
              </w:rPr>
              <w:t>ValidateWorkflowMarkupAndCreateSupportObjectsResponse</w:t>
            </w:r>
          </w:p>
        </w:tc>
        <w:tc>
          <w:tcPr>
            <w:tcW w:w="5415" w:type="dxa"/>
          </w:tcPr>
          <w:p w:rsidR="00B84ECD" w:rsidRDefault="00CD08BA">
            <w:pPr>
              <w:pStyle w:val="TableBodyText"/>
            </w:pPr>
            <w:r>
              <w:t xml:space="preserve">The result data for the </w:t>
            </w:r>
            <w:r>
              <w:rPr>
                <w:b/>
              </w:rPr>
              <w:t>ValidateWorkflowMarkupAndCreateSupportObjects</w:t>
            </w:r>
            <w:r>
              <w:t xml:space="preserve"> WSDL operation.</w:t>
            </w:r>
          </w:p>
        </w:tc>
      </w:tr>
    </w:tbl>
    <w:p w:rsidR="00B84ECD" w:rsidRDefault="00B84ECD"/>
    <w:p w:rsidR="00B84ECD" w:rsidRDefault="00CD08BA">
      <w:pPr>
        <w:pStyle w:val="Heading6"/>
      </w:pPr>
      <w:bookmarkStart w:id="957" w:name="section_510c53f9947f4ed3bad90688fbb63663"/>
      <w:bookmarkStart w:id="958" w:name="_Toc79556527"/>
      <w:r>
        <w:t>ValidateWorkflowMarkupAndCreateSupportObjects</w:t>
      </w:r>
      <w:bookmarkEnd w:id="957"/>
      <w:bookmarkEnd w:id="958"/>
      <w:r>
        <w:fldChar w:fldCharType="begin"/>
      </w:r>
      <w:r>
        <w:instrText xml:space="preserve"> XE "Elements:server:ValidateWorkflowMarkupAndCreateSupportObjects" </w:instrText>
      </w:r>
      <w:r>
        <w:fldChar w:fldCharType="end"/>
      </w:r>
    </w:p>
    <w:p w:rsidR="00B84ECD" w:rsidRDefault="00CD08BA">
      <w:r>
        <w:t xml:space="preserve">The </w:t>
      </w:r>
      <w:r>
        <w:rPr>
          <w:b/>
        </w:rPr>
        <w:t>ValidateWorkflowMarkupAndCreateSupportObjects</w:t>
      </w:r>
      <w:r>
        <w:t xml:space="preserve"> element is defined as foll</w:t>
      </w:r>
      <w:r>
        <w:t>ows:</w:t>
      </w:r>
    </w:p>
    <w:p w:rsidR="00B84ECD" w:rsidRDefault="00CD08BA">
      <w:pPr>
        <w:pStyle w:val="Code"/>
      </w:pPr>
      <w:bookmarkStart w:id="959" w:name="ValidateWorkflowMarkupAndCreateSupportOb"/>
      <w:r>
        <w:lastRenderedPageBreak/>
        <w:t>&lt;s:element name="ValidateWorkflowMarkupAndCreateSupportObjects" xmlns:s="http://www.w3.org/2001/XMLSchema"&gt;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name="workflowMarkupText" type="s:string" minOccurs="1" maxOccurs="1"/&gt;</w:t>
      </w:r>
    </w:p>
    <w:p w:rsidR="00B84ECD" w:rsidRDefault="00CD08BA">
      <w:pPr>
        <w:pStyle w:val="Code"/>
      </w:pPr>
      <w:r>
        <w:t xml:space="preserve">         &lt;s:e</w:t>
      </w:r>
      <w:r>
        <w:t>lement name="rulesText" type="s:string" minOccurs="1" maxOccurs="1"/&gt;</w:t>
      </w:r>
    </w:p>
    <w:p w:rsidR="00B84ECD" w:rsidRDefault="00CD08BA">
      <w:pPr>
        <w:pStyle w:val="Code"/>
      </w:pPr>
      <w:r>
        <w:t xml:space="preserve">         &lt;s:element name="configBlob" type="s:string" minOccurs="1" maxOccurs="1"/&gt;</w:t>
      </w:r>
    </w:p>
    <w:p w:rsidR="00B84ECD" w:rsidRDefault="00CD08BA">
      <w:pPr>
        <w:pStyle w:val="Code"/>
      </w:pPr>
      <w:r>
        <w:t xml:space="preserve">         &lt;s:element name="flag" type="s:int" minOccurs="1" maxOccurs="1"/&gt;</w:t>
      </w:r>
    </w:p>
    <w:p w:rsidR="00B84ECD" w:rsidRDefault="00CD08BA">
      <w:pPr>
        <w:pStyle w:val="Code"/>
      </w:pPr>
      <w:r>
        <w:t xml:space="preserve">      &lt;/s:sequence&gt;</w:t>
      </w:r>
    </w:p>
    <w:p w:rsidR="00B84ECD" w:rsidRDefault="00CD08BA">
      <w:pPr>
        <w:pStyle w:val="Code"/>
      </w:pPr>
      <w:r>
        <w:t xml:space="preserve">   &lt;</w:t>
      </w:r>
      <w:r>
        <w:t>/s:complexType&gt;</w:t>
      </w:r>
    </w:p>
    <w:p w:rsidR="00B84ECD" w:rsidRDefault="00CD08BA">
      <w:pPr>
        <w:pStyle w:val="Code"/>
      </w:pPr>
      <w:r>
        <w:t>&lt;/s:element&gt;</w:t>
      </w:r>
    </w:p>
    <w:bookmarkEnd w:id="959"/>
    <w:p w:rsidR="00B84ECD" w:rsidRDefault="00CD08BA">
      <w:r>
        <w:rPr>
          <w:b/>
        </w:rPr>
        <w:t>workflowMarkupText:</w:t>
      </w:r>
      <w:r>
        <w:t xml:space="preserve"> MUST contain XML-encoded workflow (2) markup to validate, in an implementation-specific</w:t>
      </w:r>
      <w:bookmarkStart w:id="960" w:name="Appendix_A_Target_11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960"/>
      <w:r>
        <w:t xml:space="preserve"> format.</w:t>
      </w:r>
    </w:p>
    <w:p w:rsidR="00B84ECD" w:rsidRDefault="00CD08BA">
      <w:r>
        <w:rPr>
          <w:b/>
        </w:rPr>
        <w:t>rulesText:</w:t>
      </w:r>
      <w:r>
        <w:t xml:space="preserve"> If not empty, contains XML-</w:t>
      </w:r>
      <w:r>
        <w:t>encoded markup in the format of a workflow rules file to validate. The element MUST be present, but if it is empty, the server SHOULD assume that the workflow (2) does not have any rules to validate. The format of the contents is implementation-specific.</w:t>
      </w:r>
      <w:bookmarkStart w:id="961" w:name="Appendix_A_Target_114"/>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961"/>
    </w:p>
    <w:p w:rsidR="00B84ECD" w:rsidRDefault="00CD08BA">
      <w:r>
        <w:rPr>
          <w:b/>
        </w:rPr>
        <w:t>configBlob:</w:t>
      </w:r>
      <w:r>
        <w:t xml:space="preserve"> If not empty, contains XML-encoded markup in the format of a workflow configuration file to validate. The element MUST be present, but the contents MAY be empty. The format</w:t>
      </w:r>
      <w:r>
        <w:t xml:space="preserve"> of the contents is implementation-specific.</w:t>
      </w:r>
      <w:bookmarkStart w:id="962"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962"/>
    </w:p>
    <w:p w:rsidR="00B84ECD" w:rsidRDefault="00CD08BA">
      <w:r>
        <w:rPr>
          <w:b/>
        </w:rPr>
        <w:t>flag:</w:t>
      </w:r>
      <w:r>
        <w:t xml:space="preserve"> MAY</w:t>
      </w:r>
      <w:bookmarkStart w:id="963"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963"/>
      <w:r>
        <w:t xml:space="preserve"> contain implementation-specific flags to control the be</w:t>
      </w:r>
      <w:r>
        <w:t xml:space="preserve">havior of the server. </w:t>
      </w:r>
    </w:p>
    <w:p w:rsidR="00B84ECD" w:rsidRDefault="00CD08BA">
      <w:pPr>
        <w:pStyle w:val="Heading6"/>
      </w:pPr>
      <w:bookmarkStart w:id="964" w:name="section_9baf286e220643b49f21e5f4976b6795"/>
      <w:bookmarkStart w:id="965" w:name="_Toc79556528"/>
      <w:r>
        <w:t>ValidateWorkflowMarkupAndCreateSupportObjectsResponse</w:t>
      </w:r>
      <w:bookmarkEnd w:id="964"/>
      <w:bookmarkEnd w:id="965"/>
      <w:r>
        <w:fldChar w:fldCharType="begin"/>
      </w:r>
      <w:r>
        <w:instrText xml:space="preserve"> XE "Elements:server:ValidateWorkflowMarkupAndCreateSupportObjectsResponse" </w:instrText>
      </w:r>
      <w:r>
        <w:fldChar w:fldCharType="end"/>
      </w:r>
    </w:p>
    <w:p w:rsidR="00B84ECD" w:rsidRDefault="00CD08BA">
      <w:r>
        <w:t xml:space="preserve">The </w:t>
      </w:r>
      <w:r>
        <w:rPr>
          <w:b/>
        </w:rPr>
        <w:t>ValidateWorkflowMarkupAndCreateSupportObjectsResponse</w:t>
      </w:r>
      <w:r>
        <w:t xml:space="preserve"> element MUST be returned by the server in response to </w:t>
      </w:r>
      <w:r>
        <w:rPr>
          <w:b/>
        </w:rPr>
        <w:t>ValidateWorkflowMarkupAndCreateSupportObjects</w:t>
      </w:r>
      <w:r>
        <w:t>. This element is defined as follows:</w:t>
      </w:r>
    </w:p>
    <w:p w:rsidR="00B84ECD" w:rsidRDefault="00CD08BA">
      <w:pPr>
        <w:pStyle w:val="Code"/>
      </w:pPr>
      <w:bookmarkStart w:id="966" w:name="ValidateWorkflowMarkupAndCreateSuRespons"/>
      <w:r>
        <w:t>&lt;s:element name="ValidateWorkflowMarkupAndCreateSupportObjectsResponse" xmlns:s="http://www.w3.org/2001/XMLSchema"&gt;</w:t>
      </w:r>
    </w:p>
    <w:p w:rsidR="00B84ECD" w:rsidRDefault="00CD08BA">
      <w:pPr>
        <w:pStyle w:val="Code"/>
      </w:pPr>
      <w:r>
        <w:t xml:space="preserve">  </w:t>
      </w:r>
      <w:r>
        <w:t xml:space="preserve"> &lt;s:complexType&gt;</w:t>
      </w:r>
    </w:p>
    <w:p w:rsidR="00B84ECD" w:rsidRDefault="00CD08BA">
      <w:pPr>
        <w:pStyle w:val="Code"/>
      </w:pPr>
      <w:r>
        <w:t xml:space="preserve">      &lt;s:sequence&gt;</w:t>
      </w:r>
    </w:p>
    <w:p w:rsidR="00B84ECD" w:rsidRDefault="00CD08BA">
      <w:pPr>
        <w:pStyle w:val="Code"/>
      </w:pPr>
      <w:r>
        <w:t xml:space="preserve">         &lt;s:element name="ValidateWorkflowMarkupAndCreateSupportObjectsResult" type="s:string" minOccurs="1"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bookmarkEnd w:id="966"/>
    <w:p w:rsidR="00B84ECD" w:rsidRDefault="00CD08BA">
      <w:r>
        <w:rPr>
          <w:b/>
        </w:rPr>
        <w:t>ValidateWorkflowMarkupAndCreateSupportObj</w:t>
      </w:r>
      <w:r>
        <w:rPr>
          <w:b/>
        </w:rPr>
        <w:t>ectsResult:</w:t>
      </w:r>
      <w:r>
        <w:t xml:space="preserve"> MUST contain an XML-encoded string that, when decoded, is either one </w:t>
      </w:r>
      <w:r>
        <w:rPr>
          <w:b/>
        </w:rPr>
        <w:t>DeclarativeWorkflowDisabled</w:t>
      </w:r>
      <w:r>
        <w:t xml:space="preserve"> element, one </w:t>
      </w:r>
      <w:r>
        <w:rPr>
          <w:b/>
        </w:rPr>
        <w:t>Success</w:t>
      </w:r>
      <w:r>
        <w:t xml:space="preserve"> element, or one </w:t>
      </w:r>
      <w:r>
        <w:rPr>
          <w:b/>
        </w:rPr>
        <w:t>Error</w:t>
      </w:r>
      <w:r>
        <w:t xml:space="preserve"> element, defined as follows:</w:t>
      </w:r>
    </w:p>
    <w:p w:rsidR="00B84ECD" w:rsidRDefault="00CD08BA">
      <w:r>
        <w:rPr>
          <w:b/>
        </w:rPr>
        <w:t>DeclarativeWorkflowDisabled:</w:t>
      </w:r>
      <w:r>
        <w:t xml:space="preserve"> Indicates that the operation failed because an</w:t>
      </w:r>
      <w:r>
        <w:t xml:space="preserve"> administrator has disabled </w:t>
      </w:r>
      <w:hyperlink w:anchor="gt_c7aba7d2-b309-40cf-9280-a84b2333347a">
        <w:r>
          <w:rPr>
            <w:rStyle w:val="HyperlinkGreen"/>
            <w:b/>
          </w:rPr>
          <w:t>declarative workflow</w:t>
        </w:r>
      </w:hyperlink>
      <w:r>
        <w:t xml:space="preserve"> features on the server. When this element is present, it MUST be an XML-encoded string that conforms to this schema when decoded, as follows:</w:t>
      </w:r>
    </w:p>
    <w:p w:rsidR="00B84ECD" w:rsidRDefault="00CD08BA">
      <w:pPr>
        <w:pStyle w:val="Code"/>
      </w:pPr>
      <w:r>
        <w:t>&lt;s:</w:t>
      </w:r>
      <w:r>
        <w:t>element name="DeclarativeWorkflowDisabled" minOccurs="0" maxOccurs="1" xmlns:s="http://www.w3.org/2001/XMLSchema" /&gt;</w:t>
      </w:r>
    </w:p>
    <w:p w:rsidR="00B84ECD" w:rsidRDefault="00CD08BA">
      <w:r>
        <w:rPr>
          <w:b/>
        </w:rPr>
        <w:t>Success:</w:t>
      </w:r>
      <w:r>
        <w:t xml:space="preserve"> Indicates that the validation operation was successful. When this element is present, it MUST be an XML-encoded string that confor</w:t>
      </w:r>
      <w:r>
        <w:t>ms to this schema when decoded, as follows:</w:t>
      </w:r>
    </w:p>
    <w:p w:rsidR="00B84ECD" w:rsidRDefault="00CD08BA">
      <w:pPr>
        <w:pStyle w:val="Code"/>
      </w:pPr>
      <w:r>
        <w:t>&lt;s:element name="Success" xmlns:s="http://www.w3.org/2001/XMLSchema"&gt;</w:t>
      </w:r>
    </w:p>
    <w:p w:rsidR="00B84ECD" w:rsidRDefault="00CD08BA">
      <w:pPr>
        <w:pStyle w:val="Code"/>
      </w:pPr>
      <w:r>
        <w:t xml:space="preserve">   &lt;s:complexType&gt;</w:t>
      </w:r>
    </w:p>
    <w:p w:rsidR="00B84ECD" w:rsidRDefault="00CD08BA">
      <w:pPr>
        <w:pStyle w:val="Code"/>
      </w:pPr>
      <w:r>
        <w:lastRenderedPageBreak/>
        <w:t xml:space="preserve">      &lt;s:sequence&gt;</w:t>
      </w:r>
    </w:p>
    <w:p w:rsidR="00B84ECD" w:rsidRDefault="00CD08BA">
      <w:pPr>
        <w:pStyle w:val="Code"/>
      </w:pPr>
      <w:r>
        <w:t xml:space="preserve">         &lt;s:element name="TaskList"&gt;</w:t>
      </w:r>
    </w:p>
    <w:p w:rsidR="00B84ECD" w:rsidRDefault="00CD08BA">
      <w:pPr>
        <w:pStyle w:val="Code"/>
      </w:pPr>
      <w:r>
        <w:t xml:space="preserve">            &lt;s:complexType&gt;</w:t>
      </w:r>
    </w:p>
    <w:p w:rsidR="00B84ECD" w:rsidRDefault="00CD08BA">
      <w:pPr>
        <w:pStyle w:val="Code"/>
      </w:pPr>
      <w:r>
        <w:t xml:space="preserve">               &lt;s:attribute name="ID" t</w:t>
      </w:r>
      <w:r>
        <w:t>ype="s1:guid" use="required"/&gt;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&lt;/s:element&gt; </w:t>
      </w:r>
    </w:p>
    <w:p w:rsidR="00B84ECD" w:rsidRDefault="00CD08BA">
      <w:r>
        <w:rPr>
          <w:b/>
        </w:rPr>
        <w:t>Success.TaskList:</w:t>
      </w:r>
      <w:r>
        <w:t xml:space="preserve"> Provides information about the </w:t>
      </w:r>
      <w:hyperlink w:anchor="gt_04ce231e-214c-44fd-b7ba-7cc19eee79bf">
        <w:r>
          <w:rPr>
            <w:rStyle w:val="HyperlinkGreen"/>
            <w:b/>
          </w:rPr>
          <w:t>list</w:t>
        </w:r>
      </w:hyperlink>
      <w:r>
        <w:t xml:space="preserve"> of tasks that the workflow (2) is to be assigned.</w:t>
      </w:r>
    </w:p>
    <w:p w:rsidR="00B84ECD" w:rsidRDefault="00CD08BA">
      <w:r>
        <w:rPr>
          <w:b/>
        </w:rPr>
        <w:t>Success.TaskList.ID:</w:t>
      </w:r>
      <w:r>
        <w:t xml:space="preserve"> A string that uniquely identifies the list of tasks.</w:t>
      </w:r>
      <w:bookmarkStart w:id="967"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967"/>
    </w:p>
    <w:p w:rsidR="00B84ECD" w:rsidRDefault="00CD08BA">
      <w:r>
        <w:rPr>
          <w:b/>
        </w:rPr>
        <w:t>Error:</w:t>
      </w:r>
      <w:r>
        <w:t xml:space="preserve"> Indicates that the validation operation failed for </w:t>
      </w:r>
      <w:r>
        <w:t xml:space="preserve">a reason other than disabling of the workflow (2) feature. The </w:t>
      </w:r>
      <w:r>
        <w:rPr>
          <w:b/>
        </w:rPr>
        <w:t>Error</w:t>
      </w:r>
      <w:r>
        <w:t xml:space="preserve"> element MUST have either one </w:t>
      </w:r>
      <w:r>
        <w:rPr>
          <w:b/>
        </w:rPr>
        <w:t>CompilerError</w:t>
      </w:r>
      <w:r>
        <w:t xml:space="preserve"> element for each compilation error that occurred or one localized error string suitable for display to the user. When the </w:t>
      </w:r>
      <w:r>
        <w:rPr>
          <w:b/>
        </w:rPr>
        <w:t>Error</w:t>
      </w:r>
      <w:r>
        <w:t xml:space="preserve"> element is prese</w:t>
      </w:r>
      <w:r>
        <w:t>nt, it MUST be an XML-encoded string that conforms to this schema when decoded, as follows:</w:t>
      </w:r>
    </w:p>
    <w:p w:rsidR="00B84ECD" w:rsidRDefault="00CD08BA">
      <w:pPr>
        <w:pStyle w:val="Code"/>
      </w:pPr>
      <w:r>
        <w:t>&lt;s:element name="Error" xmlns:s="http://www.w3.org/2001/XMLSchema"&gt;</w:t>
      </w:r>
    </w:p>
    <w:p w:rsidR="00B84ECD" w:rsidRDefault="00CD08BA">
      <w:pPr>
        <w:pStyle w:val="Code"/>
      </w:pPr>
      <w:r>
        <w:t xml:space="preserve">   &lt;s:complexType mixed="true"&gt;</w:t>
      </w:r>
    </w:p>
    <w:p w:rsidR="00B84ECD" w:rsidRDefault="00CD08BA">
      <w:pPr>
        <w:pStyle w:val="Code"/>
      </w:pPr>
      <w:r>
        <w:t xml:space="preserve">      &lt;s:sequence minOccurs="0" maxOccurs="unbounded"&gt;</w:t>
      </w:r>
    </w:p>
    <w:p w:rsidR="00B84ECD" w:rsidRDefault="00CD08BA">
      <w:pPr>
        <w:pStyle w:val="Code"/>
      </w:pPr>
      <w:r>
        <w:t xml:space="preserve">         </w:t>
      </w:r>
      <w:r>
        <w:t>&lt;s:element name="CompilerError"&gt;</w:t>
      </w:r>
    </w:p>
    <w:p w:rsidR="00B84ECD" w:rsidRDefault="00CD08BA">
      <w:pPr>
        <w:pStyle w:val="Code"/>
      </w:pPr>
      <w:r>
        <w:t xml:space="preserve">            &lt;s:complexType&gt;</w:t>
      </w:r>
    </w:p>
    <w:p w:rsidR="00B84ECD" w:rsidRDefault="00CD08BA">
      <w:pPr>
        <w:pStyle w:val="Code"/>
      </w:pPr>
      <w:r>
        <w:t xml:space="preserve">               &lt;s:attribute name="Line" type="s:int" use="required"/&gt;</w:t>
      </w:r>
    </w:p>
    <w:p w:rsidR="00B84ECD" w:rsidRDefault="00CD08BA">
      <w:pPr>
        <w:pStyle w:val="Code"/>
      </w:pPr>
      <w:r>
        <w:t xml:space="preserve">               &lt;s:attribute name="Column" type="s:int" use="required"/&gt;</w:t>
      </w:r>
    </w:p>
    <w:p w:rsidR="00B84ECD" w:rsidRDefault="00CD08BA">
      <w:pPr>
        <w:pStyle w:val="Code"/>
      </w:pPr>
      <w:r>
        <w:t xml:space="preserve">               &lt;s:attribute name="Text" type="s:strin</w:t>
      </w:r>
      <w:r>
        <w:t>g" use="required"/&gt;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r>
        <w:rPr>
          <w:b/>
        </w:rPr>
        <w:t>Error.CompilerError:</w:t>
      </w:r>
      <w:r>
        <w:t xml:space="preserve"> Provides information about one error that was encountered while validating the workflow markup, workflow rules,</w:t>
      </w:r>
      <w:r>
        <w:t xml:space="preserve"> or workflow configuration file text.</w:t>
      </w:r>
    </w:p>
    <w:p w:rsidR="00B84ECD" w:rsidRDefault="00CD08BA">
      <w:r>
        <w:rPr>
          <w:b/>
        </w:rPr>
        <w:t>Error.CompilerError.Line:</w:t>
      </w:r>
      <w:r>
        <w:t xml:space="preserve"> The one-based line number on which the compilation error was found.</w:t>
      </w:r>
    </w:p>
    <w:p w:rsidR="00B84ECD" w:rsidRDefault="00CD08BA">
      <w:r>
        <w:rPr>
          <w:b/>
        </w:rPr>
        <w:t>Error.CompilerError.Column:</w:t>
      </w:r>
      <w:r>
        <w:t xml:space="preserve"> The one-based character index of the line on which the compilation error was found.</w:t>
      </w:r>
    </w:p>
    <w:p w:rsidR="00B84ECD" w:rsidRDefault="00CD08BA">
      <w:r>
        <w:rPr>
          <w:b/>
        </w:rPr>
        <w:t>Error.Compil</w:t>
      </w:r>
      <w:r>
        <w:rPr>
          <w:b/>
        </w:rPr>
        <w:t>erError.Text:</w:t>
      </w:r>
      <w:r>
        <w:t xml:space="preserve"> The message associated with the compilation error.</w:t>
      </w:r>
    </w:p>
    <w:p w:rsidR="00B84ECD" w:rsidRDefault="00CD08BA">
      <w:r>
        <w:rPr>
          <w:b/>
        </w:rPr>
        <w:t>Error.*:</w:t>
      </w:r>
      <w:r>
        <w:t xml:space="preserve"> If the </w:t>
      </w:r>
      <w:r>
        <w:rPr>
          <w:b/>
        </w:rPr>
        <w:t>Error</w:t>
      </w:r>
      <w:r>
        <w:t xml:space="preserve"> element contains only a text value, the client MUST interpret it as a localized error string suitable for display to a user.</w:t>
      </w:r>
    </w:p>
    <w:p w:rsidR="00B84ECD" w:rsidRDefault="00CD08BA">
      <w:pPr>
        <w:pStyle w:val="Heading5"/>
      </w:pPr>
      <w:bookmarkStart w:id="968" w:name="section_40504f669f604076be3bcee11f0e7ffe"/>
      <w:bookmarkStart w:id="969" w:name="_Toc79556529"/>
      <w:r>
        <w:t>Complex Types</w:t>
      </w:r>
      <w:bookmarkEnd w:id="968"/>
      <w:bookmarkEnd w:id="969"/>
    </w:p>
    <w:p w:rsidR="00B84ECD" w:rsidRDefault="00CD08BA">
      <w:r>
        <w:t>None.</w:t>
      </w:r>
    </w:p>
    <w:p w:rsidR="00B84ECD" w:rsidRDefault="00CD08BA">
      <w:pPr>
        <w:pStyle w:val="Heading5"/>
      </w:pPr>
      <w:bookmarkStart w:id="970" w:name="section_6981dc616dcd42d5bf0841408beae1ef"/>
      <w:bookmarkStart w:id="971" w:name="_Toc79556530"/>
      <w:r>
        <w:t>Simple Types</w:t>
      </w:r>
      <w:bookmarkEnd w:id="970"/>
      <w:bookmarkEnd w:id="971"/>
    </w:p>
    <w:p w:rsidR="00B84ECD" w:rsidRDefault="00CD08BA">
      <w:r>
        <w:t>None.</w:t>
      </w:r>
    </w:p>
    <w:p w:rsidR="00B84ECD" w:rsidRDefault="00CD08BA">
      <w:pPr>
        <w:pStyle w:val="Heading5"/>
      </w:pPr>
      <w:bookmarkStart w:id="972" w:name="section_b92108fd62274fb2abd04148318b54cc"/>
      <w:bookmarkStart w:id="973" w:name="_Toc79556531"/>
      <w:r>
        <w:t>Attri</w:t>
      </w:r>
      <w:r>
        <w:t>butes</w:t>
      </w:r>
      <w:bookmarkEnd w:id="972"/>
      <w:bookmarkEnd w:id="973"/>
    </w:p>
    <w:p w:rsidR="00B84ECD" w:rsidRDefault="00CD08BA">
      <w:r>
        <w:t>None.</w:t>
      </w:r>
    </w:p>
    <w:p w:rsidR="00B84ECD" w:rsidRDefault="00CD08BA">
      <w:pPr>
        <w:pStyle w:val="Heading5"/>
      </w:pPr>
      <w:bookmarkStart w:id="974" w:name="section_7ae99a3ab094445e8653fa1bb1420086"/>
      <w:bookmarkStart w:id="975" w:name="_Toc79556532"/>
      <w:r>
        <w:lastRenderedPageBreak/>
        <w:t>Groups</w:t>
      </w:r>
      <w:bookmarkEnd w:id="974"/>
      <w:bookmarkEnd w:id="975"/>
    </w:p>
    <w:p w:rsidR="00B84ECD" w:rsidRDefault="00CD08BA">
      <w:r>
        <w:t>None.</w:t>
      </w:r>
    </w:p>
    <w:p w:rsidR="00B84ECD" w:rsidRDefault="00CD08BA">
      <w:pPr>
        <w:pStyle w:val="Heading5"/>
      </w:pPr>
      <w:bookmarkStart w:id="976" w:name="section_e11cd8639e354dd28bc3ed1194e5ca39"/>
      <w:bookmarkStart w:id="977" w:name="_Toc79556533"/>
      <w:r>
        <w:t>Attribute Groups</w:t>
      </w:r>
      <w:bookmarkEnd w:id="976"/>
      <w:bookmarkEnd w:id="977"/>
    </w:p>
    <w:p w:rsidR="00B84ECD" w:rsidRDefault="00CD08BA">
      <w:r>
        <w:t>None.</w:t>
      </w:r>
    </w:p>
    <w:p w:rsidR="00B84ECD" w:rsidRDefault="00CD08BA">
      <w:pPr>
        <w:pStyle w:val="Heading3"/>
      </w:pPr>
      <w:bookmarkStart w:id="978" w:name="section_621c130770ab4895892bfd32a37c3dc5"/>
      <w:bookmarkStart w:id="979" w:name="_Toc79556534"/>
      <w:r>
        <w:t>Timer Events</w:t>
      </w:r>
      <w:bookmarkEnd w:id="978"/>
      <w:bookmarkEnd w:id="97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84ECD" w:rsidRDefault="00CD08BA">
      <w:pPr>
        <w:pStyle w:val="BodyText"/>
        <w:ind w:left="0"/>
      </w:pPr>
      <w:r>
        <w:t>None.</w:t>
      </w:r>
    </w:p>
    <w:p w:rsidR="00B84ECD" w:rsidRDefault="00CD08BA">
      <w:pPr>
        <w:pStyle w:val="Heading3"/>
      </w:pPr>
      <w:bookmarkStart w:id="980" w:name="section_2004cb3599fc4262b7358a9132510bf4"/>
      <w:bookmarkStart w:id="981" w:name="_Toc79556535"/>
      <w:r>
        <w:t>Other Local Events</w:t>
      </w:r>
      <w:bookmarkEnd w:id="980"/>
      <w:bookmarkEnd w:id="98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84ECD" w:rsidRDefault="00CD08BA">
      <w:r>
        <w:t>None.</w:t>
      </w:r>
    </w:p>
    <w:p w:rsidR="00B84ECD" w:rsidRDefault="00CD08BA">
      <w:pPr>
        <w:pStyle w:val="Heading1"/>
      </w:pPr>
      <w:bookmarkStart w:id="982" w:name="section_659f4a7f96174324a54f385d61e52294"/>
      <w:bookmarkStart w:id="983" w:name="_Toc79556536"/>
      <w:r>
        <w:lastRenderedPageBreak/>
        <w:t>Protocol Examples</w:t>
      </w:r>
      <w:bookmarkEnd w:id="982"/>
      <w:bookmarkEnd w:id="983"/>
    </w:p>
    <w:p w:rsidR="00B84ECD" w:rsidRDefault="00CD08BA">
      <w:pPr>
        <w:pStyle w:val="Heading2"/>
      </w:pPr>
      <w:bookmarkStart w:id="984" w:name="section_d6f291fbe61e45f1aea9f7ae47495c4c"/>
      <w:bookmarkStart w:id="985" w:name="_Toc79556537"/>
      <w:r>
        <w:t>XML-encoded XML</w:t>
      </w:r>
      <w:bookmarkEnd w:id="984"/>
      <w:bookmarkEnd w:id="985"/>
      <w:r>
        <w:fldChar w:fldCharType="begin"/>
      </w:r>
      <w:r>
        <w:instrText xml:space="preserve"> XE "XML-encoded XML example" </w:instrText>
      </w:r>
      <w:r>
        <w:fldChar w:fldCharType="end"/>
      </w:r>
      <w:r>
        <w:fldChar w:fldCharType="begin"/>
      </w:r>
      <w:r>
        <w:instrText xml:space="preserve"> XE "Examples:XML-encoded XML" </w:instrText>
      </w:r>
      <w:r>
        <w:fldChar w:fldCharType="end"/>
      </w:r>
    </w:p>
    <w:p w:rsidR="00B84ECD" w:rsidRDefault="00CD08BA">
      <w:pPr>
        <w:pStyle w:val="BodyText"/>
        <w:ind w:left="0"/>
      </w:pPr>
      <w:r>
        <w:t>Many of the operations specified in this document return, or take as parameters, XML markup that has itself been XML-encoded. Generally, the receiver</w:t>
      </w:r>
      <w:r>
        <w:t xml:space="preserve"> of the message takes the text contents of an XML element as a string, runs the XML decode operation on that string to convert character entities into special XML characters such as angle brackets, and then parses the decoded string as XML. The following i</w:t>
      </w:r>
      <w:r>
        <w:t>s an example of XML-encoded XML:</w:t>
      </w:r>
    </w:p>
    <w:p w:rsidR="00B84ECD" w:rsidRDefault="00CD08BA">
      <w:pPr>
        <w:pStyle w:val="Code"/>
      </w:pPr>
      <w:r>
        <w:t>&lt;Result&gt;</w:t>
      </w:r>
    </w:p>
    <w:p w:rsidR="00B84ECD" w:rsidRDefault="00CD08BA">
      <w:pPr>
        <w:pStyle w:val="Code"/>
      </w:pPr>
      <w:r>
        <w:t xml:space="preserve">  &amp;lt;Error&amp;gt;There was an unspecified error.&amp;lt;/Error&amp;gt;</w:t>
      </w:r>
    </w:p>
    <w:p w:rsidR="00B84ECD" w:rsidRDefault="00CD08BA">
      <w:pPr>
        <w:pStyle w:val="Code"/>
      </w:pPr>
      <w:r>
        <w:t>&lt;/Result&gt;</w:t>
      </w:r>
    </w:p>
    <w:p w:rsidR="00B84ECD" w:rsidRDefault="00CD08BA">
      <w:pPr>
        <w:pStyle w:val="BodyText"/>
        <w:spacing w:before="240"/>
        <w:ind w:left="0"/>
      </w:pPr>
      <w:r>
        <w:t xml:space="preserve">In this example, the XML </w:t>
      </w:r>
      <w:r>
        <w:rPr>
          <w:b/>
        </w:rPr>
        <w:t>Result</w:t>
      </w:r>
      <w:r>
        <w:t xml:space="preserve"> contains text content. That text content is itself XML, but it is encoded, and thus has to be decoded before it</w:t>
      </w:r>
      <w:r>
        <w:t xml:space="preserve"> can be parsed. The XML decode operation replaces "&amp;lt;" with "&lt;", and "&amp;gt;" with "&gt;". So, after the operation, the text content of the </w:t>
      </w:r>
      <w:r>
        <w:rPr>
          <w:b/>
        </w:rPr>
        <w:t>Result</w:t>
      </w:r>
      <w:r>
        <w:t xml:space="preserve"> element is as follows:</w:t>
      </w:r>
    </w:p>
    <w:p w:rsidR="00B84ECD" w:rsidRDefault="00CD08BA">
      <w:pPr>
        <w:pStyle w:val="Code"/>
      </w:pPr>
      <w:r>
        <w:t>&lt;Error&gt;There was an unspecified error.&lt;/Error&gt;</w:t>
      </w:r>
    </w:p>
    <w:p w:rsidR="00B84ECD" w:rsidRDefault="00CD08BA">
      <w:pPr>
        <w:pStyle w:val="BodyText"/>
        <w:spacing w:before="240" w:after="0"/>
        <w:ind w:left="0"/>
      </w:pPr>
      <w:r>
        <w:t>Now, the receiver of the message can parse</w:t>
      </w:r>
      <w:r>
        <w:t xml:space="preserve"> the result as XML.</w:t>
      </w:r>
    </w:p>
    <w:p w:rsidR="00B84ECD" w:rsidRDefault="00CD08BA">
      <w:pPr>
        <w:pStyle w:val="Heading2"/>
      </w:pPr>
      <w:bookmarkStart w:id="986" w:name="section_0095f3dd0f3b469b9ece2b8957c99d94"/>
      <w:bookmarkStart w:id="987" w:name="_Toc79556538"/>
      <w:r>
        <w:t>Workflow</w:t>
      </w:r>
      <w:bookmarkEnd w:id="986"/>
      <w:bookmarkEnd w:id="987"/>
      <w:r>
        <w:fldChar w:fldCharType="begin"/>
      </w:r>
      <w:r>
        <w:instrText xml:space="preserve"> XE "Workflow example" </w:instrText>
      </w:r>
      <w:r>
        <w:fldChar w:fldCharType="end"/>
      </w:r>
      <w:r>
        <w:fldChar w:fldCharType="begin"/>
      </w:r>
      <w:r>
        <w:instrText xml:space="preserve"> XE "Examples:Workflow" </w:instrText>
      </w:r>
      <w:r>
        <w:fldChar w:fldCharType="end"/>
      </w:r>
    </w:p>
    <w:p w:rsidR="00B84ECD" w:rsidRDefault="00CD08BA">
      <w:r>
        <w:t>This protocol includes several operations that can be performed on workflows (2). Although they can be called in any order, the requirements of the operations result in a fairl</w:t>
      </w:r>
      <w:r>
        <w:t>y specific sequence that is generally followed when a client application enables a user to create or edit a workflow (2).</w:t>
      </w:r>
    </w:p>
    <w:p w:rsidR="00B84ECD" w:rsidRDefault="00CD08BA">
      <w:r>
        <w:rPr>
          <w:noProof/>
        </w:rPr>
        <w:lastRenderedPageBreak/>
        <w:drawing>
          <wp:inline distT="0" distB="0" distL="0" distR="0">
            <wp:extent cx="4438650" cy="3810000"/>
            <wp:effectExtent l="19050" t="0" r="9525" b="0"/>
            <wp:docPr id="5557" name="MS-WPPS_pictd98b5e5d-e93b-4f36-819a-e6c8e25317e3.png" descr="Workflow authoring" title="Workflow auth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PPS_pictd98b5e5d-e93b-4f36-819a-e6c8e25317e3.png" descr="Workflow authoring" title="Workflow authoring"/>
                    <pic:cNvPicPr>
                      <a:picLocks noChangeAspect="1" noChangeArrowheads="1"/>
                    </pic:cNvPicPr>
                  </pic:nvPicPr>
                  <pic:blipFill>
                    <a:blip r:embed="rId84" cstate="print"/>
                    <a:srcRect/>
                    <a:stretch>
                      <a:fillRect/>
                    </a:stretch>
                  </pic:blipFill>
                  <pic:spPr bwMode="auto">
                    <a:xfrm>
                      <a:off x="0" y="0"/>
                      <a:ext cx="4438650" cy="3810000"/>
                    </a:xfrm>
                    <a:prstGeom prst="rect">
                      <a:avLst/>
                    </a:prstGeom>
                    <a:noFill/>
                    <a:ln w="9525">
                      <a:noFill/>
                      <a:miter lim="800000"/>
                      <a:headEnd/>
                      <a:tailEnd/>
                    </a:ln>
                  </pic:spPr>
                </pic:pic>
              </a:graphicData>
            </a:graphic>
          </wp:inline>
        </w:drawing>
      </w:r>
    </w:p>
    <w:p w:rsidR="00B84ECD" w:rsidRDefault="00CD08BA">
      <w:pPr>
        <w:pStyle w:val="Caption"/>
      </w:pPr>
      <w:r>
        <w:t xml:space="preserve">Figure </w:t>
      </w:r>
      <w:r>
        <w:fldChar w:fldCharType="begin"/>
      </w:r>
      <w:r>
        <w:instrText xml:space="preserve"> SEQ Figure \* ARABIC </w:instrText>
      </w:r>
      <w:r>
        <w:fldChar w:fldCharType="separate"/>
      </w:r>
      <w:r>
        <w:rPr>
          <w:noProof/>
        </w:rPr>
        <w:t>2</w:t>
      </w:r>
      <w:r>
        <w:fldChar w:fldCharType="end"/>
      </w:r>
      <w:r>
        <w:t>: Workflow authoring</w:t>
      </w:r>
    </w:p>
    <w:p w:rsidR="00B84ECD" w:rsidRDefault="00CD08BA">
      <w:pPr>
        <w:pStyle w:val="Heading3"/>
      </w:pPr>
      <w:bookmarkStart w:id="988" w:name="section_f81565cefbfb4d5ea198dde088a69275"/>
      <w:bookmarkStart w:id="989" w:name="_Toc79556539"/>
      <w:r>
        <w:t>Retrieve the Workflow Files</w:t>
      </w:r>
      <w:bookmarkEnd w:id="988"/>
      <w:bookmarkEnd w:id="989"/>
      <w:r>
        <w:fldChar w:fldCharType="begin"/>
      </w:r>
      <w:r>
        <w:instrText xml:space="preserve"> XE "Retrieve the workflow files example" </w:instrText>
      </w:r>
      <w:r>
        <w:fldChar w:fldCharType="end"/>
      </w:r>
      <w:r>
        <w:fldChar w:fldCharType="begin"/>
      </w:r>
      <w:r>
        <w:instrText xml:space="preserve"> XE "Ex</w:instrText>
      </w:r>
      <w:r>
        <w:instrText xml:space="preserve">ample:Retrieve the workflow files" </w:instrText>
      </w:r>
      <w:r>
        <w:fldChar w:fldCharType="end"/>
      </w:r>
    </w:p>
    <w:p w:rsidR="00B84ECD" w:rsidRDefault="00CD08BA">
      <w:r>
        <w:t>If the client application is opening an existing saved workflow (2), it needs copies of the necessary workflow (2) files. To download them from the server, it uses the FrontPage Server Extensions (FPSE) Remote Protocol</w:t>
      </w:r>
      <w:r>
        <w:t xml:space="preserve"> </w:t>
      </w:r>
      <w:r>
        <w:rPr>
          <w:b/>
        </w:rPr>
        <w:t>get document</w:t>
      </w:r>
      <w:r>
        <w:t xml:space="preserve"> method, as described in </w:t>
      </w:r>
      <w:hyperlink r:id="rId85" w:anchor="Section_1bbae50a7de945ea830d4e9caf8dfccd">
        <w:r>
          <w:rPr>
            <w:rStyle w:val="Hyperlink"/>
          </w:rPr>
          <w:t>[MS-FPSE]</w:t>
        </w:r>
      </w:hyperlink>
      <w:r>
        <w:t xml:space="preserve"> section 3.1.5.3.6 or the </w:t>
      </w:r>
      <w:r>
        <w:rPr>
          <w:b/>
        </w:rPr>
        <w:t>get documents</w:t>
      </w:r>
      <w:r>
        <w:t xml:space="preserve"> method, as described in [MS-FPSE] section 3.1.5.3.7. It downloads the workflow configurati</w:t>
      </w:r>
      <w:r>
        <w:t>on file, workflow markup file, and workflow rules file (if present), as well as any other server implementation-specific files that it requires.</w:t>
      </w:r>
    </w:p>
    <w:p w:rsidR="00B84ECD" w:rsidRDefault="00CD08BA">
      <w:r>
        <w:t>It is not required to use the FPSE protocol to download and upload files. Other operations could be used, depen</w:t>
      </w:r>
      <w:r>
        <w:t>ding on which protocols are supported by the server.</w:t>
      </w:r>
    </w:p>
    <w:p w:rsidR="00B84ECD" w:rsidRDefault="00CD08BA">
      <w:pPr>
        <w:pStyle w:val="Heading3"/>
      </w:pPr>
      <w:bookmarkStart w:id="990" w:name="section_8138ce0cc2f14d61b8c9ce28438d98aa"/>
      <w:bookmarkStart w:id="991" w:name="_Toc79556540"/>
      <w:r>
        <w:t>Retrieve User Interface and Localization Information</w:t>
      </w:r>
      <w:bookmarkEnd w:id="990"/>
      <w:bookmarkEnd w:id="991"/>
      <w:r>
        <w:fldChar w:fldCharType="begin"/>
      </w:r>
      <w:r>
        <w:instrText xml:space="preserve"> XE "Retrieve user interface and localization information example" </w:instrText>
      </w:r>
      <w:r>
        <w:fldChar w:fldCharType="end"/>
      </w:r>
      <w:r>
        <w:fldChar w:fldCharType="begin"/>
      </w:r>
      <w:r>
        <w:instrText xml:space="preserve"> XE "Examples:retrieve user interface and localization information" </w:instrText>
      </w:r>
      <w:r>
        <w:fldChar w:fldCharType="end"/>
      </w:r>
    </w:p>
    <w:p w:rsidR="00B84ECD" w:rsidRDefault="00CD08BA">
      <w:r>
        <w:t>After openi</w:t>
      </w:r>
      <w:r>
        <w:t xml:space="preserve">ng the existing workflow (2) files, or creating new ones as applicable, the client application needs to know how to display elements of the workflow (conditions and </w:t>
      </w:r>
      <w:hyperlink w:anchor="gt_b178b6c0-7df9-4107-95ca-12c7f0b9900b">
        <w:r>
          <w:rPr>
            <w:rStyle w:val="HyperlinkGreen"/>
            <w:b/>
          </w:rPr>
          <w:t>actions</w:t>
        </w:r>
      </w:hyperlink>
      <w:r>
        <w:t>) in its UI. To get th</w:t>
      </w:r>
      <w:r>
        <w:t xml:space="preserve">is information, it uses the </w:t>
      </w:r>
      <w:r>
        <w:rPr>
          <w:b/>
        </w:rPr>
        <w:t>FetchLegalWorkflowActions</w:t>
      </w:r>
      <w:r>
        <w:t xml:space="preserve"> operation on this protocol.</w:t>
      </w:r>
    </w:p>
    <w:p w:rsidR="00B84ECD" w:rsidRDefault="00CD08BA">
      <w:r>
        <w:t>A sample request is similar to the following:</w:t>
      </w:r>
    </w:p>
    <w:p w:rsidR="00B84ECD" w:rsidRDefault="00CD08BA">
      <w:pPr>
        <w:pStyle w:val="Code"/>
      </w:pPr>
      <w:r>
        <w:t xml:space="preserve">&lt;soap:Envelope xmlns:xsi="http://www.w3.org/2001/XMLSchema-instance" xmlns:xsd="http://www.w3.org/2001/XMLSchema" </w:t>
      </w:r>
      <w:r>
        <w:t>xmlns:soap="http://schemas.xmlsoap.org/soap/envelope/"&gt;</w:t>
      </w:r>
    </w:p>
    <w:p w:rsidR="00B84ECD" w:rsidRDefault="00CD08BA">
      <w:pPr>
        <w:pStyle w:val="Code"/>
      </w:pPr>
      <w:r>
        <w:t xml:space="preserve">   &lt;soap:Body&gt;</w:t>
      </w:r>
    </w:p>
    <w:p w:rsidR="00B84ECD" w:rsidRDefault="00CD08BA">
      <w:pPr>
        <w:pStyle w:val="Code"/>
      </w:pPr>
      <w:r>
        <w:t xml:space="preserve">      &lt;FetchLegalWorkflowActions xmlns="http://microsoft.com/sharepoint/webpartpages"&gt;</w:t>
      </w:r>
    </w:p>
    <w:p w:rsidR="00B84ECD" w:rsidRDefault="00CD08BA">
      <w:pPr>
        <w:pStyle w:val="Code"/>
      </w:pPr>
      <w:r>
        <w:t xml:space="preserve">      &lt;/FetchLegalWorkflowActions&gt;</w:t>
      </w:r>
    </w:p>
    <w:p w:rsidR="00B84ECD" w:rsidRDefault="00CD08BA">
      <w:pPr>
        <w:pStyle w:val="Code"/>
      </w:pPr>
      <w:r>
        <w:t xml:space="preserve">   &lt;/soap:Body&gt;</w:t>
      </w:r>
    </w:p>
    <w:p w:rsidR="00B84ECD" w:rsidRDefault="00CD08BA">
      <w:pPr>
        <w:pStyle w:val="Code"/>
      </w:pPr>
      <w:r>
        <w:lastRenderedPageBreak/>
        <w:t>&lt;/soap:Envelope&gt;</w:t>
      </w:r>
    </w:p>
    <w:p w:rsidR="00B84ECD" w:rsidRDefault="00CD08BA">
      <w:r>
        <w:t xml:space="preserve">A sample response is similar </w:t>
      </w:r>
      <w:r>
        <w:t>to the following:</w:t>
      </w:r>
    </w:p>
    <w:p w:rsidR="00B84ECD" w:rsidRDefault="00CD08BA">
      <w:pPr>
        <w:pStyle w:val="Code"/>
      </w:pPr>
      <w:r>
        <w:t>&lt;soap:Envelope xmlns:soap="http://schemas.xmlsoap.org/soap/envelope/" xmlns:xsi="http://www.w3.org/2001/XMLSchema-instance" xmlns:xsd="http://www.w3.org/2001/XMLSchema"&gt;</w:t>
      </w:r>
    </w:p>
    <w:p w:rsidR="00B84ECD" w:rsidRDefault="00CD08BA">
      <w:pPr>
        <w:pStyle w:val="Code"/>
      </w:pPr>
      <w:r>
        <w:t xml:space="preserve">   &lt;soap:Body&gt;&lt;FetchLegalWorkflowActionsResponse xmlns="http://micro</w:t>
      </w:r>
      <w:r>
        <w:t>soft.com/sharepoint/webpartpages"&gt;</w:t>
      </w:r>
    </w:p>
    <w:p w:rsidR="00B84ECD" w:rsidRDefault="00CD08BA">
      <w:pPr>
        <w:pStyle w:val="Code"/>
      </w:pPr>
      <w:r>
        <w:t xml:space="preserve">      &lt;FetchLegalWorkflowActionsResult&gt;&amp;lt;?xml version="1.0" encoding="utf-8"?&amp;gt;&amp;lt;WorkflowInfo Language="en-us"&amp;gt;&amp;lt;Conditions And="and" Or="or" Not="not" When="If" Else="Else if"&amp;gt;&amp;lt;Default ItemKeyType="Micro</w:t>
      </w:r>
      <w:r>
        <w:t>soft.SharePoint.Workflow.SPItemKey"&amp;gt;&amp;lt;RuleDesigner Sentence="%1 %2 %3"&amp;gt;&amp;lt;FieldBind Id="1" Field="left" Text="value" DesignerType="TextBox" /&amp;gt;&amp;lt;FieldBind Id="2" Field="operator" DesignerType="Operator" OperatorTypeFrom="left" Text="this test"</w:t>
      </w:r>
      <w:r>
        <w:t xml:space="preserve">&amp;gt;&amp;lt;Option Name="equals" Value="Equal" /&amp;gt;&amp;lt;Option Name="not equals" Value="NotEqual" /&amp;gt;&amp;lt;Option Name="is greater than" Value="GreaterThan" TypeFilter="System.Double;System.Int32;System.Uint32;System.DateTime" /&amp;gt;&amp;lt;Option Name="is greater </w:t>
      </w:r>
      <w:r>
        <w:t>than or equal to" Value="GreaterThanOrEqual" TypeFilter="System.Double;System.Int32;System.Uint32;System.DateTime" /&amp;gt;&amp;lt;Option Name="is less than" Value="LessThan" TypeFilter="System.Double;System.Int32;System.Uint32;System.DateTime" /&amp;gt;&amp;lt;Option Na</w:t>
      </w:r>
      <w:r>
        <w:t>me="is less than or equal to" Value="LessThanOrEqual" TypeFilter="System.Double;System.Int32;System.Uint32;System.DateTime" /&amp;gt;&amp;lt;Option Name="is empty" Value="IsEmpty" TypeFilter="System.String" UnaryHides="right" /&amp;gt;&amp;lt;Option Name="is not empty" Va</w:t>
      </w:r>
      <w:r>
        <w:t>lue="NotIsEmpty" TypeFilter="System.String" UnaryHides="right" /&amp;gt;&amp;lt;Option Name="begins with" Value="StartsWith" TypeFilter="System.String" /&amp;gt;&amp;lt;Option Name="does not begin with" Value="NotStartsWith" TypeFilter="System.String" /&amp;gt;&amp;lt;Option Name</w:t>
      </w:r>
      <w:r>
        <w:t>="ends with" Value="EndsWith" TypeFilter="System.String" /&amp;gt;&amp;lt;Option Name="does not end with" Value="NotEndsWith" TypeFilter="System.String" /&amp;gt;&amp;lt;Option Name="contains" Value="Contains" TypeFilter="System.String" /&amp;gt;&amp;lt;Option Name="does not cont</w:t>
      </w:r>
      <w:r>
        <w:t>ain" Value="NotContains" TypeFilter="System.String" /&amp;gt;&amp;lt;Option Name="matches regular expression" Value="Matches" TypeFilter="System.String" /&amp;gt;&amp;lt;Option Name="equals (ignoring case)" Value="EqualNoCase" TypeFilter="System.String" /&amp;gt;&amp;lt;Option Na</w:t>
      </w:r>
      <w:r>
        <w:t>me="contains (ignoring case)" Value="ContainsNoCase" TypeFilter="System.String" /&amp;gt;&amp;lt;Option Name="equals (ignoring time)" Value="EqualNoTime" TypeFilter="System.DateTime" /&amp;gt;&amp;lt;/FieldBind&amp;gt;&amp;lt;FieldBind Id="3" Field="right" Text="value" TypeFrom="</w:t>
      </w:r>
      <w:r>
        <w:t>left" DesignerType="TextBox" /&amp;gt;&amp;lt;/RuleDesigner&amp;gt;&amp;lt;/Default&amp;gt;&amp;lt;Condition Name="If current item field equals value" AppliesTo="list" UsesCurrentItem="true" ItemKeyType="Microsoft.SharePoint.Workflow.SPItemKey"&amp;gt;&amp;lt;RuleDesigner Sentence="%1 %2</w:t>
      </w:r>
      <w:r>
        <w:t xml:space="preserve"> %3"&amp;gt;&amp;lt;FieldBind Id="1" Field="left" DesignerType="FieldNames" Text="field" /&amp;gt;&amp;lt;FieldBind Id="2" Field="operator" DesignerType="Operator" OperatorTypeFrom="left" Text="this test"&amp;gt;&amp;lt;Option Name="equals" Value="Equal" /&amp;gt;&amp;lt;Option Name="not</w:t>
      </w:r>
      <w:r>
        <w:t xml:space="preserve"> equals" Value="NotEqual" /&amp;gt;&amp;lt;Option Name="is greater than" Value="GreaterThan" TypeFilter="System.Double;System.Int32;System.Uint32;System.DateTime" /&amp;gt;&amp;lt;Option Name="is greater than or equal to" Value="GreaterThanOrEqual" TypeFilter="System.Doub</w:t>
      </w:r>
      <w:r>
        <w:t>le;System.Int32;System.Uint32;System.DateTime" /&amp;gt;&amp;lt;Option Name="is less than" Value="LessThan" TypeFilter="System.Double;System.Int32;System.Uint32;System.DateTime" /&amp;gt;&amp;lt;Option Name="is less than or equal to" Value="LessThanOrEqual" TypeFilter="Sy</w:t>
      </w:r>
      <w:r>
        <w:t>stem.Double;System.Int32;System.Uint32;System.DateTime" /&amp;gt;&amp;lt;Option Name="is empty" Value="IsEmpty" TypeFilter="System.String" UnaryHides="right" /&amp;gt;&amp;lt;Option Name="is not empty" Value="NotIsEmpty" TypeFilter="System.String" UnaryHides="right" /&amp;gt;</w:t>
      </w:r>
      <w:r>
        <w:t>&amp;lt;Option Name="begins with" Value="StartsWith" TypeFilter="System.String" /&amp;gt;&amp;lt;Option Name="does not begin with" Value="NotStartsWith" TypeFilter="System.String" /&amp;gt;&amp;lt;Option Name="ends with" Value="EndsWith" TypeFilter="System.String" /&amp;gt;&amp;lt;Op</w:t>
      </w:r>
      <w:r>
        <w:t xml:space="preserve">tion Name="does not end with" Value="NotEndsWith" TypeFilter="System.String" /&amp;gt;&amp;lt;Option Name="contains" Value="Contains" TypeFilter="System.String" /&amp;gt;&amp;lt;Option Name="does not contain" Value="NotContains" TypeFilter="System.String" /&amp;gt;&amp;lt;Option </w:t>
      </w:r>
      <w:r>
        <w:t>Name="matches regular expression" Value="Matches" TypeFilter="System.String" /&amp;gt;&amp;lt;Option Name="equals (ignoring case)" Value="EqualNoCase" TypeFilter="System.String" /&amp;gt;&amp;lt;Option Name="contains (ignoring case)" Value="ContainsNoCase" TypeFilter="Sys</w:t>
      </w:r>
      <w:r>
        <w:t>tem.String" /&amp;gt;&amp;lt;Option Name="equals (ignoring time)" Value="EqualNoTime" TypeFilter="System.DateTime" /&amp;gt;&amp;lt;/FieldBind&amp;gt;&amp;lt;FieldBind Id="3" Field="right" Text="value" TypeFrom="left" DesignerType="Dependent" /&amp;gt;&amp;lt;/RuleDesigner&amp;gt;&amp;lt;Paramet</w:t>
      </w:r>
      <w:r>
        <w:t xml:space="preserve">ers&amp;gt;&amp;lt;Parameter Name="operator" Type="System.String, mscorlib" Direction="In" InitialValue="Equal" DesignerType="Dropdown" DisplayName="Operator" Description="Operator to use in comparison." </w:t>
      </w:r>
      <w:r>
        <w:lastRenderedPageBreak/>
        <w:t>/&amp;gt;&amp;lt;Parameter Name="left" Type="System.Object, mscorlib</w:t>
      </w:r>
      <w:r>
        <w:t>" Direction="In" DesignerType="FieldNames" DisplayName="LeftOperand" Description="Left operand to use in comparison." /&amp;gt;&amp;lt;Parameter Name="right" Type="System.Object, mscorlib" Direction="In" DesignerType="Dependent" DisplayName="RightOperand" Descript</w:t>
      </w:r>
      <w:r>
        <w:t>ion="Right operand to use in comparison." /&amp;gt;&amp;lt;/Parameters&amp;gt;&amp;lt;/Condition&amp;gt;&amp;lt;Condition Name="If any value equals value" Type="Advanced" AppliesTo="all" ItemKeyType="Microsoft.SharePoint.Workflow.SPItemKey"&amp;gt;&amp;lt;RuleDesigner Sentence="%1 %2 %3"</w:t>
      </w:r>
      <w:r>
        <w:t>&amp;gt;&amp;lt;FieldBind Id="1" Field="left" Text="value" DesignerType="TextBox" /&amp;gt;&amp;lt;FieldBind Id="2" Field="operator" DesignerType="Operator" OperatorTypeFrom="left" Text="this test"&amp;gt;&amp;lt;Option Name="equals" Value="Equal" /&amp;gt;&amp;lt;Option Name="not equals</w:t>
      </w:r>
      <w:r>
        <w:t>" Value="NotEqual" /&amp;gt;&amp;lt;Option Name="is greater than" Value="GreaterThan" TypeFilter="System.Double;System.Int32;System.Uint32;System.DateTime" /&amp;gt;&amp;lt;Option Name="is greater than or equal to" Value="GreaterThanOrEqual" TypeFilter="System.Double;Syst</w:t>
      </w:r>
      <w:r>
        <w:t>em.Int32;System.Uint32;System.DateTime" /&amp;gt;&amp;lt;Option Name="is less than" Value="LessThan" TypeFilter="System.Double;System.Int32;System.Uint32;System.DateTime" /&amp;gt;&amp;lt;Option Name="is less than or equal to" Value="LessThanOrEqual" TypeFilter="System.Do</w:t>
      </w:r>
      <w:r>
        <w:t>uble;System.Int32;System.Uint32;System.DateTime" /&amp;gt;&amp;lt;Option Name="is empty" Value="IsEmpty" TypeFilter="System.String" UnaryHides="right" /&amp;gt;&amp;lt;Option Name="is not empty" Value="NotIsEmpty" TypeFilter="System.String" UnaryHides="right" /&amp;gt;&amp;lt;Opt</w:t>
      </w:r>
      <w:r>
        <w:t>ion Name="begins with" Value="StartsWith" TypeFilter="System.String" /&amp;gt;&amp;lt;Option Name="does not begin with" Value="NotStartsWith" TypeFilter="System.String" /&amp;gt;&amp;lt;Option Name="ends with" Value="EndsWith" TypeFilter="System.String" /&amp;gt;&amp;lt;Option Na</w:t>
      </w:r>
      <w:r>
        <w:t>me="does not end with" Value="NotEndsWith" TypeFilter="System.String" /&amp;gt;&amp;lt;Option Name="contains" Value="Contains" TypeFilter="System.String" /&amp;gt;&amp;lt;Option Name="does not contain" Value="NotContains" TypeFilter="System.String" /&amp;gt;&amp;lt;Option Name="m</w:t>
      </w:r>
      <w:r>
        <w:t>atches regular expression" Value="Matches" TypeFilter="System.String" /&amp;gt;&amp;lt;Option Name="equals (ignoring case)" Value="EqualNoCase" TypeFilter="System.String" /&amp;gt;&amp;lt;Option Name="contains (ignoring case)" Value="ContainsNoCase" TypeFilter="System.Str</w:t>
      </w:r>
      <w:r>
        <w:t>ing" /&amp;gt;&amp;lt;Option Name="equals (ignoring time)" Value="EqualNoTime" TypeFilter="System.DateTime" /&amp;gt;&amp;lt;/FieldBind&amp;gt;&amp;lt;FieldBind Id="3" Field="right" Text="value" TypeFrom="left" DesignerType="Dependent" /&amp;gt;&amp;lt;/RuleDesigner&amp;gt;&amp;lt;Parameters&amp;gt;</w:t>
      </w:r>
      <w:r>
        <w:t>&amp;lt;Parameter Name="operator" Type="System.String, mscorlib" Direction="In" InitialValue="Equal" DesignerType="Dropdown" DisplayName="Operator" Description="Operator to use in comparison." /&amp;gt;&amp;lt;Parameter Name="left" Type="System.Object, mscorlib" Direc</w:t>
      </w:r>
      <w:r>
        <w:t>tion="In" DesignerType="Dependent" DisplayName="LeftOperand" Description="Left operand to use in comparison." /&amp;gt;&amp;lt;Parameter Name="right" Type="System.Object, mscorlib" Direction="In" DesignerType="Dependent" DisplayName="RightOperand" Description="Rig</w:t>
      </w:r>
      <w:r>
        <w:t>ht operand to use in comparison." /&amp;gt;&amp;lt;/Parameters&amp;gt;&amp;lt;/Condition&amp;gt;&amp;lt;Condition Name="Title field contains keywords" FunctionName="WordsInTitle" ClassName="Microsoft.SharePoint.WorkflowActions.Helper" Assembly="Microsoft.SharePoint.WorkflowAction</w:t>
      </w:r>
      <w:r>
        <w:t xml:space="preserve">s, Version=14.0.0.0, Culture=neutral, PublicKeyToken=71e9bce111e9429c" AppliesTo="list" UsesCurrentItem="true" ItemKeyType="Microsoft.SharePoint.Workflow.SPItemKey"&amp;gt;&amp;lt;RuleDesigner Sentence="title field contains %1"&amp;gt;&amp;lt;FieldBind Id="1" Field="_1_" </w:t>
      </w:r>
      <w:r>
        <w:t>Text="keywords" DesignerType="TextBox" /&amp;gt;&amp;lt;/RuleDesigner&amp;gt;&amp;lt;Parameters&amp;gt;&amp;lt;Parameter Name="_1_" Type="System.String, mscorlib" Direction="In" DisplayName="Keywords" DesignerType="TextBox" Description="Keyword to find in title field." /&amp;gt;&amp;lt;/</w:t>
      </w:r>
      <w:r>
        <w:t>Parameters&amp;gt;&amp;lt;/Condition&amp;gt;&amp;lt;/Conditions&amp;gt;&amp;lt;Actions Sequential="then" Parallel="and"&amp;gt;&amp;lt;Default&amp;gt;&amp;lt;RuleDesigner Sentence="Run action %1"&amp;gt;&amp;lt;FieldBind Id="1" Function="true" DesignerType="TextBox" /&amp;gt;&amp;lt;/RuleDesigner&amp;gt;&amp;lt;/Defaul</w:t>
      </w:r>
      <w:r>
        <w:t>t&amp;gt;&amp;lt;Action Name="Send an Email" ClassName="Microsoft.SharePoint.WorkflowActions.EmailActivity" Assembly="Microsoft.SharePoint.WorkflowActions, Version=14.0.0.0, Culture=neutral, PublicKeyToken=71e9bce111e9429c" Category="Core Actions" AppliesTo="all"&amp;</w:t>
      </w:r>
      <w:r>
        <w:t>gt;&amp;lt;RuleDesigner Sentence="Email %1"&amp;gt;&amp;lt;FieldBind Field="To,CC,Subject,Body" Text="these users" DesignerType="Email" Id="1" /&amp;gt;&amp;lt;/RuleDesigner&amp;gt;&amp;lt;Parameters&amp;gt;&amp;lt;Parameter Name="__Context" Type="Microsoft.SharePoint.WorkflowActions.Workflo</w:t>
      </w:r>
      <w:r>
        <w:t>wContext, Microsoft.SharePoint.WorkflowActions" Direction="In" DesignerType="Hide" /&amp;gt;&amp;lt;Parameter Name="Body" Type="System.String, mscorlib" Direction="Optional" DesignerType="StringBuilder" Description="Body text of the email." /&amp;gt;&amp;lt;Parameter Name</w:t>
      </w:r>
      <w:r>
        <w:t>="To" Type="System.Collections.ArrayList, mscorlib" Direction="In" DesignerType="Person" Description="Recipients of the email." /&amp;gt;&amp;lt;Parameter Name="CC" Type="System.Collections.ArrayList, mscorlib" Direction="Optional" DesignerType="Person" Descriptio</w:t>
      </w:r>
      <w:r>
        <w:t>n="Carbon copy recipients of the email." /&amp;gt;&amp;lt;Parameter Name="Subject" Type="System.String, mscorlib" Direction="In" DesignerType="StringBuilder" Description="Subject line of the email." /&amp;gt;&amp;lt;Parameter Name="BCC" Type="System.Collections.ArrayList,</w:t>
      </w:r>
      <w:r>
        <w:t xml:space="preserve"> mscorlib" Direction="Optional" DesignerType="Person" Description="Blind carbon copy recipients of the email." /&amp;gt;&amp;lt;/Parameters&amp;gt;&amp;lt;/Action&amp;gt;&amp;lt;Action Name="Collect Data from a User" </w:t>
      </w:r>
      <w:r>
        <w:lastRenderedPageBreak/>
        <w:t>ClassName="Microsoft.SharePoint.WorkflowActions.WithKey.Collect</w:t>
      </w:r>
      <w:r>
        <w:t>DataTask" Assembly="Microsoft.SharePoint.WorkflowActions, Version=14.0.0.0, Culture=neutral, PublicKeyToken=71e9bce111e9429c" AppliesTo="all" CreatesTask="true" CreatedTaskFormType="DataCollectTask" Category="Task Actions"&amp;gt;&amp;lt;RuleDesigner Sentence="Col</w:t>
      </w:r>
      <w:r>
        <w:t>lect %1 from %2 (Output to %3)"&amp;gt;&amp;lt;FieldBind Field="Title,ContentTypeId" DesignerType="Survey" Text="data" Id="1" /&amp;gt;&amp;lt;FieldBind Field="AssignedTo" DesignerType="SinglePerson" Text="this user" Id="2" /&amp;gt;&amp;lt;FieldBind Field="TaskId" DesignerType="</w:t>
      </w:r>
      <w:r>
        <w:t>ParameterNames" Text="collect" Id="3" /&amp;gt;&amp;lt;/RuleDesigner&amp;gt;&amp;lt;Parameters&amp;gt;&amp;lt;Parameter Name="__Context" Type="Microsoft.SharePoint.WorkflowActions.WorkflowContext, Microsoft.SharePoint.WorkflowActions" Direction="In" DesignerType="Hide" /&amp;gt;&amp;lt;P</w:t>
      </w:r>
      <w:r>
        <w:t>arameter Name="ContentTypeId" Type="System.String, mscorlib" Direction="In" DesignerType="ContentType" DisplayName="ContentType" Description="Content type used for this task." /&amp;gt;&amp;lt;Parameter Name="AssignedTo" Type="System.String, mscorlib" Direction="I</w:t>
      </w:r>
      <w:r>
        <w:t>n" DesignerType="SinglePerson" Description="Person or group to collect data from." /&amp;gt;&amp;lt;Parameter Name="Title" Type="System.String, mscorlib" Direction="In" DesignerType="Hide" /&amp;gt;&amp;lt;Parameter Name="TaskId" Type="Microsoft.SharePoint.Workflow.SPItem</w:t>
      </w:r>
      <w:r>
        <w:t>Key, Microsoft.SharePoint" Direction="Out" DesignerType="ParameterNames" Description="ID of the task created by this action." /&amp;gt;&amp;lt;/Parameters&amp;gt;&amp;lt;/Action&amp;gt;&amp;lt;Action Name="Do Calculation" ClassName="Microsoft.SharePoint.WorkflowActions.MathActivi</w:t>
      </w:r>
      <w:r>
        <w:t>ty" Assembly="Microsoft.SharePoint.WorkflowActions, Version=14.0.0.0, Culture=neutral, PublicKeyToken=71e9bce111e9429c" AppliesTo="all" Category="Core Actions"&amp;gt;&amp;lt;RuleDesigner Sentence="Calculate %1 %2 %3 (Output to %4)"&amp;gt;&amp;lt;FieldBind Field="Operand</w:t>
      </w:r>
      <w:r>
        <w:t>1" Text="value" Id="1" TypeFrom="*ValueType" DesignerType="TextBox" /&amp;gt;&amp;lt;FieldBind Id="2" Field="Operator" DesignerType="Operator" OperatorTypeFrom="Variable" Text="this operation"&amp;gt;&amp;lt;Option Name="plus" Value="add" TypeFilter="System.Double;System.</w:t>
      </w:r>
      <w:r>
        <w:t>Int32;System.Uint32;System.String" /&amp;gt;&amp;lt;Option Name="minus" Value="sub" TypeFilter="System.Double;System.Int32;System.Uint32" /&amp;gt;&amp;lt;Option Name="multiply by" Value="times" TypeFilter="System.Double;System.Int32;System.Uint32" /&amp;gt;&amp;lt;Option Name="d</w:t>
      </w:r>
      <w:r>
        <w:t>ivided by" Value="divide" TypeFilter="System.Double;System.Int32;System.Uint32" /&amp;gt;&amp;lt;Option Name="mod" Value="mod" TypeFilter="System.Double;System.Int32;System.Uint32" /&amp;gt;&amp;lt;/FieldBind&amp;gt;&amp;lt;FieldBind Field="Operand2" Text="value" Id="3" TypeFrom=</w:t>
      </w:r>
      <w:r>
        <w:t>"*ValueType" DesignerType="TextBox" /&amp;gt;&amp;lt;FieldBind Field="Variable,ValueType" Text="calc" Id="4" DesignerType="ParameterNames" /&amp;gt;&amp;lt;/RuleDesigner&amp;gt;&amp;lt;Parameters&amp;gt;&amp;lt;Parameter Name="Variable" Type="System.Object, mscorlib" Direction="Out" Desi</w:t>
      </w:r>
      <w:r>
        <w:t>gnerType="ParameterNames" Description="Workflow variable output by this action." /&amp;gt;&amp;lt;Parameter Name="Operand1" Type="System.Object, mscorlib" Direction="In" DesignerType="TextBox" DisplayName="LeftOperand" Description="Left operand to use in calculati</w:t>
      </w:r>
      <w:r>
        <w:t>on." /&amp;gt;&amp;lt;Parameter Name="Operand2" Type="System.Object, mscorlib" Direction="In" DesignerType="TextBox" DisplayName="RightOperand" Description="Right operand to use in calculation." /&amp;gt;&amp;lt;Parameter Name="ValueType" Type="System.String, mscorlib" Di</w:t>
      </w:r>
      <w:r>
        <w:t>rection="In" InitialValue="System.Double, mscorlib" DesignerType="Hide" /&amp;gt;&amp;lt;Parameter Name="Operator" Type="System.String, mscorlib" Direction="In" InitialValue="add" DesignerType="Dropdown" Description="Operator to use in calculation." /&amp;gt;&amp;lt;/Para</w:t>
      </w:r>
      <w:r>
        <w:t>meters&amp;gt;&amp;lt;/Action&amp;gt;&amp;lt;Action Name="Add a Comment" ClassName="Microsoft.SharePoint.WorkflowActions.CommentActivity" Assembly="Microsoft.SharePoint.WorkflowActions, Version=14.0.0.0, Culture=neutral, PublicKeyToken=71e9bce111e9429c" Category="Core Act</w:t>
      </w:r>
      <w:r>
        <w:t>ions" AppliesTo="all"&amp;gt;&amp;lt;RuleDesigner Sentence="Comment: %1"&amp;gt;&amp;lt;FieldBind Field="CommentText" Text="comment text" Id="1" DesignerType="TextArea" /&amp;gt;&amp;lt;/RuleDesigner&amp;gt;&amp;lt;Parameters&amp;gt;&amp;lt;Parameter Name="CommentText" Type="System.String, mscor</w:t>
      </w:r>
      <w:r>
        <w:t>lib" Direction="In" DesignerType="TextArea" Description="Comment text." /&amp;gt;&amp;lt;/Parameters&amp;gt;&amp;lt;/Action&amp;gt;&amp;lt;/Actions&amp;gt;&amp;lt;CompositeSteps&amp;gt;&amp;lt;CompositeStep Name="Impersonation Sequence" ClassName="Microsoft.SharePoint.WorkflowActions.Impersonati</w:t>
      </w:r>
      <w:r>
        <w:t>onSequenceActivity" Assembly="Microsoft.SharePoint.WorkflowActions, Version=14.0.0.0, Culture=neutral, PublicKeyToken=71e9bce111e9429c" AppliesTo="all" InvocationTags="ImpersonationSequence" ProhibitedInvocationTags="ImpersonationSequence" /&amp;gt;&amp;lt;/Compos</w:t>
      </w:r>
      <w:r>
        <w:t>iteSteps&amp;gt;&amp;lt;VariableTypes&amp;gt;&amp;lt;VariableType Type="System.Boolean" DisplayName="Boolean" CoercionActivity="Microsoft.SharePoint.WorkflowActions.CoerceBooleanActivity" /&amp;gt;&amp;lt;VariableType Type="System.DateTime" DisplayName="Date/Time" CoercionActivit</w:t>
      </w:r>
      <w:r>
        <w:t>y="Microsoft.SharePoint.WorkflowActions.CoerceDateTimeActivity" /&amp;gt;&amp;lt;VariableType Type="System.Double" DisplayName="Number" CoercionActivity="Microsoft.SharePoint.WorkflowActions.CoerceDoubleActivity" /&amp;gt;&amp;lt;VariableType Type="System.Int32" DisplayNa</w:t>
      </w:r>
      <w:r>
        <w:t xml:space="preserve">me="Integer" CoercionActivity="Microsoft.SharePoint.WorkflowActions.CoerceIntActivity" /&amp;gt;&amp;lt;VariableType Type="System.String" Default="true" DisplayName="String" </w:t>
      </w:r>
      <w:r>
        <w:lastRenderedPageBreak/>
        <w:t>CoercionActivity="Microsoft.SharePoint.WorkflowActions.CoerceStringActivity" /&amp;gt;&amp;lt;Vari</w:t>
      </w:r>
      <w:r>
        <w:t>ableType Type="Microsoft.SharePoint.Workflow.SPItemKey" DisplayName="List Item Id" Assembly="Microsoft.SharePoint, Version=14.0.0.0, Culture=neutral, PublicKeyToken=71e9bce111e9429c" CoercionActivity="Microsoft.SharePoint.WorkflowActions.CoerceSPItemKeyAct</w:t>
      </w:r>
      <w:r>
        <w:t>ivity" ItemIdType="true" /&amp;gt;&amp;lt;/VariableTypes&amp;gt;&amp;lt;AssemblyRedirects&amp;gt;&amp;lt;AssemblyRedirect From="Microsoft.SharePoint, Version=12.0.0.0, Culture=neutral, PublicKeyToken=71e9bce111e9429c" To="Microsoft.SharePoint, Version=14.0.0.0, Culture=neutral, P</w:t>
      </w:r>
      <w:r>
        <w:t>ublicKeyToken=71e9bce111e9429c" /&amp;gt;&amp;lt;AssemblyRedirect From="Microsoft.SharePoint, Version=12.0.0.0, Culture=neutral, PublicKeyToken=null" To="Microsoft.SharePoint, Version=14.0.0.0, Culture=neutral, PublicKeyToken=71e9bce111e9429c" /&amp;gt;&amp;lt;AssemblyRed</w:t>
      </w:r>
      <w:r>
        <w:t>irect From="Microsoft.SharePoint.WorkflowActions, Version=12.0.0.0, Culture=neutral, PublicKeyToken=71e9bce111e9429c" To="Microsoft.SharePoint.WorkflowActions, Version=14.0.0.0, Culture=neutral, PublicKeyToken=71e9bce111e9429c" /&amp;gt;&amp;lt;AssemblyRedirect Fr</w:t>
      </w:r>
      <w:r>
        <w:t>om="Microsoft.SharePoint.WorkflowActions, Version=12.0.0.0, Culture=neutral, PublicKeyToken=null" To="Microsoft.SharePoint.WorkflowActions, Version=14.0.0.0, Culture=neutral, PublicKeyToken=71e9bce111e9429c" /&amp;gt;&amp;lt;/AssemblyRedirects&amp;gt;&amp;lt;Coercions&amp;gt;</w:t>
      </w:r>
      <w:r>
        <w:t>&amp;lt;!-- lookup related --&amp;gt;&amp;lt;Coercion Name="LookupColumnDataOnlyAsDateTime" Assembly="Microsoft.SharePoint.WorkflowActions, Version=14.0.0.0, Culture=neutral, PublicKeyToken=71e9bce111e9429c" DisplayName="Lookup Value (as Date/Time)" CatchAll="false" R</w:t>
      </w:r>
      <w:r>
        <w:t>ankDefault="51" SourceType="System.String" SourceFieldType="Lookup" DestinationType="System.DateTime" /&amp;gt;&amp;lt;Coercion Name="LookupColumnDataOnlyAsDouble" Assembly="Microsoft.SharePoint.WorkflowActions, Version=14.0.0.0, Culture=neutral, PublicKeyToken=71</w:t>
      </w:r>
      <w:r>
        <w:t>e9bce111e9429c" DisplayName="Lookup Value (as Number)" CatchAll="false" RankDefault="52" SourceType="System.String" SourceFieldType="Lookup" DestinationType="System.Double" /&amp;gt;&amp;lt;Coercion Name="AsDNString" Assembly="Microsoft.SharePoint.WorkflowActions,</w:t>
      </w:r>
      <w:r>
        <w:t xml:space="preserve"> Version=14.0.0.0, Culture=neutral, PublicKeyToken=71e9bce111e9429c" DisplayName="As String" CatchAll="true" RankDefault="1" DestinationType="System.String" /&amp;gt;&amp;lt;/Coercions&amp;gt;&amp;lt;/WorkflowInfo&amp;gt;&lt;/FetchLegalWorkflowActionsResult&gt;</w:t>
      </w:r>
    </w:p>
    <w:p w:rsidR="00B84ECD" w:rsidRDefault="00CD08BA">
      <w:pPr>
        <w:pStyle w:val="Code"/>
      </w:pPr>
      <w:r>
        <w:t xml:space="preserve">      &lt;/FetchLegalWo</w:t>
      </w:r>
      <w:r>
        <w:t>rkflowActionsResponse&gt;</w:t>
      </w:r>
    </w:p>
    <w:p w:rsidR="00B84ECD" w:rsidRDefault="00CD08BA">
      <w:pPr>
        <w:pStyle w:val="Code"/>
      </w:pPr>
      <w:r>
        <w:t xml:space="preserve">   &lt;/soap:Body&gt;</w:t>
      </w:r>
    </w:p>
    <w:p w:rsidR="00B84ECD" w:rsidRDefault="00CD08BA">
      <w:pPr>
        <w:pStyle w:val="Code"/>
      </w:pPr>
      <w:r>
        <w:t xml:space="preserve">&lt;/soap:Envelope&gt; </w:t>
      </w:r>
    </w:p>
    <w:p w:rsidR="00B84ECD" w:rsidRDefault="00CD08BA">
      <w:pPr>
        <w:pStyle w:val="Heading3"/>
      </w:pPr>
      <w:bookmarkStart w:id="992" w:name="section_a0643089b6394c46bfd7b59afc313d63"/>
      <w:bookmarkStart w:id="993" w:name="_Toc79556541"/>
      <w:r>
        <w:t>Upload the Workflow to the Server</w:t>
      </w:r>
      <w:bookmarkEnd w:id="992"/>
      <w:bookmarkEnd w:id="993"/>
      <w:r>
        <w:fldChar w:fldCharType="begin"/>
      </w:r>
      <w:r>
        <w:instrText xml:space="preserve"> XE "Upload the workflow to the server example" </w:instrText>
      </w:r>
      <w:r>
        <w:fldChar w:fldCharType="end"/>
      </w:r>
      <w:r>
        <w:fldChar w:fldCharType="begin"/>
      </w:r>
      <w:r>
        <w:instrText xml:space="preserve"> XE "Examples:upload the workflow to the server" </w:instrText>
      </w:r>
      <w:r>
        <w:fldChar w:fldCharType="end"/>
      </w:r>
    </w:p>
    <w:p w:rsidR="00B84ECD" w:rsidRDefault="00CD08BA">
      <w:r>
        <w:t xml:space="preserve">Once the user has made changes to the </w:t>
      </w:r>
      <w:hyperlink w:anchor="gt_356359d0-525e-4037-93b5-9567489c16ce">
        <w:r>
          <w:rPr>
            <w:rStyle w:val="HyperlinkGreen"/>
            <w:b/>
          </w:rPr>
          <w:t>workflow (2)</w:t>
        </w:r>
      </w:hyperlink>
      <w:r>
        <w:t xml:space="preserve"> and is ready to save them, the client application uploads the workflow (2) files to the server using the FPSE </w:t>
      </w:r>
      <w:r>
        <w:rPr>
          <w:b/>
        </w:rPr>
        <w:t>put document</w:t>
      </w:r>
      <w:r>
        <w:t xml:space="preserve"> method, as described in </w:t>
      </w:r>
      <w:hyperlink r:id="rId86" w:anchor="Section_1bbae50a7de945ea830d4e9caf8dfccd">
        <w:r>
          <w:rPr>
            <w:rStyle w:val="Hyperlink"/>
          </w:rPr>
          <w:t>[MS-FPSE]</w:t>
        </w:r>
      </w:hyperlink>
      <w:r>
        <w:t xml:space="preserve"> section 3.1.5.3.11 or the </w:t>
      </w:r>
      <w:r>
        <w:rPr>
          <w:b/>
        </w:rPr>
        <w:t>put documents</w:t>
      </w:r>
      <w:r>
        <w:t xml:space="preserve"> method, as described in [MS-FPSE] section 3.1.5.3.12. The location to which workflow (2) files are saved is server implementation-specific.</w:t>
      </w:r>
    </w:p>
    <w:p w:rsidR="00B84ECD" w:rsidRDefault="00CD08BA">
      <w:pPr>
        <w:pStyle w:val="Heading3"/>
      </w:pPr>
      <w:bookmarkStart w:id="994" w:name="section_2d4bd204cc80441083545b675a27c5d6"/>
      <w:bookmarkStart w:id="995" w:name="_Toc79556542"/>
      <w:r>
        <w:t>Validate and Compile the Workflow</w:t>
      </w:r>
      <w:bookmarkEnd w:id="994"/>
      <w:bookmarkEnd w:id="995"/>
      <w:r>
        <w:fldChar w:fldCharType="begin"/>
      </w:r>
      <w:r>
        <w:instrText xml:space="preserve"> XE "Validate </w:instrText>
      </w:r>
      <w:r>
        <w:instrText xml:space="preserve">and compile the workflow example" </w:instrText>
      </w:r>
      <w:r>
        <w:fldChar w:fldCharType="end"/>
      </w:r>
      <w:r>
        <w:fldChar w:fldCharType="begin"/>
      </w:r>
      <w:r>
        <w:instrText xml:space="preserve"> XE "Examples:validate and compile the workflow" </w:instrText>
      </w:r>
      <w:r>
        <w:fldChar w:fldCharType="end"/>
      </w:r>
    </w:p>
    <w:p w:rsidR="00B84ECD" w:rsidRDefault="00CD08BA">
      <w:r>
        <w:t xml:space="preserve">After the updated workflow (2) files are uploaded to the server, the client validates and compiles them by calling the </w:t>
      </w:r>
      <w:r>
        <w:rPr>
          <w:b/>
        </w:rPr>
        <w:t>ValidateWorkflowMarkupAndCreateSupportObjects</w:t>
      </w:r>
      <w:r>
        <w:t xml:space="preserve"> ope</w:t>
      </w:r>
      <w:r>
        <w:t xml:space="preserve">ration on this protocol, passing it the URL of the workflow configuration file that was just uploaded and a server implementation-specific </w:t>
      </w:r>
      <w:r>
        <w:rPr>
          <w:i/>
        </w:rPr>
        <w:t>flag</w:t>
      </w:r>
      <w:r>
        <w:t xml:space="preserve"> parameter. (The server implementation could require that this operation be called more than once with different </w:t>
      </w:r>
      <w:r>
        <w:t xml:space="preserve">values for the </w:t>
      </w:r>
      <w:r>
        <w:rPr>
          <w:i/>
        </w:rPr>
        <w:t>flag</w:t>
      </w:r>
      <w:r>
        <w:t xml:space="preserve"> parameter.)</w:t>
      </w:r>
    </w:p>
    <w:p w:rsidR="00B84ECD" w:rsidRDefault="00CD08BA">
      <w:r>
        <w:t>A sample request is similar to the following:</w:t>
      </w:r>
    </w:p>
    <w:p w:rsidR="00B84ECD" w:rsidRDefault="00CD08BA">
      <w:pPr>
        <w:pStyle w:val="Code"/>
      </w:pPr>
      <w:r>
        <w:t>&lt;soap:Envelope xmlns:xsi="http://www.w3.org/2001/XMLSchema-instance" xmlns:xsd="http://www.w3.org/2001/XMLSchema" xmlns:soap="http://schemas.xmlsoap.org/soap/envelope/"&gt;</w:t>
      </w:r>
    </w:p>
    <w:p w:rsidR="00B84ECD" w:rsidRDefault="00CD08BA">
      <w:pPr>
        <w:pStyle w:val="Code"/>
      </w:pPr>
      <w:r>
        <w:t xml:space="preserve">   &lt;soap</w:t>
      </w:r>
      <w:r>
        <w:t>:Body&gt;</w:t>
      </w:r>
    </w:p>
    <w:p w:rsidR="00B84ECD" w:rsidRDefault="00CD08BA">
      <w:pPr>
        <w:pStyle w:val="Code"/>
      </w:pPr>
      <w:r>
        <w:t xml:space="preserve">      &lt;ValidateWorkflowMarkupAndCreateSupportObjects xmlns="http://microsoft.com/sharepoint/webpartpages"&gt;</w:t>
      </w:r>
    </w:p>
    <w:p w:rsidR="00B84ECD" w:rsidRDefault="00CD08BA">
      <w:pPr>
        <w:pStyle w:val="Code"/>
      </w:pPr>
      <w:r>
        <w:t xml:space="preserve">         &lt;workflowMarkupText&gt;&amp;lt;ns0:RootWorkflowActivityWithData x:Class=&amp;quot;Microsoft.SharePoint.Workflow.ROOT&amp;quot; x:Name=&amp;quot;ROOT&amp;quo</w:t>
      </w:r>
      <w:r>
        <w:t>t; xmlns=&amp;quot;http://schemas.microsoft.com/winfx/2006/xaml/workflow&amp;quot; xmlns:x=&amp;quot;http://schemas.microsoft.com/winfx/2006/xaml&amp;quot; xmlns:ns0=&amp;quot;clr-namespace:Microsoft.SharePoint.WorkflowActions;Assembly=Microsoft.SharePoint.WorkflowActions, Ve</w:t>
      </w:r>
      <w:r>
        <w:t>rsion=14.0.0.0, Culture=neutral, PublicKeyToken=null&amp;quot;&amp;gt;</w:t>
      </w:r>
    </w:p>
    <w:p w:rsidR="00B84ECD" w:rsidRDefault="00CD08BA">
      <w:pPr>
        <w:pStyle w:val="Code"/>
      </w:pPr>
      <w:r>
        <w:lastRenderedPageBreak/>
        <w:t xml:space="preserve">           &amp;lt;ns0:RootWorkflowActivityWithData.WorkflowFields&amp;gt;</w:t>
      </w:r>
    </w:p>
    <w:p w:rsidR="00B84ECD" w:rsidRDefault="00CD08BA">
      <w:pPr>
        <w:pStyle w:val="Code"/>
      </w:pPr>
      <w:r>
        <w:t xml:space="preserve">           &amp;lt;ns0:WorkflowDataField Name=&amp;quot;__list&amp;quot; Type=&amp;quot;System.String&amp;quot; /&amp;gt;</w:t>
      </w:r>
    </w:p>
    <w:p w:rsidR="00B84ECD" w:rsidRDefault="00CD08BA">
      <w:pPr>
        <w:pStyle w:val="Code"/>
      </w:pPr>
      <w:r>
        <w:t xml:space="preserve">           &amp;lt;ns0:WorkflowD</w:t>
      </w:r>
      <w:r>
        <w:t>ataField Name=&amp;quot;__item&amp;quot; Type=&amp;quot;Microsoft.SharePoint.Workflow.SPItemKey, Microsoft.SharePoint, Version=14.0.0.0, Culture=neutral, PublicKeyToken=71e9bce111e9429c&amp;quot; /&amp;gt;</w:t>
      </w:r>
    </w:p>
    <w:p w:rsidR="00B84ECD" w:rsidRDefault="00CD08BA">
      <w:pPr>
        <w:pStyle w:val="Code"/>
      </w:pPr>
      <w:r>
        <w:t xml:space="preserve">            &amp;lt;ns0:WorkflowDataField Name=&amp;quot;__context&amp;quot; Type=</w:t>
      </w:r>
      <w:r>
        <w:t>&amp;quot;Microsoft.SharePoint.WorkflowActions.WorkflowContext&amp;quot; /&amp;gt;</w:t>
      </w:r>
    </w:p>
    <w:p w:rsidR="00B84ECD" w:rsidRDefault="00CD08BA">
      <w:pPr>
        <w:pStyle w:val="Code"/>
      </w:pPr>
      <w:r>
        <w:t xml:space="preserve">            &amp;lt;ns0:WorkflowDataField Name=&amp;quot;__initParams&amp;quot; Type=&amp;quot;Microsoft.SharePoint.Workflow.SPWorkflowActivationProperties&amp;quot; /&amp;gt;</w:t>
      </w:r>
    </w:p>
    <w:p w:rsidR="00B84ECD" w:rsidRDefault="00CD08BA">
      <w:pPr>
        <w:pStyle w:val="Code"/>
      </w:pPr>
      <w:r>
        <w:t xml:space="preserve">            &amp;lt;ns0:WorkflowDataF</w:t>
      </w:r>
      <w:r>
        <w:t>ield Name=&amp;quot;__workflowId&amp;quot; Type=&amp;quot;System.Guid&amp;quot; /&amp;gt;</w:t>
      </w:r>
    </w:p>
    <w:p w:rsidR="00B84ECD" w:rsidRDefault="00CD08BA">
      <w:pPr>
        <w:pStyle w:val="Code"/>
      </w:pPr>
      <w:r>
        <w:t xml:space="preserve">            &amp;lt;ns0:WorkflowDataField Name=&amp;quot;__historylist&amp;quot; Type=&amp;quot;System.String&amp;quot; /&amp;gt;</w:t>
      </w:r>
    </w:p>
    <w:p w:rsidR="00B84ECD" w:rsidRDefault="00CD08BA">
      <w:pPr>
        <w:pStyle w:val="Code"/>
      </w:pPr>
      <w:r>
        <w:t xml:space="preserve">            &amp;lt;ns0:WorkflowDataField Name=&amp;quot;__tasklist&amp;quot; Type=&amp;quot;Sys</w:t>
      </w:r>
      <w:r>
        <w:t>tem.String&amp;quot; /&amp;gt;</w:t>
      </w:r>
    </w:p>
    <w:p w:rsidR="00B84ECD" w:rsidRDefault="00CD08BA">
      <w:pPr>
        <w:pStyle w:val="Code"/>
      </w:pPr>
      <w:r>
        <w:t xml:space="preserve">            &amp;lt;ns0:WorkflowDataField Name=&amp;quot;__itemId&amp;quot; Type=&amp;quot;System.Int32&amp;quot; /&amp;gt;</w:t>
      </w:r>
    </w:p>
    <w:p w:rsidR="00B84ECD" w:rsidRDefault="00CD08BA">
      <w:pPr>
        <w:pStyle w:val="Code"/>
      </w:pPr>
      <w:r>
        <w:t xml:space="preserve">            &amp;lt;/ns0:RootWorkflowActivityWithData.WorkflowFields&amp;gt;</w:t>
      </w:r>
    </w:p>
    <w:p w:rsidR="00B84ECD" w:rsidRDefault="00CD08BA">
      <w:pPr>
        <w:pStyle w:val="Code"/>
      </w:pPr>
      <w:r>
        <w:t xml:space="preserve">            &amp;lt;ns0:OnWorkflowActivated WorkflowProperties=&amp;</w:t>
      </w:r>
      <w:r>
        <w:t>quot;{ActivityBind ROOT,Path=__initParams}&amp;quot; x:Name=&amp;quot;ID1&amp;quot;&amp;gt;</w:t>
      </w:r>
    </w:p>
    <w:p w:rsidR="00B84ECD" w:rsidRDefault="00CD08BA">
      <w:pPr>
        <w:pStyle w:val="Code"/>
      </w:pPr>
      <w:r>
        <w:t xml:space="preserve">            &amp;lt;ns0:OnWorkflowActivated.CorrelationToken&amp;gt;</w:t>
      </w:r>
    </w:p>
    <w:p w:rsidR="00B84ECD" w:rsidRDefault="00CD08BA">
      <w:pPr>
        <w:pStyle w:val="Code"/>
      </w:pPr>
      <w:r>
        <w:t xml:space="preserve">            &amp;lt;wf0:CorrelationToken Name=&amp;quot;refObject&amp;quot; OwnerActivityName=&amp;quot;ROOT&amp;quot; xmlns:wf0=&amp;</w:t>
      </w:r>
      <w:r>
        <w:t>quot;http://schemas.microsoft.com/winfx/2006/xaml/workflow&amp;quot; /&amp;gt;</w:t>
      </w:r>
    </w:p>
    <w:p w:rsidR="00B84ECD" w:rsidRDefault="00CD08BA">
      <w:pPr>
        <w:pStyle w:val="Code"/>
      </w:pPr>
      <w:r>
        <w:t xml:space="preserve">            &amp;lt;/ns0:OnWorkflowActivated.CorrelationToken&amp;gt;</w:t>
      </w:r>
    </w:p>
    <w:p w:rsidR="00B84ECD" w:rsidRDefault="00CD08BA">
      <w:pPr>
        <w:pStyle w:val="Code"/>
      </w:pPr>
      <w:r>
        <w:t xml:space="preserve">            &amp;lt;/ns0:OnWorkflowActivated&amp;gt;</w:t>
      </w:r>
    </w:p>
    <w:p w:rsidR="00B84ECD" w:rsidRDefault="00CD08BA">
      <w:pPr>
        <w:pStyle w:val="Code"/>
      </w:pPr>
      <w:r>
        <w:t xml:space="preserve">            &amp;lt;ns0:ApplyActivation __Context=&amp;quot;{ActivityBind ROOT,Path=__</w:t>
      </w:r>
      <w:r>
        <w:t>context}&amp;quot; x:Name=&amp;quot;ID2&amp;quot; __WorkflowProperties=&amp;quot;{ActivityBind ROOT,Path=__initParams}&amp;quot; /&amp;gt;</w:t>
      </w:r>
    </w:p>
    <w:p w:rsidR="00B84ECD" w:rsidRDefault="00CD08BA">
      <w:pPr>
        <w:pStyle w:val="Code"/>
      </w:pPr>
      <w:r>
        <w:t xml:space="preserve">            &amp;lt;SequenceActivity x:Name=&amp;quot;ID3&amp;quot; Description=&amp;quot;Step 1&amp;quot; /&amp;gt;</w:t>
      </w:r>
    </w:p>
    <w:p w:rsidR="00B84ECD" w:rsidRDefault="00CD08BA">
      <w:pPr>
        <w:pStyle w:val="Code"/>
      </w:pPr>
      <w:r>
        <w:t xml:space="preserve">            &amp;lt;/ns0:RootWorkflowActivityWithDat</w:t>
      </w:r>
      <w:r>
        <w:t>a&amp;gt;&lt;/workflowMarkupText&gt;</w:t>
      </w:r>
    </w:p>
    <w:p w:rsidR="00B84ECD" w:rsidRDefault="00CD08BA">
      <w:pPr>
        <w:pStyle w:val="Code"/>
      </w:pPr>
      <w:r>
        <w:t>&lt;rulesText&gt;&lt;/rulesText&gt;&lt;configBlob&gt;&amp;lt;WorkflowConfig Version=&amp;quot;14.0.0.4730&amp;quot;&amp;gt;</w:t>
      </w:r>
    </w:p>
    <w:p w:rsidR="00B84ECD" w:rsidRDefault="00CD08BA">
      <w:pPr>
        <w:pStyle w:val="Code"/>
      </w:pPr>
      <w:r>
        <w:t xml:space="preserve">            &amp;lt;Template BaseID=&amp;quot;{0501C0DC-A90D-4464-B880-8C0A15D5ACED}&amp;quot; DocLibID=&amp;quot;{6E0D3D35-7B8F-4CA7-A770-2BB09374209F}&amp;qu</w:t>
      </w:r>
      <w:r>
        <w:t>ot; Category=&amp;quot;List&amp;quot; Name=&amp;quot;Simul-Flow&amp;quot; Description=&amp;quot;&amp;quot;/&amp;gt;</w:t>
      </w:r>
    </w:p>
    <w:p w:rsidR="00B84ECD" w:rsidRDefault="00CD08BA">
      <w:pPr>
        <w:pStyle w:val="Code"/>
      </w:pPr>
      <w:r>
        <w:t xml:space="preserve">            &amp;lt;Association ListID=&amp;quot;{2843EA1B-EFE1-4FCC-A39B-A46121D3EFD6}&amp;quot; TaskListID=&amp;quot;{6F387CC4-889C-4BCF-81DB-16683596A2DD}&amp;quot; StartManually=&amp;quot;</w:t>
      </w:r>
      <w:r>
        <w:t>true&amp;quot;/&amp;gt;</w:t>
      </w:r>
    </w:p>
    <w:p w:rsidR="00B84ECD" w:rsidRDefault="00CD08BA">
      <w:pPr>
        <w:pStyle w:val="Code"/>
      </w:pPr>
      <w:r>
        <w:t xml:space="preserve">            &amp;lt;ContentTypes/&amp;gt;</w:t>
      </w:r>
    </w:p>
    <w:p w:rsidR="00B84ECD" w:rsidRDefault="00CD08BA">
      <w:pPr>
        <w:pStyle w:val="Code"/>
      </w:pPr>
      <w:r>
        <w:t xml:space="preserve">            &amp;lt;Initiation URL=&amp;quot;Workflows/Simul-Flow/Simul-Flow.aspx&amp;quot;&amp;gt;</w:t>
      </w:r>
    </w:p>
    <w:p w:rsidR="00B84ECD" w:rsidRDefault="00CD08BA">
      <w:pPr>
        <w:pStyle w:val="Code"/>
      </w:pPr>
      <w:r>
        <w:t xml:space="preserve">            &amp;lt;Fields/&amp;gt;</w:t>
      </w:r>
    </w:p>
    <w:p w:rsidR="00B84ECD" w:rsidRDefault="00CD08BA">
      <w:pPr>
        <w:pStyle w:val="Code"/>
      </w:pPr>
      <w:r>
        <w:t xml:space="preserve">            &amp;lt;Parameters/&amp;gt;</w:t>
      </w:r>
    </w:p>
    <w:p w:rsidR="00B84ECD" w:rsidRDefault="00CD08BA">
      <w:pPr>
        <w:pStyle w:val="Code"/>
      </w:pPr>
      <w:r>
        <w:t xml:space="preserve">            &amp;lt;DefaultData/&amp;gt;</w:t>
      </w:r>
    </w:p>
    <w:p w:rsidR="00B84ECD" w:rsidRDefault="00CD08BA">
      <w:pPr>
        <w:pStyle w:val="Code"/>
      </w:pPr>
      <w:r>
        <w:t xml:space="preserve">            &amp;lt;/Initiation&amp;g</w:t>
      </w:r>
      <w:r>
        <w:t>t;</w:t>
      </w:r>
    </w:p>
    <w:p w:rsidR="00B84ECD" w:rsidRDefault="00CD08BA">
      <w:pPr>
        <w:pStyle w:val="Code"/>
      </w:pPr>
      <w:r>
        <w:t xml:space="preserve">            &amp;lt;Extended&amp;gt;</w:t>
      </w:r>
    </w:p>
    <w:p w:rsidR="00B84ECD" w:rsidRDefault="00CD08BA">
      <w:pPr>
        <w:pStyle w:val="Code"/>
      </w:pPr>
      <w:r>
        <w:t xml:space="preserve">            &amp;lt;Fields/&amp;gt;</w:t>
      </w:r>
    </w:p>
    <w:p w:rsidR="00B84ECD" w:rsidRDefault="00CD08BA">
      <w:pPr>
        <w:pStyle w:val="Code"/>
      </w:pPr>
      <w:r>
        <w:t xml:space="preserve">            &amp;lt;/Extended&amp;gt;</w:t>
      </w:r>
    </w:p>
    <w:p w:rsidR="00B84ECD" w:rsidRDefault="00CD08BA">
      <w:pPr>
        <w:pStyle w:val="Code"/>
      </w:pPr>
      <w:r>
        <w:t xml:space="preserve">            &amp;lt;MetaData&amp;gt;</w:t>
      </w:r>
    </w:p>
    <w:p w:rsidR="00B84ECD" w:rsidRDefault="00CD08BA">
      <w:pPr>
        <w:pStyle w:val="Code"/>
      </w:pPr>
      <w:r>
        <w:t xml:space="preserve">            &amp;lt;ExtendedStatusColumnValues&amp;gt;</w:t>
      </w:r>
    </w:p>
    <w:p w:rsidR="00B84ECD" w:rsidRDefault="00CD08BA">
      <w:pPr>
        <w:pStyle w:val="Code"/>
      </w:pPr>
      <w:r>
        <w:t xml:space="preserve">            &amp;lt;StatusColumnValue&amp;gt;Canceled&amp;lt;/StatusColumnValue&amp;gt;</w:t>
      </w:r>
    </w:p>
    <w:p w:rsidR="00B84ECD" w:rsidRDefault="00CD08BA">
      <w:pPr>
        <w:pStyle w:val="Code"/>
      </w:pPr>
      <w:r>
        <w:t xml:space="preserve">            &amp;lt;St</w:t>
      </w:r>
      <w:r>
        <w:t>atusColumnValue&amp;gt;Approved&amp;lt;/StatusColumnValue&amp;gt;</w:t>
      </w:r>
    </w:p>
    <w:p w:rsidR="00B84ECD" w:rsidRDefault="00CD08BA">
      <w:pPr>
        <w:pStyle w:val="Code"/>
      </w:pPr>
      <w:r>
        <w:t xml:space="preserve">            &amp;lt;StatusColumnValue&amp;gt;Rejected&amp;lt;/StatusColumnValue&amp;gt;</w:t>
      </w:r>
    </w:p>
    <w:p w:rsidR="00B84ECD" w:rsidRDefault="00CD08BA">
      <w:pPr>
        <w:pStyle w:val="Code"/>
      </w:pPr>
      <w:r>
        <w:t xml:space="preserve">            &amp;lt;/ExtendedStatusColumnValues&amp;gt;</w:t>
      </w:r>
    </w:p>
    <w:p w:rsidR="00B84ECD" w:rsidRDefault="00CD08BA">
      <w:pPr>
        <w:pStyle w:val="Code"/>
      </w:pPr>
      <w:r>
        <w:t xml:space="preserve">            &amp;lt;/MetaData&amp;gt;</w:t>
      </w:r>
    </w:p>
    <w:p w:rsidR="00B84ECD" w:rsidRDefault="00CD08BA">
      <w:pPr>
        <w:pStyle w:val="Code"/>
      </w:pPr>
      <w:r>
        <w:t xml:space="preserve">            &amp;lt;/WorkflowConfig&amp;gt;</w:t>
      </w:r>
    </w:p>
    <w:p w:rsidR="00B84ECD" w:rsidRDefault="00CD08BA">
      <w:pPr>
        <w:pStyle w:val="Code"/>
      </w:pPr>
      <w:r>
        <w:t xml:space="preserve">         &lt;/confi</w:t>
      </w:r>
      <w:r>
        <w:t>gBlob&gt;</w:t>
      </w:r>
    </w:p>
    <w:p w:rsidR="00B84ECD" w:rsidRDefault="00CD08BA">
      <w:pPr>
        <w:pStyle w:val="Code"/>
      </w:pPr>
      <w:r>
        <w:t xml:space="preserve">         &lt;flag&gt;2&lt;/flag&gt;</w:t>
      </w:r>
    </w:p>
    <w:p w:rsidR="00B84ECD" w:rsidRDefault="00CD08BA">
      <w:pPr>
        <w:pStyle w:val="Code"/>
      </w:pPr>
      <w:r>
        <w:t xml:space="preserve">      &lt;/ValidateWorkflowMarkupAndCreateSupportObjects&gt;</w:t>
      </w:r>
    </w:p>
    <w:p w:rsidR="00B84ECD" w:rsidRDefault="00CD08BA">
      <w:pPr>
        <w:pStyle w:val="Code"/>
      </w:pPr>
      <w:r>
        <w:t xml:space="preserve">   &lt;/soap:Body&gt;</w:t>
      </w:r>
    </w:p>
    <w:p w:rsidR="00B84ECD" w:rsidRDefault="00CD08BA">
      <w:pPr>
        <w:pStyle w:val="Code"/>
      </w:pPr>
      <w:r>
        <w:t>&lt;/soap:Envelope&gt;</w:t>
      </w:r>
    </w:p>
    <w:p w:rsidR="00B84ECD" w:rsidRDefault="00CD08BA">
      <w:r>
        <w:t>A sample response is similar to the following:</w:t>
      </w:r>
    </w:p>
    <w:p w:rsidR="00B84ECD" w:rsidRDefault="00CD08BA">
      <w:pPr>
        <w:pStyle w:val="Code"/>
      </w:pPr>
      <w:r>
        <w:t xml:space="preserve">&lt;soap:Envelope xmlns:soap="http://schemas.xmlsoap.org/soap/envelope/" </w:t>
      </w:r>
      <w:r>
        <w:t>xmlns:xsi="http://www.w3.org/2001/XMLSchema-instance" xmlns:xsd="http://www.w3.org/2001/XMLSchema"&gt;</w:t>
      </w:r>
    </w:p>
    <w:p w:rsidR="00B84ECD" w:rsidRDefault="00CD08BA">
      <w:pPr>
        <w:pStyle w:val="Code"/>
      </w:pPr>
      <w:r>
        <w:lastRenderedPageBreak/>
        <w:t xml:space="preserve">   &lt;soap:Body&gt;</w:t>
      </w:r>
    </w:p>
    <w:p w:rsidR="00B84ECD" w:rsidRDefault="00CD08BA">
      <w:pPr>
        <w:pStyle w:val="Code"/>
      </w:pPr>
      <w:r>
        <w:t xml:space="preserve">      &lt;ValidateWorkflowMarkupAndCreateSupportObjectsResponse xmlns="http://microsoft.com/sharepoint/webpartpages"&gt;</w:t>
      </w:r>
    </w:p>
    <w:p w:rsidR="00B84ECD" w:rsidRDefault="00CD08BA">
      <w:pPr>
        <w:pStyle w:val="Code"/>
      </w:pPr>
      <w:r>
        <w:t xml:space="preserve">      &lt;ValidateWorkflowMar</w:t>
      </w:r>
      <w:r>
        <w:t>kupAndCreateSupportObjectsResult&gt;&amp;lt;Success&amp;gt;&amp;lt;TaskList ID="{6F387CC4-889C-4BCF-81DB-16683596A2DD}" /&amp;gt;&amp;lt;/Success&amp;gt;&lt;/ValidateWorkflowMarkupAndCreateSupportObjectsResult&gt;</w:t>
      </w:r>
    </w:p>
    <w:p w:rsidR="00B84ECD" w:rsidRDefault="00CD08BA">
      <w:pPr>
        <w:pStyle w:val="Code"/>
      </w:pPr>
      <w:r>
        <w:t xml:space="preserve">      &lt;/ValidateWorkflowMarkupAndCreateSupportObjectsResponse&gt;</w:t>
      </w:r>
    </w:p>
    <w:p w:rsidR="00B84ECD" w:rsidRDefault="00CD08BA">
      <w:pPr>
        <w:pStyle w:val="Code"/>
      </w:pPr>
      <w:r>
        <w:t xml:space="preserve">   &lt;/soap:Bo</w:t>
      </w:r>
      <w:r>
        <w:t>dy&gt;</w:t>
      </w:r>
    </w:p>
    <w:p w:rsidR="00B84ECD" w:rsidRDefault="00CD08BA">
      <w:pPr>
        <w:pStyle w:val="Code"/>
      </w:pPr>
      <w:r>
        <w:t>&lt;/soap:Envelope&gt;</w:t>
      </w:r>
    </w:p>
    <w:p w:rsidR="00B84ECD" w:rsidRDefault="00CD08BA">
      <w:pPr>
        <w:pStyle w:val="Heading3"/>
      </w:pPr>
      <w:bookmarkStart w:id="996" w:name="section_cca07150f09b47318133be68a96ee216"/>
      <w:bookmarkStart w:id="997" w:name="_Toc79556543"/>
      <w:r>
        <w:t>Associate the Workflow to a List</w:t>
      </w:r>
      <w:bookmarkEnd w:id="996"/>
      <w:bookmarkEnd w:id="997"/>
      <w:r>
        <w:fldChar w:fldCharType="begin"/>
      </w:r>
      <w:r>
        <w:instrText xml:space="preserve"> XE "Associate the workflow to a list example" </w:instrText>
      </w:r>
      <w:r>
        <w:fldChar w:fldCharType="end"/>
      </w:r>
      <w:r>
        <w:fldChar w:fldCharType="begin"/>
      </w:r>
      <w:r>
        <w:instrText xml:space="preserve"> XE "Examples:associate the workflow to a list" </w:instrText>
      </w:r>
      <w:r>
        <w:fldChar w:fldCharType="end"/>
      </w:r>
    </w:p>
    <w:p w:rsidR="00B84ECD" w:rsidRDefault="00CD08BA">
      <w:r>
        <w:t xml:space="preserve">Once the workflow (2) has been compiled, the next step is to associate it with a </w:t>
      </w:r>
      <w:hyperlink w:anchor="gt_04ce231e-214c-44fd-b7ba-7cc19eee79bf">
        <w:r>
          <w:rPr>
            <w:rStyle w:val="HyperlinkGreen"/>
            <w:b/>
          </w:rPr>
          <w:t>list</w:t>
        </w:r>
      </w:hyperlink>
      <w:r>
        <w:t xml:space="preserve"> on the server so that it can be run on items in the list. This is done with the </w:t>
      </w:r>
      <w:r>
        <w:rPr>
          <w:b/>
        </w:rPr>
        <w:t>AssociateWorkflowMarkup</w:t>
      </w:r>
      <w:r>
        <w:t xml:space="preserve"> operation, which also takes the URL of the workflow configuration file.</w:t>
      </w:r>
    </w:p>
    <w:p w:rsidR="00B84ECD" w:rsidRDefault="00CD08BA">
      <w:r>
        <w:t xml:space="preserve">A sample request is similar to the </w:t>
      </w:r>
      <w:r>
        <w:t>following:</w:t>
      </w:r>
    </w:p>
    <w:p w:rsidR="00B84ECD" w:rsidRDefault="00CD08BA">
      <w:pPr>
        <w:pStyle w:val="Code"/>
      </w:pPr>
      <w:r>
        <w:t>&lt;soap:Envelope xmlns:xsi="http://www.w3.org/2001/XMLSchema-instance" xmlns:xsd="http://www.w3.org/2001/XMLSchema" xmlns:soap="http://schemas.xmlsoap.org/soap/envelope/"&gt;</w:t>
      </w:r>
    </w:p>
    <w:p w:rsidR="00B84ECD" w:rsidRDefault="00CD08BA">
      <w:pPr>
        <w:pStyle w:val="Code"/>
      </w:pPr>
      <w:r>
        <w:t xml:space="preserve">   &lt;soap:Body&gt;</w:t>
      </w:r>
    </w:p>
    <w:p w:rsidR="00B84ECD" w:rsidRDefault="00CD08BA">
      <w:pPr>
        <w:pStyle w:val="Code"/>
      </w:pPr>
      <w:r>
        <w:t xml:space="preserve">      &lt;AssociateWorkflowMarkup xmlns="http://microsoft.com/s</w:t>
      </w:r>
      <w:r>
        <w:t>harepoint/webpartpages"&gt;</w:t>
      </w:r>
    </w:p>
    <w:p w:rsidR="00B84ECD" w:rsidRDefault="00CD08BA">
      <w:pPr>
        <w:pStyle w:val="Code"/>
      </w:pPr>
      <w:r>
        <w:t xml:space="preserve">         &lt;configUrl&gt; Example/Example.xml&lt;/configUrl&gt;</w:t>
      </w:r>
    </w:p>
    <w:p w:rsidR="00B84ECD" w:rsidRDefault="00CD08BA">
      <w:pPr>
        <w:pStyle w:val="Code"/>
      </w:pPr>
      <w:r>
        <w:t xml:space="preserve">         &lt;configVersion&gt;V1.0&lt;/configVersion&gt;</w:t>
      </w:r>
    </w:p>
    <w:p w:rsidR="00B84ECD" w:rsidRDefault="00CD08BA">
      <w:pPr>
        <w:pStyle w:val="Code"/>
      </w:pPr>
      <w:r>
        <w:t xml:space="preserve">      &lt;/AssociateWorkflowMarkup&gt;</w:t>
      </w:r>
    </w:p>
    <w:p w:rsidR="00B84ECD" w:rsidRDefault="00CD08BA">
      <w:pPr>
        <w:pStyle w:val="Code"/>
      </w:pPr>
      <w:r>
        <w:t xml:space="preserve">   &lt;/soap:Body&gt;</w:t>
      </w:r>
    </w:p>
    <w:p w:rsidR="00B84ECD" w:rsidRDefault="00CD08BA">
      <w:pPr>
        <w:pStyle w:val="Code"/>
      </w:pPr>
      <w:r>
        <w:t>&lt;/soap:Envelope&gt;</w:t>
      </w:r>
    </w:p>
    <w:p w:rsidR="00B84ECD" w:rsidRDefault="00CD08BA">
      <w:r>
        <w:t>A sample response is similar to the following:</w:t>
      </w:r>
    </w:p>
    <w:p w:rsidR="00B84ECD" w:rsidRDefault="00CD08BA">
      <w:pPr>
        <w:pStyle w:val="Code"/>
      </w:pPr>
      <w:r>
        <w:t>&lt;soap:Envelope xmlns</w:t>
      </w:r>
      <w:r>
        <w:t>:soap="http://schemas.xmlsoap.org/soap/envelope/" xmlns:xsi="http://www.w3.org/2001/XMLSchema-instance" xmlns:xsd="http://www.w3.org/2001/XMLSchema"&gt;</w:t>
      </w:r>
    </w:p>
    <w:p w:rsidR="00B84ECD" w:rsidRDefault="00CD08BA">
      <w:pPr>
        <w:pStyle w:val="Code"/>
      </w:pPr>
      <w:r>
        <w:t xml:space="preserve">   &lt;soap:Body&gt;</w:t>
      </w:r>
    </w:p>
    <w:p w:rsidR="00B84ECD" w:rsidRDefault="00CD08BA">
      <w:pPr>
        <w:pStyle w:val="Code"/>
      </w:pPr>
      <w:r>
        <w:t xml:space="preserve">      &lt;AssociateWorkflowMarkupResponse xmlns="http://microsoft.com/sharepoint/webpartpages"</w:t>
      </w:r>
      <w:r>
        <w:t>&gt;</w:t>
      </w:r>
    </w:p>
    <w:p w:rsidR="00B84ECD" w:rsidRDefault="00CD08BA">
      <w:pPr>
        <w:pStyle w:val="Code"/>
      </w:pPr>
      <w:r>
        <w:t xml:space="preserve">         &lt;AssociateWorkflowMarkupResult&gt;&amp;lt;Success&amp;gt;0501c0dc-a90d-4464-b880-8c0a15d5aced&amp;lt;/Success&amp;gt;&lt;/AssociateWorkflowMarkupResult&gt;</w:t>
      </w:r>
    </w:p>
    <w:p w:rsidR="00B84ECD" w:rsidRDefault="00CD08BA">
      <w:pPr>
        <w:pStyle w:val="Code"/>
      </w:pPr>
      <w:r>
        <w:t xml:space="preserve">      &lt;/AssociateWorkflowMarkupResponse&gt;</w:t>
      </w:r>
    </w:p>
    <w:p w:rsidR="00B84ECD" w:rsidRDefault="00CD08BA">
      <w:pPr>
        <w:pStyle w:val="Code"/>
      </w:pPr>
      <w:r>
        <w:t xml:space="preserve">   &lt;/soap:Body&gt;</w:t>
      </w:r>
    </w:p>
    <w:p w:rsidR="00B84ECD" w:rsidRDefault="00CD08BA">
      <w:pPr>
        <w:pStyle w:val="Code"/>
      </w:pPr>
      <w:r>
        <w:t>&lt;/soap:Envelope&gt;</w:t>
      </w:r>
    </w:p>
    <w:p w:rsidR="00B84ECD" w:rsidRDefault="00CD08BA">
      <w:pPr>
        <w:pStyle w:val="Heading4"/>
      </w:pPr>
      <w:bookmarkStart w:id="998" w:name="section_ccae4beb445947968835105fa6e5bdd2"/>
      <w:bookmarkStart w:id="999" w:name="_Toc79556544"/>
      <w:r>
        <w:t>Remove a Workflow Association</w:t>
      </w:r>
      <w:bookmarkEnd w:id="998"/>
      <w:bookmarkEnd w:id="999"/>
      <w:r>
        <w:fldChar w:fldCharType="begin"/>
      </w:r>
      <w:r>
        <w:instrText xml:space="preserve"> XE "Remove a workflow association example" </w:instrText>
      </w:r>
      <w:r>
        <w:fldChar w:fldCharType="end"/>
      </w:r>
      <w:r>
        <w:fldChar w:fldCharType="begin"/>
      </w:r>
      <w:r>
        <w:instrText xml:space="preserve"> XE "Examples:remove a workflow association" </w:instrText>
      </w:r>
      <w:r>
        <w:fldChar w:fldCharType="end"/>
      </w:r>
    </w:p>
    <w:p w:rsidR="00B84ECD" w:rsidRDefault="00CD08BA">
      <w:r>
        <w:t xml:space="preserve">To undo the changes made by </w:t>
      </w:r>
      <w:r>
        <w:rPr>
          <w:b/>
        </w:rPr>
        <w:t>AssociateWorkflowMarkup</w:t>
      </w:r>
      <w:r>
        <w:t xml:space="preserve">, the client application can use the </w:t>
      </w:r>
      <w:r>
        <w:rPr>
          <w:b/>
        </w:rPr>
        <w:t>RemoveWorkflowAssocation</w:t>
      </w:r>
      <w:r>
        <w:t xml:space="preserve"> operation.</w:t>
      </w:r>
    </w:p>
    <w:p w:rsidR="00B84ECD" w:rsidRDefault="00CD08BA">
      <w:r>
        <w:t>A sample request is similar to the fol</w:t>
      </w:r>
      <w:r>
        <w:t>lowing:</w:t>
      </w:r>
    </w:p>
    <w:p w:rsidR="00B84ECD" w:rsidRDefault="00CD08BA">
      <w:pPr>
        <w:pStyle w:val="Code"/>
      </w:pPr>
      <w:r>
        <w:t>&lt;soap:Envelope xmlns:xsi="http://www.w3.org/2001/XMLSchema-instance" xmlns:xsd="http://www.w3.org/2001/XMLSchema" xmlns:soap="http://schemas.xmlsoap.org/soap/envelope/"&gt;</w:t>
      </w:r>
    </w:p>
    <w:p w:rsidR="00B84ECD" w:rsidRDefault="00CD08BA">
      <w:pPr>
        <w:pStyle w:val="Code"/>
      </w:pPr>
      <w:r>
        <w:t xml:space="preserve">   &lt;soap:Body&gt;</w:t>
      </w:r>
    </w:p>
    <w:p w:rsidR="00B84ECD" w:rsidRDefault="00CD08BA">
      <w:pPr>
        <w:pStyle w:val="Code"/>
      </w:pPr>
      <w:r>
        <w:t xml:space="preserve">      &lt;RemoveWorkflowAssociation xmlns="http://microsoft.com/sh</w:t>
      </w:r>
      <w:r>
        <w:t>arepoint/webpartpages"&gt;</w:t>
      </w:r>
    </w:p>
    <w:p w:rsidR="00B84ECD" w:rsidRDefault="00CD08BA">
      <w:pPr>
        <w:pStyle w:val="Code"/>
      </w:pPr>
      <w:r>
        <w:t xml:space="preserve">         &lt;configUrl&gt;Example/Example.xml&lt;/configUrl&gt;</w:t>
      </w:r>
    </w:p>
    <w:p w:rsidR="00B84ECD" w:rsidRDefault="00CD08BA">
      <w:pPr>
        <w:pStyle w:val="Code"/>
      </w:pPr>
      <w:r>
        <w:t xml:space="preserve">         &lt;configVersion&gt;&lt;/configVersion&gt;</w:t>
      </w:r>
    </w:p>
    <w:p w:rsidR="00B84ECD" w:rsidRDefault="00CD08BA">
      <w:pPr>
        <w:pStyle w:val="Code"/>
      </w:pPr>
      <w:r>
        <w:t xml:space="preserve">      &lt;/RemoveWorkflowAssociation&gt;</w:t>
      </w:r>
    </w:p>
    <w:p w:rsidR="00B84ECD" w:rsidRDefault="00CD08BA">
      <w:pPr>
        <w:pStyle w:val="Code"/>
      </w:pPr>
      <w:r>
        <w:t xml:space="preserve">   &lt;/soap:Body&gt;</w:t>
      </w:r>
    </w:p>
    <w:p w:rsidR="00B84ECD" w:rsidRDefault="00CD08BA">
      <w:pPr>
        <w:pStyle w:val="Code"/>
      </w:pPr>
      <w:r>
        <w:t>&lt;/soap:Envelope&gt;</w:t>
      </w:r>
    </w:p>
    <w:p w:rsidR="00B84ECD" w:rsidRDefault="00CD08BA">
      <w:r>
        <w:lastRenderedPageBreak/>
        <w:t>A sample response is similar to the following:</w:t>
      </w:r>
    </w:p>
    <w:p w:rsidR="00B84ECD" w:rsidRDefault="00CD08BA">
      <w:pPr>
        <w:pStyle w:val="Code"/>
      </w:pPr>
      <w:r>
        <w:t>&lt;soap:Envelope xmlns:soa</w:t>
      </w:r>
      <w:r>
        <w:t>p="http://schemas.xmlsoap.org/soap/envelope/" xmlns:xsi="http://www.w3.org/2001/XMLSchema-instance" xmlns:xsd="http://www.w3.org/2001/XMLSchema"&gt;</w:t>
      </w:r>
    </w:p>
    <w:p w:rsidR="00B84ECD" w:rsidRDefault="00CD08BA">
      <w:pPr>
        <w:pStyle w:val="Code"/>
      </w:pPr>
      <w:r>
        <w:t xml:space="preserve">   &lt;soap:Body&gt;</w:t>
      </w:r>
    </w:p>
    <w:p w:rsidR="00B84ECD" w:rsidRDefault="00CD08BA">
      <w:pPr>
        <w:pStyle w:val="Code"/>
      </w:pPr>
      <w:r>
        <w:t xml:space="preserve">      &lt;RemoveWorkflowAssociationResponse xmlns="http://microsoft.com/sharepoint/webpartpages"&gt;</w:t>
      </w:r>
    </w:p>
    <w:p w:rsidR="00B84ECD" w:rsidRDefault="00CD08BA">
      <w:pPr>
        <w:pStyle w:val="Code"/>
      </w:pPr>
      <w:r>
        <w:t xml:space="preserve">         &lt;RemoveWorkflowAssociationResult&gt;1&lt;/RemoveWorkflowAssociationResult&gt;</w:t>
      </w:r>
    </w:p>
    <w:p w:rsidR="00B84ECD" w:rsidRDefault="00CD08BA">
      <w:pPr>
        <w:pStyle w:val="Code"/>
      </w:pPr>
      <w:r>
        <w:t xml:space="preserve">      &lt;/RemoveWorkflowAssociationResponse&gt;</w:t>
      </w:r>
    </w:p>
    <w:p w:rsidR="00B84ECD" w:rsidRDefault="00CD08BA">
      <w:pPr>
        <w:pStyle w:val="Code"/>
      </w:pPr>
      <w:r>
        <w:t xml:space="preserve">   &lt;/soap:Body&gt;</w:t>
      </w:r>
    </w:p>
    <w:p w:rsidR="00B84ECD" w:rsidRDefault="00CD08BA">
      <w:pPr>
        <w:pStyle w:val="Code"/>
      </w:pPr>
      <w:r>
        <w:t>&lt;/soap:Envelope&gt;</w:t>
      </w:r>
    </w:p>
    <w:p w:rsidR="00B84ECD" w:rsidRDefault="00CD08BA">
      <w:pPr>
        <w:pStyle w:val="Heading2"/>
      </w:pPr>
      <w:bookmarkStart w:id="1000" w:name="section_b1b4bbba210343f2ad27a64a9d4b3879"/>
      <w:bookmarkStart w:id="1001" w:name="_Toc79556545"/>
      <w:r>
        <w:t>Web Part Authoring</w:t>
      </w:r>
      <w:bookmarkEnd w:id="1000"/>
      <w:bookmarkEnd w:id="1001"/>
      <w:r>
        <w:fldChar w:fldCharType="begin"/>
      </w:r>
      <w:r>
        <w:instrText xml:space="preserve"> XE "Web Part authoring example" </w:instrText>
      </w:r>
      <w:r>
        <w:fldChar w:fldCharType="end"/>
      </w:r>
      <w:r>
        <w:fldChar w:fldCharType="begin"/>
      </w:r>
      <w:r>
        <w:instrText xml:space="preserve"> XE "Examples:Web Part authoring" </w:instrText>
      </w:r>
      <w:r>
        <w:fldChar w:fldCharType="end"/>
      </w:r>
    </w:p>
    <w:p w:rsidR="00B84ECD" w:rsidRDefault="00CD08BA">
      <w:r>
        <w:t>This protoco</w:t>
      </w:r>
      <w:r>
        <w:t>l contains several operations for manipulating Web Parts on a page.</w:t>
      </w:r>
    </w:p>
    <w:p w:rsidR="00B84ECD" w:rsidRDefault="00CD08BA">
      <w:pPr>
        <w:pStyle w:val="Heading3"/>
      </w:pPr>
      <w:bookmarkStart w:id="1002" w:name="section_9a6a48ea3aea4eec9fa23f7d63eb43c2"/>
      <w:bookmarkStart w:id="1003" w:name="_Toc79556546"/>
      <w:r>
        <w:t>Ensure That a Web Part Is Present in a Web Part Page</w:t>
      </w:r>
      <w:bookmarkEnd w:id="1002"/>
      <w:bookmarkEnd w:id="1003"/>
      <w:r>
        <w:fldChar w:fldCharType="begin"/>
      </w:r>
      <w:r>
        <w:instrText xml:space="preserve"> XE "Ensure that a Web Part is present in a Web Part Page example" </w:instrText>
      </w:r>
      <w:r>
        <w:fldChar w:fldCharType="end"/>
      </w:r>
      <w:r>
        <w:fldChar w:fldCharType="begin"/>
      </w:r>
      <w:r>
        <w:instrText xml:space="preserve"> XE "Examples:ensure that a Web Part is present in a Web Part Page"</w:instrText>
      </w:r>
      <w:r>
        <w:instrText xml:space="preserve"> </w:instrText>
      </w:r>
      <w:r>
        <w:fldChar w:fldCharType="end"/>
      </w:r>
    </w:p>
    <w:p w:rsidR="00B84ECD" w:rsidRDefault="00CD08BA">
      <w:r>
        <w:t>When an authoring client needs to ensure that a Web Part exists in a page, it obtains the list of existing Web Parts, and if the intended Web Part does not exist in the page, adds such a Web Part to the page.</w:t>
      </w:r>
    </w:p>
    <w:p w:rsidR="00B84ECD" w:rsidRDefault="00CD08BA">
      <w:r>
        <w:rPr>
          <w:noProof/>
        </w:rPr>
        <w:drawing>
          <wp:inline distT="0" distB="0" distL="0" distR="0">
            <wp:extent cx="4438650" cy="1609725"/>
            <wp:effectExtent l="19050" t="0" r="9525" b="0"/>
            <wp:docPr id="5559" name="MS-WPPS_pictb22e53cb-8138-4e5b-b919-2425c63736e0.png" descr="Ensuring a Web Part is present in a page" title="Ensuring a Web Part is present in a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PPS_pictb22e53cb-8138-4e5b-b919-2425c63736e0.png" descr="Ensuring a Web Part is present in a page" title="Ensuring a Web Part is present in a page"/>
                    <pic:cNvPicPr>
                      <a:picLocks noChangeAspect="1" noChangeArrowheads="1"/>
                    </pic:cNvPicPr>
                  </pic:nvPicPr>
                  <pic:blipFill>
                    <a:blip r:embed="rId87" cstate="print"/>
                    <a:srcRect/>
                    <a:stretch>
                      <a:fillRect/>
                    </a:stretch>
                  </pic:blipFill>
                  <pic:spPr bwMode="auto">
                    <a:xfrm>
                      <a:off x="0" y="0"/>
                      <a:ext cx="4438650" cy="1609725"/>
                    </a:xfrm>
                    <a:prstGeom prst="rect">
                      <a:avLst/>
                    </a:prstGeom>
                    <a:noFill/>
                    <a:ln w="9525">
                      <a:noFill/>
                      <a:miter lim="800000"/>
                      <a:headEnd/>
                      <a:tailEnd/>
                    </a:ln>
                  </pic:spPr>
                </pic:pic>
              </a:graphicData>
            </a:graphic>
          </wp:inline>
        </w:drawing>
      </w:r>
    </w:p>
    <w:p w:rsidR="00B84ECD" w:rsidRDefault="00CD08BA">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t>Ensuring a Web Part is present in a page</w:t>
      </w:r>
    </w:p>
    <w:p w:rsidR="00B84ECD" w:rsidRDefault="00CD08BA">
      <w:pPr>
        <w:pStyle w:val="Heading4"/>
      </w:pPr>
      <w:bookmarkStart w:id="1004" w:name="section_1e4a2a07988c4981a6a13b76a4c4eb64"/>
      <w:bookmarkStart w:id="1005" w:name="_Toc79556547"/>
      <w:r>
        <w:t>Get the List of Web Parts in a Web Part Page</w:t>
      </w:r>
      <w:bookmarkEnd w:id="1004"/>
      <w:bookmarkEnd w:id="1005"/>
      <w:r>
        <w:fldChar w:fldCharType="begin"/>
      </w:r>
      <w:r>
        <w:instrText xml:space="preserve"> XE "Get the list of Web Parts in a Web Part Page example" </w:instrText>
      </w:r>
      <w:r>
        <w:fldChar w:fldCharType="end"/>
      </w:r>
      <w:r>
        <w:fldChar w:fldCharType="begin"/>
      </w:r>
      <w:r>
        <w:instrText xml:space="preserve"> XE "Examples:get the list of Web Parts in a Web Part Page" </w:instrText>
      </w:r>
      <w:r>
        <w:fldChar w:fldCharType="end"/>
      </w:r>
    </w:p>
    <w:p w:rsidR="00B84ECD" w:rsidRDefault="00CD08BA">
      <w:r>
        <w:t>To obtain the list of Web Parts in the page, th</w:t>
      </w:r>
      <w:r>
        <w:t xml:space="preserve">e client can send a </w:t>
      </w:r>
      <w:r>
        <w:rPr>
          <w:b/>
        </w:rPr>
        <w:t>GetWebPartProperties2</w:t>
      </w:r>
      <w:r>
        <w:t xml:space="preserve"> request to the server, and the server response </w:t>
      </w:r>
      <w:r>
        <w:rPr>
          <w:b/>
        </w:rPr>
        <w:t>GetWebPartProperties2Response</w:t>
      </w:r>
      <w:r>
        <w:t xml:space="preserve"> will contain the list of Web Parts in all Web Part zones currently in the page.</w:t>
      </w:r>
    </w:p>
    <w:p w:rsidR="00B84ECD" w:rsidRDefault="00CD08BA">
      <w:r>
        <w:t>A sample request is similar to the following:</w:t>
      </w:r>
    </w:p>
    <w:p w:rsidR="00B84ECD" w:rsidRDefault="00CD08BA">
      <w:pPr>
        <w:pStyle w:val="Code"/>
        <w:pBdr>
          <w:bottom w:val="single" w:sz="24" w:space="6" w:color="FFFFFF"/>
        </w:pBdr>
      </w:pPr>
      <w:r>
        <w:t>&lt;</w:t>
      </w:r>
      <w:r>
        <w:t>soap:Envelope xmlns:xsi="http://www.w3.org/2001/XMLSchema-instance"</w:t>
      </w:r>
    </w:p>
    <w:p w:rsidR="00B84ECD" w:rsidRDefault="00CD08BA">
      <w:pPr>
        <w:pStyle w:val="Code"/>
        <w:pBdr>
          <w:bottom w:val="single" w:sz="24" w:space="6" w:color="FFFFFF"/>
        </w:pBdr>
      </w:pPr>
      <w:r>
        <w:t xml:space="preserve">xmlns:xsd="http://www.w3.org/2001/XMLSchema" </w:t>
      </w:r>
    </w:p>
    <w:p w:rsidR="00B84ECD" w:rsidRDefault="00CD08BA">
      <w:pPr>
        <w:pStyle w:val="Code"/>
        <w:pBdr>
          <w:bottom w:val="single" w:sz="24" w:space="6" w:color="FFFFFF"/>
        </w:pBdr>
      </w:pPr>
      <w:r>
        <w:t>xmlns:soap="http://schemas.xmlsoap.org/soap/envelope/"&gt;</w:t>
      </w:r>
    </w:p>
    <w:p w:rsidR="00B84ECD" w:rsidRDefault="00CD08BA">
      <w:pPr>
        <w:pStyle w:val="Code"/>
        <w:pBdr>
          <w:bottom w:val="single" w:sz="24" w:space="6" w:color="FFFFFF"/>
        </w:pBdr>
      </w:pPr>
      <w:r>
        <w:t xml:space="preserve">   &lt;soap:Body&gt;</w:t>
      </w:r>
    </w:p>
    <w:p w:rsidR="00B84ECD" w:rsidRDefault="00CD08BA">
      <w:pPr>
        <w:pStyle w:val="Code"/>
        <w:pBdr>
          <w:bottom w:val="single" w:sz="24" w:space="6" w:color="FFFFFF"/>
        </w:pBdr>
      </w:pPr>
      <w:r>
        <w:t xml:space="preserve">      &lt;GetWebPartProperties2 xmlns="http://microsoft.com/sharepoint/web</w:t>
      </w:r>
      <w:r>
        <w:t>partpages"&gt;</w:t>
      </w:r>
    </w:p>
    <w:p w:rsidR="00B84ECD" w:rsidRDefault="00CD08BA">
      <w:pPr>
        <w:pStyle w:val="Code"/>
        <w:pBdr>
          <w:bottom w:val="single" w:sz="24" w:space="6" w:color="FFFFFF"/>
        </w:pBdr>
      </w:pPr>
      <w:r>
        <w:t xml:space="preserve">         &lt;pageUrl&gt;%2fdefault.aspx&lt;/pageUrl&gt;</w:t>
      </w:r>
    </w:p>
    <w:p w:rsidR="00B84ECD" w:rsidRDefault="00CD08BA">
      <w:pPr>
        <w:pStyle w:val="Code"/>
        <w:pBdr>
          <w:bottom w:val="single" w:sz="24" w:space="6" w:color="FFFFFF"/>
        </w:pBdr>
      </w:pPr>
      <w:r>
        <w:t xml:space="preserve">         &lt;storage&gt;Shared&lt;/storage&gt;</w:t>
      </w:r>
    </w:p>
    <w:p w:rsidR="00B84ECD" w:rsidRDefault="00CD08BA">
      <w:pPr>
        <w:pStyle w:val="Code"/>
        <w:pBdr>
          <w:bottom w:val="single" w:sz="24" w:space="6" w:color="FFFFFF"/>
        </w:pBdr>
      </w:pPr>
      <w:r>
        <w:t xml:space="preserve">         &lt;behavior&gt;Version3&lt;/behavior&gt;</w:t>
      </w:r>
    </w:p>
    <w:p w:rsidR="00B84ECD" w:rsidRDefault="00CD08BA">
      <w:pPr>
        <w:pStyle w:val="Code"/>
        <w:pBdr>
          <w:bottom w:val="single" w:sz="24" w:space="6" w:color="FFFFFF"/>
        </w:pBdr>
      </w:pPr>
      <w:r>
        <w:t xml:space="preserve">      &lt;/GetWebPartProperties2&gt;</w:t>
      </w:r>
    </w:p>
    <w:p w:rsidR="00B84ECD" w:rsidRDefault="00CD08BA">
      <w:pPr>
        <w:pStyle w:val="Code"/>
        <w:pBdr>
          <w:bottom w:val="single" w:sz="24" w:space="6" w:color="FFFFFF"/>
        </w:pBdr>
      </w:pPr>
      <w:r>
        <w:t xml:space="preserve">   &lt;/soap:Body&gt;</w:t>
      </w:r>
    </w:p>
    <w:p w:rsidR="00B84ECD" w:rsidRDefault="00CD08BA">
      <w:pPr>
        <w:pStyle w:val="Code"/>
        <w:pBdr>
          <w:bottom w:val="single" w:sz="24" w:space="6" w:color="FFFFFF"/>
        </w:pBdr>
      </w:pPr>
      <w:r>
        <w:t>&lt;/soap:Envelope&gt;</w:t>
      </w:r>
    </w:p>
    <w:p w:rsidR="00B84ECD" w:rsidRDefault="00CD08BA">
      <w:r>
        <w:t>A sample response is similar to the following:</w:t>
      </w:r>
    </w:p>
    <w:p w:rsidR="00B84ECD" w:rsidRDefault="00CD08BA">
      <w:pPr>
        <w:pStyle w:val="Code"/>
      </w:pPr>
      <w:r>
        <w:lastRenderedPageBreak/>
        <w:t xml:space="preserve">&lt;soap:Envelope </w:t>
      </w:r>
      <w:r>
        <w:t>xmlns:soap="http://schemas.xmlsoap.org/soap/envelope/" xmlns:xsi="http://www.w3.org/2001/XMLSchema-instance" xmlns:xsd="http://www.w3.org/2001/XMLSchema"&gt;</w:t>
      </w:r>
    </w:p>
    <w:p w:rsidR="00B84ECD" w:rsidRDefault="00CD08BA">
      <w:pPr>
        <w:pStyle w:val="Code"/>
      </w:pPr>
      <w:r>
        <w:t xml:space="preserve">   &lt;soap:Body&gt;</w:t>
      </w:r>
    </w:p>
    <w:p w:rsidR="00B84ECD" w:rsidRDefault="00CD08BA">
      <w:pPr>
        <w:pStyle w:val="Code"/>
      </w:pPr>
      <w:r>
        <w:t xml:space="preserve">      &lt;GetWebPartProperties2Response xmlns="http://microsoft.com/sharepoint/webpartpag</w:t>
      </w:r>
      <w:r>
        <w:t>es"&gt;</w:t>
      </w:r>
    </w:p>
    <w:p w:rsidR="00B84ECD" w:rsidRDefault="00CD08BA">
      <w:pPr>
        <w:pStyle w:val="Code"/>
      </w:pPr>
      <w:r>
        <w:t xml:space="preserve">         &lt;GetWebPartProperties2Result&gt;</w:t>
      </w:r>
    </w:p>
    <w:p w:rsidR="00B84ECD" w:rsidRDefault="00CD08BA">
      <w:pPr>
        <w:pStyle w:val="Code"/>
      </w:pPr>
      <w:r>
        <w:t xml:space="preserve">            &lt;WebParts&gt;</w:t>
      </w:r>
    </w:p>
    <w:p w:rsidR="00B84ECD" w:rsidRDefault="00CD08BA">
      <w:pPr>
        <w:pStyle w:val="Code"/>
      </w:pPr>
      <w:r>
        <w:t xml:space="preserve">               &lt;WebPart ID="a4439cb8-de06-4f59-8698-4296fb3d7955"&gt;</w:t>
      </w:r>
    </w:p>
    <w:p w:rsidR="00B84ECD" w:rsidRDefault="00CD08BA">
      <w:pPr>
        <w:pStyle w:val="Code"/>
      </w:pPr>
      <w:r>
        <w:t xml:space="preserve">                  &lt;webPart xmlns="http://schemas.microsoft.com/WebPart/v3"&gt;</w:t>
      </w:r>
    </w:p>
    <w:p w:rsidR="00B84ECD" w:rsidRDefault="00CD08BA">
      <w:pPr>
        <w:pStyle w:val="Code"/>
      </w:pPr>
      <w:r>
        <w:t xml:space="preserve">                     &lt;metaData&gt;</w:t>
      </w:r>
    </w:p>
    <w:p w:rsidR="00B84ECD" w:rsidRDefault="00CD08BA">
      <w:pPr>
        <w:pStyle w:val="Code"/>
      </w:pPr>
      <w:r>
        <w:t xml:space="preserve">              </w:t>
      </w:r>
      <w:r>
        <w:t xml:space="preserve">          &lt;type name="Microsoft.SharePoint.WebPartPages.XsltListViewWebPart, Microsoft.SharePoint, Version=14.0.0.0, Culture=neutral, PublicKeyToken=71e9bce111e9429c" /&gt;</w:t>
      </w:r>
    </w:p>
    <w:p w:rsidR="00B84ECD" w:rsidRDefault="00CD08BA">
      <w:pPr>
        <w:pStyle w:val="Code"/>
      </w:pPr>
      <w:r>
        <w:t xml:space="preserve">                        &lt;importErrorMessage&gt;Cannot import this Web Part.&lt;/importErrorM</w:t>
      </w:r>
      <w:r>
        <w:t>essage&gt;</w:t>
      </w:r>
    </w:p>
    <w:p w:rsidR="00B84ECD" w:rsidRDefault="00CD08BA">
      <w:pPr>
        <w:pStyle w:val="Code"/>
      </w:pPr>
      <w:r>
        <w:t xml:space="preserve">                     &lt;/metaData&gt;</w:t>
      </w:r>
    </w:p>
    <w:p w:rsidR="00B84ECD" w:rsidRDefault="00CD08BA">
      <w:pPr>
        <w:pStyle w:val="Code"/>
      </w:pPr>
      <w:r>
        <w:t xml:space="preserve">                     &lt;data&gt;</w:t>
      </w:r>
    </w:p>
    <w:p w:rsidR="00B84ECD" w:rsidRDefault="00CD08BA">
      <w:pPr>
        <w:pStyle w:val="Code"/>
      </w:pPr>
      <w:r>
        <w:t xml:space="preserve">                     &lt;properties&gt;</w:t>
      </w:r>
    </w:p>
    <w:p w:rsidR="00B84ECD" w:rsidRDefault="00CD08BA">
      <w:pPr>
        <w:pStyle w:val="Code"/>
      </w:pPr>
      <w:r>
        <w:t xml:space="preserve">                       &lt;property name="InitialAsyncDataFetch" type="bool"&gt;False&lt;/property&gt;</w:t>
      </w:r>
    </w:p>
    <w:p w:rsidR="00B84ECD" w:rsidRDefault="00CD08BA">
      <w:pPr>
        <w:pStyle w:val="Code"/>
      </w:pPr>
      <w:r>
        <w:t xml:space="preserve">                       &lt;property name="ChromeType" type="chrom</w:t>
      </w:r>
      <w:r>
        <w:t>etype"&gt;Default&lt;/property&gt;</w:t>
      </w:r>
    </w:p>
    <w:p w:rsidR="00B84ECD" w:rsidRDefault="00CD08BA">
      <w:pPr>
        <w:pStyle w:val="Code"/>
      </w:pPr>
      <w:r>
        <w:t xml:space="preserve">                       &lt;property name="Title" type="string" /&gt;</w:t>
      </w:r>
    </w:p>
    <w:p w:rsidR="00B84ECD" w:rsidRDefault="00CD08BA">
      <w:pPr>
        <w:pStyle w:val="Code"/>
      </w:pPr>
      <w:r>
        <w:t xml:space="preserve">                       &lt;property name="Height" type="string" /&gt;</w:t>
      </w:r>
    </w:p>
    <w:p w:rsidR="00B84ECD" w:rsidRDefault="00CD08BA">
      <w:pPr>
        <w:pStyle w:val="Code"/>
      </w:pPr>
      <w:r>
        <w:t xml:space="preserve">                       &lt;property name="CacheXslStorage" type="bool"&gt;True&lt;/property&gt;</w:t>
      </w:r>
    </w:p>
    <w:p w:rsidR="00B84ECD" w:rsidRDefault="00CD08BA">
      <w:pPr>
        <w:pStyle w:val="Code"/>
      </w:pPr>
      <w:r>
        <w:t xml:space="preserve">                       &lt;property name="ListDisplayName" type="string" null="true" /&gt;</w:t>
      </w:r>
    </w:p>
    <w:p w:rsidR="00B84ECD" w:rsidRDefault="00CD08BA">
      <w:pPr>
        <w:pStyle w:val="Code"/>
      </w:pPr>
      <w:r>
        <w:t xml:space="preserve">                       &lt;property name="AllowZoneChange" type="bool"&gt;True&lt;/property&gt;</w:t>
      </w:r>
    </w:p>
    <w:p w:rsidR="00B84ECD" w:rsidRDefault="00CD08BA">
      <w:pPr>
        <w:pStyle w:val="Code"/>
      </w:pPr>
      <w:r>
        <w:t xml:space="preserve">                       &lt;property name="AllowEdit" type="bool"&gt;True&lt;/property&gt;</w:t>
      </w:r>
    </w:p>
    <w:p w:rsidR="00B84ECD" w:rsidRDefault="00CD08BA">
      <w:pPr>
        <w:pStyle w:val="Code"/>
      </w:pPr>
      <w:r>
        <w:t xml:space="preserve">         </w:t>
      </w:r>
      <w:r>
        <w:t xml:space="preserve">              &lt;property name="XmlDefinitionLink" type="string" /&gt;</w:t>
      </w:r>
    </w:p>
    <w:p w:rsidR="00B84ECD" w:rsidRDefault="00CD08BA">
      <w:pPr>
        <w:pStyle w:val="Code"/>
      </w:pPr>
      <w:r>
        <w:t xml:space="preserve">                       &lt;property name="DataFields" type="string" /&gt;</w:t>
      </w:r>
    </w:p>
    <w:p w:rsidR="00B84ECD" w:rsidRDefault="00CD08BA">
      <w:pPr>
        <w:pStyle w:val="Code"/>
      </w:pPr>
      <w:r>
        <w:t xml:space="preserve">                       &lt;property name="Hidden" type="bool"&gt;False&lt;/property&gt;</w:t>
      </w:r>
    </w:p>
    <w:p w:rsidR="00B84ECD" w:rsidRDefault="00CD08BA">
      <w:pPr>
        <w:pStyle w:val="Code"/>
      </w:pPr>
      <w:r>
        <w:t xml:space="preserve">                       &lt;</w:t>
      </w:r>
      <w:r>
        <w:t>property name="ListName" type="string"&gt;{9C26F0DF-2200-4773-81BF-DD86F8649CB9}&lt;/property&gt;</w:t>
      </w:r>
    </w:p>
    <w:p w:rsidR="00B84ECD" w:rsidRDefault="00CD08BA">
      <w:pPr>
        <w:pStyle w:val="Code"/>
      </w:pPr>
      <w:r>
        <w:t xml:space="preserve">                       &lt;property name="NoDefaultStyle" type="string" /&gt;</w:t>
      </w:r>
    </w:p>
    <w:p w:rsidR="00B84ECD" w:rsidRDefault="00CD08BA">
      <w:pPr>
        <w:pStyle w:val="Code"/>
      </w:pPr>
      <w:r>
        <w:t xml:space="preserve">                       &lt;property name="AutoRefresh" type="bool"&gt;False&lt;/property&gt;</w:t>
      </w:r>
    </w:p>
    <w:p w:rsidR="00B84ECD" w:rsidRDefault="00CD08BA">
      <w:pPr>
        <w:pStyle w:val="Code"/>
      </w:pPr>
      <w:r>
        <w:t xml:space="preserve">              </w:t>
      </w:r>
      <w:r>
        <w:t xml:space="preserve">         &lt;property name="ViewFlag" type="string"&gt;8396813&lt;/property&gt;</w:t>
      </w:r>
    </w:p>
    <w:p w:rsidR="00B84ECD" w:rsidRDefault="00CD08BA">
      <w:pPr>
        <w:pStyle w:val="Code"/>
      </w:pPr>
      <w:r>
        <w:t xml:space="preserve">                       &lt;property name="Direction" type="direction"&gt;NotSet&lt;/property&gt;</w:t>
      </w:r>
    </w:p>
    <w:p w:rsidR="00B84ECD" w:rsidRDefault="00CD08BA">
      <w:pPr>
        <w:pStyle w:val="Code"/>
      </w:pPr>
      <w:r>
        <w:t xml:space="preserve">                       &lt;property name="AutoRefreshInterval" type="int"&gt;60&lt;/property&gt;</w:t>
      </w:r>
    </w:p>
    <w:p w:rsidR="00B84ECD" w:rsidRDefault="00CD08BA">
      <w:pPr>
        <w:pStyle w:val="Code"/>
      </w:pPr>
      <w:r>
        <w:t xml:space="preserve">                  </w:t>
      </w:r>
      <w:r>
        <w:t xml:space="preserve">     &lt;property name="AllowConnect" type="bool"&gt;True&lt;/property&gt;</w:t>
      </w:r>
    </w:p>
    <w:p w:rsidR="00B84ECD" w:rsidRDefault="00CD08BA">
      <w:pPr>
        <w:pStyle w:val="Code"/>
      </w:pPr>
      <w:r>
        <w:t xml:space="preserve">                       &lt;property name="Description" type="string" /&gt;</w:t>
      </w:r>
    </w:p>
    <w:p w:rsidR="00B84ECD" w:rsidRDefault="00CD08BA">
      <w:pPr>
        <w:pStyle w:val="Code"/>
      </w:pPr>
      <w:r>
        <w:t xml:space="preserve">                       &lt;property name="AllowClose" type="bool"&gt;True&lt;/property&gt;</w:t>
      </w:r>
    </w:p>
    <w:p w:rsidR="00B84ECD" w:rsidRDefault="00CD08BA">
      <w:pPr>
        <w:pStyle w:val="Code"/>
      </w:pPr>
      <w:r>
        <w:t xml:space="preserve">                       &lt;property name="ShowWi</w:t>
      </w:r>
      <w:r>
        <w:t>thSampleData" type="bool"&gt;False&lt;/property&gt;</w:t>
      </w:r>
    </w:p>
    <w:p w:rsidR="00B84ECD" w:rsidRDefault="00CD08BA">
      <w:pPr>
        <w:pStyle w:val="Code"/>
      </w:pPr>
      <w:r>
        <w:t xml:space="preserve">                       &lt;property name="ParameterBindings" type="string"&gt;</w:t>
      </w:r>
    </w:p>
    <w:p w:rsidR="00B84ECD" w:rsidRDefault="00CD08BA">
      <w:pPr>
        <w:pStyle w:val="Code"/>
      </w:pPr>
      <w:r>
        <w:t xml:space="preserve">                          &amp;lt;ParameterBinding Name="dvt_sortdir" Location="Postback;Connection"/&amp;gt;</w:t>
      </w:r>
    </w:p>
    <w:p w:rsidR="00B84ECD" w:rsidRDefault="00CD08BA">
      <w:pPr>
        <w:pStyle w:val="Code"/>
      </w:pPr>
      <w:r>
        <w:t xml:space="preserve">                          &amp;lt;Paramete</w:t>
      </w:r>
      <w:r>
        <w:t>rBinding Name="dvt_sortfield" Location="Postback;Connection"/&amp;gt;</w:t>
      </w:r>
    </w:p>
    <w:p w:rsidR="00B84ECD" w:rsidRDefault="00CD08BA">
      <w:pPr>
        <w:pStyle w:val="Code"/>
      </w:pPr>
      <w:r>
        <w:t xml:space="preserve">                          &amp;lt;ParameterBinding Name="dvt_startposition" Location="Postback" DefaultValue=""/&amp;gt;</w:t>
      </w:r>
    </w:p>
    <w:p w:rsidR="00B84ECD" w:rsidRDefault="00CD08BA">
      <w:pPr>
        <w:pStyle w:val="Code"/>
      </w:pPr>
      <w:r>
        <w:t xml:space="preserve">                          &amp;lt;ParameterBinding Name="dvt_firstrow" Location="</w:t>
      </w:r>
      <w:r>
        <w:t>Postback;Connection"/&amp;gt;</w:t>
      </w:r>
    </w:p>
    <w:p w:rsidR="00B84ECD" w:rsidRDefault="00CD08BA">
      <w:pPr>
        <w:pStyle w:val="Code"/>
      </w:pPr>
      <w:r>
        <w:t xml:space="preserve">                          &amp;lt;ParameterBinding Name="OpenMenuKeyAccessible" Location="Resource(wss,OpenMenuKeyAccessible)" /&amp;gt;</w:t>
      </w:r>
    </w:p>
    <w:p w:rsidR="00B84ECD" w:rsidRDefault="00CD08BA">
      <w:pPr>
        <w:pStyle w:val="Code"/>
      </w:pPr>
      <w:r>
        <w:t xml:space="preserve">                          &amp;lt;ParameterBinding Name="open_menu" Location="Resource(wss,open_menu)" /&amp;</w:t>
      </w:r>
      <w:r>
        <w:t>gt;</w:t>
      </w:r>
    </w:p>
    <w:p w:rsidR="00B84ECD" w:rsidRDefault="00CD08BA">
      <w:pPr>
        <w:pStyle w:val="Code"/>
      </w:pPr>
      <w:r>
        <w:t xml:space="preserve">                          &amp;lt;ParameterBinding Name="select_deselect_all" Location="Resource(wss,select_deselect_all)" /&amp;gt;</w:t>
      </w:r>
    </w:p>
    <w:p w:rsidR="00B84ECD" w:rsidRDefault="00CD08BA">
      <w:pPr>
        <w:pStyle w:val="Code"/>
      </w:pPr>
      <w:r>
        <w:t xml:space="preserve">                          &amp;lt;ParameterBinding Name="idPresEnabled" Location="Resource(wss,idPresEnabled)" /&amp;gt;</w:t>
      </w:r>
    </w:p>
    <w:p w:rsidR="00B84ECD" w:rsidRDefault="00CD08BA">
      <w:pPr>
        <w:pStyle w:val="Code"/>
      </w:pPr>
      <w:r>
        <w:t xml:space="preserve">              </w:t>
      </w:r>
      <w:r>
        <w:t xml:space="preserve">            &amp;lt;ParameterBinding Name="NoAnnouncements" Location="Resource(wss,noevents_toaddeventclickaddnewevent)" /&amp;gt;</w:t>
      </w:r>
    </w:p>
    <w:p w:rsidR="00B84ECD" w:rsidRDefault="00CD08BA">
      <w:pPr>
        <w:pStyle w:val="Code"/>
      </w:pPr>
      <w:r>
        <w:t xml:space="preserve">                          &amp;lt;ParameterBinding Name="NoAnnouncementsHowTo" Location="Resource(wss,noevents_toaddeventclickaddnewevent</w:t>
      </w:r>
      <w:r>
        <w:t>_howto)" /&amp;gt;</w:t>
      </w:r>
    </w:p>
    <w:p w:rsidR="00B84ECD" w:rsidRDefault="00CD08BA">
      <w:pPr>
        <w:pStyle w:val="Code"/>
      </w:pPr>
      <w:r>
        <w:t xml:space="preserve">                          &amp;lt;ParameterBinding Name="AddNewAnnouncement" Location="Resource(wss,AddNewEvent)" /&amp;gt;</w:t>
      </w:r>
    </w:p>
    <w:p w:rsidR="00B84ECD" w:rsidRDefault="00CD08BA">
      <w:pPr>
        <w:pStyle w:val="Code"/>
      </w:pPr>
      <w:r>
        <w:t xml:space="preserve">                          &amp;lt;ParameterBinding Name="MoreAnnouncements" Location="Resource(wss,more_events)" /&amp;gt;</w:t>
      </w:r>
    </w:p>
    <w:p w:rsidR="00B84ECD" w:rsidRDefault="00CD08BA">
      <w:pPr>
        <w:pStyle w:val="Code"/>
      </w:pPr>
      <w:r>
        <w:t xml:space="preserve">                       &lt;/property&gt;</w:t>
      </w:r>
    </w:p>
    <w:p w:rsidR="00B84ECD" w:rsidRDefault="00CD08BA">
      <w:pPr>
        <w:pStyle w:val="Code"/>
      </w:pPr>
      <w:r>
        <w:t xml:space="preserve">                       &lt;property name="Xsl" type="string" null="true" /&gt;</w:t>
      </w:r>
    </w:p>
    <w:p w:rsidR="00B84ECD" w:rsidRDefault="00CD08BA">
      <w:pPr>
        <w:pStyle w:val="Code"/>
      </w:pPr>
      <w:r>
        <w:t xml:space="preserve">                       &lt;property name="CacheXslTimeOut" type="int"&gt;86400&lt;/property&gt;</w:t>
      </w:r>
    </w:p>
    <w:p w:rsidR="00B84ECD" w:rsidRDefault="00CD08BA">
      <w:pPr>
        <w:pStyle w:val="Code"/>
      </w:pPr>
      <w:r>
        <w:t xml:space="preserve">                       &lt;property name="WebId" type="System.Guid,</w:t>
      </w:r>
      <w:r>
        <w:t xml:space="preserve"> mscorlib, Version=2.0.0.0, Culture=neutral, PublicKeyToken=b77a5c561934e089"&gt;00000000-0000-0000-0000-000000000000&lt;/property&gt;</w:t>
      </w:r>
    </w:p>
    <w:p w:rsidR="00B84ECD" w:rsidRDefault="00CD08BA">
      <w:pPr>
        <w:pStyle w:val="Code"/>
      </w:pPr>
      <w:r>
        <w:lastRenderedPageBreak/>
        <w:t xml:space="preserve">                       &lt;property name="ListUrl" type="string" null="true" /&gt;</w:t>
      </w:r>
    </w:p>
    <w:p w:rsidR="00B84ECD" w:rsidRDefault="00CD08BA">
      <w:pPr>
        <w:pStyle w:val="Code"/>
      </w:pPr>
      <w:r>
        <w:t xml:space="preserve">                       &lt;property name="DataSourceID" </w:t>
      </w:r>
      <w:r>
        <w:t>type="string" /&gt;</w:t>
      </w:r>
    </w:p>
    <w:p w:rsidR="00B84ECD" w:rsidRDefault="00CD08BA">
      <w:pPr>
        <w:pStyle w:val="Code"/>
      </w:pPr>
      <w:r>
        <w:t xml:space="preserve">                       &lt;property name="FireInitialRow" type="bool"&gt;True&lt;/property&gt;</w:t>
      </w:r>
    </w:p>
    <w:p w:rsidR="00B84ECD" w:rsidRDefault="00CD08BA">
      <w:pPr>
        <w:pStyle w:val="Code"/>
      </w:pPr>
      <w:r>
        <w:t xml:space="preserve">                       &lt;property name="ManualRefresh" type="bool"&gt;False&lt;/property&gt;</w:t>
      </w:r>
    </w:p>
    <w:p w:rsidR="00B84ECD" w:rsidRDefault="00CD08BA">
      <w:pPr>
        <w:pStyle w:val="Code"/>
      </w:pPr>
      <w:r>
        <w:t xml:space="preserve">                       &lt;property name="ViewFlags" type="Microsoft.SharePo</w:t>
      </w:r>
      <w:r>
        <w:t>int.SPViewFlags, Microsoft.SharePoint, Version=14.0.0.0, Culture=neutral, PublicKeyToken=71e9bce111e9429c"&gt;Html, TabularView, Hidden, RecurrenceRowset, Mobile&lt;/property&gt;</w:t>
      </w:r>
    </w:p>
    <w:p w:rsidR="00B84ECD" w:rsidRDefault="00CD08BA">
      <w:pPr>
        <w:pStyle w:val="Code"/>
      </w:pPr>
      <w:r>
        <w:t xml:space="preserve">                       &lt;property name="ChromeState" type="chromestate"&gt;Normal&lt;/propert</w:t>
      </w:r>
      <w:r>
        <w:t>y&gt;</w:t>
      </w:r>
    </w:p>
    <w:p w:rsidR="00B84ECD" w:rsidRDefault="00CD08BA">
      <w:pPr>
        <w:pStyle w:val="Code"/>
      </w:pPr>
      <w:r>
        <w:t xml:space="preserve">                       &lt;property name="AllowHide" type="bool"&gt;True&lt;/property&gt;</w:t>
      </w:r>
    </w:p>
    <w:p w:rsidR="00B84ECD" w:rsidRDefault="00CD08BA">
      <w:pPr>
        <w:pStyle w:val="Code"/>
      </w:pPr>
      <w:r>
        <w:t xml:space="preserve">                       &lt;property name="PageSize" type="int"&gt;-1&lt;/property&gt;</w:t>
      </w:r>
    </w:p>
    <w:p w:rsidR="00B84ECD" w:rsidRDefault="00CD08BA">
      <w:pPr>
        <w:pStyle w:val="Code"/>
      </w:pPr>
      <w:r>
        <w:t xml:space="preserve">                       &lt;property name="SampleData" type="string" null="true" /&gt;</w:t>
      </w:r>
    </w:p>
    <w:p w:rsidR="00B84ECD" w:rsidRDefault="00CD08BA">
      <w:pPr>
        <w:pStyle w:val="Code"/>
      </w:pPr>
      <w:r>
        <w:t xml:space="preserve">                     </w:t>
      </w:r>
      <w:r>
        <w:t xml:space="preserve">  &lt;property name="BaseXsltHashKey" type="string" null="true" /&gt;</w:t>
      </w:r>
    </w:p>
    <w:p w:rsidR="00B84ECD" w:rsidRDefault="00CD08BA">
      <w:pPr>
        <w:pStyle w:val="Code"/>
      </w:pPr>
      <w:r>
        <w:t xml:space="preserve">                       &lt;property name="AsyncRefresh" type="bool"&gt;False&lt;/property&gt;</w:t>
      </w:r>
    </w:p>
    <w:p w:rsidR="00B84ECD" w:rsidRDefault="00CD08BA">
      <w:pPr>
        <w:pStyle w:val="Code"/>
      </w:pPr>
      <w:r>
        <w:t xml:space="preserve">                       &lt;property name="HelpMode" type="helpmode"&gt;Modeless&lt;/property&gt;</w:t>
      </w:r>
    </w:p>
    <w:p w:rsidR="00B84ECD" w:rsidRDefault="00CD08BA">
      <w:pPr>
        <w:pStyle w:val="Code"/>
      </w:pPr>
      <w:r>
        <w:t xml:space="preserve">                       &lt;p</w:t>
      </w:r>
      <w:r>
        <w:t>roperty name="ListId" type="System.Guid, mscorlib, Version=2.0.0.0, Culture=neutral, PublicKeyToken=b77a5c561934e089"&gt;9c26f0df-2200-4773-81bf-dd86f8649cb9&lt;/property&gt;</w:t>
      </w:r>
    </w:p>
    <w:p w:rsidR="00B84ECD" w:rsidRDefault="00CD08BA">
      <w:pPr>
        <w:pStyle w:val="Code"/>
      </w:pPr>
      <w:r>
        <w:t xml:space="preserve">                       &lt;property name="DataSourceMode" type="Microsoft.SharePoint.WebContr</w:t>
      </w:r>
      <w:r>
        <w:t>ols.SPDataSourceMode, Microsoft.SharePoint, Version=14.0.0.0, Culture=neutral, PublicKeyToken=71e9bce111e9429c"&gt;List&lt;/property&gt;</w:t>
      </w:r>
    </w:p>
    <w:p w:rsidR="00B84ECD" w:rsidRDefault="00CD08BA">
      <w:pPr>
        <w:pStyle w:val="Code"/>
      </w:pPr>
      <w:r>
        <w:t xml:space="preserve">                       &lt;property name="AllowMinimize" type="bool"&gt;True&lt;/property&gt;</w:t>
      </w:r>
    </w:p>
    <w:p w:rsidR="00B84ECD" w:rsidRDefault="00CD08BA">
      <w:pPr>
        <w:pStyle w:val="Code"/>
      </w:pPr>
      <w:r>
        <w:t xml:space="preserve">                       &lt;property name="TitleUr</w:t>
      </w:r>
      <w:r>
        <w:t>l" type="string"&gt;/Lists/Calendar&lt;/property&gt;</w:t>
      </w:r>
    </w:p>
    <w:p w:rsidR="00B84ECD" w:rsidRDefault="00CD08BA">
      <w:pPr>
        <w:pStyle w:val="Code"/>
      </w:pPr>
      <w:r>
        <w:t xml:space="preserve">                       &lt;property name="CatalogIconImageUrl" type="string" /&gt;</w:t>
      </w:r>
    </w:p>
    <w:p w:rsidR="00B84ECD" w:rsidRDefault="00CD08BA">
      <w:pPr>
        <w:pStyle w:val="Code"/>
      </w:pPr>
      <w:r>
        <w:t xml:space="preserve">                       &lt;property name="DataSourcesString" type="string" /&gt;</w:t>
      </w:r>
    </w:p>
    <w:p w:rsidR="00B84ECD" w:rsidRDefault="00CD08BA">
      <w:pPr>
        <w:pStyle w:val="Code"/>
      </w:pPr>
      <w:r>
        <w:t xml:space="preserve">                       &lt;property name="GhostedXslLink" type=</w:t>
      </w:r>
      <w:r>
        <w:t>"string"&gt;main.xsl&lt;/property&gt;</w:t>
      </w:r>
    </w:p>
    <w:p w:rsidR="00B84ECD" w:rsidRDefault="00CD08BA">
      <w:pPr>
        <w:pStyle w:val="Code"/>
      </w:pPr>
      <w:r>
        <w:t xml:space="preserve">                       &lt;property name="PageType" type="Microsoft.SharePoint.PAGETYPE, Microsoft.SharePoint, Version=14.0.0.0, Culture=neutral, PublicKeyToken=71e9bce111e9429c"&gt;PAGE_NORMALVIEW&lt;/property&gt;</w:t>
      </w:r>
    </w:p>
    <w:p w:rsidR="00B84ECD" w:rsidRDefault="00CD08BA">
      <w:pPr>
        <w:pStyle w:val="Code"/>
      </w:pPr>
      <w:r>
        <w:t xml:space="preserve">                       &lt;</w:t>
      </w:r>
      <w:r>
        <w:t>property name="DisplayName" type="string" /&gt;</w:t>
      </w:r>
    </w:p>
    <w:p w:rsidR="00B84ECD" w:rsidRDefault="00CD08BA">
      <w:pPr>
        <w:pStyle w:val="Code"/>
      </w:pPr>
      <w:r>
        <w:t xml:space="preserve">                       &lt;property name="UseSQLDataSourcePaging" type="bool"&gt;True&lt;/property&gt;</w:t>
      </w:r>
    </w:p>
    <w:p w:rsidR="00B84ECD" w:rsidRDefault="00CD08BA">
      <w:pPr>
        <w:pStyle w:val="Code"/>
      </w:pPr>
      <w:r>
        <w:t xml:space="preserve">                       &lt;property name="Width" type="string" /&gt;</w:t>
      </w:r>
    </w:p>
    <w:p w:rsidR="00B84ECD" w:rsidRDefault="00CD08BA">
      <w:pPr>
        <w:pStyle w:val="Code"/>
      </w:pPr>
      <w:r>
        <w:t xml:space="preserve">                       &lt;</w:t>
      </w:r>
      <w:r>
        <w:t>property name="ExportMode" type="exportmode"&gt;All&lt;/property&gt;</w:t>
      </w:r>
    </w:p>
    <w:p w:rsidR="00B84ECD" w:rsidRDefault="00CD08BA">
      <w:pPr>
        <w:pStyle w:val="Code"/>
      </w:pPr>
      <w:r>
        <w:t xml:space="preserve">                       &lt;property name="XslLink" type="string" null="true" /&gt;</w:t>
      </w:r>
    </w:p>
    <w:p w:rsidR="00B84ECD" w:rsidRDefault="00CD08BA">
      <w:pPr>
        <w:pStyle w:val="Code"/>
      </w:pPr>
      <w:r>
        <w:t xml:space="preserve">                       &lt;property name="ViewContentTypeId" type="string" /&gt;</w:t>
      </w:r>
    </w:p>
    <w:p w:rsidR="00B84ECD" w:rsidRDefault="00CD08BA">
      <w:pPr>
        <w:pStyle w:val="Code"/>
      </w:pPr>
      <w:r>
        <w:t xml:space="preserve">                       &lt;property name="HelpU</w:t>
      </w:r>
      <w:r>
        <w:t>rl" type="string" /&gt;</w:t>
      </w:r>
    </w:p>
    <w:p w:rsidR="00B84ECD" w:rsidRDefault="00CD08BA">
      <w:pPr>
        <w:pStyle w:val="Code"/>
      </w:pPr>
      <w:r>
        <w:t xml:space="preserve">                       &lt;property name="XmlDefinition" type="string"&gt;&amp;lt;View Name="{A4439CB8-DE06-4F59-8698-4296FB3D7955}" MobileView="TRUE" Type="HTML" Hidden="TRUE" RecurrenceRowset="TRUE" DisplayName="" Url="/default.aspx" Level="1"</w:t>
      </w:r>
      <w:r>
        <w:t xml:space="preserve"> BaseViewID="0" ContentTypeID="0x"&amp;gt;</w:t>
      </w:r>
    </w:p>
    <w:p w:rsidR="00B84ECD" w:rsidRDefault="00CD08BA">
      <w:pPr>
        <w:pStyle w:val="Code"/>
      </w:pPr>
      <w:r>
        <w:t xml:space="preserve">                          &amp;lt;Query&amp;gt;&amp;lt;Where&amp;gt;&amp;lt;DateRangesOverlap&amp;gt;&amp;lt;</w:t>
      </w:r>
    </w:p>
    <w:p w:rsidR="00B84ECD" w:rsidRDefault="00CD08BA">
      <w:pPr>
        <w:pStyle w:val="Code"/>
      </w:pPr>
      <w:r>
        <w:t>FieldRef Name="EventDate"/&amp;gt;</w:t>
      </w:r>
    </w:p>
    <w:p w:rsidR="00B84ECD" w:rsidRDefault="00CD08BA">
      <w:pPr>
        <w:pStyle w:val="Code"/>
      </w:pPr>
      <w:r>
        <w:t xml:space="preserve">                          &amp;lt;FieldRef Name="EndDate"/&amp;gt;</w:t>
      </w:r>
    </w:p>
    <w:p w:rsidR="00B84ECD" w:rsidRDefault="00CD08BA">
      <w:pPr>
        <w:pStyle w:val="Code"/>
      </w:pPr>
      <w:r>
        <w:t xml:space="preserve">                          &amp;lt;FieldRef Name="</w:t>
      </w:r>
      <w:r>
        <w:t>RecurrenceID"/&amp;gt;</w:t>
      </w:r>
    </w:p>
    <w:p w:rsidR="00B84ECD" w:rsidRDefault="00CD08BA">
      <w:pPr>
        <w:pStyle w:val="Code"/>
      </w:pPr>
      <w:r>
        <w:t xml:space="preserve">                          &amp;lt;Value Type="DateTime"&amp;gt;&amp;lt;Now/&amp;gt;</w:t>
      </w:r>
    </w:p>
    <w:p w:rsidR="00B84ECD" w:rsidRDefault="00CD08BA">
      <w:pPr>
        <w:pStyle w:val="Code"/>
      </w:pPr>
      <w:r>
        <w:t xml:space="preserve">                          &amp;lt;/Value&amp;gt;&amp;lt;/DateRangesOverlap&amp;gt;</w:t>
      </w:r>
    </w:p>
    <w:p w:rsidR="00B84ECD" w:rsidRDefault="00CD08BA">
      <w:pPr>
        <w:pStyle w:val="Code"/>
      </w:pPr>
      <w:r>
        <w:t xml:space="preserve">                             &amp;lt;/Where&amp;gt;&amp;lt;/Query&amp;gt;</w:t>
      </w:r>
    </w:p>
    <w:p w:rsidR="00B84ECD" w:rsidRDefault="00CD08BA">
      <w:pPr>
        <w:pStyle w:val="Code"/>
      </w:pPr>
      <w:r>
        <w:t xml:space="preserve">                             &amp;lt;ViewFields&amp;</w:t>
      </w:r>
      <w:r>
        <w:t>gt;&amp;lt;FieldRef Name="EventDate" Explicit="TRUE"/&amp;gt;</w:t>
      </w:r>
    </w:p>
    <w:p w:rsidR="00B84ECD" w:rsidRDefault="00CD08BA">
      <w:pPr>
        <w:pStyle w:val="Code"/>
      </w:pPr>
      <w:r>
        <w:t xml:space="preserve">                             &amp;lt;FieldRef Name="LinkTitleNoMenu" Explicit="TRUE"/&amp;gt;</w:t>
      </w:r>
    </w:p>
    <w:p w:rsidR="00B84ECD" w:rsidRDefault="00CD08BA">
      <w:pPr>
        <w:pStyle w:val="Code"/>
      </w:pPr>
      <w:r>
        <w:t xml:space="preserve">                             &amp;lt;FieldRef Name="Description" Explicit="TRUE"/&amp;gt;</w:t>
      </w:r>
    </w:p>
    <w:p w:rsidR="00B84ECD" w:rsidRDefault="00CD08BA">
      <w:pPr>
        <w:pStyle w:val="Code"/>
      </w:pPr>
      <w:r>
        <w:t xml:space="preserve">                             &amp;lt;F</w:t>
      </w:r>
      <w:r>
        <w:t>ieldRef Name="Attachments" Explicit="TRUE"/&amp;gt;</w:t>
      </w:r>
    </w:p>
    <w:p w:rsidR="00B84ECD" w:rsidRDefault="00CD08BA">
      <w:pPr>
        <w:pStyle w:val="Code"/>
      </w:pPr>
      <w:r>
        <w:t xml:space="preserve">                             &amp;lt;FieldRef Name="fRecurrence" Explicit="TRUE"/&amp;gt;</w:t>
      </w:r>
    </w:p>
    <w:p w:rsidR="00B84ECD" w:rsidRDefault="00CD08BA">
      <w:pPr>
        <w:pStyle w:val="Code"/>
      </w:pPr>
      <w:r>
        <w:t xml:space="preserve">                             &amp;lt;/ViewFields&amp;gt;</w:t>
      </w:r>
    </w:p>
    <w:p w:rsidR="00B84ECD" w:rsidRDefault="00CD08BA">
      <w:pPr>
        <w:pStyle w:val="Code"/>
      </w:pPr>
      <w:r>
        <w:t xml:space="preserve">                             &amp;lt;RowLimit&amp;gt;10&amp;lt;/RowLimit&amp;gt;</w:t>
      </w:r>
    </w:p>
    <w:p w:rsidR="00B84ECD" w:rsidRDefault="00CD08BA">
      <w:pPr>
        <w:pStyle w:val="Code"/>
      </w:pPr>
      <w:r>
        <w:t xml:space="preserve">            </w:t>
      </w:r>
      <w:r>
        <w:t xml:space="preserve">                 &amp;lt;Toolbar Type="Freeform"/&amp;gt;</w:t>
      </w:r>
    </w:p>
    <w:p w:rsidR="00B84ECD" w:rsidRDefault="00CD08BA">
      <w:pPr>
        <w:pStyle w:val="Code"/>
      </w:pPr>
      <w:r>
        <w:t xml:space="preserve">                             &amp;lt;/View&amp;gt;</w:t>
      </w:r>
    </w:p>
    <w:p w:rsidR="00B84ECD" w:rsidRDefault="00CD08BA">
      <w:pPr>
        <w:pStyle w:val="Code"/>
      </w:pPr>
      <w:r>
        <w:t xml:space="preserve">                          &lt;/property&gt;</w:t>
      </w:r>
    </w:p>
    <w:p w:rsidR="00B84ECD" w:rsidRDefault="00CD08BA">
      <w:pPr>
        <w:pStyle w:val="Code"/>
      </w:pPr>
      <w:r>
        <w:t xml:space="preserve">                          &lt;property name="Default" type="string" /&gt;</w:t>
      </w:r>
    </w:p>
    <w:p w:rsidR="00B84ECD" w:rsidRDefault="00CD08BA">
      <w:pPr>
        <w:pStyle w:val="Code"/>
      </w:pPr>
      <w:r>
        <w:t xml:space="preserve">                          &lt;property name="TitleIconImageU</w:t>
      </w:r>
      <w:r>
        <w:t>rl" type="string" /&gt;</w:t>
      </w:r>
    </w:p>
    <w:p w:rsidR="00B84ECD" w:rsidRDefault="00CD08BA">
      <w:pPr>
        <w:pStyle w:val="Code"/>
      </w:pPr>
      <w:r>
        <w:t xml:space="preserve">                          &lt;property name="MissingAssembly" type="string"&gt;Cannot import this Web Part.&lt;/property&gt;</w:t>
      </w:r>
    </w:p>
    <w:p w:rsidR="00B84ECD" w:rsidRDefault="00CD08BA">
      <w:pPr>
        <w:pStyle w:val="Code"/>
      </w:pPr>
      <w:r>
        <w:t xml:space="preserve">                          &lt;property name="SelectParameters" type="string" /&gt;</w:t>
      </w:r>
    </w:p>
    <w:p w:rsidR="00B84ECD" w:rsidRDefault="00CD08BA">
      <w:pPr>
        <w:pStyle w:val="Code"/>
      </w:pPr>
      <w:r>
        <w:t xml:space="preserve">                       &lt;/properties&gt;</w:t>
      </w:r>
    </w:p>
    <w:p w:rsidR="00B84ECD" w:rsidRDefault="00CD08BA">
      <w:pPr>
        <w:pStyle w:val="Code"/>
      </w:pPr>
      <w:r>
        <w:t xml:space="preserve">        </w:t>
      </w:r>
      <w:r>
        <w:t xml:space="preserve">            &lt;/data&gt;</w:t>
      </w:r>
    </w:p>
    <w:p w:rsidR="00B84ECD" w:rsidRDefault="00CD08BA">
      <w:pPr>
        <w:pStyle w:val="Code"/>
      </w:pPr>
      <w:r>
        <w:t xml:space="preserve">                 &lt;/webPart&gt;</w:t>
      </w:r>
    </w:p>
    <w:p w:rsidR="00B84ECD" w:rsidRDefault="00CD08BA">
      <w:pPr>
        <w:pStyle w:val="Code"/>
      </w:pPr>
      <w:r>
        <w:t xml:space="preserve">              &lt;/WebPart&gt;</w:t>
      </w:r>
    </w:p>
    <w:p w:rsidR="00B84ECD" w:rsidRDefault="00CD08BA">
      <w:pPr>
        <w:pStyle w:val="Code"/>
      </w:pPr>
      <w:r>
        <w:t xml:space="preserve">           &lt;/WebParts&gt;</w:t>
      </w:r>
    </w:p>
    <w:p w:rsidR="00B84ECD" w:rsidRDefault="00CD08BA">
      <w:pPr>
        <w:pStyle w:val="Code"/>
      </w:pPr>
      <w:r>
        <w:t xml:space="preserve">         &lt;/GetWebPartProperties2Result&gt;</w:t>
      </w:r>
    </w:p>
    <w:p w:rsidR="00B84ECD" w:rsidRDefault="00CD08BA">
      <w:pPr>
        <w:pStyle w:val="Code"/>
      </w:pPr>
      <w:r>
        <w:lastRenderedPageBreak/>
        <w:t xml:space="preserve">      &lt;/GetWebPartProperties2Response&gt;</w:t>
      </w:r>
    </w:p>
    <w:p w:rsidR="00B84ECD" w:rsidRDefault="00CD08BA">
      <w:pPr>
        <w:pStyle w:val="Code"/>
      </w:pPr>
      <w:r>
        <w:t xml:space="preserve">   &lt;/soap:Body&gt;</w:t>
      </w:r>
    </w:p>
    <w:p w:rsidR="00B84ECD" w:rsidRDefault="00CD08BA">
      <w:pPr>
        <w:pStyle w:val="Code"/>
      </w:pPr>
      <w:r>
        <w:t>&lt;/soap:Envelope&gt;</w:t>
      </w:r>
    </w:p>
    <w:p w:rsidR="00B84ECD" w:rsidRDefault="00CD08BA">
      <w:pPr>
        <w:pStyle w:val="Heading4"/>
      </w:pPr>
      <w:bookmarkStart w:id="1006" w:name="section_3d28dcecb62b4980bf120523b139a254"/>
      <w:bookmarkStart w:id="1007" w:name="_Toc79556548"/>
      <w:r>
        <w:t>Add a Web Part to a Page</w:t>
      </w:r>
      <w:bookmarkEnd w:id="1006"/>
      <w:bookmarkEnd w:id="1007"/>
      <w:r>
        <w:fldChar w:fldCharType="begin"/>
      </w:r>
      <w:r>
        <w:instrText xml:space="preserve"> XE "Add a Web Part to a page example" </w:instrText>
      </w:r>
      <w:r>
        <w:fldChar w:fldCharType="end"/>
      </w:r>
      <w:r>
        <w:fldChar w:fldCharType="begin"/>
      </w:r>
      <w:r>
        <w:instrText xml:space="preserve"> XE "Examples:add a Web Part to a page" </w:instrText>
      </w:r>
      <w:r>
        <w:fldChar w:fldCharType="end"/>
      </w:r>
    </w:p>
    <w:p w:rsidR="00B84ECD" w:rsidRDefault="00CD08BA">
      <w:r>
        <w:t xml:space="preserve">If the client determines that the intended Web Part does not exist in the page, it can call </w:t>
      </w:r>
      <w:r>
        <w:rPr>
          <w:b/>
        </w:rPr>
        <w:t>AddWebPartToZone</w:t>
      </w:r>
      <w:r>
        <w:t xml:space="preserve"> to add a new Web Part to the page. The server responds with </w:t>
      </w:r>
      <w:r>
        <w:rPr>
          <w:b/>
        </w:rPr>
        <w:t>Add</w:t>
      </w:r>
      <w:r>
        <w:rPr>
          <w:b/>
        </w:rPr>
        <w:t>WebPartToZoneResponse</w:t>
      </w:r>
      <w:r>
        <w:t xml:space="preserve">, and the client can record the </w:t>
      </w:r>
      <w:r>
        <w:rPr>
          <w:b/>
        </w:rPr>
        <w:t>storageKey</w:t>
      </w:r>
      <w:r>
        <w:t xml:space="preserve"> of the Web Part just added.</w:t>
      </w:r>
    </w:p>
    <w:p w:rsidR="00B84ECD" w:rsidRDefault="00CD08BA">
      <w:r>
        <w:t>A sample request is similar to the following:</w:t>
      </w:r>
    </w:p>
    <w:p w:rsidR="00B84ECD" w:rsidRDefault="00CD08BA">
      <w:pPr>
        <w:pStyle w:val="Code"/>
      </w:pPr>
      <w:r>
        <w:t>&lt;soap:Envelope xmlns:xsi="http://www.w3.org/2001/XMLSchema-instance"</w:t>
      </w:r>
    </w:p>
    <w:p w:rsidR="00B84ECD" w:rsidRDefault="00CD08BA">
      <w:pPr>
        <w:pStyle w:val="Code"/>
      </w:pPr>
      <w:r>
        <w:t xml:space="preserve">xmlns:xsd="http://www.w3.org/2001/XMLSchema" </w:t>
      </w:r>
    </w:p>
    <w:p w:rsidR="00B84ECD" w:rsidRDefault="00CD08BA">
      <w:pPr>
        <w:pStyle w:val="Code"/>
      </w:pPr>
      <w:r>
        <w:t>xml</w:t>
      </w:r>
      <w:r>
        <w:t>ns:soap="http://schemas.xmlsoap.org/soap/envelope/"&gt;</w:t>
      </w:r>
    </w:p>
    <w:p w:rsidR="00B84ECD" w:rsidRDefault="00CD08BA">
      <w:pPr>
        <w:pStyle w:val="Code"/>
      </w:pPr>
      <w:r>
        <w:t xml:space="preserve">   &lt;soap:Body&gt;</w:t>
      </w:r>
    </w:p>
    <w:p w:rsidR="00B84ECD" w:rsidRDefault="00CD08BA">
      <w:pPr>
        <w:pStyle w:val="Code"/>
      </w:pPr>
      <w:r>
        <w:t xml:space="preserve">      &lt;AddWebPartToZone xmlns="http://microsoft.com/sharepoint/webpartpages"&gt;</w:t>
      </w:r>
    </w:p>
    <w:p w:rsidR="00B84ECD" w:rsidRDefault="00CD08BA">
      <w:pPr>
        <w:pStyle w:val="Code"/>
      </w:pPr>
      <w:r>
        <w:t xml:space="preserve">         &lt;pageUrl&gt;default.aspx&lt;/pageUrl&gt;</w:t>
      </w:r>
    </w:p>
    <w:p w:rsidR="00B84ECD" w:rsidRDefault="00CD08BA">
      <w:pPr>
        <w:pStyle w:val="Code"/>
      </w:pPr>
      <w:r>
        <w:t xml:space="preserve">         &lt;webPartXml&gt;&amp;lt;webParts &amp;gt;</w:t>
      </w:r>
    </w:p>
    <w:p w:rsidR="00B84ECD" w:rsidRDefault="00CD08BA">
      <w:pPr>
        <w:pStyle w:val="Code"/>
      </w:pPr>
      <w:r>
        <w:t xml:space="preserve">            &amp;</w:t>
      </w:r>
      <w:r>
        <w:t>lt;webPart  xmlns=&amp;quot;http://schemas.microsoft.com/WebPart/v3&amp;quot;   &amp;gt;</w:t>
      </w:r>
    </w:p>
    <w:p w:rsidR="00B84ECD" w:rsidRDefault="00CD08BA">
      <w:pPr>
        <w:pStyle w:val="Code"/>
      </w:pPr>
      <w:r>
        <w:t xml:space="preserve">            &amp;lt;metaData&amp;gt;</w:t>
      </w:r>
    </w:p>
    <w:p w:rsidR="00B84ECD" w:rsidRDefault="00CD08BA">
      <w:pPr>
        <w:pStyle w:val="Code"/>
      </w:pPr>
      <w:r>
        <w:t xml:space="preserve">            &amp;lt;type name=&amp;quot;Microsoft.SharePoint.WebPartPages.XsltListViewWebPart, Microsoft.SharePoint, Version=14.0.0.0, Culture=neutral, Public</w:t>
      </w:r>
      <w:r>
        <w:t>KeyToken=71e9bce111e9429c&amp;quot; /&amp;gt;</w:t>
      </w:r>
    </w:p>
    <w:p w:rsidR="00B84ECD" w:rsidRDefault="00CD08BA">
      <w:pPr>
        <w:pStyle w:val="Code"/>
      </w:pPr>
      <w:r>
        <w:t xml:space="preserve">            &amp;lt;importErrorMessage&amp;gt;Cannot import this Web Part.&amp;lt;/importErrorMessage&amp;gt;</w:t>
      </w:r>
    </w:p>
    <w:p w:rsidR="00B84ECD" w:rsidRDefault="00CD08BA">
      <w:pPr>
        <w:pStyle w:val="Code"/>
      </w:pPr>
      <w:r>
        <w:t xml:space="preserve">            &amp;lt;/metaData&amp;gt;</w:t>
      </w:r>
    </w:p>
    <w:p w:rsidR="00B84ECD" w:rsidRDefault="00CD08BA">
      <w:pPr>
        <w:pStyle w:val="Code"/>
      </w:pPr>
      <w:r>
        <w:t xml:space="preserve">            &amp;lt;data&amp;gt;</w:t>
      </w:r>
    </w:p>
    <w:p w:rsidR="00B84ECD" w:rsidRDefault="00CD08BA">
      <w:pPr>
        <w:pStyle w:val="Code"/>
      </w:pPr>
      <w:r>
        <w:t xml:space="preserve">            &amp;lt;properties&amp;gt;</w:t>
      </w:r>
    </w:p>
    <w:p w:rsidR="00B84ECD" w:rsidRDefault="00CD08BA">
      <w:pPr>
        <w:pStyle w:val="Code"/>
      </w:pPr>
      <w:r>
        <w:t xml:space="preserve">            &amp;lt;property name=&amp;quot;In</w:t>
      </w:r>
      <w:r>
        <w:t>itialAsyncDataFetch&amp;quot; type=&amp;quot;bool&amp;quot;&amp;gt;False&amp;lt;/property&amp;gt;</w:t>
      </w:r>
    </w:p>
    <w:p w:rsidR="00B84ECD" w:rsidRDefault="00CD08BA">
      <w:pPr>
        <w:pStyle w:val="Code"/>
      </w:pPr>
      <w:r>
        <w:t xml:space="preserve">            &amp;lt;property name=&amp;quot;ChromeType&amp;quot; type=&amp;quot;chrometype&amp;quot;&amp;gt;Default&amp;lt;/property&amp;gt;</w:t>
      </w:r>
    </w:p>
    <w:p w:rsidR="00B84ECD" w:rsidRDefault="00CD08BA">
      <w:pPr>
        <w:pStyle w:val="Code"/>
      </w:pPr>
      <w:r>
        <w:t xml:space="preserve">            &amp;lt;property name=&amp;quot;Title&amp;quot; type=&amp;quot;string&amp;quot; /</w:t>
      </w:r>
      <w:r>
        <w:t>&amp;gt;</w:t>
      </w:r>
    </w:p>
    <w:p w:rsidR="00B84ECD" w:rsidRDefault="00CD08BA">
      <w:pPr>
        <w:pStyle w:val="Code"/>
      </w:pPr>
      <w:r>
        <w:t xml:space="preserve">            &amp;lt;property name=&amp;quot;Height&amp;quot; type=&amp;quot;string&amp;quot; /&amp;gt;</w:t>
      </w:r>
    </w:p>
    <w:p w:rsidR="00B84ECD" w:rsidRDefault="00CD08BA">
      <w:pPr>
        <w:pStyle w:val="Code"/>
      </w:pPr>
      <w:r>
        <w:t xml:space="preserve">            &amp;lt;property name=&amp;quot;CacheXslStorage&amp;quot; type=&amp;quot;bool&amp;quot;&amp;gt;True&amp;lt;/property&amp;gt;</w:t>
      </w:r>
    </w:p>
    <w:p w:rsidR="00B84ECD" w:rsidRDefault="00CD08BA">
      <w:pPr>
        <w:pStyle w:val="Code"/>
      </w:pPr>
      <w:r>
        <w:t xml:space="preserve">            &amp;lt;property name=&amp;quot;ListDisplayName&amp;quot; type=&amp;quo</w:t>
      </w:r>
      <w:r>
        <w:t>t;string&amp;quot; null=&amp;quot;true&amp;quot; /&amp;gt;</w:t>
      </w:r>
    </w:p>
    <w:p w:rsidR="00B84ECD" w:rsidRDefault="00CD08BA">
      <w:pPr>
        <w:pStyle w:val="Code"/>
      </w:pPr>
      <w:r>
        <w:t xml:space="preserve">            &amp;lt;property name=&amp;quot;AllowZoneChange&amp;quot; type=&amp;quot;bool&amp;quot;&amp;gt;True&amp;lt;/property&amp;gt;</w:t>
      </w:r>
    </w:p>
    <w:p w:rsidR="00B84ECD" w:rsidRDefault="00CD08BA">
      <w:pPr>
        <w:pStyle w:val="Code"/>
      </w:pPr>
      <w:r>
        <w:t xml:space="preserve">            &amp;lt;property name=&amp;quot;AllowEdit&amp;quot; type=&amp;quot;bool&amp;quot;&amp;gt;True&amp;lt;/property&amp;gt;</w:t>
      </w:r>
    </w:p>
    <w:p w:rsidR="00B84ECD" w:rsidRDefault="00CD08BA">
      <w:pPr>
        <w:pStyle w:val="Code"/>
      </w:pPr>
      <w:r>
        <w:t xml:space="preserve">            &amp;lt;property name=&amp;quot;XmlDefinitionLink&amp;quot; type=&amp;quot;string&amp;quot; /&amp;gt;</w:t>
      </w:r>
    </w:p>
    <w:p w:rsidR="00B84ECD" w:rsidRDefault="00CD08BA">
      <w:pPr>
        <w:pStyle w:val="Code"/>
      </w:pPr>
      <w:r>
        <w:t xml:space="preserve">            &amp;lt;property name=&amp;quot;DataFields&amp;quot; type=&amp;quot;string&amp;quot; /&amp;gt;</w:t>
      </w:r>
    </w:p>
    <w:p w:rsidR="00B84ECD" w:rsidRDefault="00CD08BA">
      <w:pPr>
        <w:pStyle w:val="Code"/>
      </w:pPr>
      <w:r>
        <w:t xml:space="preserve">            &amp;lt;property name=&amp;quot;Hidden&amp;quot; type=&amp;quot;bool&amp;quot;&amp;gt;False&amp;lt;</w:t>
      </w:r>
      <w:r>
        <w:t>/property&amp;gt;</w:t>
      </w:r>
    </w:p>
    <w:p w:rsidR="00B84ECD" w:rsidRDefault="00CD08BA">
      <w:pPr>
        <w:pStyle w:val="Code"/>
      </w:pPr>
      <w:r>
        <w:t xml:space="preserve">            &amp;lt;property name=&amp;quot;ListName&amp;quot; type=&amp;quot;string&amp;quot;&amp;gt;{2843EA1B-EFE1-4FCC-A39B-A46121D3EFD6}&amp;lt;/property&amp;gt;</w:t>
      </w:r>
    </w:p>
    <w:p w:rsidR="00B84ECD" w:rsidRDefault="00CD08BA">
      <w:pPr>
        <w:pStyle w:val="Code"/>
      </w:pPr>
      <w:r>
        <w:t xml:space="preserve">            &amp;lt;property name=&amp;quot;NoDefaultStyle&amp;quot; type=&amp;quot;string&amp;quot; /&amp;gt;</w:t>
      </w:r>
    </w:p>
    <w:p w:rsidR="00B84ECD" w:rsidRDefault="00CD08BA">
      <w:pPr>
        <w:pStyle w:val="Code"/>
      </w:pPr>
      <w:r>
        <w:t xml:space="preserve">            &amp;lt;prope</w:t>
      </w:r>
      <w:r>
        <w:t>rty name=&amp;quot;AutoRefresh&amp;quot; type=&amp;quot;bool&amp;quot;&amp;gt;False&amp;lt;/property&amp;gt;</w:t>
      </w:r>
    </w:p>
    <w:p w:rsidR="00B84ECD" w:rsidRDefault="00CD08BA">
      <w:pPr>
        <w:pStyle w:val="Code"/>
      </w:pPr>
      <w:r>
        <w:t xml:space="preserve">            &amp;lt;property name=&amp;quot;ViewFlag&amp;quot; type=&amp;quot;string&amp;quot;&amp;gt;8388621&amp;lt;/property&amp;gt;</w:t>
      </w:r>
    </w:p>
    <w:p w:rsidR="00B84ECD" w:rsidRDefault="00CD08BA">
      <w:pPr>
        <w:pStyle w:val="Code"/>
      </w:pPr>
      <w:r>
        <w:t xml:space="preserve">            &amp;lt;property name=&amp;quot;Direction&amp;quot; type=&amp;quot;direction</w:t>
      </w:r>
      <w:r>
        <w:t>&amp;quot;&amp;gt;NotSet&amp;lt;/property&amp;gt;</w:t>
      </w:r>
    </w:p>
    <w:p w:rsidR="00B84ECD" w:rsidRDefault="00CD08BA">
      <w:pPr>
        <w:pStyle w:val="Code"/>
      </w:pPr>
      <w:r>
        <w:t xml:space="preserve">            &amp;lt;property name=&amp;quot;AutoRefreshInterval&amp;quot; type=&amp;quot;int&amp;quot;&amp;gt;60&amp;lt;/property&amp;gt;</w:t>
      </w:r>
    </w:p>
    <w:p w:rsidR="00B84ECD" w:rsidRDefault="00CD08BA">
      <w:pPr>
        <w:pStyle w:val="Code"/>
      </w:pPr>
      <w:r>
        <w:t xml:space="preserve">            &amp;lt;property name=&amp;quot;AllowConnect&amp;quot; type=&amp;quot;bool&amp;quot;&amp;gt;True&amp;lt;/property&amp;gt;</w:t>
      </w:r>
    </w:p>
    <w:p w:rsidR="00B84ECD" w:rsidRDefault="00CD08BA">
      <w:pPr>
        <w:pStyle w:val="Code"/>
      </w:pPr>
      <w:r>
        <w:t xml:space="preserve">            &amp;l</w:t>
      </w:r>
      <w:r>
        <w:t>t;property name=&amp;quot;Description&amp;quot; type=&amp;quot;string&amp;quot; /&amp;gt;</w:t>
      </w:r>
    </w:p>
    <w:p w:rsidR="00B84ECD" w:rsidRDefault="00CD08BA">
      <w:pPr>
        <w:pStyle w:val="Code"/>
      </w:pPr>
      <w:r>
        <w:t xml:space="preserve">            &amp;lt;property name=&amp;quot;AllowClose&amp;quot; type=&amp;quot;bool&amp;quot;&amp;gt;True&amp;lt;/property&amp;gt;</w:t>
      </w:r>
    </w:p>
    <w:p w:rsidR="00B84ECD" w:rsidRDefault="00CD08BA">
      <w:pPr>
        <w:pStyle w:val="Code"/>
      </w:pPr>
      <w:r>
        <w:t xml:space="preserve">            &amp;lt;property name=&amp;quot;ShowWithSampleData&amp;quot; type=&amp;quot;bool&amp;quot;&amp;gt;</w:t>
      </w:r>
      <w:r>
        <w:t>False&amp;lt;/property&amp;gt;</w:t>
      </w:r>
    </w:p>
    <w:p w:rsidR="00B84ECD" w:rsidRDefault="00CD08BA">
      <w:pPr>
        <w:pStyle w:val="Code"/>
      </w:pPr>
      <w:r>
        <w:lastRenderedPageBreak/>
        <w:t xml:space="preserve">            &amp;lt;property name=&amp;quot;ParameterBindings&amp;quot; type=&amp;quot;string&amp;quot;&amp;gt;  &amp;amp;lt;ParameterBinding Name=&amp;quot;dvt_sortdir&amp;quot; Location=&amp;quot;Postback;Connection&amp;quot;/&amp;amp;gt;</w:t>
      </w:r>
    </w:p>
    <w:p w:rsidR="00B84ECD" w:rsidRDefault="00CD08BA">
      <w:pPr>
        <w:pStyle w:val="Code"/>
      </w:pPr>
      <w:r>
        <w:t xml:space="preserve">            &amp;amp;lt;ParameterBinding Nam</w:t>
      </w:r>
      <w:r>
        <w:t>e=&amp;quot;dvt_sortfield&amp;quot; Location=&amp;quot;Postback;Connection&amp;quot;/&amp;amp;gt;</w:t>
      </w:r>
    </w:p>
    <w:p w:rsidR="00B84ECD" w:rsidRDefault="00CD08BA">
      <w:pPr>
        <w:pStyle w:val="Code"/>
      </w:pPr>
      <w:r>
        <w:t xml:space="preserve">            &amp;amp;lt;ParameterBinding Name=&amp;quot;dvt_startposition&amp;quot; Location=&amp;quot;Postback&amp;quot; DefaultValue=&amp;quot;&amp;quot;/&amp;amp;gt;</w:t>
      </w:r>
    </w:p>
    <w:p w:rsidR="00B84ECD" w:rsidRDefault="00CD08BA">
      <w:pPr>
        <w:pStyle w:val="Code"/>
      </w:pPr>
      <w:r>
        <w:t xml:space="preserve">            &amp;amp;lt;ParameterBinding Name</w:t>
      </w:r>
      <w:r>
        <w:t>=&amp;quot;dvt_firstrow&amp;quot; Location=&amp;quot;Postback;Connection&amp;quot;/&amp;amp;gt;</w:t>
      </w:r>
    </w:p>
    <w:p w:rsidR="00B84ECD" w:rsidRDefault="00CD08BA">
      <w:pPr>
        <w:pStyle w:val="Code"/>
      </w:pPr>
      <w:r>
        <w:t xml:space="preserve">            &amp;amp;lt;ParameterBinding Name=&amp;quot;OpenMenuKeyAccessible&amp;quot; Location=&amp;quot;Resource(wss,OpenMenuKeyAccessible)&amp;quot; /&amp;amp;gt;</w:t>
      </w:r>
    </w:p>
    <w:p w:rsidR="00B84ECD" w:rsidRDefault="00CD08BA">
      <w:pPr>
        <w:pStyle w:val="Code"/>
      </w:pPr>
      <w:r>
        <w:t xml:space="preserve">           &amp;amp;lt;ParameterBinding N</w:t>
      </w:r>
      <w:r>
        <w:t>ame=&amp;quot;open_menu&amp;quot; Location=&amp;quot;Resource(wss,open_menu)&amp;quot; /&amp;amp;gt;</w:t>
      </w:r>
    </w:p>
    <w:p w:rsidR="00B84ECD" w:rsidRDefault="00CD08BA">
      <w:pPr>
        <w:pStyle w:val="Code"/>
      </w:pPr>
      <w:r>
        <w:t xml:space="preserve">            &amp;amp;lt;ParameterBinding Name=&amp;quot;select_deselect_all&amp;quot; Location=&amp;quot;Resource(wss,select_deselect_all)&amp;quot; /&amp;amp;gt;</w:t>
      </w:r>
    </w:p>
    <w:p w:rsidR="00B84ECD" w:rsidRDefault="00CD08BA">
      <w:pPr>
        <w:pStyle w:val="Code"/>
      </w:pPr>
      <w:r>
        <w:t xml:space="preserve">            &amp;amp;lt;ParameterBinding</w:t>
      </w:r>
      <w:r>
        <w:t xml:space="preserve"> Name=&amp;quot;idPresEnabled&amp;quot; Location=&amp;quot;Resource(wss,idPresEnabled)&amp;quot; /&amp;amp;gt;&amp;amp;lt;ParameterBinding Name=&amp;quot;NoAnnouncements&amp;quot; Location=&amp;quot;Resource(wss,NoAnnouncements)&amp;quot; /&amp;amp;gt;</w:t>
      </w:r>
    </w:p>
    <w:p w:rsidR="00B84ECD" w:rsidRDefault="00CD08BA">
      <w:pPr>
        <w:pStyle w:val="Code"/>
      </w:pPr>
      <w:r>
        <w:t xml:space="preserve">            &amp;amp;lt;ParameterBinding Name=&amp;quot</w:t>
      </w:r>
      <w:r>
        <w:t>;NoAnnouncementsHowTo&amp;quot; Location=&amp;quot;Resource(wss,NoAnnouncementsHowTo)&amp;quot; /&amp;amp;gt;</w:t>
      </w:r>
    </w:p>
    <w:p w:rsidR="00B84ECD" w:rsidRDefault="00CD08BA">
      <w:pPr>
        <w:pStyle w:val="Code"/>
      </w:pPr>
      <w:r>
        <w:t xml:space="preserve">            &amp;amp;lt;ParameterBinding Name=&amp;quot;AddNewAnnouncement&amp;quot; Location=&amp;quot;Resource(wss,idHomePageNewAnnounce)&amp;quot; /&amp;amp;gt;</w:t>
      </w:r>
    </w:p>
    <w:p w:rsidR="00B84ECD" w:rsidRDefault="00CD08BA">
      <w:pPr>
        <w:pStyle w:val="Code"/>
      </w:pPr>
      <w:r>
        <w:t xml:space="preserve">            &amp;amp;lt;Pa</w:t>
      </w:r>
      <w:r>
        <w:t>rameterBinding Name=&amp;quot;MoreAnnouncements&amp;quot; Location=&amp;quot;Resource(wss,MoreAnnouncements)&amp;quot; /&amp;amp;gt;</w:t>
      </w:r>
    </w:p>
    <w:p w:rsidR="00B84ECD" w:rsidRDefault="00CD08BA">
      <w:pPr>
        <w:pStyle w:val="Code"/>
      </w:pPr>
      <w:r>
        <w:t xml:space="preserve">            &amp;amp;lt;ParameterBinding Name=&amp;quot;ByText&amp;quot; Location=&amp;quot;Resource(wss,2000)&amp;quot; /&amp;amp;gt;</w:t>
      </w:r>
    </w:p>
    <w:p w:rsidR="00B84ECD" w:rsidRDefault="00CD08BA">
      <w:pPr>
        <w:pStyle w:val="Code"/>
      </w:pPr>
      <w:r>
        <w:t xml:space="preserve">            &amp;lt;/property&amp;gt;</w:t>
      </w:r>
    </w:p>
    <w:p w:rsidR="00B84ECD" w:rsidRDefault="00CD08BA">
      <w:pPr>
        <w:pStyle w:val="Code"/>
      </w:pPr>
      <w:r>
        <w:t xml:space="preserve">  </w:t>
      </w:r>
      <w:r>
        <w:t xml:space="preserve">          &amp;lt;property name=&amp;quot;Xsl&amp;quot; type=&amp;quot;string&amp;quot; null=&amp;quot;true&amp;quot; /&amp;gt;</w:t>
      </w:r>
    </w:p>
    <w:p w:rsidR="00B84ECD" w:rsidRDefault="00CD08BA">
      <w:pPr>
        <w:pStyle w:val="Code"/>
      </w:pPr>
      <w:r>
        <w:t xml:space="preserve">            &amp;lt;property name=&amp;quot;CacheXslTimeOut&amp;quot; type=&amp;quot;int&amp;quot;&amp;gt;86400&amp;lt;/property&amp;gt;</w:t>
      </w:r>
    </w:p>
    <w:p w:rsidR="00B84ECD" w:rsidRDefault="00CD08BA">
      <w:pPr>
        <w:pStyle w:val="Code"/>
      </w:pPr>
      <w:r>
        <w:t xml:space="preserve">            &amp;lt;property name=&amp;quot;WebId&amp;quot; type=&amp;</w:t>
      </w:r>
      <w:r>
        <w:t>quot;System.Guid, mscorlib, Version=2.0.0.0, Culture=neutral, PublicKeyToken=b77a5c561934e089&amp;quot;&amp;gt;00000000-0000-0000-0000-000000000000&amp;lt;/property&amp;gt;</w:t>
      </w:r>
    </w:p>
    <w:p w:rsidR="00B84ECD" w:rsidRDefault="00CD08BA">
      <w:pPr>
        <w:pStyle w:val="Code"/>
      </w:pPr>
      <w:r>
        <w:t xml:space="preserve">            &amp;lt;property name=&amp;quot;ListUrl&amp;quot; type=&amp;quot;string&amp;quot; null=&amp;quot;true&amp;quot; /&amp;g</w:t>
      </w:r>
      <w:r>
        <w:t>t;</w:t>
      </w:r>
    </w:p>
    <w:p w:rsidR="00B84ECD" w:rsidRDefault="00CD08BA">
      <w:pPr>
        <w:pStyle w:val="Code"/>
      </w:pPr>
      <w:r>
        <w:t xml:space="preserve">            &amp;lt;property name=&amp;quot;DataSourceID&amp;quot; type=&amp;quot;string&amp;quot; /&amp;gt;</w:t>
      </w:r>
    </w:p>
    <w:p w:rsidR="00B84ECD" w:rsidRDefault="00CD08BA">
      <w:pPr>
        <w:pStyle w:val="Code"/>
      </w:pPr>
      <w:r>
        <w:t xml:space="preserve">            &amp;lt;property name=&amp;quot;FireInitialRow&amp;quot; type=&amp;quot;bool&amp;quot;&amp;gt;True&amp;lt;/property&amp;gt;</w:t>
      </w:r>
    </w:p>
    <w:p w:rsidR="00B84ECD" w:rsidRDefault="00CD08BA">
      <w:pPr>
        <w:pStyle w:val="Code"/>
      </w:pPr>
      <w:r>
        <w:t xml:space="preserve">            &amp;lt;property name=&amp;quot;ManualRefresh&amp;quot; type=&amp;qu</w:t>
      </w:r>
      <w:r>
        <w:t>ot;bool&amp;quot;&amp;gt;False&amp;lt;/property&amp;gt;</w:t>
      </w:r>
    </w:p>
    <w:p w:rsidR="00B84ECD" w:rsidRDefault="00CD08BA">
      <w:pPr>
        <w:pStyle w:val="Code"/>
      </w:pPr>
      <w:r>
        <w:t xml:space="preserve">            &amp;lt;property name=&amp;quot;ViewFlags&amp;quot; type=&amp;quot;Microsoft.SharePoint.SPViewFlags, Microsoft.SharePoint, Version=14.0.0.0, Culture=neutral, PublicKeyToken=71e9bce111e9429c&amp;quot;&amp;gt;Html, TabularView, Hi</w:t>
      </w:r>
      <w:r>
        <w:t>dden, Mobile&amp;lt;/property&amp;gt;</w:t>
      </w:r>
    </w:p>
    <w:p w:rsidR="00B84ECD" w:rsidRDefault="00CD08BA">
      <w:pPr>
        <w:pStyle w:val="Code"/>
      </w:pPr>
      <w:r>
        <w:t xml:space="preserve">            &amp;lt;property name=&amp;quot;ChromeState&amp;quot; type=&amp;quot;chromestate&amp;quot;&amp;gt;Normal&amp;lt;/property&amp;gt;</w:t>
      </w:r>
    </w:p>
    <w:p w:rsidR="00B84ECD" w:rsidRDefault="00CD08BA">
      <w:pPr>
        <w:pStyle w:val="Code"/>
      </w:pPr>
      <w:r>
        <w:t xml:space="preserve">            &amp;lt;property name=&amp;quot;AllowHide&amp;quot; type=&amp;quot;bool&amp;quot;&amp;gt;True&amp;lt;/property&amp;gt;</w:t>
      </w:r>
    </w:p>
    <w:p w:rsidR="00B84ECD" w:rsidRDefault="00CD08BA">
      <w:pPr>
        <w:pStyle w:val="Code"/>
      </w:pPr>
      <w:r>
        <w:t xml:space="preserve">            &amp;</w:t>
      </w:r>
      <w:r>
        <w:t>lt;property name=&amp;quot;PageSize&amp;quot; type=&amp;quot;int&amp;quot;&amp;gt;-1&amp;lt;/property&amp;gt;</w:t>
      </w:r>
    </w:p>
    <w:p w:rsidR="00B84ECD" w:rsidRDefault="00CD08BA">
      <w:pPr>
        <w:pStyle w:val="Code"/>
      </w:pPr>
      <w:r>
        <w:t xml:space="preserve">            &amp;lt;property name=&amp;quot;SampleData&amp;quot; type=&amp;quot;string&amp;quot; null=&amp;quot;true&amp;quot; /&amp;gt;</w:t>
      </w:r>
    </w:p>
    <w:p w:rsidR="00B84ECD" w:rsidRDefault="00CD08BA">
      <w:pPr>
        <w:pStyle w:val="Code"/>
      </w:pPr>
      <w:r>
        <w:t xml:space="preserve">            &amp;lt;property name=&amp;quot;BaseXsltHashKey&amp;quot; type=&amp;quot;</w:t>
      </w:r>
      <w:r>
        <w:t>string&amp;quot; null=&amp;quot;true&amp;quot; /&amp;gt;</w:t>
      </w:r>
    </w:p>
    <w:p w:rsidR="00B84ECD" w:rsidRDefault="00CD08BA">
      <w:pPr>
        <w:pStyle w:val="Code"/>
      </w:pPr>
      <w:r>
        <w:t xml:space="preserve">            &amp;lt;property name=&amp;quot;AsyncRefresh&amp;quot; type=&amp;quot;bool&amp;quot;&amp;gt;False&amp;lt;/property&amp;gt;</w:t>
      </w:r>
    </w:p>
    <w:p w:rsidR="00B84ECD" w:rsidRDefault="00CD08BA">
      <w:pPr>
        <w:pStyle w:val="Code"/>
      </w:pPr>
      <w:r>
        <w:t xml:space="preserve">            &amp;lt;property name=&amp;quot;HelpMode&amp;quot; type=&amp;quot;helpmode&amp;quot;&amp;gt;Modeless&amp;lt;/property&amp;gt;</w:t>
      </w:r>
    </w:p>
    <w:p w:rsidR="00B84ECD" w:rsidRDefault="00CD08BA">
      <w:pPr>
        <w:pStyle w:val="Code"/>
      </w:pPr>
      <w:r>
        <w:t xml:space="preserve">      </w:t>
      </w:r>
      <w:r>
        <w:t xml:space="preserve">      &amp;lt;property name=&amp;quot;ListId&amp;quot; type=&amp;quot;System.Guid, mscorlib, Version=2.0.0.0, Culture=neutral, PublicKeyToken=b77a5c561934e089&amp;quot;&amp;gt;2843ea1b-efe1-4fcc-a39b-a46121d3efd6&amp;lt;/property&amp;gt;</w:t>
      </w:r>
    </w:p>
    <w:p w:rsidR="00B84ECD" w:rsidRDefault="00CD08BA">
      <w:pPr>
        <w:pStyle w:val="Code"/>
      </w:pPr>
      <w:r>
        <w:t xml:space="preserve">            &amp;lt;property name=&amp;quot;DataSourceMode</w:t>
      </w:r>
      <w:r>
        <w:t>&amp;quot; type=&amp;quot;Microsoft.SharePoint.WebControls.SPDataSourceMode, Microsoft.SharePoint, Version=14.0.0.0, Culture=neutral, PublicKeyToken=71e9bce111e9429c&amp;quot;&amp;gt;List&amp;lt;/property&amp;gt;</w:t>
      </w:r>
    </w:p>
    <w:p w:rsidR="00B84ECD" w:rsidRDefault="00CD08BA">
      <w:pPr>
        <w:pStyle w:val="Code"/>
      </w:pPr>
      <w:r>
        <w:t xml:space="preserve">            &amp;lt;property name=&amp;quot;AllowMinimize&amp;quot; type=&amp;quot;</w:t>
      </w:r>
      <w:r>
        <w:t>bool&amp;quot;&amp;gt;True&amp;lt;/property&amp;gt;</w:t>
      </w:r>
    </w:p>
    <w:p w:rsidR="00B84ECD" w:rsidRDefault="00CD08BA">
      <w:pPr>
        <w:pStyle w:val="Code"/>
      </w:pPr>
      <w:r>
        <w:lastRenderedPageBreak/>
        <w:t xml:space="preserve">            &amp;lt;property name=&amp;quot;TitleUrl&amp;quot; type=&amp;quot;string&amp;quot;&amp;gt;/Lists/Announcements&amp;lt;/property&amp;gt;</w:t>
      </w:r>
    </w:p>
    <w:p w:rsidR="00B84ECD" w:rsidRDefault="00CD08BA">
      <w:pPr>
        <w:pStyle w:val="Code"/>
      </w:pPr>
      <w:r>
        <w:t xml:space="preserve">            &amp;lt;property name=&amp;quot;CatalogIconImageUrl&amp;quot; type=&amp;quot;string&amp;quot; /&amp;gt;</w:t>
      </w:r>
    </w:p>
    <w:p w:rsidR="00B84ECD" w:rsidRDefault="00CD08BA">
      <w:pPr>
        <w:pStyle w:val="Code"/>
      </w:pPr>
      <w:r>
        <w:t xml:space="preserve">            </w:t>
      </w:r>
      <w:r>
        <w:t>&amp;lt;property name=&amp;quot;DataSourcesString&amp;quot; type=&amp;quot;string&amp;quot; /&amp;gt;</w:t>
      </w:r>
    </w:p>
    <w:p w:rsidR="00B84ECD" w:rsidRDefault="00CD08BA">
      <w:pPr>
        <w:pStyle w:val="Code"/>
      </w:pPr>
      <w:r>
        <w:t xml:space="preserve">            &amp;lt;property name=&amp;quot;GhostedXslLink&amp;quot; type=&amp;quot;string&amp;quot;&amp;gt;main.xsl&amp;lt;/property&amp;gt;</w:t>
      </w:r>
    </w:p>
    <w:p w:rsidR="00B84ECD" w:rsidRDefault="00CD08BA">
      <w:pPr>
        <w:pStyle w:val="Code"/>
      </w:pPr>
      <w:r>
        <w:t xml:space="preserve">            &amp;lt;property name=&amp;quot;PageType&amp;quot; type=&amp;quot;Micros</w:t>
      </w:r>
      <w:r>
        <w:t>oft.SharePoint.PAGETYPE, Microsoft.SharePoint, Version=14.0.0.0, Culture=neutral, PublicKeyToken=71e9bce111e9429c&amp;quot;&amp;gt;PAGE_NORMALVIEW&amp;lt;/property&amp;gt;</w:t>
      </w:r>
    </w:p>
    <w:p w:rsidR="00B84ECD" w:rsidRDefault="00CD08BA">
      <w:pPr>
        <w:pStyle w:val="Code"/>
      </w:pPr>
      <w:r>
        <w:t xml:space="preserve">            &amp;lt;property name=&amp;quot;DisplayName&amp;quot; type=&amp;quot;string&amp;quot; /&amp;gt;</w:t>
      </w:r>
    </w:p>
    <w:p w:rsidR="00B84ECD" w:rsidRDefault="00CD08BA">
      <w:pPr>
        <w:pStyle w:val="Code"/>
      </w:pPr>
      <w:r>
        <w:t xml:space="preserve">            &amp;lt;</w:t>
      </w:r>
      <w:r>
        <w:t>property name=&amp;quot;UseSQLDataSourcePaging&amp;quot; type=&amp;quot;bool&amp;quot;&amp;gt;True&amp;lt;/property&amp;gt;</w:t>
      </w:r>
    </w:p>
    <w:p w:rsidR="00B84ECD" w:rsidRDefault="00CD08BA">
      <w:pPr>
        <w:pStyle w:val="Code"/>
      </w:pPr>
      <w:r>
        <w:t xml:space="preserve">            &amp;lt;property name=&amp;quot;Width&amp;quot; type=&amp;quot;string&amp;quot; /&amp;gt;</w:t>
      </w:r>
    </w:p>
    <w:p w:rsidR="00B84ECD" w:rsidRDefault="00CD08BA">
      <w:pPr>
        <w:pStyle w:val="Code"/>
      </w:pPr>
      <w:r>
        <w:t xml:space="preserve">            &amp;lt;property name=&amp;quot;ExportMode&amp;quot; type=&amp;quot;exportmode&amp;quot;&amp;g</w:t>
      </w:r>
      <w:r>
        <w:t>t;All&amp;lt;/property&amp;gt;</w:t>
      </w:r>
    </w:p>
    <w:p w:rsidR="00B84ECD" w:rsidRDefault="00CD08BA">
      <w:pPr>
        <w:pStyle w:val="Code"/>
      </w:pPr>
      <w:r>
        <w:t xml:space="preserve">            &amp;lt;property name=&amp;quot;XslLink&amp;quot; type=&amp;quot;string&amp;quot; null=&amp;quot;true&amp;quot; /&amp;gt;</w:t>
      </w:r>
    </w:p>
    <w:p w:rsidR="00B84ECD" w:rsidRDefault="00CD08BA">
      <w:pPr>
        <w:pStyle w:val="Code"/>
      </w:pPr>
      <w:r>
        <w:t xml:space="preserve">            &amp;lt;property name=&amp;quot;ViewContentTypeId&amp;quot; type=&amp;quot;string&amp;quot; /&amp;gt;</w:t>
      </w:r>
    </w:p>
    <w:p w:rsidR="00B84ECD" w:rsidRDefault="00CD08BA">
      <w:pPr>
        <w:pStyle w:val="Code"/>
      </w:pPr>
      <w:r>
        <w:t xml:space="preserve">            &amp;lt;property name=&amp;quot;HelpU</w:t>
      </w:r>
      <w:r>
        <w:t>rl&amp;quot; type=&amp;quot;string&amp;quot; /&amp;gt;</w:t>
      </w:r>
    </w:p>
    <w:p w:rsidR="00B84ECD" w:rsidRDefault="00CD08BA">
      <w:pPr>
        <w:pStyle w:val="Code"/>
      </w:pPr>
      <w:r>
        <w:t xml:space="preserve">            &amp;lt;property name=&amp;quot;XmlDefinition&amp;quot; type=&amp;quot;string&amp;quot;&amp;gt;&amp;amp;lt;View Name=&amp;quot;{B438C3E6-2006-404B-9741-621759847130}&amp;quot; MobileView=&amp;quot;TRUE&amp;quot; Type=&amp;quot;HTML&amp;quot; Hidden=&amp;</w:t>
      </w:r>
      <w:r>
        <w:t>quot;TRUE&amp;quot; DisplayName=&amp;quot;&amp;quot; Url=&amp;quot;/default.aspx&amp;quot; Level=&amp;quot;1&amp;quot; BaseViewID=&amp;quot;0&amp;quot; ContentTypeID=&amp;quot;0x&amp;quot;&amp;amp;gt;&amp;amp;lt;Query&amp;amp;gt;&amp;amp;lt;Where&amp;amp;gt;&amp;amp;lt;Or&amp;amp;gt;&amp;amp;lt;IsNull&amp;amp;gt;&amp;amp;lt;FieldRef Name=</w:t>
      </w:r>
      <w:r>
        <w:t>&amp;quot;Expires&amp;quot;/&amp;amp;gt;&amp;amp;lt;/IsNull&amp;amp;gt;&amp;amp;lt;Geq&amp;amp;gt;&amp;amp;lt;FieldRef Name=&amp;quot;Expires&amp;quot;/&amp;amp;gt;&amp;amp;lt;Value Type=&amp;quot;DateTime&amp;quot;&amp;amp;gt;&amp;amp;lt;Today/&amp;amp;gt;&amp;amp;lt;/Value&amp;amp;gt;&amp;amp;lt;/Geq&amp;amp;gt;&amp;amp;lt;/Or&amp;amp;gt;&amp;amp;l</w:t>
      </w:r>
      <w:r>
        <w:t>t;/Where&amp;amp;gt;&amp;amp;lt;OrderBy&amp;amp;gt;&amp;amp;lt;FieldRef Name=&amp;quot;Modified&amp;quot; Ascending=&amp;quot;FALSE&amp;quot;/&amp;amp;gt;&amp;amp;lt;/OrderBy&amp;amp;gt;&amp;amp;lt;/Query&amp;amp;gt;&amp;amp;lt;ViewFields&amp;amp;gt;&amp;amp;lt;FieldRef Name=&amp;quot;LinkTitleNoMenu&amp;quot; Explicit=&amp;quot;T</w:t>
      </w:r>
      <w:r>
        <w:t>RUE&amp;quot;/&amp;amp;gt;&amp;amp;lt;FieldRef Name=&amp;quot;Body&amp;quot; Explicit=&amp;quot;TRUE&amp;quot;/&amp;amp;gt;&amp;amp;lt;FieldRef Name=&amp;quot;Author&amp;quot; Explicit=&amp;quot;TRUE&amp;quot;/&amp;amp;gt;&amp;amp;lt;FieldRef Name=&amp;quot;Modified&amp;quot; Explicit=&amp;quot;TRUE&amp;quot;/&amp;amp;gt;&amp;amp;lt;Field</w:t>
      </w:r>
      <w:r>
        <w:t>Ref Name=&amp;quot;Attachments&amp;quot; Explicit=&amp;quot;TRUE&amp;quot;/&amp;amp;gt;&amp;amp;lt;/ViewFields&amp;amp;gt;&amp;amp;lt;RowLimit&amp;amp;gt;5&amp;amp;lt;/RowLimit&amp;amp;gt;&amp;amp;lt;Toolbar Type=&amp;quot;Freeform&amp;quot;/&amp;amp;gt;&amp;amp;lt;/View&amp;amp;gt;&amp;lt;/property&amp;gt;</w:t>
      </w:r>
    </w:p>
    <w:p w:rsidR="00B84ECD" w:rsidRDefault="00CD08BA">
      <w:pPr>
        <w:pStyle w:val="Code"/>
      </w:pPr>
      <w:r>
        <w:t xml:space="preserve">            &amp;lt;propert</w:t>
      </w:r>
      <w:r>
        <w:t>y name=&amp;quot;Default&amp;quot; type=&amp;quot;string&amp;quot; /&amp;gt;</w:t>
      </w:r>
    </w:p>
    <w:p w:rsidR="00B84ECD" w:rsidRDefault="00CD08BA">
      <w:pPr>
        <w:pStyle w:val="Code"/>
      </w:pPr>
      <w:r>
        <w:t xml:space="preserve">            &amp;lt;property name=&amp;quot;TitleIconImageUrl&amp;quot; type=&amp;quot;string&amp;quot; /&amp;gt;</w:t>
      </w:r>
    </w:p>
    <w:p w:rsidR="00B84ECD" w:rsidRDefault="00CD08BA">
      <w:pPr>
        <w:pStyle w:val="Code"/>
      </w:pPr>
      <w:r>
        <w:t xml:space="preserve">            &amp;lt;property name=&amp;quot;MissingAssembly&amp;quot; type=&amp;quot;string&amp;quot;&amp;gt;Cannot import this Web P</w:t>
      </w:r>
      <w:r>
        <w:t>art.&amp;lt;/property&amp;gt;</w:t>
      </w:r>
    </w:p>
    <w:p w:rsidR="00B84ECD" w:rsidRDefault="00CD08BA">
      <w:pPr>
        <w:pStyle w:val="Code"/>
      </w:pPr>
      <w:r>
        <w:t xml:space="preserve">            &amp;lt;property name=&amp;quot;SelectParameters&amp;quot; type=&amp;quot;string&amp;quot; /&amp;gt;</w:t>
      </w:r>
    </w:p>
    <w:p w:rsidR="00B84ECD" w:rsidRDefault="00CD08BA">
      <w:pPr>
        <w:pStyle w:val="Code"/>
      </w:pPr>
      <w:r>
        <w:t xml:space="preserve">            &amp;lt;/properties&amp;gt;</w:t>
      </w:r>
    </w:p>
    <w:p w:rsidR="00B84ECD" w:rsidRDefault="00CD08BA">
      <w:pPr>
        <w:pStyle w:val="Code"/>
      </w:pPr>
      <w:r>
        <w:t xml:space="preserve">            &amp;lt;/data&amp;gt;</w:t>
      </w:r>
    </w:p>
    <w:p w:rsidR="00B84ECD" w:rsidRDefault="00CD08BA">
      <w:pPr>
        <w:pStyle w:val="Code"/>
      </w:pPr>
      <w:r>
        <w:t xml:space="preserve">            &amp;lt;/webPart&amp;gt;</w:t>
      </w:r>
    </w:p>
    <w:p w:rsidR="00B84ECD" w:rsidRDefault="00CD08BA">
      <w:pPr>
        <w:pStyle w:val="Code"/>
      </w:pPr>
      <w:r>
        <w:t xml:space="preserve">            &amp;lt;/webParts&amp;gt;&lt;/webPartXml&gt;</w:t>
      </w:r>
    </w:p>
    <w:p w:rsidR="00B84ECD" w:rsidRDefault="00CD08BA">
      <w:pPr>
        <w:pStyle w:val="Code"/>
      </w:pPr>
      <w:r>
        <w:t xml:space="preserve">         &lt;stora</w:t>
      </w:r>
      <w:r>
        <w:t>ge&gt;Shared&lt;/storage&gt;</w:t>
      </w:r>
    </w:p>
    <w:p w:rsidR="00B84ECD" w:rsidRDefault="00CD08BA">
      <w:pPr>
        <w:pStyle w:val="Code"/>
      </w:pPr>
      <w:r>
        <w:t xml:space="preserve">         &lt;zoneId&gt;&lt;/zoneId&gt;</w:t>
      </w:r>
    </w:p>
    <w:p w:rsidR="00B84ECD" w:rsidRDefault="00CD08BA">
      <w:pPr>
        <w:pStyle w:val="Code"/>
      </w:pPr>
      <w:r>
        <w:t xml:space="preserve">         &lt;zoneIndex&gt;0&lt;/zoneIndex&gt;</w:t>
      </w:r>
    </w:p>
    <w:p w:rsidR="00B84ECD" w:rsidRDefault="00CD08BA">
      <w:pPr>
        <w:pStyle w:val="Code"/>
      </w:pPr>
      <w:r>
        <w:t xml:space="preserve">      &lt;/AddWebPartToZone&gt;</w:t>
      </w:r>
    </w:p>
    <w:p w:rsidR="00B84ECD" w:rsidRDefault="00CD08BA">
      <w:pPr>
        <w:pStyle w:val="Code"/>
      </w:pPr>
      <w:r>
        <w:t xml:space="preserve">   &lt;/soap:Body&gt;</w:t>
      </w:r>
    </w:p>
    <w:p w:rsidR="00B84ECD" w:rsidRDefault="00CD08BA">
      <w:pPr>
        <w:pStyle w:val="Code"/>
      </w:pPr>
      <w:r>
        <w:t>&lt;/soap:Envelope&gt;</w:t>
      </w:r>
    </w:p>
    <w:p w:rsidR="00B84ECD" w:rsidRDefault="00CD08BA">
      <w:r>
        <w:t>A sample response is similar to the following:</w:t>
      </w:r>
    </w:p>
    <w:p w:rsidR="00B84ECD" w:rsidRDefault="00CD08BA">
      <w:pPr>
        <w:pStyle w:val="Code"/>
      </w:pPr>
      <w:r>
        <w:t>&lt;soap:Envelope xmlns:soap="http://schemas.xmlsoap.org/soap/envelope/"</w:t>
      </w:r>
      <w:r>
        <w:t xml:space="preserve"> xmlns:xsi="http://www.w3.org/2001/XMLSchema-instance" xmlns:xsd="http://www.w3.org/2001/XMLSchema"&gt;</w:t>
      </w:r>
    </w:p>
    <w:p w:rsidR="00B84ECD" w:rsidRDefault="00CD08BA">
      <w:pPr>
        <w:pStyle w:val="Code"/>
      </w:pPr>
      <w:r>
        <w:t xml:space="preserve">   &lt;soap:Body&gt;</w:t>
      </w:r>
    </w:p>
    <w:p w:rsidR="00B84ECD" w:rsidRDefault="00CD08BA">
      <w:pPr>
        <w:pStyle w:val="Code"/>
      </w:pPr>
      <w:r>
        <w:t xml:space="preserve">      &lt;AddWebPartToZoneResponse xmlns="http://microsoft.com/sharepoint/webpartpages"&gt;</w:t>
      </w:r>
    </w:p>
    <w:p w:rsidR="00B84ECD" w:rsidRDefault="00CD08BA">
      <w:pPr>
        <w:pStyle w:val="Code"/>
      </w:pPr>
      <w:r>
        <w:t xml:space="preserve">         &lt;AddWebPartToZoneResult&gt;27b00113-ec28-4ee1-9d</w:t>
      </w:r>
      <w:r>
        <w:t>35-bc5bb645a7d0&lt;/AddWebPartToZoneResult&gt;</w:t>
      </w:r>
    </w:p>
    <w:p w:rsidR="00B84ECD" w:rsidRDefault="00CD08BA">
      <w:pPr>
        <w:pStyle w:val="Code"/>
      </w:pPr>
      <w:r>
        <w:t xml:space="preserve">      &lt;/AddWebPartToZoneResponse&gt;</w:t>
      </w:r>
    </w:p>
    <w:p w:rsidR="00B84ECD" w:rsidRDefault="00CD08BA">
      <w:pPr>
        <w:pStyle w:val="Code"/>
      </w:pPr>
      <w:r>
        <w:t xml:space="preserve">   &lt;/soap:Body&gt;</w:t>
      </w:r>
    </w:p>
    <w:p w:rsidR="00B84ECD" w:rsidRDefault="00CD08BA">
      <w:pPr>
        <w:pStyle w:val="Code"/>
      </w:pPr>
      <w:r>
        <w:lastRenderedPageBreak/>
        <w:t>&lt;/soap:Envelope&gt;</w:t>
      </w:r>
    </w:p>
    <w:p w:rsidR="00B84ECD" w:rsidRDefault="00CD08BA">
      <w:pPr>
        <w:pStyle w:val="Heading3"/>
      </w:pPr>
      <w:bookmarkStart w:id="1008" w:name="section_f62684d7c39e437584cb5b9dbe4b0207"/>
      <w:bookmarkStart w:id="1009" w:name="_Toc79556549"/>
      <w:r>
        <w:t>Update a Web Part</w:t>
      </w:r>
      <w:bookmarkEnd w:id="1008"/>
      <w:bookmarkEnd w:id="1009"/>
      <w:r>
        <w:fldChar w:fldCharType="begin"/>
      </w:r>
      <w:r>
        <w:instrText xml:space="preserve"> XE "Update a Web Part example" </w:instrText>
      </w:r>
      <w:r>
        <w:fldChar w:fldCharType="end"/>
      </w:r>
      <w:r>
        <w:fldChar w:fldCharType="begin"/>
      </w:r>
      <w:r>
        <w:instrText xml:space="preserve"> XE "Examples:update a Web Part" </w:instrText>
      </w:r>
      <w:r>
        <w:fldChar w:fldCharType="end"/>
      </w:r>
    </w:p>
    <w:p w:rsidR="00B84ECD" w:rsidRDefault="00CD08BA">
      <w:r>
        <w:t>If the client later needs to change some properties of the We</w:t>
      </w:r>
      <w:r>
        <w:t xml:space="preserve">b Part the client requests the properties of the Web Part again with the value of the </w:t>
      </w:r>
      <w:r>
        <w:rPr>
          <w:b/>
        </w:rPr>
        <w:t>storageKey</w:t>
      </w:r>
      <w:r>
        <w:t xml:space="preserve"> that was previously returned.</w:t>
      </w:r>
    </w:p>
    <w:p w:rsidR="00B84ECD" w:rsidRDefault="00CD08BA">
      <w:r>
        <w:rPr>
          <w:noProof/>
        </w:rPr>
        <w:drawing>
          <wp:inline distT="0" distB="0" distL="0" distR="0">
            <wp:extent cx="4438650" cy="1609725"/>
            <wp:effectExtent l="19050" t="0" r="9525" b="0"/>
            <wp:docPr id="5561" name="MS-WPPS_pict2db65148-8ad1-4fba-967c-2c11ba733017.png" descr="Updating a Web Part" title="Updating a Web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PPS_pict2db65148-8ad1-4fba-967c-2c11ba733017.png" descr="Updating a Web Part" title="Updating a Web Part"/>
                    <pic:cNvPicPr>
                      <a:picLocks noChangeAspect="1" noChangeArrowheads="1"/>
                    </pic:cNvPicPr>
                  </pic:nvPicPr>
                  <pic:blipFill>
                    <a:blip r:embed="rId88" cstate="print"/>
                    <a:srcRect/>
                    <a:stretch>
                      <a:fillRect/>
                    </a:stretch>
                  </pic:blipFill>
                  <pic:spPr bwMode="auto">
                    <a:xfrm>
                      <a:off x="0" y="0"/>
                      <a:ext cx="4438650" cy="1609725"/>
                    </a:xfrm>
                    <a:prstGeom prst="rect">
                      <a:avLst/>
                    </a:prstGeom>
                    <a:noFill/>
                    <a:ln w="9525">
                      <a:noFill/>
                      <a:miter lim="800000"/>
                      <a:headEnd/>
                      <a:tailEnd/>
                    </a:ln>
                  </pic:spPr>
                </pic:pic>
              </a:graphicData>
            </a:graphic>
          </wp:inline>
        </w:drawing>
      </w:r>
    </w:p>
    <w:p w:rsidR="00B84ECD" w:rsidRDefault="00CD08BA">
      <w:pPr>
        <w:pStyle w:val="Caption"/>
      </w:pPr>
      <w:r>
        <w:t xml:space="preserve">Figure </w:t>
      </w:r>
      <w:r>
        <w:fldChar w:fldCharType="begin"/>
      </w:r>
      <w:r>
        <w:instrText xml:space="preserve"> SEQ Figure \* ARABIC </w:instrText>
      </w:r>
      <w:r>
        <w:fldChar w:fldCharType="separate"/>
      </w:r>
      <w:r>
        <w:rPr>
          <w:noProof/>
        </w:rPr>
        <w:t>4</w:t>
      </w:r>
      <w:r>
        <w:fldChar w:fldCharType="end"/>
      </w:r>
      <w:r>
        <w:t>: Updating a Web Part</w:t>
      </w:r>
    </w:p>
    <w:p w:rsidR="00B84ECD" w:rsidRDefault="00CD08BA">
      <w:pPr>
        <w:pStyle w:val="Heading4"/>
      </w:pPr>
      <w:bookmarkStart w:id="1010" w:name="section_35ea4a783f2744bfa2d5d3edec8e361c"/>
      <w:bookmarkStart w:id="1011" w:name="_Toc79556550"/>
      <w:r>
        <w:t>Retrieve the Properties of a Web Part</w:t>
      </w:r>
      <w:bookmarkEnd w:id="1010"/>
      <w:bookmarkEnd w:id="1011"/>
      <w:r>
        <w:fldChar w:fldCharType="begin"/>
      </w:r>
      <w:r>
        <w:instrText xml:space="preserve"> XE "Retrieve the properties of a Web Part example" </w:instrText>
      </w:r>
      <w:r>
        <w:fldChar w:fldCharType="end"/>
      </w:r>
      <w:r>
        <w:fldChar w:fldCharType="begin"/>
      </w:r>
      <w:r>
        <w:instrText xml:space="preserve"> XE "Examples:retrieve the properties of a Web Part" </w:instrText>
      </w:r>
      <w:r>
        <w:fldChar w:fldCharType="end"/>
      </w:r>
    </w:p>
    <w:p w:rsidR="00B84ECD" w:rsidRDefault="00CD08BA">
      <w:r>
        <w:t xml:space="preserve">The client can send the </w:t>
      </w:r>
      <w:r>
        <w:rPr>
          <w:b/>
        </w:rPr>
        <w:t>GetWebPart2</w:t>
      </w:r>
      <w:r>
        <w:t xml:space="preserve"> request to the server, which includes the recorded </w:t>
      </w:r>
      <w:r>
        <w:rPr>
          <w:b/>
        </w:rPr>
        <w:t>storageKey</w:t>
      </w:r>
      <w:r>
        <w:t xml:space="preserve">. The server returns the </w:t>
      </w:r>
      <w:r>
        <w:rPr>
          <w:b/>
        </w:rPr>
        <w:t>GetWebPart2Response</w:t>
      </w:r>
      <w:r>
        <w:t xml:space="preserve"> element, which contains the markup for the Web Part.</w:t>
      </w:r>
    </w:p>
    <w:p w:rsidR="00B84ECD" w:rsidRDefault="00CD08BA">
      <w:r>
        <w:t>A sample request is similar to the following:</w:t>
      </w:r>
    </w:p>
    <w:p w:rsidR="00B84ECD" w:rsidRDefault="00CD08BA">
      <w:pPr>
        <w:pStyle w:val="Code"/>
      </w:pPr>
      <w:r>
        <w:t>&lt;soap:Envelope xmlns:xsi="http://www.w3.org/2001/XMLSchema-instance"</w:t>
      </w:r>
    </w:p>
    <w:p w:rsidR="00B84ECD" w:rsidRDefault="00CD08BA">
      <w:pPr>
        <w:pStyle w:val="Code"/>
      </w:pPr>
      <w:r>
        <w:t xml:space="preserve">xmlns:xsd="http://www.w3.org/2001/XMLSchema" </w:t>
      </w:r>
    </w:p>
    <w:p w:rsidR="00B84ECD" w:rsidRDefault="00CD08BA">
      <w:pPr>
        <w:pStyle w:val="Code"/>
      </w:pPr>
      <w:r>
        <w:t>xmlns:soap="http://schemas.xmlsoap.org/so</w:t>
      </w:r>
      <w:r>
        <w:t>ap/envelope/"&gt;</w:t>
      </w:r>
    </w:p>
    <w:p w:rsidR="00B84ECD" w:rsidRDefault="00CD08BA">
      <w:pPr>
        <w:pStyle w:val="Code"/>
      </w:pPr>
      <w:r>
        <w:t xml:space="preserve">   &lt;soap:Body&gt;</w:t>
      </w:r>
    </w:p>
    <w:p w:rsidR="00B84ECD" w:rsidRDefault="00CD08BA">
      <w:pPr>
        <w:pStyle w:val="Code"/>
      </w:pPr>
      <w:r>
        <w:t xml:space="preserve">      &lt;GetWebPart2 xmlns="http://microsoft.com/sharepoint/webpartpages"&gt;</w:t>
      </w:r>
    </w:p>
    <w:p w:rsidR="00B84ECD" w:rsidRDefault="00CD08BA">
      <w:pPr>
        <w:pStyle w:val="Code"/>
      </w:pPr>
      <w:r>
        <w:t xml:space="preserve">         &lt;pageurl&gt;default.aspx&lt;/pageurl&gt;</w:t>
      </w:r>
    </w:p>
    <w:p w:rsidR="00B84ECD" w:rsidRDefault="00CD08BA">
      <w:pPr>
        <w:pStyle w:val="Code"/>
      </w:pPr>
      <w:r>
        <w:t xml:space="preserve">         &lt;storageKey&gt;27b00113-ec28-4ee1-9d35-bc5bb645a7d0&lt;/storageKey&gt;</w:t>
      </w:r>
    </w:p>
    <w:p w:rsidR="00B84ECD" w:rsidRDefault="00CD08BA">
      <w:pPr>
        <w:pStyle w:val="Code"/>
      </w:pPr>
      <w:r>
        <w:t xml:space="preserve">         &lt;storage&gt;Shared&lt;/storage&gt;</w:t>
      </w:r>
    </w:p>
    <w:p w:rsidR="00B84ECD" w:rsidRDefault="00CD08BA">
      <w:pPr>
        <w:pStyle w:val="Code"/>
      </w:pPr>
      <w:r>
        <w:t xml:space="preserve">      </w:t>
      </w:r>
      <w:r>
        <w:t xml:space="preserve">   &lt;behavior&gt;Version3&lt;/behavior&gt;</w:t>
      </w:r>
    </w:p>
    <w:p w:rsidR="00B84ECD" w:rsidRDefault="00CD08BA">
      <w:pPr>
        <w:pStyle w:val="Code"/>
      </w:pPr>
      <w:r>
        <w:t xml:space="preserve">      &lt;/GetWebPart2&gt;</w:t>
      </w:r>
    </w:p>
    <w:p w:rsidR="00B84ECD" w:rsidRDefault="00CD08BA">
      <w:pPr>
        <w:pStyle w:val="Code"/>
      </w:pPr>
      <w:r>
        <w:t xml:space="preserve">   &lt;/soap:Body&gt;</w:t>
      </w:r>
    </w:p>
    <w:p w:rsidR="00B84ECD" w:rsidRDefault="00CD08BA">
      <w:pPr>
        <w:pStyle w:val="Code"/>
      </w:pPr>
      <w:r>
        <w:t>&lt;/soap:Envelope&gt;</w:t>
      </w:r>
    </w:p>
    <w:p w:rsidR="00B84ECD" w:rsidRDefault="00CD08BA">
      <w:r>
        <w:t>A sample response is similar to the following:</w:t>
      </w:r>
    </w:p>
    <w:p w:rsidR="00B84ECD" w:rsidRDefault="00CD08BA">
      <w:pPr>
        <w:pStyle w:val="Code"/>
      </w:pPr>
      <w:r>
        <w:t>&lt;soap:Envelope xmlns:soap="http://schemas.xmlsoap.org/soap/envelope/" xmlns:xsi="http://www.w3.org/2001/XMLSchema-instance</w:t>
      </w:r>
      <w:r>
        <w:t>" xmlns:xsd="http://www.w3.org/2001/XMLSchema"&gt;</w:t>
      </w:r>
    </w:p>
    <w:p w:rsidR="00B84ECD" w:rsidRDefault="00CD08BA">
      <w:pPr>
        <w:pStyle w:val="Code"/>
      </w:pPr>
      <w:r>
        <w:t xml:space="preserve">   &lt;soap:Body&gt;</w:t>
      </w:r>
    </w:p>
    <w:p w:rsidR="00B84ECD" w:rsidRDefault="00CD08BA">
      <w:pPr>
        <w:pStyle w:val="Code"/>
      </w:pPr>
      <w:r>
        <w:t xml:space="preserve">      &lt;GetWebPart2Response xmlns="http://microsoft.com/sharepoint/webpartpages"&gt;</w:t>
      </w:r>
    </w:p>
    <w:p w:rsidR="00B84ECD" w:rsidRDefault="00CD08BA">
      <w:pPr>
        <w:pStyle w:val="Code"/>
      </w:pPr>
      <w:r>
        <w:t xml:space="preserve">         &lt;GetWebPart2Result&gt;&amp;lt;webParts&amp;gt;</w:t>
      </w:r>
    </w:p>
    <w:p w:rsidR="00B84ECD" w:rsidRDefault="00CD08BA">
      <w:pPr>
        <w:pStyle w:val="Code"/>
      </w:pPr>
      <w:r>
        <w:t xml:space="preserve">            &amp;lt;webPart xmlns="http://schemas.microsoft.com/WebPart</w:t>
      </w:r>
      <w:r>
        <w:t>/v3"&amp;gt;</w:t>
      </w:r>
    </w:p>
    <w:p w:rsidR="00B84ECD" w:rsidRDefault="00CD08BA">
      <w:pPr>
        <w:pStyle w:val="Code"/>
      </w:pPr>
      <w:r>
        <w:t xml:space="preserve">            &amp;lt;metaData&amp;gt;</w:t>
      </w:r>
    </w:p>
    <w:p w:rsidR="00B84ECD" w:rsidRDefault="00CD08BA">
      <w:pPr>
        <w:pStyle w:val="Code"/>
      </w:pPr>
      <w:r>
        <w:t xml:space="preserve">            &amp;lt;type name="Microsoft.SharePoint.WebPartPages.XsltListViewWebPart, Microsoft.SharePoint, Version=14.0.0.0, Culture=neutral, PublicKeyToken=71e9bce111e9429c" /&amp;gt;</w:t>
      </w:r>
    </w:p>
    <w:p w:rsidR="00B84ECD" w:rsidRDefault="00CD08BA">
      <w:pPr>
        <w:pStyle w:val="Code"/>
      </w:pPr>
      <w:r>
        <w:t xml:space="preserve">            &amp;lt;importErrorMessage&amp;gt;Ca</w:t>
      </w:r>
      <w:r>
        <w:t>nnot import this Web Part.&amp;lt;/importErrorMessage&amp;gt;</w:t>
      </w:r>
    </w:p>
    <w:p w:rsidR="00B84ECD" w:rsidRDefault="00CD08BA">
      <w:pPr>
        <w:pStyle w:val="Code"/>
      </w:pPr>
      <w:r>
        <w:t xml:space="preserve">            &amp;lt;/metaData&amp;gt;</w:t>
      </w:r>
    </w:p>
    <w:p w:rsidR="00B84ECD" w:rsidRDefault="00CD08BA">
      <w:pPr>
        <w:pStyle w:val="Code"/>
      </w:pPr>
      <w:r>
        <w:t xml:space="preserve">            &amp;lt;data&amp;gt;</w:t>
      </w:r>
    </w:p>
    <w:p w:rsidR="00B84ECD" w:rsidRDefault="00CD08BA">
      <w:pPr>
        <w:pStyle w:val="Code"/>
      </w:pPr>
      <w:r>
        <w:t xml:space="preserve">            &amp;lt;properties&amp;gt;</w:t>
      </w:r>
    </w:p>
    <w:p w:rsidR="00B84ECD" w:rsidRDefault="00CD08BA">
      <w:pPr>
        <w:pStyle w:val="Code"/>
      </w:pPr>
      <w:r>
        <w:lastRenderedPageBreak/>
        <w:t xml:space="preserve">            &amp;lt;property name="InitialAsyncDataFetch" type="bool"&amp;gt;False&amp;lt;/property&amp;gt;</w:t>
      </w:r>
    </w:p>
    <w:p w:rsidR="00B84ECD" w:rsidRDefault="00CD08BA">
      <w:pPr>
        <w:pStyle w:val="Code"/>
      </w:pPr>
      <w:r>
        <w:t xml:space="preserve">            &amp;lt;property</w:t>
      </w:r>
      <w:r>
        <w:t xml:space="preserve"> name="ChromeType" type="chrometype"&amp;gt;Default&amp;lt;/property&amp;gt;</w:t>
      </w:r>
    </w:p>
    <w:p w:rsidR="00B84ECD" w:rsidRDefault="00CD08BA">
      <w:pPr>
        <w:pStyle w:val="Code"/>
      </w:pPr>
      <w:r>
        <w:t xml:space="preserve">            &amp;lt;property name="Title" type="string" /&amp;gt;</w:t>
      </w:r>
    </w:p>
    <w:p w:rsidR="00B84ECD" w:rsidRDefault="00CD08BA">
      <w:pPr>
        <w:pStyle w:val="Code"/>
      </w:pPr>
      <w:r>
        <w:t xml:space="preserve">            &amp;lt;property name="Height" type="string" /&amp;gt;</w:t>
      </w:r>
    </w:p>
    <w:p w:rsidR="00B84ECD" w:rsidRDefault="00CD08BA">
      <w:pPr>
        <w:pStyle w:val="Code"/>
      </w:pPr>
      <w:r>
        <w:t xml:space="preserve">            &amp;lt;property name="CacheXslStorage" type="bool"&amp;gt;True&amp;</w:t>
      </w:r>
      <w:r>
        <w:t>lt;/property&amp;gt;</w:t>
      </w:r>
    </w:p>
    <w:p w:rsidR="00B84ECD" w:rsidRDefault="00CD08BA">
      <w:pPr>
        <w:pStyle w:val="Code"/>
      </w:pPr>
      <w:r>
        <w:t xml:space="preserve">            &amp;lt;property name="ListDisplayName" type="string" null="true" /&amp;gt;</w:t>
      </w:r>
    </w:p>
    <w:p w:rsidR="00B84ECD" w:rsidRDefault="00CD08BA">
      <w:pPr>
        <w:pStyle w:val="Code"/>
      </w:pPr>
      <w:r>
        <w:t xml:space="preserve">            &amp;lt;property name="AllowZoneChange" type="bool"&amp;gt;True&amp;lt;/property&amp;gt;</w:t>
      </w:r>
    </w:p>
    <w:p w:rsidR="00B84ECD" w:rsidRDefault="00CD08BA">
      <w:pPr>
        <w:pStyle w:val="Code"/>
      </w:pPr>
      <w:r>
        <w:t xml:space="preserve">            &amp;lt;property name="AllowEdit" type="bool"&amp;gt;True&amp;lt;/property</w:t>
      </w:r>
      <w:r>
        <w:t>&amp;gt;</w:t>
      </w:r>
    </w:p>
    <w:p w:rsidR="00B84ECD" w:rsidRDefault="00CD08BA">
      <w:pPr>
        <w:pStyle w:val="Code"/>
      </w:pPr>
      <w:r>
        <w:t xml:space="preserve">            &amp;lt;property name="XmlDefinitionLink" type="string" /&amp;gt;</w:t>
      </w:r>
    </w:p>
    <w:p w:rsidR="00B84ECD" w:rsidRDefault="00CD08BA">
      <w:pPr>
        <w:pStyle w:val="Code"/>
      </w:pPr>
      <w:r>
        <w:t xml:space="preserve">            &amp;lt;property name="DataFields" type="string" /&amp;gt;</w:t>
      </w:r>
    </w:p>
    <w:p w:rsidR="00B84ECD" w:rsidRDefault="00CD08BA">
      <w:pPr>
        <w:pStyle w:val="Code"/>
      </w:pPr>
      <w:r>
        <w:t xml:space="preserve">            &amp;lt;property name="Hidden" type="bool"&amp;gt;False&amp;lt;/property&amp;gt;</w:t>
      </w:r>
    </w:p>
    <w:p w:rsidR="00B84ECD" w:rsidRDefault="00CD08BA">
      <w:pPr>
        <w:pStyle w:val="Code"/>
      </w:pPr>
      <w:r>
        <w:t xml:space="preserve">            &amp;</w:t>
      </w:r>
      <w:r>
        <w:t>lt;property name="ListName" type="string"&amp;gt;{2843EA1B-EFE1-4FCC-A39B-A46121D3EFD6}&amp;lt;/property&amp;gt;</w:t>
      </w:r>
    </w:p>
    <w:p w:rsidR="00B84ECD" w:rsidRDefault="00CD08BA">
      <w:pPr>
        <w:pStyle w:val="Code"/>
      </w:pPr>
      <w:r>
        <w:t xml:space="preserve">            &amp;lt;property name="NoDefaultStyle" type="string" null="true" /&amp;gt;</w:t>
      </w:r>
    </w:p>
    <w:p w:rsidR="00B84ECD" w:rsidRDefault="00CD08BA">
      <w:pPr>
        <w:pStyle w:val="Code"/>
      </w:pPr>
      <w:r>
        <w:t xml:space="preserve">            &amp;lt;property name="AutoRefresh" type="bool"&amp;gt;False&amp;lt;/propert</w:t>
      </w:r>
      <w:r>
        <w:t>y&amp;gt;</w:t>
      </w:r>
    </w:p>
    <w:p w:rsidR="00B84ECD" w:rsidRDefault="00CD08BA">
      <w:pPr>
        <w:pStyle w:val="Code"/>
      </w:pPr>
      <w:r>
        <w:t xml:space="preserve">            &amp;lt;property name="ViewFlag" type="string"&amp;gt;8388745&amp;lt;/property&amp;gt;</w:t>
      </w:r>
    </w:p>
    <w:p w:rsidR="00B84ECD" w:rsidRDefault="00CD08BA">
      <w:pPr>
        <w:pStyle w:val="Code"/>
      </w:pPr>
      <w:r>
        <w:t xml:space="preserve">            &amp;lt;property name="Direction" type="direction"&amp;gt;NotSet&amp;lt;/property&amp;gt;</w:t>
      </w:r>
    </w:p>
    <w:p w:rsidR="00B84ECD" w:rsidRDefault="00CD08BA">
      <w:pPr>
        <w:pStyle w:val="Code"/>
      </w:pPr>
      <w:r>
        <w:t xml:space="preserve">            &amp;lt;property name="AutoRefreshInterval" type="int"&amp;gt;60&amp;lt;/property</w:t>
      </w:r>
      <w:r>
        <w:t>&amp;gt;</w:t>
      </w:r>
    </w:p>
    <w:p w:rsidR="00B84ECD" w:rsidRDefault="00CD08BA">
      <w:pPr>
        <w:pStyle w:val="Code"/>
      </w:pPr>
      <w:r>
        <w:t xml:space="preserve">            &amp;lt;property name="AllowConnect" type="bool"&amp;gt;True&amp;lt;/property&amp;gt;</w:t>
      </w:r>
    </w:p>
    <w:p w:rsidR="00B84ECD" w:rsidRDefault="00CD08BA">
      <w:pPr>
        <w:pStyle w:val="Code"/>
      </w:pPr>
      <w:r>
        <w:t xml:space="preserve">            &amp;lt;property name="Description" type="string" /&amp;gt;</w:t>
      </w:r>
    </w:p>
    <w:p w:rsidR="00B84ECD" w:rsidRDefault="00CD08BA">
      <w:pPr>
        <w:pStyle w:val="Code"/>
      </w:pPr>
      <w:r>
        <w:t xml:space="preserve">            &amp;lt;property name="AllowClose" type="bool"&amp;gt;True&amp;lt;/property&amp;gt;</w:t>
      </w:r>
    </w:p>
    <w:p w:rsidR="00B84ECD" w:rsidRDefault="00CD08BA">
      <w:pPr>
        <w:pStyle w:val="Code"/>
      </w:pPr>
      <w:r>
        <w:t xml:space="preserve">            &amp;lt;property </w:t>
      </w:r>
      <w:r>
        <w:t>name="ShowWithSampleData" type="bool"&amp;gt;False&amp;lt;/property&amp;gt;</w:t>
      </w:r>
    </w:p>
    <w:p w:rsidR="00B84ECD" w:rsidRDefault="00CD08BA">
      <w:pPr>
        <w:pStyle w:val="Code"/>
      </w:pPr>
      <w:r>
        <w:t xml:space="preserve">            &amp;lt;property name="ParameterBindings" type="string"&amp;gt;</w:t>
      </w:r>
    </w:p>
    <w:p w:rsidR="00B84ECD" w:rsidRDefault="00CD08BA">
      <w:pPr>
        <w:pStyle w:val="Code"/>
      </w:pPr>
      <w:r>
        <w:t xml:space="preserve">            &amp;amp;lt;ParameterBinding Name="dvt_sortdir" Location="Postback;Connection"/&amp;amp;gt;</w:t>
      </w:r>
    </w:p>
    <w:p w:rsidR="00B84ECD" w:rsidRDefault="00CD08BA">
      <w:pPr>
        <w:pStyle w:val="Code"/>
      </w:pPr>
      <w:r>
        <w:t xml:space="preserve">            &amp;amp;lt;Paramete</w:t>
      </w:r>
      <w:r>
        <w:t>rBinding Name="dvt_sortfield" Location="Postback;Connection"/&amp;amp;gt;</w:t>
      </w:r>
    </w:p>
    <w:p w:rsidR="00B84ECD" w:rsidRDefault="00CD08BA">
      <w:pPr>
        <w:pStyle w:val="Code"/>
      </w:pPr>
      <w:r>
        <w:t xml:space="preserve">            &amp;amp;lt;ParameterBinding Name="dvt_startposition" Location="Postback" DefaultValue=""/&amp;amp;gt;</w:t>
      </w:r>
    </w:p>
    <w:p w:rsidR="00B84ECD" w:rsidRDefault="00CD08BA">
      <w:pPr>
        <w:pStyle w:val="Code"/>
      </w:pPr>
      <w:r>
        <w:t xml:space="preserve">            &amp;amp;lt;ParameterBinding Name="dvt_firstrow" Location="Postback;Con</w:t>
      </w:r>
      <w:r>
        <w:t>nection"/&amp;amp;gt;</w:t>
      </w:r>
    </w:p>
    <w:p w:rsidR="00B84ECD" w:rsidRDefault="00CD08BA">
      <w:pPr>
        <w:pStyle w:val="Code"/>
      </w:pPr>
      <w:r>
        <w:t xml:space="preserve">            &amp;amp;lt;ParameterBinding Name="OpenMenuKeyAccessible" Location="Resource(wss,OpenMenuKeyAccessible)" /&amp;amp;gt;</w:t>
      </w:r>
    </w:p>
    <w:p w:rsidR="00B84ECD" w:rsidRDefault="00CD08BA">
      <w:pPr>
        <w:pStyle w:val="Code"/>
      </w:pPr>
      <w:r>
        <w:t xml:space="preserve">            &amp;amp;lt;ParameterBinding Name="open_menu" Location="Resource(wss,open_menu)" /&amp;amp;gt;</w:t>
      </w:r>
    </w:p>
    <w:p w:rsidR="00B84ECD" w:rsidRDefault="00CD08BA">
      <w:pPr>
        <w:pStyle w:val="Code"/>
      </w:pPr>
      <w:r>
        <w:t xml:space="preserve">            &amp;amp</w:t>
      </w:r>
      <w:r>
        <w:t>;lt;ParameterBinding Name="select_deselect_all" Location="Resource(wss,select_deselect_all)" /&amp;amp;gt;</w:t>
      </w:r>
    </w:p>
    <w:p w:rsidR="00B84ECD" w:rsidRDefault="00CD08BA">
      <w:pPr>
        <w:pStyle w:val="Code"/>
      </w:pPr>
      <w:r>
        <w:t xml:space="preserve">            &amp;amp;lt;ParameterBinding Name="idPresEnabled" Location="Resource(wss,idPresEnabled)" /&amp;amp;gt;</w:t>
      </w:r>
    </w:p>
    <w:p w:rsidR="00B84ECD" w:rsidRDefault="00CD08BA">
      <w:pPr>
        <w:pStyle w:val="Code"/>
      </w:pPr>
      <w:r>
        <w:t xml:space="preserve">            &amp;amp;lt;ParameterBinding Name="NoA</w:t>
      </w:r>
      <w:r>
        <w:t>nnouncements" Location="Resource(wss,NoAnnouncements)" /&amp;amp;gt;</w:t>
      </w:r>
    </w:p>
    <w:p w:rsidR="00B84ECD" w:rsidRDefault="00CD08BA">
      <w:pPr>
        <w:pStyle w:val="Code"/>
      </w:pPr>
      <w:r>
        <w:t xml:space="preserve">            &amp;amp;lt;ParameterBinding Name="NoAnnouncementsHowTo" Location="Resource(wss,NoAnnouncementsHowTo)" /&amp;amp;gt;</w:t>
      </w:r>
    </w:p>
    <w:p w:rsidR="00B84ECD" w:rsidRDefault="00CD08BA">
      <w:pPr>
        <w:pStyle w:val="Code"/>
      </w:pPr>
      <w:r>
        <w:t xml:space="preserve">            &amp;</w:t>
      </w:r>
      <w:r>
        <w:t>amp;lt;ParameterBinding Name="AddNewAnnouncement" Location="Resource(wss,idHomePageNewAnnounce)" /&amp;amp;gt;</w:t>
      </w:r>
    </w:p>
    <w:p w:rsidR="00B84ECD" w:rsidRDefault="00CD08BA">
      <w:pPr>
        <w:pStyle w:val="Code"/>
      </w:pPr>
      <w:r>
        <w:t xml:space="preserve">            &amp;amp;lt;ParameterBinding Name="MoreAnnouncements" Location="Resource(wss,MoreAnnouncements)" /&amp;amp;gt;</w:t>
      </w:r>
    </w:p>
    <w:p w:rsidR="00B84ECD" w:rsidRDefault="00CD08BA">
      <w:pPr>
        <w:pStyle w:val="Code"/>
      </w:pPr>
      <w:r>
        <w:t xml:space="preserve">            &amp;amp;lt;ParameterBindi</w:t>
      </w:r>
      <w:r>
        <w:t>ng Name="ByText" Location="Resource(wss,2000)" /&amp;amp;gt;</w:t>
      </w:r>
    </w:p>
    <w:p w:rsidR="00B84ECD" w:rsidRDefault="00CD08BA">
      <w:pPr>
        <w:pStyle w:val="Code"/>
      </w:pPr>
      <w:r>
        <w:t xml:space="preserve">            &amp;lt;/property&amp;gt;</w:t>
      </w:r>
    </w:p>
    <w:p w:rsidR="00B84ECD" w:rsidRDefault="00CD08BA">
      <w:pPr>
        <w:pStyle w:val="Code"/>
      </w:pPr>
      <w:r>
        <w:t xml:space="preserve">            &amp;lt;property name="Xsl" type="string" null="true" /&amp;gt;</w:t>
      </w:r>
    </w:p>
    <w:p w:rsidR="00B84ECD" w:rsidRDefault="00CD08BA">
      <w:pPr>
        <w:pStyle w:val="Code"/>
      </w:pPr>
      <w:r>
        <w:t xml:space="preserve">            &amp;lt;property name="CacheXslTimeOut" type="int"&amp;gt;86400&amp;lt;/property&amp;gt;</w:t>
      </w:r>
    </w:p>
    <w:p w:rsidR="00B84ECD" w:rsidRDefault="00CD08BA">
      <w:pPr>
        <w:pStyle w:val="Code"/>
      </w:pPr>
      <w:r>
        <w:t xml:space="preserve">            &amp;lt;</w:t>
      </w:r>
      <w:r>
        <w:t>property name="WebId" type="System.Guid, mscorlib, Version=2.0.0.0, Culture=neutral, PublicKeyToken=b77a5c561934e089"&amp;gt;00000000-0000-0000-0000-000000000000&amp;lt;/property&amp;gt;</w:t>
      </w:r>
    </w:p>
    <w:p w:rsidR="00B84ECD" w:rsidRDefault="00CD08BA">
      <w:pPr>
        <w:pStyle w:val="Code"/>
      </w:pPr>
      <w:r>
        <w:t xml:space="preserve">            &amp;lt;property name="ListUrl" type="string" null="true" /&amp;gt;</w:t>
      </w:r>
    </w:p>
    <w:p w:rsidR="00B84ECD" w:rsidRDefault="00CD08BA">
      <w:pPr>
        <w:pStyle w:val="Code"/>
      </w:pPr>
      <w:r>
        <w:t xml:space="preserve">         </w:t>
      </w:r>
      <w:r>
        <w:t xml:space="preserve">   &amp;lt;property name="DataSourceID" type="string" /&amp;gt;</w:t>
      </w:r>
    </w:p>
    <w:p w:rsidR="00B84ECD" w:rsidRDefault="00CD08BA">
      <w:pPr>
        <w:pStyle w:val="Code"/>
      </w:pPr>
      <w:r>
        <w:t xml:space="preserve">            &amp;lt;property name="FireInitialRow" type="bool"&amp;gt;True&amp;lt;/property&amp;gt;</w:t>
      </w:r>
    </w:p>
    <w:p w:rsidR="00B84ECD" w:rsidRDefault="00CD08BA">
      <w:pPr>
        <w:pStyle w:val="Code"/>
      </w:pPr>
      <w:r>
        <w:t xml:space="preserve">            &amp;lt;property name="ManualRefresh" type="bool"&amp;gt;False&amp;lt;/property&amp;gt;</w:t>
      </w:r>
    </w:p>
    <w:p w:rsidR="00B84ECD" w:rsidRDefault="00CD08BA">
      <w:pPr>
        <w:pStyle w:val="Code"/>
      </w:pPr>
      <w:r>
        <w:t xml:space="preserve">            &amp;lt;property name="V</w:t>
      </w:r>
      <w:r>
        <w:t>iewFlags" type="Microsoft.SharePoint.SPViewFlags, Microsoft.SharePoint, Version=14.0.0.0, Culture=neutral, PublicKeyToken=71e9bce111e9429c"&amp;gt;Html, Hidden, FreeForm, Mobile&amp;lt;/property&amp;gt;</w:t>
      </w:r>
    </w:p>
    <w:p w:rsidR="00B84ECD" w:rsidRDefault="00CD08BA">
      <w:pPr>
        <w:pStyle w:val="Code"/>
      </w:pPr>
      <w:r>
        <w:t xml:space="preserve">            &amp;lt;property name="ChromeState" type="chromestate"&amp;gt</w:t>
      </w:r>
      <w:r>
        <w:t>;Normal&amp;lt;/property&amp;gt;</w:t>
      </w:r>
    </w:p>
    <w:p w:rsidR="00B84ECD" w:rsidRDefault="00CD08BA">
      <w:pPr>
        <w:pStyle w:val="Code"/>
      </w:pPr>
      <w:r>
        <w:t xml:space="preserve">            &amp;lt;property name="AllowHide" type="bool"&amp;gt;True&amp;lt;/property&amp;gt;</w:t>
      </w:r>
    </w:p>
    <w:p w:rsidR="00B84ECD" w:rsidRDefault="00CD08BA">
      <w:pPr>
        <w:pStyle w:val="Code"/>
      </w:pPr>
      <w:r>
        <w:t xml:space="preserve">            &amp;lt;property name="PageSize" type="int"&amp;gt;-1&amp;lt;/property&amp;gt;</w:t>
      </w:r>
    </w:p>
    <w:p w:rsidR="00B84ECD" w:rsidRDefault="00CD08BA">
      <w:pPr>
        <w:pStyle w:val="Code"/>
      </w:pPr>
      <w:r>
        <w:t xml:space="preserve">            &amp;lt;property name="SampleData" type="string" null="true" /&amp;gt;</w:t>
      </w:r>
    </w:p>
    <w:p w:rsidR="00B84ECD" w:rsidRDefault="00CD08BA">
      <w:pPr>
        <w:pStyle w:val="Code"/>
      </w:pPr>
      <w:r>
        <w:t xml:space="preserve">  </w:t>
      </w:r>
      <w:r>
        <w:t xml:space="preserve">          &amp;lt;property name="BaseXsltHashKey" type="string" null="true" /&amp;gt;</w:t>
      </w:r>
    </w:p>
    <w:p w:rsidR="00B84ECD" w:rsidRDefault="00CD08BA">
      <w:pPr>
        <w:pStyle w:val="Code"/>
      </w:pPr>
      <w:r>
        <w:t xml:space="preserve">            &amp;lt;property name="AsyncRefresh" type="bool"&amp;gt;False&amp;lt;/property&amp;gt;</w:t>
      </w:r>
    </w:p>
    <w:p w:rsidR="00B84ECD" w:rsidRDefault="00CD08BA">
      <w:pPr>
        <w:pStyle w:val="Code"/>
      </w:pPr>
      <w:r>
        <w:t xml:space="preserve">            &amp;lt;property name="HelpMode" type="helpmode"&amp;gt;Modeless&amp;lt;/property&amp;gt;</w:t>
      </w:r>
    </w:p>
    <w:p w:rsidR="00B84ECD" w:rsidRDefault="00CD08BA">
      <w:pPr>
        <w:pStyle w:val="Code"/>
      </w:pPr>
      <w:r>
        <w:lastRenderedPageBreak/>
        <w:t xml:space="preserve">         </w:t>
      </w:r>
      <w:r>
        <w:t xml:space="preserve">   &amp;lt;property name="ListId" type="System.Guid, mscorlib, Version=2.0.0.0, Culture=neutral, PublicKeyToken=b77a5c561934e089"&amp;gt;2843ea1b-efe1-4fcc-a39b-a46121d3efd6&amp;lt;/property&amp;gt;</w:t>
      </w:r>
    </w:p>
    <w:p w:rsidR="00B84ECD" w:rsidRDefault="00CD08BA">
      <w:pPr>
        <w:pStyle w:val="Code"/>
      </w:pPr>
      <w:r>
        <w:t xml:space="preserve">            &amp;lt;property name="DataSourceMode" type="Microsoft.SharePoint</w:t>
      </w:r>
      <w:r>
        <w:t>.WebControls.SPDataSourceMode, Microsoft.SharePoint, Version=14.0.0.0, Culture=neutral, PublicKeyToken=71e9bce111e9429c"&amp;gt;List&amp;lt;/property&amp;gt;</w:t>
      </w:r>
    </w:p>
    <w:p w:rsidR="00B84ECD" w:rsidRDefault="00CD08BA">
      <w:pPr>
        <w:pStyle w:val="Code"/>
      </w:pPr>
      <w:r>
        <w:t xml:space="preserve">            &amp;lt;property name="AllowMinimize" type="bool"&amp;gt;True&amp;lt;/property&amp;gt;</w:t>
      </w:r>
    </w:p>
    <w:p w:rsidR="00B84ECD" w:rsidRDefault="00CD08BA">
      <w:pPr>
        <w:pStyle w:val="Code"/>
      </w:pPr>
      <w:r>
        <w:t xml:space="preserve">            &amp;lt;property na</w:t>
      </w:r>
      <w:r>
        <w:t>me="TitleUrl" type="string"&amp;gt;/Lists/Announcements&amp;lt;/property&amp;gt;</w:t>
      </w:r>
    </w:p>
    <w:p w:rsidR="00B84ECD" w:rsidRDefault="00CD08BA">
      <w:pPr>
        <w:pStyle w:val="Code"/>
      </w:pPr>
      <w:r>
        <w:t xml:space="preserve">            &amp;lt;property name="CatalogIconImageUrl" type="string" /&amp;gt;</w:t>
      </w:r>
    </w:p>
    <w:p w:rsidR="00B84ECD" w:rsidRDefault="00CD08BA">
      <w:pPr>
        <w:pStyle w:val="Code"/>
      </w:pPr>
      <w:r>
        <w:t xml:space="preserve">            &amp;lt;property name="DataSourcesString" type="string" /&amp;gt;</w:t>
      </w:r>
    </w:p>
    <w:p w:rsidR="00B84ECD" w:rsidRDefault="00CD08BA">
      <w:pPr>
        <w:pStyle w:val="Code"/>
      </w:pPr>
      <w:r>
        <w:t xml:space="preserve">            &amp;lt;property name="GhostedXslLink</w:t>
      </w:r>
      <w:r>
        <w:t>" type="string"&amp;gt;main.xsl&amp;lt;/property&amp;gt;</w:t>
      </w:r>
    </w:p>
    <w:p w:rsidR="00B84ECD" w:rsidRDefault="00CD08BA">
      <w:pPr>
        <w:pStyle w:val="Code"/>
      </w:pPr>
      <w:r>
        <w:t xml:space="preserve">            &amp;lt;property name="PageType" type="Microsoft.SharePoint.PAGETYPE, Microsoft.SharePoint, Version=14.0.0.0, Culture=neutral, PublicKeyToken=71e9bce111e9429c"&amp;gt;PAGE_NORMALVIEW&amp;lt;/property&amp;gt;</w:t>
      </w:r>
    </w:p>
    <w:p w:rsidR="00B84ECD" w:rsidRDefault="00CD08BA">
      <w:pPr>
        <w:pStyle w:val="Code"/>
      </w:pPr>
      <w:r>
        <w:t xml:space="preserve">       </w:t>
      </w:r>
      <w:r>
        <w:t xml:space="preserve">     &amp;lt;property name="DisplayName" type="string" /&amp;gt;</w:t>
      </w:r>
    </w:p>
    <w:p w:rsidR="00B84ECD" w:rsidRDefault="00CD08BA">
      <w:pPr>
        <w:pStyle w:val="Code"/>
      </w:pPr>
      <w:r>
        <w:t xml:space="preserve">            &amp;lt;property name="UseSQLDataSourcePaging" type="bool"&amp;gt;True&amp;lt;/property&amp;gt;</w:t>
      </w:r>
    </w:p>
    <w:p w:rsidR="00B84ECD" w:rsidRDefault="00CD08BA">
      <w:pPr>
        <w:pStyle w:val="Code"/>
      </w:pPr>
      <w:r>
        <w:t xml:space="preserve">            &amp;lt;property name="Width" type="string" /&amp;gt;</w:t>
      </w:r>
    </w:p>
    <w:p w:rsidR="00B84ECD" w:rsidRDefault="00CD08BA">
      <w:pPr>
        <w:pStyle w:val="Code"/>
      </w:pPr>
      <w:r>
        <w:t xml:space="preserve">            &amp;</w:t>
      </w:r>
      <w:r>
        <w:t>lt;property name="ExportMode" type="exportmode"&amp;gt;All&amp;lt;/property&amp;gt;</w:t>
      </w:r>
    </w:p>
    <w:p w:rsidR="00B84ECD" w:rsidRDefault="00CD08BA">
      <w:pPr>
        <w:pStyle w:val="Code"/>
      </w:pPr>
      <w:r>
        <w:t xml:space="preserve">            &amp;lt;property name="XslLink" type="string" null="true" /&amp;gt;</w:t>
      </w:r>
    </w:p>
    <w:p w:rsidR="00B84ECD" w:rsidRDefault="00CD08BA">
      <w:pPr>
        <w:pStyle w:val="Code"/>
      </w:pPr>
      <w:r>
        <w:t xml:space="preserve">            &amp;lt;property name="ViewContentTypeId" type="string" /&amp;gt;</w:t>
      </w:r>
    </w:p>
    <w:p w:rsidR="00B84ECD" w:rsidRDefault="00CD08BA">
      <w:pPr>
        <w:pStyle w:val="Code"/>
      </w:pPr>
      <w:r>
        <w:t xml:space="preserve">            &amp;lt;property name="HelpUrl" ty</w:t>
      </w:r>
      <w:r>
        <w:t>pe="string" /&amp;gt;</w:t>
      </w:r>
    </w:p>
    <w:p w:rsidR="00B84ECD" w:rsidRDefault="00CD08BA">
      <w:pPr>
        <w:pStyle w:val="Code"/>
      </w:pPr>
      <w:r>
        <w:t xml:space="preserve">            &amp;lt;property name="XmlDefinition" type="string"&amp;gt;</w:t>
      </w:r>
    </w:p>
    <w:p w:rsidR="00B84ECD" w:rsidRDefault="00CD08BA">
      <w:pPr>
        <w:pStyle w:val="Code"/>
      </w:pPr>
      <w:r>
        <w:t xml:space="preserve">            &amp;amp;lt;View Name="{27B00113-EC28-4EE1-9D35-BC5BB645A7D0}" MobileView="TRUE" Type="HTML" Hidden="TRUE" TabularView="FALSE" FreeForm="TRUE" DisplayName="" Url="/de</w:t>
      </w:r>
      <w:r>
        <w:t>fault.aspx" Level="1" BaseViewID="0" ContentTypeID="0x"&amp;amp;gt;</w:t>
      </w:r>
    </w:p>
    <w:p w:rsidR="00B84ECD" w:rsidRDefault="00CD08BA">
      <w:pPr>
        <w:pStyle w:val="Code"/>
      </w:pPr>
      <w:r>
        <w:t xml:space="preserve">            &amp;amp;lt;Query&amp;amp;gt;&amp;amp;lt;Where&amp;amp;gt;</w:t>
      </w:r>
    </w:p>
    <w:p w:rsidR="00B84ECD" w:rsidRDefault="00CD08BA">
      <w:pPr>
        <w:pStyle w:val="Code"/>
      </w:pPr>
      <w:r>
        <w:t xml:space="preserve">            &amp;amp;lt;Or&amp;amp;gt;</w:t>
      </w:r>
    </w:p>
    <w:p w:rsidR="00B84ECD" w:rsidRDefault="00CD08BA">
      <w:pPr>
        <w:pStyle w:val="Code"/>
      </w:pPr>
      <w:r>
        <w:t xml:space="preserve">            &amp;amp;lt;IsNull&amp;amp;gt;&amp;amp;lt;FieldRef Name="Expires"/&amp;amp;gt;</w:t>
      </w:r>
    </w:p>
    <w:p w:rsidR="00B84ECD" w:rsidRDefault="00CD08BA">
      <w:pPr>
        <w:pStyle w:val="Code"/>
      </w:pPr>
      <w:r>
        <w:t xml:space="preserve">            &amp;amp;lt;/IsNull&amp;amp</w:t>
      </w:r>
      <w:r>
        <w:t>;gt;&amp;amp;lt;Geq&amp;amp;gt;</w:t>
      </w:r>
    </w:p>
    <w:p w:rsidR="00B84ECD" w:rsidRDefault="00CD08BA">
      <w:pPr>
        <w:pStyle w:val="Code"/>
      </w:pPr>
      <w:r>
        <w:t xml:space="preserve">            &amp;amp;lt;FieldRef Name="Expires"/&amp;amp;gt;</w:t>
      </w:r>
    </w:p>
    <w:p w:rsidR="00B84ECD" w:rsidRDefault="00CD08BA">
      <w:pPr>
        <w:pStyle w:val="Code"/>
      </w:pPr>
      <w:r>
        <w:t xml:space="preserve">            &amp;amp;lt;Value Type="DateTime"&amp;amp;gt;</w:t>
      </w:r>
    </w:p>
    <w:p w:rsidR="00B84ECD" w:rsidRDefault="00CD08BA">
      <w:pPr>
        <w:pStyle w:val="Code"/>
      </w:pPr>
      <w:r>
        <w:t xml:space="preserve">            &amp;amp;lt;Today/&amp;amp;gt;</w:t>
      </w:r>
    </w:p>
    <w:p w:rsidR="00B84ECD" w:rsidRDefault="00CD08BA">
      <w:pPr>
        <w:pStyle w:val="Code"/>
      </w:pPr>
      <w:r>
        <w:t xml:space="preserve">            &amp;amp;lt;/Value&amp;amp;gt;</w:t>
      </w:r>
    </w:p>
    <w:p w:rsidR="00B84ECD" w:rsidRDefault="00CD08BA">
      <w:pPr>
        <w:pStyle w:val="Code"/>
      </w:pPr>
      <w:r>
        <w:t xml:space="preserve">            &amp;amp;lt;/Geq&amp;amp;gt;</w:t>
      </w:r>
    </w:p>
    <w:p w:rsidR="00B84ECD" w:rsidRDefault="00CD08BA">
      <w:pPr>
        <w:pStyle w:val="Code"/>
      </w:pPr>
      <w:r>
        <w:t xml:space="preserve">            &amp;amp;lt;/Or&amp;am</w:t>
      </w:r>
      <w:r>
        <w:t>p;gt;</w:t>
      </w:r>
    </w:p>
    <w:p w:rsidR="00B84ECD" w:rsidRDefault="00CD08BA">
      <w:pPr>
        <w:pStyle w:val="Code"/>
      </w:pPr>
      <w:r>
        <w:t xml:space="preserve">            &amp;amp;lt;/Where&amp;amp;gt;</w:t>
      </w:r>
    </w:p>
    <w:p w:rsidR="00B84ECD" w:rsidRDefault="00CD08BA">
      <w:pPr>
        <w:pStyle w:val="Code"/>
      </w:pPr>
      <w:r>
        <w:t xml:space="preserve">            &amp;amp;lt;OrderBy&amp;amp;gt;</w:t>
      </w:r>
    </w:p>
    <w:p w:rsidR="00B84ECD" w:rsidRDefault="00CD08BA">
      <w:pPr>
        <w:pStyle w:val="Code"/>
      </w:pPr>
      <w:r>
        <w:t xml:space="preserve">            &amp;amp;lt;FieldRef Name="Modified" Ascending="FALSE"/&amp;amp;gt;</w:t>
      </w:r>
    </w:p>
    <w:p w:rsidR="00B84ECD" w:rsidRDefault="00CD08BA">
      <w:pPr>
        <w:pStyle w:val="Code"/>
      </w:pPr>
      <w:r>
        <w:t xml:space="preserve">            &amp;amp;lt;/OrderBy&amp;amp;gt;</w:t>
      </w:r>
    </w:p>
    <w:p w:rsidR="00B84ECD" w:rsidRDefault="00CD08BA">
      <w:pPr>
        <w:pStyle w:val="Code"/>
      </w:pPr>
      <w:r>
        <w:t xml:space="preserve">            &amp;amp;lt;/Query&amp;amp;gt;</w:t>
      </w:r>
    </w:p>
    <w:p w:rsidR="00B84ECD" w:rsidRDefault="00CD08BA">
      <w:pPr>
        <w:pStyle w:val="Code"/>
      </w:pPr>
      <w:r>
        <w:t xml:space="preserve">            &amp;amp;lt;ViewFields&amp;amp;</w:t>
      </w:r>
      <w:r>
        <w:t>gt;</w:t>
      </w:r>
    </w:p>
    <w:p w:rsidR="00B84ECD" w:rsidRDefault="00CD08BA">
      <w:pPr>
        <w:pStyle w:val="Code"/>
      </w:pPr>
      <w:r>
        <w:t xml:space="preserve">            &amp;amp;lt;FieldRef Name="LinkTitleNoMenu" Explicit="TRUE"/&amp;amp;gt;</w:t>
      </w:r>
    </w:p>
    <w:p w:rsidR="00B84ECD" w:rsidRDefault="00CD08BA">
      <w:pPr>
        <w:pStyle w:val="Code"/>
      </w:pPr>
      <w:r>
        <w:t xml:space="preserve">            &amp;amp;lt;FieldRef Name="Body" Explicit="TRUE"/&amp;amp;gt;</w:t>
      </w:r>
    </w:p>
    <w:p w:rsidR="00B84ECD" w:rsidRDefault="00CD08BA">
      <w:pPr>
        <w:pStyle w:val="Code"/>
      </w:pPr>
      <w:r>
        <w:t xml:space="preserve">            &amp;amp;lt;FieldRef Name="Author" Explicit="TRUE"/&amp;amp;gt;</w:t>
      </w:r>
    </w:p>
    <w:p w:rsidR="00B84ECD" w:rsidRDefault="00CD08BA">
      <w:pPr>
        <w:pStyle w:val="Code"/>
      </w:pPr>
      <w:r>
        <w:t xml:space="preserve">            &amp;amp;lt;FieldRef Name="Modifi</w:t>
      </w:r>
      <w:r>
        <w:t>ed" Explicit="TRUE"/&amp;amp;gt;</w:t>
      </w:r>
    </w:p>
    <w:p w:rsidR="00B84ECD" w:rsidRDefault="00CD08BA">
      <w:pPr>
        <w:pStyle w:val="Code"/>
      </w:pPr>
      <w:r>
        <w:t xml:space="preserve">            &amp;amp;lt;FieldRef Name="Attachments" Explicit="TRUE"/&amp;amp;gt;</w:t>
      </w:r>
    </w:p>
    <w:p w:rsidR="00B84ECD" w:rsidRDefault="00CD08BA">
      <w:pPr>
        <w:pStyle w:val="Code"/>
      </w:pPr>
      <w:r>
        <w:t xml:space="preserve">            &amp;amp;lt;/ViewFields&amp;amp;gt;</w:t>
      </w:r>
    </w:p>
    <w:p w:rsidR="00B84ECD" w:rsidRDefault="00CD08BA">
      <w:pPr>
        <w:pStyle w:val="Code"/>
      </w:pPr>
      <w:r>
        <w:t xml:space="preserve">            &amp;amp;lt;RowLimit&amp;amp;gt;5&amp;amp;lt;/RowLimit&amp;amp;gt;</w:t>
      </w:r>
    </w:p>
    <w:p w:rsidR="00B84ECD" w:rsidRDefault="00CD08BA">
      <w:pPr>
        <w:pStyle w:val="Code"/>
      </w:pPr>
      <w:r>
        <w:t xml:space="preserve">            &amp;amp;lt;Toolbar Type="Freeform"/&amp;</w:t>
      </w:r>
      <w:r>
        <w:t>amp;gt;</w:t>
      </w:r>
    </w:p>
    <w:p w:rsidR="00B84ECD" w:rsidRDefault="00CD08BA">
      <w:pPr>
        <w:pStyle w:val="Code"/>
      </w:pPr>
      <w:r>
        <w:t xml:space="preserve">            &amp;amp;lt;/View&amp;amp;gt;&amp;lt;/property&amp;gt;</w:t>
      </w:r>
    </w:p>
    <w:p w:rsidR="00B84ECD" w:rsidRDefault="00CD08BA">
      <w:pPr>
        <w:pStyle w:val="Code"/>
      </w:pPr>
      <w:r>
        <w:t xml:space="preserve">            &amp;lt;property name="Default" type="string" /&amp;gt;</w:t>
      </w:r>
    </w:p>
    <w:p w:rsidR="00B84ECD" w:rsidRDefault="00CD08BA">
      <w:pPr>
        <w:pStyle w:val="Code"/>
      </w:pPr>
      <w:r>
        <w:t xml:space="preserve">            &amp;lt;property name="TitleIconImageUrl" type="string" /&amp;gt;</w:t>
      </w:r>
    </w:p>
    <w:p w:rsidR="00B84ECD" w:rsidRDefault="00CD08BA">
      <w:pPr>
        <w:pStyle w:val="Code"/>
      </w:pPr>
      <w:r>
        <w:t xml:space="preserve">            &amp;lt;property name="MissingAssembly" type="string"&amp;gt;Ca</w:t>
      </w:r>
      <w:r>
        <w:t>nnot import this Web Part.&amp;lt;/property&amp;gt;</w:t>
      </w:r>
    </w:p>
    <w:p w:rsidR="00B84ECD" w:rsidRDefault="00CD08BA">
      <w:pPr>
        <w:pStyle w:val="Code"/>
      </w:pPr>
      <w:r>
        <w:t xml:space="preserve">            &amp;lt;property name="SelectParameters" type="string" /&amp;gt;</w:t>
      </w:r>
    </w:p>
    <w:p w:rsidR="00B84ECD" w:rsidRDefault="00CD08BA">
      <w:pPr>
        <w:pStyle w:val="Code"/>
      </w:pPr>
      <w:r>
        <w:t xml:space="preserve">            &amp;lt;/properties&amp;gt;</w:t>
      </w:r>
    </w:p>
    <w:p w:rsidR="00B84ECD" w:rsidRDefault="00CD08BA">
      <w:pPr>
        <w:pStyle w:val="Code"/>
      </w:pPr>
      <w:r>
        <w:t xml:space="preserve">            &amp;lt;/data&amp;gt;</w:t>
      </w:r>
    </w:p>
    <w:p w:rsidR="00B84ECD" w:rsidRDefault="00CD08BA">
      <w:pPr>
        <w:pStyle w:val="Code"/>
      </w:pPr>
      <w:r>
        <w:t xml:space="preserve">            &amp;lt;/webPart&amp;gt;</w:t>
      </w:r>
    </w:p>
    <w:p w:rsidR="00B84ECD" w:rsidRDefault="00CD08BA">
      <w:pPr>
        <w:pStyle w:val="Code"/>
      </w:pPr>
      <w:r>
        <w:t xml:space="preserve">            &amp;lt;/webParts&amp;gt;</w:t>
      </w:r>
    </w:p>
    <w:p w:rsidR="00B84ECD" w:rsidRDefault="00CD08BA">
      <w:pPr>
        <w:pStyle w:val="Code"/>
      </w:pPr>
      <w:r>
        <w:t xml:space="preserve">         &lt;/GetWebPart2Resu</w:t>
      </w:r>
      <w:r>
        <w:t>lt&gt;</w:t>
      </w:r>
    </w:p>
    <w:p w:rsidR="00B84ECD" w:rsidRDefault="00CD08BA">
      <w:pPr>
        <w:pStyle w:val="Code"/>
      </w:pPr>
      <w:r>
        <w:t xml:space="preserve">      &lt;/GetWebPart2Response&gt;</w:t>
      </w:r>
    </w:p>
    <w:p w:rsidR="00B84ECD" w:rsidRDefault="00CD08BA">
      <w:pPr>
        <w:pStyle w:val="Code"/>
      </w:pPr>
      <w:r>
        <w:t xml:space="preserve">   &lt;/soap:Body&gt;</w:t>
      </w:r>
    </w:p>
    <w:p w:rsidR="00B84ECD" w:rsidRDefault="00CD08BA">
      <w:pPr>
        <w:pStyle w:val="Code"/>
      </w:pPr>
      <w:r>
        <w:t>&lt;/soap:Envelope&gt;</w:t>
      </w:r>
    </w:p>
    <w:p w:rsidR="00B84ECD" w:rsidRDefault="00CD08BA">
      <w:pPr>
        <w:pStyle w:val="Heading4"/>
      </w:pPr>
      <w:bookmarkStart w:id="1012" w:name="section_bd4bcbb68b7d4536be43ae03f4b89606"/>
      <w:bookmarkStart w:id="1013" w:name="_Toc79556551"/>
      <w:r>
        <w:lastRenderedPageBreak/>
        <w:t>Update a Web Part</w:t>
      </w:r>
      <w:bookmarkEnd w:id="1012"/>
      <w:bookmarkEnd w:id="1013"/>
      <w:r>
        <w:fldChar w:fldCharType="begin"/>
      </w:r>
      <w:r>
        <w:instrText xml:space="preserve"> XE "Update a Web Part example" </w:instrText>
      </w:r>
      <w:r>
        <w:fldChar w:fldCharType="end"/>
      </w:r>
      <w:r>
        <w:fldChar w:fldCharType="begin"/>
      </w:r>
      <w:r>
        <w:instrText xml:space="preserve"> XE "Examples:update a Web Part" </w:instrText>
      </w:r>
      <w:r>
        <w:fldChar w:fldCharType="end"/>
      </w:r>
    </w:p>
    <w:p w:rsidR="00B84ECD" w:rsidRDefault="00CD08BA">
      <w:r>
        <w:t xml:space="preserve">If the client needs to make updates to the Web Part, the client modifies the markup of the Web Part in </w:t>
      </w:r>
      <w:r>
        <w:t xml:space="preserve">memory, and then sends the </w:t>
      </w:r>
      <w:r>
        <w:rPr>
          <w:b/>
        </w:rPr>
        <w:t>SaveWebPart</w:t>
      </w:r>
      <w:r>
        <w:t xml:space="preserve"> request to the server with the new markup and the recorded </w:t>
      </w:r>
      <w:r>
        <w:rPr>
          <w:b/>
        </w:rPr>
        <w:t>storageKey</w:t>
      </w:r>
      <w:r>
        <w:t xml:space="preserve">. The server commits the changes as requested and responds with the </w:t>
      </w:r>
      <w:r>
        <w:rPr>
          <w:b/>
        </w:rPr>
        <w:t>SaveWebPartResponse</w:t>
      </w:r>
      <w:r>
        <w:t xml:space="preserve"> element.</w:t>
      </w:r>
    </w:p>
    <w:p w:rsidR="00B84ECD" w:rsidRDefault="00CD08BA">
      <w:r>
        <w:t>A sample request is similar to the following:</w:t>
      </w:r>
    </w:p>
    <w:p w:rsidR="00B84ECD" w:rsidRDefault="00CD08BA">
      <w:pPr>
        <w:pStyle w:val="Code"/>
      </w:pPr>
      <w:r>
        <w:t>&lt;</w:t>
      </w:r>
      <w:r>
        <w:t>soap:Envelope xmlns:xsi="http://www.w3.org/2001/XMLSchema-instance"</w:t>
      </w:r>
    </w:p>
    <w:p w:rsidR="00B84ECD" w:rsidRDefault="00CD08BA">
      <w:pPr>
        <w:pStyle w:val="Code"/>
      </w:pPr>
      <w:r>
        <w:t xml:space="preserve">xmlns:xsd="http://www.w3.org/2001/XMLSchema" </w:t>
      </w:r>
    </w:p>
    <w:p w:rsidR="00B84ECD" w:rsidRDefault="00CD08BA">
      <w:pPr>
        <w:pStyle w:val="Code"/>
      </w:pPr>
      <w:r>
        <w:t>xmlns:soap="http://schemas.xmlsoap.org/soap/envelope/"&gt;</w:t>
      </w:r>
    </w:p>
    <w:p w:rsidR="00B84ECD" w:rsidRDefault="00CD08BA">
      <w:pPr>
        <w:pStyle w:val="Code"/>
      </w:pPr>
      <w:r>
        <w:t xml:space="preserve">   &lt;soap:Body&gt;</w:t>
      </w:r>
    </w:p>
    <w:p w:rsidR="00B84ECD" w:rsidRDefault="00CD08BA">
      <w:pPr>
        <w:pStyle w:val="Code"/>
      </w:pPr>
      <w:r>
        <w:t xml:space="preserve">      &lt;SaveWebPart2 xmlns="http://microsoft.com/sharepoint/webpartpages</w:t>
      </w:r>
      <w:r>
        <w:t>"&gt;</w:t>
      </w:r>
    </w:p>
    <w:p w:rsidR="00B84ECD" w:rsidRDefault="00CD08BA">
      <w:pPr>
        <w:pStyle w:val="Code"/>
      </w:pPr>
      <w:r>
        <w:t xml:space="preserve">         &lt;pageUrl&gt;default.aspx&lt;/pageUrl&gt;</w:t>
      </w:r>
    </w:p>
    <w:p w:rsidR="00B84ECD" w:rsidRDefault="00CD08BA">
      <w:pPr>
        <w:pStyle w:val="Code"/>
      </w:pPr>
      <w:r>
        <w:t xml:space="preserve">         &lt;storageKey&gt;27b00113-ec28-4ee1-9d35-bc5bb645a7d0&lt;/storageKey&gt;</w:t>
      </w:r>
    </w:p>
    <w:p w:rsidR="00B84ECD" w:rsidRDefault="00CD08BA">
      <w:pPr>
        <w:pStyle w:val="Code"/>
      </w:pPr>
      <w:r>
        <w:t xml:space="preserve">         &lt;webPartXml&gt;</w:t>
      </w:r>
    </w:p>
    <w:p w:rsidR="00B84ECD" w:rsidRDefault="00CD08BA">
      <w:pPr>
        <w:pStyle w:val="Code"/>
      </w:pPr>
      <w:r>
        <w:t xml:space="preserve">            &amp;lt;webParts&amp;gt;</w:t>
      </w:r>
    </w:p>
    <w:p w:rsidR="00B84ECD" w:rsidRDefault="00CD08BA">
      <w:pPr>
        <w:pStyle w:val="Code"/>
      </w:pPr>
      <w:r>
        <w:t xml:space="preserve">            &amp;lt;webPart xmlns=&amp;quot;http://schemas.microsoft.com/WebPart/v3&amp;quot;&amp;gt;</w:t>
      </w:r>
    </w:p>
    <w:p w:rsidR="00B84ECD" w:rsidRDefault="00CD08BA">
      <w:pPr>
        <w:pStyle w:val="Code"/>
      </w:pPr>
      <w:r>
        <w:t xml:space="preserve">    </w:t>
      </w:r>
      <w:r>
        <w:t xml:space="preserve">        &amp;lt;metaData&amp;gt;</w:t>
      </w:r>
    </w:p>
    <w:p w:rsidR="00B84ECD" w:rsidRDefault="00CD08BA">
      <w:pPr>
        <w:pStyle w:val="Code"/>
      </w:pPr>
      <w:r>
        <w:t xml:space="preserve">            &amp;lt;type name=&amp;quot;Microsoft.SharePoint.WebPartPages.XsltListViewWebPart, Microsoft.SharePoint, Version=14.0.0.0, Culture=neutral, PublicKeyToken=71e9bce111e9429c&amp;quot; /&amp;gt;</w:t>
      </w:r>
    </w:p>
    <w:p w:rsidR="00B84ECD" w:rsidRDefault="00CD08BA">
      <w:pPr>
        <w:pStyle w:val="Code"/>
      </w:pPr>
      <w:r>
        <w:t xml:space="preserve">            &amp;lt;importErrorMessage&amp;</w:t>
      </w:r>
      <w:r>
        <w:t>gt;Cannot import this Web Part.&amp;lt;/importErrorMessage&amp;gt;</w:t>
      </w:r>
    </w:p>
    <w:p w:rsidR="00B84ECD" w:rsidRDefault="00CD08BA">
      <w:pPr>
        <w:pStyle w:val="Code"/>
      </w:pPr>
      <w:r>
        <w:t xml:space="preserve">            &amp;lt;/metaData&amp;gt;</w:t>
      </w:r>
    </w:p>
    <w:p w:rsidR="00B84ECD" w:rsidRDefault="00CD08BA">
      <w:pPr>
        <w:pStyle w:val="Code"/>
      </w:pPr>
      <w:r>
        <w:t xml:space="preserve">            &amp;lt;data&amp;gt;</w:t>
      </w:r>
    </w:p>
    <w:p w:rsidR="00B84ECD" w:rsidRDefault="00CD08BA">
      <w:pPr>
        <w:pStyle w:val="Code"/>
      </w:pPr>
      <w:r>
        <w:t xml:space="preserve">            &amp;lt;properties&amp;gt;</w:t>
      </w:r>
    </w:p>
    <w:p w:rsidR="00B84ECD" w:rsidRDefault="00CD08BA">
      <w:pPr>
        <w:pStyle w:val="Code"/>
      </w:pPr>
      <w:r>
        <w:t xml:space="preserve">            &amp;lt;property name=&amp;quot;InitialAsyncDataFetch&amp;quot; type=&amp;quot;bool&amp;quot;&amp;gt;False&amp;lt;/property&amp;gt;</w:t>
      </w:r>
    </w:p>
    <w:p w:rsidR="00B84ECD" w:rsidRDefault="00CD08BA">
      <w:pPr>
        <w:pStyle w:val="Code"/>
      </w:pPr>
      <w:r>
        <w:t xml:space="preserve">            &amp;lt;property name=&amp;quot;ChromeType&amp;quot; type=&amp;quot;chrometype&amp;quot;&amp;gt;Default&amp;lt;/property&amp;gt;</w:t>
      </w:r>
    </w:p>
    <w:p w:rsidR="00B84ECD" w:rsidRDefault="00CD08BA">
      <w:pPr>
        <w:pStyle w:val="Code"/>
      </w:pPr>
      <w:r>
        <w:t xml:space="preserve">            &amp;lt;property name=&amp;quot;Title&amp;quot; type=&amp;quot;string&amp;quot; /&amp;gt;</w:t>
      </w:r>
    </w:p>
    <w:p w:rsidR="00B84ECD" w:rsidRDefault="00CD08BA">
      <w:pPr>
        <w:pStyle w:val="Code"/>
      </w:pPr>
      <w:r>
        <w:t xml:space="preserve">            &amp;lt;property name=&amp;quot;Height&amp;quot; type=&amp;quot;string&amp;q</w:t>
      </w:r>
      <w:r>
        <w:t>uot; /&amp;gt;</w:t>
      </w:r>
    </w:p>
    <w:p w:rsidR="00B84ECD" w:rsidRDefault="00CD08BA">
      <w:pPr>
        <w:pStyle w:val="Code"/>
      </w:pPr>
      <w:r>
        <w:t xml:space="preserve">            &amp;lt;property name=&amp;quot;CacheXslStorage&amp;quot; type=&amp;quot;bool&amp;quot;&amp;gt;True&amp;lt;/property&amp;gt;</w:t>
      </w:r>
    </w:p>
    <w:p w:rsidR="00B84ECD" w:rsidRDefault="00CD08BA">
      <w:pPr>
        <w:pStyle w:val="Code"/>
      </w:pPr>
      <w:r>
        <w:t xml:space="preserve">            &amp;lt;property name=&amp;quot;ListDisplayName&amp;quot; type=&amp;quot;string&amp;quot; null=&amp;quot;true&amp;quot; /&amp;gt;</w:t>
      </w:r>
    </w:p>
    <w:p w:rsidR="00B84ECD" w:rsidRDefault="00CD08BA">
      <w:pPr>
        <w:pStyle w:val="Code"/>
      </w:pPr>
      <w:r>
        <w:t xml:space="preserve">            &amp;lt;property name=</w:t>
      </w:r>
      <w:r>
        <w:t>&amp;quot;AllowZoneChange&amp;quot; type=&amp;quot;bool&amp;quot;&amp;gt;True&amp;lt;/property&amp;gt;</w:t>
      </w:r>
    </w:p>
    <w:p w:rsidR="00B84ECD" w:rsidRDefault="00CD08BA">
      <w:pPr>
        <w:pStyle w:val="Code"/>
      </w:pPr>
      <w:r>
        <w:t xml:space="preserve">            &amp;lt;property name=&amp;quot;AllowEdit&amp;quot; type=&amp;quot;bool&amp;quot;&amp;gt;True&amp;lt;/property&amp;gt;</w:t>
      </w:r>
    </w:p>
    <w:p w:rsidR="00B84ECD" w:rsidRDefault="00CD08BA">
      <w:pPr>
        <w:pStyle w:val="Code"/>
      </w:pPr>
      <w:r>
        <w:t xml:space="preserve">            &amp;lt;property name=&amp;quot;XmlDefinitionLink&amp;quot; type=&amp;quot;string&amp;quot</w:t>
      </w:r>
      <w:r>
        <w:t>; /&amp;gt;</w:t>
      </w:r>
    </w:p>
    <w:p w:rsidR="00B84ECD" w:rsidRDefault="00CD08BA">
      <w:pPr>
        <w:pStyle w:val="Code"/>
      </w:pPr>
      <w:r>
        <w:t xml:space="preserve">            &amp;lt;property name=&amp;quot;DataFields&amp;quot; type=&amp;quot;string&amp;quot; /&amp;gt;</w:t>
      </w:r>
    </w:p>
    <w:p w:rsidR="00B84ECD" w:rsidRDefault="00CD08BA">
      <w:pPr>
        <w:pStyle w:val="Code"/>
      </w:pPr>
      <w:r>
        <w:t xml:space="preserve">            &amp;lt;property name=&amp;quot;Hidden&amp;quot; type=&amp;quot;bool&amp;quot;&amp;gt;False&amp;lt;/property&amp;gt;</w:t>
      </w:r>
    </w:p>
    <w:p w:rsidR="00B84ECD" w:rsidRDefault="00CD08BA">
      <w:pPr>
        <w:pStyle w:val="Code"/>
      </w:pPr>
      <w:r>
        <w:t xml:space="preserve">            &amp;lt;property name=&amp;quot;ListName&amp;quot; type=&amp;quot;string</w:t>
      </w:r>
      <w:r>
        <w:t>&amp;quot;&amp;gt;{2843EA1B-EFE1-4FCC-A39B-A46121D3EFD6}&amp;lt;/property&amp;gt;</w:t>
      </w:r>
    </w:p>
    <w:p w:rsidR="00B84ECD" w:rsidRDefault="00CD08BA">
      <w:pPr>
        <w:pStyle w:val="Code"/>
      </w:pPr>
      <w:r>
        <w:t xml:space="preserve">            &amp;lt;property name=&amp;quot;NoDefaultStyle&amp;quot; type=&amp;quot;string&amp;quot; null=&amp;quot;true&amp;quot; /&amp;gt;</w:t>
      </w:r>
    </w:p>
    <w:p w:rsidR="00B84ECD" w:rsidRDefault="00CD08BA">
      <w:pPr>
        <w:pStyle w:val="Code"/>
      </w:pPr>
      <w:r>
        <w:t xml:space="preserve">            &amp;lt;property name=&amp;quot;AutoRefresh&amp;quot; type=&amp;quot;bool&amp;quot;&amp;gt;Fa</w:t>
      </w:r>
      <w:r>
        <w:t>lse&amp;lt;/property&amp;gt;</w:t>
      </w:r>
    </w:p>
    <w:p w:rsidR="00B84ECD" w:rsidRDefault="00CD08BA">
      <w:pPr>
        <w:pStyle w:val="Code"/>
      </w:pPr>
      <w:r>
        <w:t xml:space="preserve">            &amp;lt;property name=&amp;quot;ViewFlag&amp;quot; type=&amp;quot;string&amp;quot;&amp;gt;8388745&amp;lt;/property&amp;gt;</w:t>
      </w:r>
    </w:p>
    <w:p w:rsidR="00B84ECD" w:rsidRDefault="00CD08BA">
      <w:pPr>
        <w:pStyle w:val="Code"/>
      </w:pPr>
      <w:r>
        <w:t xml:space="preserve">            &amp;lt;property name=&amp;quot;Direction&amp;quot; type=&amp;quot;direction&amp;quot;&amp;gt;NotSet&amp;lt;/property&amp;gt;</w:t>
      </w:r>
    </w:p>
    <w:p w:rsidR="00B84ECD" w:rsidRDefault="00CD08BA">
      <w:pPr>
        <w:pStyle w:val="Code"/>
      </w:pPr>
      <w:r>
        <w:t xml:space="preserve">            &amp;lt;property n</w:t>
      </w:r>
      <w:r>
        <w:t>ame=&amp;quot;AutoRefreshInterval&amp;quot; type=&amp;quot;int&amp;quot;&amp;gt;60&amp;lt;/property&amp;gt;</w:t>
      </w:r>
    </w:p>
    <w:p w:rsidR="00B84ECD" w:rsidRDefault="00CD08BA">
      <w:pPr>
        <w:pStyle w:val="Code"/>
      </w:pPr>
      <w:r>
        <w:t xml:space="preserve">            &amp;lt;property name=&amp;quot;AllowConnect&amp;quot; type=&amp;quot;bool&amp;quot;&amp;gt;True&amp;lt;/property&amp;gt;</w:t>
      </w:r>
    </w:p>
    <w:p w:rsidR="00B84ECD" w:rsidRDefault="00CD08BA">
      <w:pPr>
        <w:pStyle w:val="Code"/>
      </w:pPr>
      <w:r>
        <w:t xml:space="preserve">            &amp;lt;property name=&amp;quot;Description&amp;quot; type=&amp;quot;string&amp;qu</w:t>
      </w:r>
      <w:r>
        <w:t>ot; /&amp;gt;</w:t>
      </w:r>
    </w:p>
    <w:p w:rsidR="00B84ECD" w:rsidRDefault="00CD08BA">
      <w:pPr>
        <w:pStyle w:val="Code"/>
      </w:pPr>
      <w:r>
        <w:t xml:space="preserve">            &amp;lt;property name=&amp;quot;AllowClose&amp;quot; type=&amp;quot;bool&amp;quot;&amp;gt;True&amp;lt;/property&amp;gt;</w:t>
      </w:r>
    </w:p>
    <w:p w:rsidR="00B84ECD" w:rsidRDefault="00CD08BA">
      <w:pPr>
        <w:pStyle w:val="Code"/>
      </w:pPr>
      <w:r>
        <w:t xml:space="preserve">            &amp;lt;property name=&amp;quot;ShowWithSampleData&amp;quot; type=&amp;quot;bool&amp;quot;&amp;gt;False&amp;lt;/property&amp;gt;</w:t>
      </w:r>
    </w:p>
    <w:p w:rsidR="00B84ECD" w:rsidRDefault="00CD08BA">
      <w:pPr>
        <w:pStyle w:val="Code"/>
      </w:pPr>
      <w:r>
        <w:t xml:space="preserve">            &amp;lt;property name=&amp;quot;P</w:t>
      </w:r>
      <w:r>
        <w:t>arameterBindings&amp;quot; type=&amp;quot;string&amp;quot;&amp;gt;  &amp;amp;lt;ParameterBinding Name=&amp;quot;dvt_sortdir&amp;quot; Location=&amp;quot;Postback;Connection&amp;quot;/&amp;amp;gt;</w:t>
      </w:r>
    </w:p>
    <w:p w:rsidR="00B84ECD" w:rsidRDefault="00CD08BA">
      <w:pPr>
        <w:pStyle w:val="Code"/>
      </w:pPr>
      <w:r>
        <w:lastRenderedPageBreak/>
        <w:t xml:space="preserve">            &amp;amp;lt;ParameterBinding Name=&amp;quot;dvt_sortfield&amp;quot; Location=&amp;quot;Postback;Connecti</w:t>
      </w:r>
      <w:r>
        <w:t>on&amp;quot;/&amp;amp;gt;</w:t>
      </w:r>
    </w:p>
    <w:p w:rsidR="00B84ECD" w:rsidRDefault="00CD08BA">
      <w:pPr>
        <w:pStyle w:val="Code"/>
      </w:pPr>
      <w:r>
        <w:t xml:space="preserve">            &amp;amp;lt;ParameterBinding Name=&amp;quot;dvt_startposition&amp;quot; Location=&amp;quot;Postback&amp;quot; DefaultValue=&amp;quot;&amp;quot;/&amp;amp;gt;</w:t>
      </w:r>
    </w:p>
    <w:p w:rsidR="00B84ECD" w:rsidRDefault="00CD08BA">
      <w:pPr>
        <w:pStyle w:val="Code"/>
      </w:pPr>
      <w:r>
        <w:t xml:space="preserve">            &amp;amp;lt;ParameterBinding Name=&amp;quot;dvt_firstrow&amp;quot; Location=&amp;quot;Postback;Connection</w:t>
      </w:r>
      <w:r>
        <w:t>&amp;quot;/&amp;amp;gt;</w:t>
      </w:r>
    </w:p>
    <w:p w:rsidR="00B84ECD" w:rsidRDefault="00CD08BA">
      <w:pPr>
        <w:pStyle w:val="Code"/>
      </w:pPr>
      <w:r>
        <w:t xml:space="preserve">            &amp;amp;lt;ParameterBinding Name=&amp;quot;OpenMenuKeyAccessible&amp;quot; Location=&amp;quot;Resource(wss,OpenMenuKeyAccessible)&amp;quot; /&amp;amp;gt;</w:t>
      </w:r>
    </w:p>
    <w:p w:rsidR="00B84ECD" w:rsidRDefault="00CD08BA">
      <w:pPr>
        <w:pStyle w:val="Code"/>
      </w:pPr>
      <w:r>
        <w:t xml:space="preserve">           &amp;amp;lt;ParameterBinding Name=&amp;quot;open_menu&amp;quot; Location=&amp;quot;Resource(wss,open_m</w:t>
      </w:r>
      <w:r>
        <w:t>enu)&amp;quot; /&amp;amp;gt;</w:t>
      </w:r>
    </w:p>
    <w:p w:rsidR="00B84ECD" w:rsidRDefault="00CD08BA">
      <w:pPr>
        <w:pStyle w:val="Code"/>
      </w:pPr>
      <w:r>
        <w:t xml:space="preserve">            &amp;amp;lt;ParameterBinding Name=&amp;quot;select_deselect_all&amp;quot; Location=&amp;quot;Resource(wss,select_deselect_all)&amp;quot; /&amp;amp;gt;</w:t>
      </w:r>
    </w:p>
    <w:p w:rsidR="00B84ECD" w:rsidRDefault="00CD08BA">
      <w:pPr>
        <w:pStyle w:val="Code"/>
      </w:pPr>
      <w:r>
        <w:t xml:space="preserve">            &amp;amp;lt;ParameterBinding Name=&amp;quot;idPresEnabled&amp;quot; Location=&amp;quot;Resource(wss,</w:t>
      </w:r>
      <w:r>
        <w:t>idPresEnabled)&amp;quot; /&amp;amp;gt;&amp;amp;lt;ParameterBinding Name=&amp;quot;NoAnnouncements&amp;quot; Location=&amp;quot;Resource(wss,NoAnnouncements)&amp;quot; /&amp;amp;gt;</w:t>
      </w:r>
    </w:p>
    <w:p w:rsidR="00B84ECD" w:rsidRDefault="00CD08BA">
      <w:pPr>
        <w:pStyle w:val="Code"/>
      </w:pPr>
      <w:r>
        <w:t xml:space="preserve">            &amp;amp;lt;ParameterBinding Name=&amp;quot;NoAnnouncementsHowTo&amp;quot; Location=&amp;</w:t>
      </w:r>
      <w:r>
        <w:t>quot;Resource(wss,NoAnnouncementsHowTo)&amp;quot; /&amp;amp;gt;</w:t>
      </w:r>
    </w:p>
    <w:p w:rsidR="00B84ECD" w:rsidRDefault="00CD08BA">
      <w:pPr>
        <w:pStyle w:val="Code"/>
      </w:pPr>
      <w:r>
        <w:t xml:space="preserve">            &amp;amp;lt;ParameterBinding Name=&amp;quot;AddNewAnnouncement&amp;quot; Location=&amp;quot;Resource(wss,idHomePageNewAnnounce)&amp;quot; /&amp;amp;gt;</w:t>
      </w:r>
    </w:p>
    <w:p w:rsidR="00B84ECD" w:rsidRDefault="00CD08BA">
      <w:pPr>
        <w:pStyle w:val="Code"/>
      </w:pPr>
      <w:r>
        <w:t xml:space="preserve">            &amp;amp;lt;ParameterBinding Name=&amp;quot;MoreAnnounce</w:t>
      </w:r>
      <w:r>
        <w:t>ments&amp;quot; Location=&amp;quot;Resource(wss,MoreAnnouncements)&amp;quot; /&amp;amp;gt;</w:t>
      </w:r>
    </w:p>
    <w:p w:rsidR="00B84ECD" w:rsidRDefault="00CD08BA">
      <w:pPr>
        <w:pStyle w:val="Code"/>
      </w:pPr>
      <w:r>
        <w:t xml:space="preserve">            &amp;amp;lt;ParameterBinding Name=&amp;quot;ByText&amp;quot; Location=&amp;quot;Resource(wss,2000)&amp;quot; /&amp;amp;gt;&amp;lt;/property&amp;gt;</w:t>
      </w:r>
    </w:p>
    <w:p w:rsidR="00B84ECD" w:rsidRDefault="00CD08BA">
      <w:pPr>
        <w:pStyle w:val="Code"/>
      </w:pPr>
      <w:r>
        <w:t xml:space="preserve">            &amp;lt;property name=&amp;quot;Xsl&amp;quot; type=&amp;q</w:t>
      </w:r>
      <w:r>
        <w:t>uot;string&amp;quot; null=&amp;quot;true&amp;quot; /&amp;gt;</w:t>
      </w:r>
    </w:p>
    <w:p w:rsidR="00B84ECD" w:rsidRDefault="00CD08BA">
      <w:pPr>
        <w:pStyle w:val="Code"/>
      </w:pPr>
      <w:r>
        <w:t xml:space="preserve">            &amp;lt;property name=&amp;quot;CacheXslTimeOut&amp;quot; type=&amp;quot;int&amp;quot;&amp;gt;86400&amp;lt;/property&amp;gt;</w:t>
      </w:r>
    </w:p>
    <w:p w:rsidR="00B84ECD" w:rsidRDefault="00CD08BA">
      <w:pPr>
        <w:pStyle w:val="Code"/>
      </w:pPr>
      <w:r>
        <w:t xml:space="preserve">            &amp;lt;property name=&amp;quot;WebId&amp;quot; type=&amp;quot;System.Guid, mscorlib, Version=2.0.0.0, Culture</w:t>
      </w:r>
      <w:r>
        <w:t>=neutral, PublicKeyToken=b77a5c561934e089&amp;quot;&amp;gt;00000000-0000-0000-0000-000000000000&amp;lt;/property&amp;gt;</w:t>
      </w:r>
    </w:p>
    <w:p w:rsidR="00B84ECD" w:rsidRDefault="00CD08BA">
      <w:pPr>
        <w:pStyle w:val="Code"/>
      </w:pPr>
      <w:r>
        <w:t xml:space="preserve">            &amp;lt;property name=&amp;quot;ListUrl&amp;quot; type=&amp;quot;string&amp;quot; null=&amp;quot;true&amp;quot; /&amp;gt;</w:t>
      </w:r>
    </w:p>
    <w:p w:rsidR="00B84ECD" w:rsidRDefault="00CD08BA">
      <w:pPr>
        <w:pStyle w:val="Code"/>
      </w:pPr>
      <w:r>
        <w:t xml:space="preserve">            &amp;lt;property name=&amp;quot;DataSourceID&amp;</w:t>
      </w:r>
      <w:r>
        <w:t>quot; type=&amp;quot;string&amp;quot; /&amp;gt;</w:t>
      </w:r>
    </w:p>
    <w:p w:rsidR="00B84ECD" w:rsidRDefault="00CD08BA">
      <w:pPr>
        <w:pStyle w:val="Code"/>
      </w:pPr>
      <w:r>
        <w:t xml:space="preserve">            &amp;lt;property name=&amp;quot;FireInitialRow&amp;quot; type=&amp;quot;bool&amp;quot;&amp;gt;True&amp;lt;/property&amp;gt;</w:t>
      </w:r>
    </w:p>
    <w:p w:rsidR="00B84ECD" w:rsidRDefault="00CD08BA">
      <w:pPr>
        <w:pStyle w:val="Code"/>
      </w:pPr>
      <w:r>
        <w:t xml:space="preserve">            &amp;lt;property name=&amp;quot;ManualRefresh&amp;quot; type=&amp;quot;bool&amp;quot;&amp;gt;False&amp;lt;/property&amp;gt;</w:t>
      </w:r>
    </w:p>
    <w:p w:rsidR="00B84ECD" w:rsidRDefault="00CD08BA">
      <w:pPr>
        <w:pStyle w:val="Code"/>
      </w:pPr>
      <w:r>
        <w:t xml:space="preserve">            </w:t>
      </w:r>
      <w:r>
        <w:t>&amp;lt;property name=&amp;quot;ViewFlags&amp;quot; type=&amp;quot;Microsoft.SharePoint.SPViewFlags, Microsoft.SharePoint, Version=14.0.0.0, Culture=neutral, PublicKeyToken=71e9bce111e9429c&amp;quot;&amp;gt;Html, Hidden, FreeForm, Mobile&amp;lt;/property&amp;gt;</w:t>
      </w:r>
    </w:p>
    <w:p w:rsidR="00B84ECD" w:rsidRDefault="00CD08BA">
      <w:pPr>
        <w:pStyle w:val="Code"/>
      </w:pPr>
      <w:r>
        <w:t xml:space="preserve">                  &amp;lt;pro</w:t>
      </w:r>
      <w:r>
        <w:t>perty name=&amp;quot;ChromeState&amp;quot; type=&amp;quot;chromestate&amp;quot;&amp;gt;Normal&amp;lt;/property&amp;gt;</w:t>
      </w:r>
    </w:p>
    <w:p w:rsidR="00B84ECD" w:rsidRDefault="00CD08BA">
      <w:pPr>
        <w:pStyle w:val="Code"/>
      </w:pPr>
      <w:r>
        <w:t xml:space="preserve">                  &amp;lt;property name=&amp;quot;AllowHide&amp;quot; type=&amp;quot;bool&amp;quot;&amp;gt;True&amp;lt;/property&amp;gt;</w:t>
      </w:r>
    </w:p>
    <w:p w:rsidR="00B84ECD" w:rsidRDefault="00CD08BA">
      <w:pPr>
        <w:pStyle w:val="Code"/>
      </w:pPr>
      <w:r>
        <w:t xml:space="preserve">                  &amp;lt;property name=&amp;quot;PageSize&amp;quot; typ</w:t>
      </w:r>
      <w:r>
        <w:t>e=&amp;quot;int&amp;quot;&amp;gt;-1&amp;lt;/property&amp;gt;</w:t>
      </w:r>
    </w:p>
    <w:p w:rsidR="00B84ECD" w:rsidRDefault="00CD08BA">
      <w:pPr>
        <w:pStyle w:val="Code"/>
      </w:pPr>
      <w:r>
        <w:t xml:space="preserve">                  &amp;lt;property name=&amp;quot;SampleData&amp;quot; type=&amp;quot;string&amp;quot; null=&amp;quot;true&amp;quot; /&amp;gt;</w:t>
      </w:r>
    </w:p>
    <w:p w:rsidR="00B84ECD" w:rsidRDefault="00CD08BA">
      <w:pPr>
        <w:pStyle w:val="Code"/>
      </w:pPr>
      <w:r>
        <w:t xml:space="preserve">                  &amp;lt;property name=&amp;quot;BaseXsltHashKey&amp;quot; type=&amp;quot;string&amp;quot; null=&amp;quot;true&amp;</w:t>
      </w:r>
      <w:r>
        <w:t>quot; /&amp;gt;</w:t>
      </w:r>
    </w:p>
    <w:p w:rsidR="00B84ECD" w:rsidRDefault="00CD08BA">
      <w:pPr>
        <w:pStyle w:val="Code"/>
      </w:pPr>
      <w:r>
        <w:t xml:space="preserve">                  &amp;lt;property name=&amp;quot;AsyncRefresh&amp;quot; type=&amp;quot;bool&amp;quot;&amp;gt;False&amp;lt;/property&amp;gt;</w:t>
      </w:r>
    </w:p>
    <w:p w:rsidR="00B84ECD" w:rsidRDefault="00CD08BA">
      <w:pPr>
        <w:pStyle w:val="Code"/>
      </w:pPr>
      <w:r>
        <w:t xml:space="preserve">                  &amp;lt;property name=&amp;quot;HelpMode&amp;quot; type=&amp;quot;helpmode&amp;quot;&amp;gt;Modeless&amp;lt;/property&amp;gt;</w:t>
      </w:r>
    </w:p>
    <w:p w:rsidR="00B84ECD" w:rsidRDefault="00CD08BA">
      <w:pPr>
        <w:pStyle w:val="Code"/>
      </w:pPr>
      <w:r>
        <w:t xml:space="preserve">                  &amp;lt;p</w:t>
      </w:r>
      <w:r>
        <w:t>roperty name=&amp;quot;ListId&amp;quot; type=&amp;quot;System.Guid, mscorlib, Version=2.0.0.0, Culture=neutral, PublicKeyToken=b77a5c561934e089&amp;quot;&amp;gt;2843ea1b-efe1-4fcc-a39b-a46121d3efd6&amp;lt;/property&amp;gt;</w:t>
      </w:r>
    </w:p>
    <w:p w:rsidR="00B84ECD" w:rsidRDefault="00CD08BA">
      <w:pPr>
        <w:pStyle w:val="Code"/>
      </w:pPr>
      <w:r>
        <w:t xml:space="preserve">                  &amp;lt;property name=&amp;quot;DataSourceMode&amp;quot</w:t>
      </w:r>
      <w:r>
        <w:t>; type=&amp;quot;Microsoft.SharePoint.WebControls.SPDataSourceMode, Microsoft.SharePoint, Version=14.0.0.0, Culture=neutral, PublicKeyToken=71e9bce111e9429c&amp;quot;&amp;gt;List&amp;lt;/property&amp;gt;</w:t>
      </w:r>
    </w:p>
    <w:p w:rsidR="00B84ECD" w:rsidRDefault="00CD08BA">
      <w:pPr>
        <w:pStyle w:val="Code"/>
      </w:pPr>
      <w:r>
        <w:t xml:space="preserve">                  &amp;lt;property name=&amp;quot;AllowMinimize&amp;quot; type=&amp;quot</w:t>
      </w:r>
      <w:r>
        <w:t>;bool&amp;quot;&amp;gt;True&amp;lt;/property&amp;gt;</w:t>
      </w:r>
    </w:p>
    <w:p w:rsidR="00B84ECD" w:rsidRDefault="00CD08BA">
      <w:pPr>
        <w:pStyle w:val="Code"/>
      </w:pPr>
      <w:r>
        <w:t xml:space="preserve">                  &amp;lt;property name=&amp;quot;TitleUrl&amp;quot; type=&amp;quot;string&amp;quot;&amp;gt;/Lists/Announcements&amp;lt;/property&amp;gt;</w:t>
      </w:r>
    </w:p>
    <w:p w:rsidR="00B84ECD" w:rsidRDefault="00CD08BA">
      <w:pPr>
        <w:pStyle w:val="Code"/>
      </w:pPr>
      <w:r>
        <w:t xml:space="preserve">                  &amp;lt;property name=&amp;quot;CatalogIconImageUrl&amp;quot; type=&amp;quot;string&amp;quot; /&amp;gt;</w:t>
      </w:r>
    </w:p>
    <w:p w:rsidR="00B84ECD" w:rsidRDefault="00CD08BA">
      <w:pPr>
        <w:pStyle w:val="Code"/>
      </w:pPr>
      <w:r>
        <w:lastRenderedPageBreak/>
        <w:t xml:space="preserve">                  &amp;lt;property name=&amp;quot;DataSourcesString&amp;quot; type=&amp;quot;string&amp;quot; /&amp;gt;</w:t>
      </w:r>
    </w:p>
    <w:p w:rsidR="00B84ECD" w:rsidRDefault="00CD08BA">
      <w:pPr>
        <w:pStyle w:val="Code"/>
      </w:pPr>
      <w:r>
        <w:t xml:space="preserve">                  &amp;lt;property name=&amp;quot;GhostedXslLink&amp;quot; type=&amp;quot;string&amp;quot;&amp;gt;main.xsl&amp;lt;/property&amp;gt;</w:t>
      </w:r>
    </w:p>
    <w:p w:rsidR="00B84ECD" w:rsidRDefault="00CD08BA">
      <w:pPr>
        <w:pStyle w:val="Code"/>
      </w:pPr>
      <w:r>
        <w:t xml:space="preserve">                 &amp;lt;property name=&amp;</w:t>
      </w:r>
      <w:r>
        <w:t>quot;PageType&amp;quot; type=&amp;quot;Microsoft.SharePoint.PAGETYPE, Microsoft.SharePoint, Version=14.0.0.0, Culture=neutral, PublicKeyToken=71e9bce111e9429c&amp;quot;&amp;gt;PAGE_NORMALVIEW&amp;lt;/property&amp;gt;</w:t>
      </w:r>
    </w:p>
    <w:p w:rsidR="00B84ECD" w:rsidRDefault="00CD08BA">
      <w:pPr>
        <w:pStyle w:val="Code"/>
      </w:pPr>
      <w:r>
        <w:t xml:space="preserve">                  &amp;lt;property name=&amp;quot;DisplayName&amp;quot; typ</w:t>
      </w:r>
      <w:r>
        <w:t>e=&amp;quot;string&amp;quot; /&amp;gt;</w:t>
      </w:r>
    </w:p>
    <w:p w:rsidR="00B84ECD" w:rsidRDefault="00CD08BA">
      <w:pPr>
        <w:pStyle w:val="Code"/>
      </w:pPr>
      <w:r>
        <w:t xml:space="preserve">                  &amp;lt;property name=&amp;quot;UseSQLDataSourcePaging&amp;quot; type=&amp;quot;bool&amp;quot;&amp;gt;True&amp;lt;/property&amp;gt;</w:t>
      </w:r>
    </w:p>
    <w:p w:rsidR="00B84ECD" w:rsidRDefault="00CD08BA">
      <w:pPr>
        <w:pStyle w:val="Code"/>
      </w:pPr>
      <w:r>
        <w:t xml:space="preserve">                  &amp;lt;property name=&amp;quot;Width&amp;quot; type=&amp;quot;string&amp;quot; &amp;gt;88&amp;lt;/property&amp;gt;</w:t>
      </w:r>
    </w:p>
    <w:p w:rsidR="00B84ECD" w:rsidRDefault="00CD08BA">
      <w:pPr>
        <w:pStyle w:val="Code"/>
      </w:pPr>
      <w:r>
        <w:t xml:space="preserve">         </w:t>
      </w:r>
      <w:r>
        <w:t xml:space="preserve">         &amp;lt;property name=&amp;quot;ExportMode&amp;quot; type=&amp;quot;exportmode&amp;quot;&amp;gt;All&amp;lt;/property&amp;gt;</w:t>
      </w:r>
    </w:p>
    <w:p w:rsidR="00B84ECD" w:rsidRDefault="00CD08BA">
      <w:pPr>
        <w:pStyle w:val="Code"/>
      </w:pPr>
      <w:r>
        <w:t xml:space="preserve">                  &amp;lt;property name=&amp;quot;XslLink&amp;quot; type=&amp;quot;string&amp;quot; null=&amp;quot;true&amp;quot; /&amp;gt;</w:t>
      </w:r>
    </w:p>
    <w:p w:rsidR="00B84ECD" w:rsidRDefault="00CD08BA">
      <w:pPr>
        <w:pStyle w:val="Code"/>
      </w:pPr>
      <w:r>
        <w:t xml:space="preserve">                  &amp;lt;property name=&amp;quot;View</w:t>
      </w:r>
      <w:r>
        <w:t>ContentTypeId&amp;quot; type=&amp;quot;string&amp;quot; /&amp;gt;</w:t>
      </w:r>
    </w:p>
    <w:p w:rsidR="00B84ECD" w:rsidRDefault="00CD08BA">
      <w:pPr>
        <w:pStyle w:val="Code"/>
      </w:pPr>
      <w:r>
        <w:t xml:space="preserve">                  &amp;lt;property name=&amp;quot;HelpUrl&amp;quot; type=&amp;quot;string&amp;quot; /&amp;gt;</w:t>
      </w:r>
    </w:p>
    <w:p w:rsidR="00B84ECD" w:rsidRDefault="00CD08BA">
      <w:pPr>
        <w:pStyle w:val="Code"/>
      </w:pPr>
      <w:r>
        <w:t xml:space="preserve">                  &amp;lt;property name=&amp;quot;XmlDefinition&amp;quot; type=&amp;quot;string&amp;quot;&amp;gt;&amp;amp;lt;View Name=&amp;quot;{27B001</w:t>
      </w:r>
      <w:r>
        <w:t>13-EC28-4EE1-9D35-BC5BB645A7D0}&amp;quot; MobileView=&amp;quot;TRUE&amp;quot; Type=&amp;quot;HTML&amp;quot; Hidden=&amp;quot;TRUE&amp;quot; TabularView=&amp;quot;FALSE&amp;quot; FreeForm=&amp;quot;TRUE&amp;quot; DisplayName=&amp;quot;&amp;quot; Url=&amp;quot;/default.aspx&amp;quot; Level=&amp;quot;1&amp;quot; BaseViewID=&amp;q</w:t>
      </w:r>
      <w:r>
        <w:t>uot;0&amp;quot; ContentTypeID=&amp;quot;0x&amp;quot;&amp;amp;gt;</w:t>
      </w:r>
    </w:p>
    <w:p w:rsidR="00B84ECD" w:rsidRDefault="00CD08BA">
      <w:pPr>
        <w:pStyle w:val="Code"/>
      </w:pPr>
      <w:r>
        <w:t xml:space="preserve">                  &amp;amp;lt;Query&amp;amp;gt;</w:t>
      </w:r>
    </w:p>
    <w:p w:rsidR="00B84ECD" w:rsidRDefault="00CD08BA">
      <w:pPr>
        <w:pStyle w:val="Code"/>
      </w:pPr>
      <w:r>
        <w:t xml:space="preserve">                  &amp;amp;lt;Where&amp;amp;gt;</w:t>
      </w:r>
    </w:p>
    <w:p w:rsidR="00B84ECD" w:rsidRDefault="00CD08BA">
      <w:pPr>
        <w:pStyle w:val="Code"/>
      </w:pPr>
      <w:r>
        <w:t xml:space="preserve">                  &amp;amp;lt;Or&amp;amp;gt;</w:t>
      </w:r>
    </w:p>
    <w:p w:rsidR="00B84ECD" w:rsidRDefault="00CD08BA">
      <w:pPr>
        <w:pStyle w:val="Code"/>
      </w:pPr>
      <w:r>
        <w:t xml:space="preserve">                  &amp;amp;lt;IsNull&amp;amp;gt;</w:t>
      </w:r>
    </w:p>
    <w:p w:rsidR="00B84ECD" w:rsidRDefault="00CD08BA">
      <w:pPr>
        <w:pStyle w:val="Code"/>
      </w:pPr>
      <w:r>
        <w:t xml:space="preserve">                  &amp;amp;lt;FieldRef Name=&amp;quot;Exp</w:t>
      </w:r>
      <w:r>
        <w:t>ires&amp;quot;/&amp;amp;gt;</w:t>
      </w:r>
    </w:p>
    <w:p w:rsidR="00B84ECD" w:rsidRDefault="00CD08BA">
      <w:pPr>
        <w:pStyle w:val="Code"/>
      </w:pPr>
      <w:r>
        <w:t xml:space="preserve">                  &amp;amp;lt;/IsNull&amp;amp;gt;</w:t>
      </w:r>
    </w:p>
    <w:p w:rsidR="00B84ECD" w:rsidRDefault="00CD08BA">
      <w:pPr>
        <w:pStyle w:val="Code"/>
      </w:pPr>
      <w:r>
        <w:t xml:space="preserve">                  &amp;amp;lt;Geq&amp;amp;gt;</w:t>
      </w:r>
    </w:p>
    <w:p w:rsidR="00B84ECD" w:rsidRDefault="00CD08BA">
      <w:pPr>
        <w:pStyle w:val="Code"/>
      </w:pPr>
      <w:r>
        <w:t xml:space="preserve">                  &amp;amp;lt;FieldRef Name=&amp;quot;Expires&amp;quot;/&amp;amp;gt;</w:t>
      </w:r>
    </w:p>
    <w:p w:rsidR="00B84ECD" w:rsidRDefault="00CD08BA">
      <w:pPr>
        <w:pStyle w:val="Code"/>
      </w:pPr>
      <w:r>
        <w:t xml:space="preserve">                  &amp;amp;lt;Value Type=&amp;quot;DateTime&amp;quot;</w:t>
      </w:r>
    </w:p>
    <w:p w:rsidR="00B84ECD" w:rsidRDefault="00CD08BA">
      <w:pPr>
        <w:pStyle w:val="Code"/>
      </w:pPr>
      <w:r>
        <w:t xml:space="preserve">                  &amp;amp;gt;&amp;am</w:t>
      </w:r>
      <w:r>
        <w:t>p;lt;Today/&amp;amp;gt;</w:t>
      </w:r>
    </w:p>
    <w:p w:rsidR="00B84ECD" w:rsidRDefault="00CD08BA">
      <w:pPr>
        <w:pStyle w:val="Code"/>
      </w:pPr>
      <w:r>
        <w:t xml:space="preserve">                  &amp;amp;lt;/Value&amp;amp;gt;&amp;amp;lt;/Geq&amp;amp;gt;</w:t>
      </w:r>
    </w:p>
    <w:p w:rsidR="00B84ECD" w:rsidRDefault="00CD08BA">
      <w:pPr>
        <w:pStyle w:val="Code"/>
      </w:pPr>
      <w:r>
        <w:t xml:space="preserve">                  &amp;amp;lt;/Or&amp;amp;gt;&amp;amp;lt;/Where&amp;amp;gt;</w:t>
      </w:r>
    </w:p>
    <w:p w:rsidR="00B84ECD" w:rsidRDefault="00CD08BA">
      <w:pPr>
        <w:pStyle w:val="Code"/>
      </w:pPr>
      <w:r>
        <w:t xml:space="preserve">                  &amp;amp;lt;OrderBy&amp;amp;gt;</w:t>
      </w:r>
    </w:p>
    <w:p w:rsidR="00B84ECD" w:rsidRDefault="00CD08BA">
      <w:pPr>
        <w:pStyle w:val="Code"/>
      </w:pPr>
      <w:r>
        <w:t xml:space="preserve">                  &amp;amp;lt;FieldRef Name=&amp;quot;Modified&amp;quot; Ascending=&amp;q</w:t>
      </w:r>
      <w:r>
        <w:t>uot;FALSE&amp;quot;/&amp;amp;gt;</w:t>
      </w:r>
    </w:p>
    <w:p w:rsidR="00B84ECD" w:rsidRDefault="00CD08BA">
      <w:pPr>
        <w:pStyle w:val="Code"/>
      </w:pPr>
      <w:r>
        <w:t xml:space="preserve">                  &amp;amp;lt;/OrderBy&amp;amp;gt;&amp;amp;lt;/Query&amp;amp;gt;</w:t>
      </w:r>
    </w:p>
    <w:p w:rsidR="00B84ECD" w:rsidRDefault="00CD08BA">
      <w:pPr>
        <w:pStyle w:val="Code"/>
      </w:pPr>
      <w:r>
        <w:t xml:space="preserve">                  &amp;amp;lt;ViewFields&amp;amp;gt;</w:t>
      </w:r>
    </w:p>
    <w:p w:rsidR="00B84ECD" w:rsidRDefault="00CD08BA">
      <w:pPr>
        <w:pStyle w:val="Code"/>
      </w:pPr>
      <w:r>
        <w:t xml:space="preserve">                  &amp;amp;lt;FieldRef Name=&amp;quot;LinkTitleNoMenu&amp;quot; Explicit=&amp;quot;TRUE&amp;quot;/&amp;amp;gt;</w:t>
      </w:r>
    </w:p>
    <w:p w:rsidR="00B84ECD" w:rsidRDefault="00CD08BA">
      <w:pPr>
        <w:pStyle w:val="Code"/>
      </w:pPr>
      <w:r>
        <w:t xml:space="preserve">                  </w:t>
      </w:r>
      <w:r>
        <w:t>&amp;amp;lt;FieldRef Name=&amp;quot;Body&amp;quot; Explicit=&amp;quot;TRUE&amp;quot;/&amp;amp;gt;</w:t>
      </w:r>
    </w:p>
    <w:p w:rsidR="00B84ECD" w:rsidRDefault="00CD08BA">
      <w:pPr>
        <w:pStyle w:val="Code"/>
      </w:pPr>
      <w:r>
        <w:t xml:space="preserve">                  &amp;amp;lt;FieldRef Name=&amp;quot;Author&amp;quot; Explicit=&amp;quot;TRUE&amp;quot;/&amp;amp;gt;</w:t>
      </w:r>
    </w:p>
    <w:p w:rsidR="00B84ECD" w:rsidRDefault="00CD08BA">
      <w:pPr>
        <w:pStyle w:val="Code"/>
      </w:pPr>
      <w:r>
        <w:t xml:space="preserve">                  &amp;amp;lt;FieldRef Name=&amp;quot;Modified&amp;quot; Explicit=&amp;quot;TRUE&amp;quot;/&amp;</w:t>
      </w:r>
      <w:r>
        <w:t>amp;gt;</w:t>
      </w:r>
    </w:p>
    <w:p w:rsidR="00B84ECD" w:rsidRDefault="00CD08BA">
      <w:pPr>
        <w:pStyle w:val="Code"/>
      </w:pPr>
      <w:r>
        <w:t xml:space="preserve">                  &amp;amp;lt;FieldRef Name=&amp;quot;Attachments&amp;quot; Explicit=&amp;quot;TRUE&amp;quot;/&amp;amp;gt;</w:t>
      </w:r>
    </w:p>
    <w:p w:rsidR="00B84ECD" w:rsidRDefault="00CD08BA">
      <w:pPr>
        <w:pStyle w:val="Code"/>
      </w:pPr>
      <w:r>
        <w:t xml:space="preserve">                  &amp;amp;lt;/ViewFields&amp;amp;gt;&amp;amp;lt;RowLimit&amp;amp;gt;5&amp;amp;lt;/RowLimit&amp;amp;gt;</w:t>
      </w:r>
    </w:p>
    <w:p w:rsidR="00B84ECD" w:rsidRDefault="00CD08BA">
      <w:pPr>
        <w:pStyle w:val="Code"/>
      </w:pPr>
      <w:r>
        <w:t xml:space="preserve">                  &amp;amp;lt;Toolbar Type=&amp;quot;Freeform</w:t>
      </w:r>
      <w:r>
        <w:t>&amp;quot;/&amp;amp;gt;</w:t>
      </w:r>
    </w:p>
    <w:p w:rsidR="00B84ECD" w:rsidRDefault="00CD08BA">
      <w:pPr>
        <w:pStyle w:val="Code"/>
      </w:pPr>
      <w:r>
        <w:t xml:space="preserve">                  &amp;amp;lt;/View&amp;amp;gt;</w:t>
      </w:r>
    </w:p>
    <w:p w:rsidR="00B84ECD" w:rsidRDefault="00CD08BA">
      <w:pPr>
        <w:pStyle w:val="Code"/>
      </w:pPr>
      <w:r>
        <w:t xml:space="preserve">                  &amp;lt;/property&amp;gt;</w:t>
      </w:r>
    </w:p>
    <w:p w:rsidR="00B84ECD" w:rsidRDefault="00CD08BA">
      <w:pPr>
        <w:pStyle w:val="Code"/>
      </w:pPr>
      <w:r>
        <w:t xml:space="preserve">                  &amp;lt;property name=&amp;quot;Default&amp;quot; type=&amp;quot;string&amp;quot; /&amp;gt;</w:t>
      </w:r>
    </w:p>
    <w:p w:rsidR="00B84ECD" w:rsidRDefault="00CD08BA">
      <w:pPr>
        <w:pStyle w:val="Code"/>
      </w:pPr>
      <w:r>
        <w:t xml:space="preserve">                  &amp;lt;property name=&amp;quot;TitleIconImageUrl&amp;quot; type=&amp;quot;s</w:t>
      </w:r>
      <w:r>
        <w:t>tring&amp;quot; /&amp;gt;</w:t>
      </w:r>
    </w:p>
    <w:p w:rsidR="00B84ECD" w:rsidRDefault="00CD08BA">
      <w:pPr>
        <w:pStyle w:val="Code"/>
      </w:pPr>
      <w:r>
        <w:t xml:space="preserve">                  &amp;lt;property name=&amp;quot;MissingAssembly&amp;quot; type=&amp;quot;string&amp;quot;&amp;gt;Cannot import this Web Part.&amp;lt;/property&amp;gt;</w:t>
      </w:r>
    </w:p>
    <w:p w:rsidR="00B84ECD" w:rsidRDefault="00CD08BA">
      <w:pPr>
        <w:pStyle w:val="Code"/>
      </w:pPr>
      <w:r>
        <w:t xml:space="preserve">                  &amp;lt;property name=&amp;quot;SelectParameters&amp;quot; type=&amp;quot;string&amp;quot; /&amp;gt;</w:t>
      </w:r>
    </w:p>
    <w:p w:rsidR="00B84ECD" w:rsidRDefault="00CD08BA">
      <w:pPr>
        <w:pStyle w:val="Code"/>
      </w:pPr>
      <w:r>
        <w:t xml:space="preserve">      </w:t>
      </w:r>
      <w:r>
        <w:t xml:space="preserve">            &amp;lt;/properties&amp;gt;</w:t>
      </w:r>
    </w:p>
    <w:p w:rsidR="00B84ECD" w:rsidRDefault="00CD08BA">
      <w:pPr>
        <w:pStyle w:val="Code"/>
      </w:pPr>
      <w:r>
        <w:t xml:space="preserve">                  &amp;lt;/data&amp;gt;</w:t>
      </w:r>
    </w:p>
    <w:p w:rsidR="00B84ECD" w:rsidRDefault="00CD08BA">
      <w:pPr>
        <w:pStyle w:val="Code"/>
      </w:pPr>
      <w:r>
        <w:t xml:space="preserve">                  &amp;lt;/webPart&amp;gt;</w:t>
      </w:r>
    </w:p>
    <w:p w:rsidR="00B84ECD" w:rsidRDefault="00CD08BA">
      <w:pPr>
        <w:pStyle w:val="Code"/>
      </w:pPr>
      <w:r>
        <w:t xml:space="preserve">                  &amp;lt;/webParts&amp;gt;</w:t>
      </w:r>
    </w:p>
    <w:p w:rsidR="00B84ECD" w:rsidRDefault="00CD08BA">
      <w:pPr>
        <w:pStyle w:val="Code"/>
      </w:pPr>
      <w:r>
        <w:t xml:space="preserve">               &lt;/webPartXml&gt;</w:t>
      </w:r>
    </w:p>
    <w:p w:rsidR="00B84ECD" w:rsidRDefault="00CD08BA">
      <w:pPr>
        <w:pStyle w:val="Code"/>
      </w:pPr>
      <w:r>
        <w:t xml:space="preserve">            &lt;storage&gt;Shared&lt;/storage&gt;</w:t>
      </w:r>
    </w:p>
    <w:p w:rsidR="00B84ECD" w:rsidRDefault="00CD08BA">
      <w:pPr>
        <w:pStyle w:val="Code"/>
      </w:pPr>
      <w:r>
        <w:t xml:space="preserve">         &lt;allowTypeChange&gt;false&lt;/allowTypeChange&gt;</w:t>
      </w:r>
    </w:p>
    <w:p w:rsidR="00B84ECD" w:rsidRDefault="00CD08BA">
      <w:pPr>
        <w:pStyle w:val="Code"/>
      </w:pPr>
      <w:r>
        <w:lastRenderedPageBreak/>
        <w:t xml:space="preserve">    </w:t>
      </w:r>
      <w:r>
        <w:t xml:space="preserve">  &lt;/SaveWebPart2&gt;</w:t>
      </w:r>
    </w:p>
    <w:p w:rsidR="00B84ECD" w:rsidRDefault="00CD08BA">
      <w:pPr>
        <w:pStyle w:val="Code"/>
      </w:pPr>
      <w:r>
        <w:t xml:space="preserve">   &lt;/soap:Body&gt;</w:t>
      </w:r>
    </w:p>
    <w:p w:rsidR="00B84ECD" w:rsidRDefault="00CD08BA">
      <w:pPr>
        <w:pStyle w:val="Code"/>
      </w:pPr>
      <w:r>
        <w:t>&lt;/soap:Envelope&gt;</w:t>
      </w:r>
    </w:p>
    <w:p w:rsidR="00B84ECD" w:rsidRDefault="00CD08BA">
      <w:r>
        <w:t>A sample response is similar to the following:</w:t>
      </w:r>
    </w:p>
    <w:p w:rsidR="00B84ECD" w:rsidRDefault="00CD08BA">
      <w:pPr>
        <w:pStyle w:val="Code"/>
      </w:pPr>
      <w:r>
        <w:t>&lt;soap:Envelope xmlns:soap="http://schemas.xmlsoap.org/soap/envelope/" xmlns:xsi="http://www.w3.org/2001/XMLSchema-instance" xmlns:xsd="http://www.w3.org/2001/</w:t>
      </w:r>
      <w:r>
        <w:t>XMLSchema"&gt;&lt;soap:Body&gt;&lt;SaveWebPart2Response xmlns="http://microsoft.com/sharepoint/webpartpages" /&gt;&lt;/soap:Body&gt;&lt;/soap:Envelope&gt;</w:t>
      </w:r>
    </w:p>
    <w:p w:rsidR="00B84ECD" w:rsidRDefault="00CD08BA">
      <w:pPr>
        <w:pStyle w:val="Heading1"/>
      </w:pPr>
      <w:bookmarkStart w:id="1014" w:name="section_e1a6117c47684a23b61885816d104ae5"/>
      <w:bookmarkStart w:id="1015" w:name="_Toc79556552"/>
      <w:r>
        <w:lastRenderedPageBreak/>
        <w:t>Security</w:t>
      </w:r>
      <w:bookmarkEnd w:id="1014"/>
      <w:bookmarkEnd w:id="1015"/>
    </w:p>
    <w:p w:rsidR="00B84ECD" w:rsidRDefault="00CD08BA">
      <w:pPr>
        <w:pStyle w:val="Heading2"/>
      </w:pPr>
      <w:bookmarkStart w:id="1016" w:name="section_4e6469e75bf4487d8f6f28f237789433"/>
      <w:bookmarkStart w:id="1017" w:name="_Toc79556553"/>
      <w:r>
        <w:t>Security Considerations for Implementers</w:t>
      </w:r>
      <w:bookmarkEnd w:id="1016"/>
      <w:bookmarkEnd w:id="1017"/>
      <w:r>
        <w:fldChar w:fldCharType="begin"/>
      </w:r>
      <w:r>
        <w:instrText xml:space="preserve"> XE "Security:implementer considerations" </w:instrText>
      </w:r>
      <w:r>
        <w:fldChar w:fldCharType="end"/>
      </w:r>
      <w:r>
        <w:fldChar w:fldCharType="begin"/>
      </w:r>
      <w:r>
        <w:instrText xml:space="preserve"> XE "Implementer - security conside</w:instrText>
      </w:r>
      <w:r>
        <w:instrText xml:space="preserve">rations" </w:instrText>
      </w:r>
      <w:r>
        <w:fldChar w:fldCharType="end"/>
      </w:r>
    </w:p>
    <w:p w:rsidR="00B84ECD" w:rsidRDefault="00CD08BA">
      <w:r>
        <w:t xml:space="preserve">In general, these operations are meant to be called by users with permissions to create and edit pages on the </w:t>
      </w:r>
      <w:hyperlink w:anchor="gt_8abdc986-5679-42d9-ad76-b11eb5a0daba">
        <w:r>
          <w:rPr>
            <w:rStyle w:val="HyperlinkGreen"/>
            <w:b/>
          </w:rPr>
          <w:t>site</w:t>
        </w:r>
      </w:hyperlink>
      <w:r>
        <w:t>, not by users who are simply browsing the site. In certain cases, t</w:t>
      </w:r>
      <w:r>
        <w:t>he server could require higher privileges. Even innocuous operations contain the possibility of exposing unintended details about the implementation and operation of the site. Take care to ensure that only the proper set of users can call these operations.</w:t>
      </w:r>
    </w:p>
    <w:p w:rsidR="00B84ECD" w:rsidRDefault="00CD08BA">
      <w:pPr>
        <w:pStyle w:val="Heading2"/>
      </w:pPr>
      <w:bookmarkStart w:id="1018" w:name="section_3c567f27372f476fa4bb5693be52839c"/>
      <w:bookmarkStart w:id="1019" w:name="_Toc79556554"/>
      <w:r>
        <w:t>Index of Security Parameters</w:t>
      </w:r>
      <w:bookmarkEnd w:id="1018"/>
      <w:bookmarkEnd w:id="10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84ECD" w:rsidRDefault="00CD08BA">
      <w:r>
        <w:t>None.</w:t>
      </w:r>
    </w:p>
    <w:p w:rsidR="00B84ECD" w:rsidRDefault="00CD08BA">
      <w:pPr>
        <w:pStyle w:val="Heading1"/>
      </w:pPr>
      <w:bookmarkStart w:id="1020" w:name="section_58403bf2f0e04f9d80a5d3093bc657c9"/>
      <w:bookmarkStart w:id="1021" w:name="_Toc79556555"/>
      <w:r>
        <w:lastRenderedPageBreak/>
        <w:t>Appendix A: Full WSDL</w:t>
      </w:r>
      <w:bookmarkEnd w:id="1020"/>
      <w:bookmarkEnd w:id="1021"/>
      <w:r>
        <w:fldChar w:fldCharType="begin"/>
      </w:r>
      <w:r>
        <w:instrText xml:space="preserve"> XE "WSDL" </w:instrText>
      </w:r>
      <w:r>
        <w:fldChar w:fldCharType="end"/>
      </w:r>
      <w:r>
        <w:fldChar w:fldCharType="begin"/>
      </w:r>
      <w:r>
        <w:instrText xml:space="preserve"> XE "Full WSDL" </w:instrText>
      </w:r>
      <w:r>
        <w:fldChar w:fldCharType="end"/>
      </w:r>
    </w:p>
    <w:p w:rsidR="00B84ECD" w:rsidRDefault="00CD08BA">
      <w:r>
        <w:t>For ease of implementation, the full WSDL is provided in this</w:t>
      </w:r>
      <w:r>
        <w:t xml:space="preserve"> appendix.</w:t>
      </w:r>
    </w:p>
    <w:p w:rsidR="00B84ECD" w:rsidRDefault="00CD08BA">
      <w:pPr>
        <w:pStyle w:val="Code"/>
      </w:pPr>
      <w:r>
        <w:t>&lt;?xml version="1.0" encoding="utf-8"?&gt;</w:t>
      </w:r>
    </w:p>
    <w:p w:rsidR="00B84ECD" w:rsidRDefault="00CD08BA">
      <w:pPr>
        <w:pStyle w:val="Code"/>
      </w:pPr>
      <w:r>
        <w:t>&lt;wsdl:definitions xmlns:soap="http://schemas.xmlsoap.org/wsdl/soap/" xmlns:tns="http://microsoft.com/sharepoint/webpartpages" xmlns:s1="http://microsoft.com/wsdl/types/" xmlns:s="http://www.w3.org/2001/XMLS</w:t>
      </w:r>
      <w:r>
        <w:t>chema" xmlns:soap12="http://schemas.xmlsoap.org/wsdl/soap12/" xmlns:http="http://schemas.xmlsoap.org/wsdl/http/" targetNamespace="http://microsoft.com/sharepoint/webpartpages"</w:t>
      </w:r>
    </w:p>
    <w:p w:rsidR="00B84ECD" w:rsidRDefault="00CD08BA">
      <w:pPr>
        <w:pStyle w:val="Code"/>
      </w:pPr>
      <w:r>
        <w:t>xmlns:wpv2="http://schemas.microsoft.com/WebPart/v2" xmlns:wsdl="http://schemas.</w:t>
      </w:r>
      <w:r>
        <w:t>xmlsoap.org/wsdl/"&gt;</w:t>
      </w:r>
    </w:p>
    <w:p w:rsidR="00B84ECD" w:rsidRDefault="00CD08BA">
      <w:pPr>
        <w:pStyle w:val="Code"/>
      </w:pPr>
      <w:r>
        <w:t xml:space="preserve">   &lt;wsdl:types&gt;</w:t>
      </w:r>
    </w:p>
    <w:p w:rsidR="00B84ECD" w:rsidRDefault="00CD08BA">
      <w:pPr>
        <w:pStyle w:val="Code"/>
      </w:pPr>
      <w:r>
        <w:t xml:space="preserve">      &lt;s:schema elementFormDefault="qualified" targetNamespace="http://microsoft.com/sharepoint/webpartpages"&gt;</w:t>
      </w:r>
    </w:p>
    <w:p w:rsidR="00B84ECD" w:rsidRDefault="00CD08BA">
      <w:pPr>
        <w:pStyle w:val="Code"/>
      </w:pPr>
      <w:r>
        <w:t xml:space="preserve">         &lt;s:import namespace="http://schemas.microsoft.com/WebPart/v2" /&gt;</w:t>
      </w:r>
    </w:p>
    <w:p w:rsidR="00B84ECD" w:rsidRDefault="00CD08BA">
      <w:pPr>
        <w:pStyle w:val="Code"/>
      </w:pPr>
      <w:r>
        <w:t xml:space="preserve">         &lt;s:import namespace="http:</w:t>
      </w:r>
      <w:r>
        <w:t>//microsoft.com/wsdl/types/" /&gt;</w:t>
      </w:r>
    </w:p>
    <w:p w:rsidR="00B84ECD" w:rsidRDefault="00CD08BA">
      <w:pPr>
        <w:pStyle w:val="Code"/>
      </w:pPr>
      <w:r>
        <w:t xml:space="preserve">         &lt;s:import namespace="http://www.w3.org/2001/XMLSchema" /&gt;</w:t>
      </w:r>
    </w:p>
    <w:p w:rsidR="00B84ECD" w:rsidRDefault="00CD08BA">
      <w:pPr>
        <w:pStyle w:val="Code"/>
      </w:pPr>
      <w:r>
        <w:t xml:space="preserve">         &lt;s:element name="GetWebPartPageDocument"&gt;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w:t>
      </w:r>
      <w:r>
        <w:t>s:element name="documentName"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name="GetWebPartPageDocumentResponse"&gt;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name="GetW</w:t>
      </w:r>
      <w:r>
        <w:t>ebPartPageDocumentResult"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&lt;s:element name="GetWebPartPage"&gt;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name="documentName" type="s:string" min</w:t>
      </w:r>
      <w:r>
        <w:t>Occurs="1" maxOccurs="1"/&gt;</w:t>
      </w:r>
    </w:p>
    <w:p w:rsidR="00B84ECD" w:rsidRDefault="00CD08BA">
      <w:pPr>
        <w:pStyle w:val="Code"/>
      </w:pPr>
      <w:r>
        <w:t xml:space="preserve">         &lt;s:element name="behavior" type="tns:SPWebServiceBehavior" minOccurs="0"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&lt;s:simpleType name="SPWebServiceBehavior"&gt;</w:t>
      </w:r>
    </w:p>
    <w:p w:rsidR="00B84ECD" w:rsidRDefault="00CD08BA">
      <w:pPr>
        <w:pStyle w:val="Code"/>
      </w:pPr>
      <w:r>
        <w:t xml:space="preserve">   &lt;</w:t>
      </w:r>
      <w:r>
        <w:t>s:restriction base="s:string"&gt;</w:t>
      </w:r>
    </w:p>
    <w:p w:rsidR="00B84ECD" w:rsidRDefault="00CD08BA">
      <w:pPr>
        <w:pStyle w:val="Code"/>
      </w:pPr>
      <w:r>
        <w:t xml:space="preserve">      &lt;s:enumeration value="Version3"/&gt;</w:t>
      </w:r>
    </w:p>
    <w:p w:rsidR="00B84ECD" w:rsidRDefault="00CD08BA">
      <w:pPr>
        <w:pStyle w:val="Code"/>
      </w:pPr>
      <w:r>
        <w:t xml:space="preserve">   &lt;/s:restriction&gt;</w:t>
      </w:r>
    </w:p>
    <w:p w:rsidR="00B84ECD" w:rsidRDefault="00CD08BA">
      <w:pPr>
        <w:pStyle w:val="Code"/>
      </w:pPr>
      <w:r>
        <w:t>&lt;/s:simpleType&gt;</w:t>
      </w:r>
    </w:p>
    <w:p w:rsidR="00B84ECD" w:rsidRDefault="00CD08BA">
      <w:pPr>
        <w:pStyle w:val="Code"/>
      </w:pPr>
      <w:r>
        <w:t>&lt;s:element name="GetWebPartPageResponse"&gt;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name="GetWebPartPageResult" type="s:string" minOc</w:t>
      </w:r>
      <w:r>
        <w:t>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&lt;s:element name="RenderWebPartForEdit"&gt;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name="webPartXml" type="s:string" minOccurs="1" maxOccurs="1"/&gt;</w:t>
      </w:r>
    </w:p>
    <w:p w:rsidR="00B84ECD" w:rsidRDefault="00CD08BA">
      <w:pPr>
        <w:pStyle w:val="Code"/>
      </w:pPr>
      <w:r>
        <w:t xml:space="preserve">      &lt;/s:sequen</w:t>
      </w:r>
      <w:r>
        <w:t>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name="RenderWebPartForEditResponse"&gt;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name="RenderWebPartForEditResult" type="s:string" minOccurs="1" maxOccurs="1"/&gt;</w:t>
      </w:r>
    </w:p>
    <w:p w:rsidR="00B84ECD" w:rsidRDefault="00CD08BA">
      <w:pPr>
        <w:pStyle w:val="Code"/>
      </w:pPr>
      <w:r>
        <w:lastRenderedPageBreak/>
        <w:t xml:space="preserve">      &lt;/s:sequence&gt;</w:t>
      </w:r>
    </w:p>
    <w:p w:rsidR="00B84ECD" w:rsidRDefault="00CD08BA">
      <w:pPr>
        <w:pStyle w:val="Code"/>
      </w:pPr>
      <w:r>
        <w:t xml:space="preserve">   &lt;</w:t>
      </w:r>
      <w:r>
        <w:t>/s:complexType&gt;</w:t>
      </w:r>
    </w:p>
    <w:p w:rsidR="00B84ECD" w:rsidRDefault="00CD08BA">
      <w:pPr>
        <w:pStyle w:val="Code"/>
      </w:pPr>
      <w:r>
        <w:t>&lt;/s:element&gt;</w:t>
      </w:r>
    </w:p>
    <w:p w:rsidR="00B84ECD" w:rsidRDefault="00CD08BA">
      <w:pPr>
        <w:pStyle w:val="Code"/>
      </w:pPr>
      <w:r>
        <w:t xml:space="preserve">         &lt;s:element name="GetXmlDataFromDataSource"&gt;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name="queryXml"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name="GetXmlDataFromDataSourceResponse"&gt;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name="GetXmlDataFromDataSourceResult" type="s:string" minOccurs="1"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name="GetFormCapabilityFromDataSourceControl"&gt;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name="dscXml"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w:t>
      </w:r>
      <w:r>
        <w:t>nt name="GetFormCapabilityFromDataSourceControlResponse"&gt;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name="GetFormCapabilityFromDataSourceControlResult" type="s:string" minOccurs="1"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w:t>
      </w:r>
      <w:r>
        <w:t>/s:element&gt;</w:t>
      </w:r>
    </w:p>
    <w:p w:rsidR="00B84ECD" w:rsidRDefault="00CD08BA">
      <w:pPr>
        <w:pStyle w:val="Code"/>
      </w:pPr>
      <w:r>
        <w:t xml:space="preserve">         &lt;s:element name="GetDataFromDataSourceControl"&gt;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name="dscXml" type="s:string" minOccurs="1" maxOccurs="1"/&gt;</w:t>
      </w:r>
    </w:p>
    <w:p w:rsidR="00B84ECD" w:rsidRDefault="00CD08BA">
      <w:pPr>
        <w:pStyle w:val="Code"/>
      </w:pPr>
      <w:r>
        <w:t xml:space="preserve">         &lt;</w:t>
      </w:r>
      <w:r>
        <w:t>s:element name="contextUrl" type="s:string" minOccurs="0"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name="GetDataFromDataSourceControlResponse"&gt;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w:t>
      </w:r>
      <w:r>
        <w:t>GetDataFromDataSourceControlResult" type="s:string" minOccurs="1"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name="GetExpandedListViewXml"&gt;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mi</w:t>
      </w:r>
      <w:r>
        <w:t>nOccurs="0" maxOccurs="1" name="webId" type="s:string" /&gt;</w:t>
      </w:r>
    </w:p>
    <w:p w:rsidR="00B84ECD" w:rsidRDefault="00CD08BA">
      <w:pPr>
        <w:pStyle w:val="Code"/>
      </w:pPr>
      <w:r>
        <w:t xml:space="preserve">            &lt;s:element minOccurs="0" maxOccurs="1" name="listViewXml" type="s:string" /&gt;</w:t>
      </w:r>
    </w:p>
    <w:p w:rsidR="00B84ECD" w:rsidRDefault="00CD08BA">
      <w:pPr>
        <w:pStyle w:val="Code"/>
      </w:pPr>
      <w:r>
        <w:t xml:space="preserve">            &lt;s:element minOccurs="0" maxOccurs="1" name="listGuid" type="s:string" /&gt;</w:t>
      </w:r>
    </w:p>
    <w:p w:rsidR="00B84ECD" w:rsidRDefault="00CD08BA">
      <w:pPr>
        <w:pStyle w:val="Code"/>
      </w:pPr>
      <w:r>
        <w:t xml:space="preserve">            &lt;s:element </w:t>
      </w:r>
      <w:r>
        <w:t>minOccurs="0" maxOccurs="1" name="listUrl" type="s:string" /&gt;</w:t>
      </w:r>
    </w:p>
    <w:p w:rsidR="00B84ECD" w:rsidRDefault="00CD08BA">
      <w:pPr>
        <w:pStyle w:val="Code"/>
      </w:pPr>
      <w:r>
        <w:t xml:space="preserve">            &lt;s:element minOccurs="0" maxOccurs="1" name="listDisplayName" type="s:string" /&gt;</w:t>
      </w:r>
    </w:p>
    <w:p w:rsidR="00B84ECD" w:rsidRDefault="00CD08BA">
      <w:pPr>
        <w:pStyle w:val="Code"/>
      </w:pPr>
      <w:r>
        <w:t xml:space="preserve">            &lt;s:element minOccurs="0" maxOccurs="1" name="hasConnection" type="s:boolean" /&gt;</w:t>
      </w:r>
    </w:p>
    <w:p w:rsidR="00B84ECD" w:rsidRDefault="00CD08BA">
      <w:pPr>
        <w:pStyle w:val="Code"/>
      </w:pPr>
      <w:r>
        <w:t xml:space="preserve">            &lt;s:element minOccurs="0" maxOccurs="1" name="partialView" type="s:boolean"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name="GetExpandedListViewXmlResponse"&gt;</w:t>
      </w:r>
    </w:p>
    <w:p w:rsidR="00B84ECD" w:rsidRDefault="00CD08BA">
      <w:pPr>
        <w:pStyle w:val="Code"/>
      </w:pPr>
      <w:r>
        <w:t xml:space="preserve">        &lt;s:complexType&gt;</w:t>
      </w:r>
    </w:p>
    <w:p w:rsidR="00B84ECD" w:rsidRDefault="00CD08BA">
      <w:pPr>
        <w:pStyle w:val="Code"/>
      </w:pPr>
      <w:r>
        <w:t xml:space="preserve">          &lt;</w:t>
      </w:r>
      <w:r>
        <w:t>s:sequence&gt;</w:t>
      </w:r>
    </w:p>
    <w:p w:rsidR="00B84ECD" w:rsidRDefault="00CD08BA">
      <w:pPr>
        <w:pStyle w:val="Code"/>
      </w:pPr>
      <w:r>
        <w:t xml:space="preserve">            &lt;s:element minOccurs="1" maxOccurs="1" name="GetExpandedListViewXmlResult" type="s:string"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lastRenderedPageBreak/>
        <w:t xml:space="preserve">      &lt;/s:element&gt;</w:t>
      </w:r>
    </w:p>
    <w:p w:rsidR="00B84ECD" w:rsidRDefault="00B84ECD">
      <w:pPr>
        <w:pStyle w:val="Code"/>
      </w:pPr>
    </w:p>
    <w:p w:rsidR="00B84ECD" w:rsidRDefault="00CD08BA">
      <w:pPr>
        <w:pStyle w:val="Code"/>
      </w:pPr>
      <w:r>
        <w:t xml:space="preserve">         &lt;s:element name="FetchLegalWorkflowActions"&gt;</w:t>
      </w:r>
    </w:p>
    <w:p w:rsidR="00B84ECD" w:rsidRDefault="00CD08BA">
      <w:pPr>
        <w:pStyle w:val="Code"/>
      </w:pPr>
      <w:r>
        <w:t xml:space="preserve">   &lt;s:complexTy</w:t>
      </w:r>
      <w:r>
        <w:t>pe/&gt;</w:t>
      </w:r>
    </w:p>
    <w:p w:rsidR="00B84ECD" w:rsidRDefault="00CD08BA">
      <w:pPr>
        <w:pStyle w:val="Code"/>
      </w:pPr>
      <w:r>
        <w:t>&lt;/s:element&gt;</w:t>
      </w:r>
    </w:p>
    <w:p w:rsidR="00B84ECD" w:rsidRDefault="00CD08BA">
      <w:pPr>
        <w:pStyle w:val="Code"/>
      </w:pPr>
      <w:r>
        <w:t xml:space="preserve">         &lt;s:element name="FetchLegalWorkflowActionsResponse"&gt;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name="FetchLegalWorkflowActionsResult" type="s:string" minOccurs="1" maxOccurs="1"/&gt;</w:t>
      </w:r>
    </w:p>
    <w:p w:rsidR="00B84ECD" w:rsidRDefault="00CD08BA">
      <w:pPr>
        <w:pStyle w:val="Code"/>
      </w:pPr>
      <w:r>
        <w:t xml:space="preserve">      &lt;/s:sequence&gt;</w:t>
      </w:r>
    </w:p>
    <w:p w:rsidR="00B84ECD" w:rsidRDefault="00CD08BA">
      <w:pPr>
        <w:pStyle w:val="Code"/>
      </w:pPr>
      <w:r>
        <w:t xml:space="preserve">   &lt;/s:comple</w:t>
      </w:r>
      <w:r>
        <w:t>xType&gt;</w:t>
      </w:r>
    </w:p>
    <w:p w:rsidR="00B84ECD" w:rsidRDefault="00CD08BA">
      <w:pPr>
        <w:pStyle w:val="Code"/>
      </w:pPr>
      <w:r>
        <w:t>&lt;/s:element&gt;</w:t>
      </w:r>
    </w:p>
    <w:p w:rsidR="00B84ECD" w:rsidRDefault="00CD08BA">
      <w:pPr>
        <w:pStyle w:val="Code"/>
      </w:pPr>
      <w:r>
        <w:t xml:space="preserve">         &lt;s:element name="ValidateWorkflowMarkupAndCreateSupportObjects"&gt;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name="workflowMarkupText" type="s:string" minOccurs="1" maxOccurs="1"/&gt;</w:t>
      </w:r>
    </w:p>
    <w:p w:rsidR="00B84ECD" w:rsidRDefault="00CD08BA">
      <w:pPr>
        <w:pStyle w:val="Code"/>
      </w:pPr>
      <w:r>
        <w:t xml:space="preserve">         &lt;s:element name="rulesT</w:t>
      </w:r>
      <w:r>
        <w:t>ext" type="s:string" minOccurs="1" maxOccurs="1"/&gt;</w:t>
      </w:r>
    </w:p>
    <w:p w:rsidR="00B84ECD" w:rsidRDefault="00CD08BA">
      <w:pPr>
        <w:pStyle w:val="Code"/>
      </w:pPr>
      <w:r>
        <w:t xml:space="preserve">         &lt;s:element name="configBlob" type="s:string" minOccurs="1" maxOccurs="1"/&gt;</w:t>
      </w:r>
    </w:p>
    <w:p w:rsidR="00B84ECD" w:rsidRDefault="00CD08BA">
      <w:pPr>
        <w:pStyle w:val="Code"/>
      </w:pPr>
      <w:r>
        <w:t xml:space="preserve">         &lt;s:element name="flag" type="s:int"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w:t>
      </w:r>
      <w:r>
        <w:t>ement&gt;</w:t>
      </w:r>
    </w:p>
    <w:p w:rsidR="00B84ECD" w:rsidRDefault="00CD08BA">
      <w:pPr>
        <w:pStyle w:val="Code"/>
      </w:pPr>
      <w:r>
        <w:t xml:space="preserve">         &lt;s:element name="ValidateWorkflowMarkupAndCreateSupportObjectsResponse"&gt;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name="ValidateWorkflowMarkupAndCreateSupportObjectsResult" type="s:string" minOccurs="1"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name="AssociateWorkflowMarkup"&gt;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name="configUrl" type="s:string" minOccurs="1" maxOccurs="1"/&gt;</w:t>
      </w:r>
    </w:p>
    <w:p w:rsidR="00B84ECD" w:rsidRDefault="00CD08BA">
      <w:pPr>
        <w:pStyle w:val="Code"/>
      </w:pPr>
      <w:r>
        <w:t xml:space="preserve">         &lt;s:element name="conf</w:t>
      </w:r>
      <w:r>
        <w:t>igVersion" minOccurs="0" maxOccurs="1"&gt;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&lt;s:pattern value="[v|V]\d+\.\d+" /&gt; </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&lt;/s:element&gt;</w:t>
      </w:r>
    </w:p>
    <w:p w:rsidR="00B84ECD" w:rsidRDefault="00B84ECD">
      <w:pPr>
        <w:pStyle w:val="Code"/>
      </w:pP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name="AssociateWorkflowMarkupResponse"&gt;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name="AssociateWorkflowMarkupResult" type="s:string" minOccurs="1" maxOccurs="1" /&gt;</w:t>
      </w:r>
    </w:p>
    <w:p w:rsidR="00B84ECD" w:rsidRDefault="00CD08BA">
      <w:pPr>
        <w:pStyle w:val="Code"/>
      </w:pPr>
      <w:r>
        <w:t xml:space="preserve"> </w:t>
      </w: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name="RemoveWorkflowAssociation"&gt;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name="configUrl" type="s:string" minOccurs="1" maxOccurs="1"/&gt;</w:t>
      </w:r>
    </w:p>
    <w:p w:rsidR="00B84ECD" w:rsidRDefault="00CD08BA">
      <w:pPr>
        <w:pStyle w:val="Code"/>
      </w:pPr>
      <w:r>
        <w:t xml:space="preserve">         &lt;</w:t>
      </w:r>
      <w:r>
        <w:t>s:element name="configVersion" minOccurs="0" maxOccurs="1"&gt;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&lt;s:pattern value="[v|V]\d+\.\d+" /&gt; </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w:t>
      </w: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name="RemoveWorkflowAssociationResponse"&gt;</w:t>
      </w:r>
    </w:p>
    <w:p w:rsidR="00B84ECD" w:rsidRDefault="00CD08BA">
      <w:pPr>
        <w:pStyle w:val="Code"/>
      </w:pPr>
      <w:r>
        <w:lastRenderedPageBreak/>
        <w:t xml:space="preserve">   &lt;s:complexType&gt;</w:t>
      </w:r>
    </w:p>
    <w:p w:rsidR="00B84ECD" w:rsidRDefault="00CD08BA">
      <w:pPr>
        <w:pStyle w:val="Code"/>
      </w:pPr>
      <w:r>
        <w:t xml:space="preserve">      &lt;s:sequence&gt;</w:t>
      </w:r>
    </w:p>
    <w:p w:rsidR="00B84ECD" w:rsidRDefault="00CD08BA">
      <w:pPr>
        <w:pStyle w:val="Code"/>
      </w:pPr>
      <w:r>
        <w:t xml:space="preserve">         &lt;s:element name="RemoveWorkflowAssociationResult" type="s:string" minOccurs="1"</w:t>
      </w:r>
      <w:r>
        <w:t xml:space="preserve">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name="ConvertWebPartFormat"&gt;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name="inputFormat" type="s:string" minOccurs="1" maxOccurs="1"/&gt;</w:t>
      </w:r>
    </w:p>
    <w:p w:rsidR="00B84ECD" w:rsidRDefault="00CD08BA">
      <w:pPr>
        <w:pStyle w:val="Code"/>
      </w:pPr>
      <w:r>
        <w:t xml:space="preserve">         &lt;s:el</w:t>
      </w:r>
      <w:r>
        <w:t>ement name="formatConversionOption" type="tns:FormatConversionOption"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&lt;s:simpleType name="FormatConversionOption"&gt;</w:t>
      </w:r>
    </w:p>
    <w:p w:rsidR="00B84ECD" w:rsidRDefault="00CD08BA">
      <w:pPr>
        <w:pStyle w:val="Code"/>
      </w:pPr>
      <w:r>
        <w:t xml:space="preserve">   &lt;s:restriction base="s:string"&gt;</w:t>
      </w:r>
    </w:p>
    <w:p w:rsidR="00B84ECD" w:rsidRDefault="00CD08BA">
      <w:pPr>
        <w:pStyle w:val="Code"/>
      </w:pPr>
      <w:r>
        <w:t xml:space="preserve">      &lt;s:enume</w:t>
      </w:r>
      <w:r>
        <w:t>ration value="ConvertToWebPartExportFormat"/&gt;</w:t>
      </w:r>
    </w:p>
    <w:p w:rsidR="00B84ECD" w:rsidRDefault="00CD08BA">
      <w:pPr>
        <w:pStyle w:val="Code"/>
      </w:pPr>
      <w:r>
        <w:t xml:space="preserve">      &lt;s:enumeration value="ConvertToWebPartDesignerPersistenceFormat"/&gt;</w:t>
      </w:r>
    </w:p>
    <w:p w:rsidR="00B84ECD" w:rsidRDefault="00CD08BA">
      <w:pPr>
        <w:pStyle w:val="Code"/>
      </w:pPr>
      <w:r>
        <w:t xml:space="preserve">   &lt;/s:restriction&gt;</w:t>
      </w:r>
    </w:p>
    <w:p w:rsidR="00B84ECD" w:rsidRDefault="00CD08BA">
      <w:pPr>
        <w:pStyle w:val="Code"/>
      </w:pPr>
      <w:r>
        <w:t>&lt;/s:simpleType&gt;</w:t>
      </w:r>
    </w:p>
    <w:p w:rsidR="00B84ECD" w:rsidRDefault="00CD08BA">
      <w:pPr>
        <w:pStyle w:val="Code"/>
      </w:pPr>
      <w:r>
        <w:t xml:space="preserve">         &lt;s:element name="ConvertWebPartFormatResponse"&gt;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name="ConvertWebPartFormatResult"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name="GetAssemblyMetaData"&gt;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w:t>
      </w:r>
      <w:r>
        <w:t>s:element name="assemblyName" type="s:string" minOccurs="1" maxOccurs="1"/&gt;</w:t>
      </w:r>
    </w:p>
    <w:p w:rsidR="00B84ECD" w:rsidRDefault="00CD08BA">
      <w:pPr>
        <w:pStyle w:val="Code"/>
      </w:pPr>
      <w:r>
        <w:t xml:space="preserve">         &lt;s:element name="baseTypes" minOccurs="1" maxOccurs="1"&gt;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&lt;s:pattern value="([^\</w:t>
      </w:r>
      <w:r>
        <w:t xml:space="preserve">n\r;]+;)*[^\n\r;]+ " /&gt; </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name="GetAssemblyMetaDataResponse"&gt;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w:t>
      </w:r>
      <w:r>
        <w:t xml:space="preserve">       &lt;s:element name="GetAssemblyMetaDataResult"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name="GetBindingResourceData"&gt;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w:t>
      </w:r>
      <w:r>
        <w:t>s:element name="ResourceName"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name="GetBindingResourceDataResponse"&gt;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name="GetB</w:t>
      </w:r>
      <w:r>
        <w:t>indingResourceDataResult"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name="ExecuteProxyUpdates"&gt;</w:t>
      </w:r>
    </w:p>
    <w:p w:rsidR="00B84ECD" w:rsidRDefault="00CD08BA">
      <w:pPr>
        <w:pStyle w:val="Code"/>
      </w:pPr>
      <w:r>
        <w:t xml:space="preserve">   &lt;s:complexType&gt;</w:t>
      </w:r>
    </w:p>
    <w:p w:rsidR="00B84ECD" w:rsidRDefault="00CD08BA">
      <w:pPr>
        <w:pStyle w:val="Code"/>
      </w:pPr>
      <w:r>
        <w:lastRenderedPageBreak/>
        <w:t xml:space="preserve">      &lt;s:sequence&gt;</w:t>
      </w:r>
    </w:p>
    <w:p w:rsidR="00B84ECD" w:rsidRDefault="00CD08BA">
      <w:pPr>
        <w:pStyle w:val="Code"/>
      </w:pPr>
      <w:r>
        <w:t xml:space="preserve">         &lt;s:element name="updateData" type="s</w:t>
      </w:r>
      <w:r>
        <w:t>:string" minOccurs="0"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name="ExecuteProxyUpdatesResponse"&gt;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name="ExecuteProxyUpdatesResult" type="s:string" m</w:t>
      </w:r>
      <w:r>
        <w:t>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name="AddWebPartToZone"&gt;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name="pageUrl" type="s:string" minOccurs="1" maxOccurs="1"/&gt;</w:t>
      </w:r>
    </w:p>
    <w:p w:rsidR="00B84ECD" w:rsidRDefault="00CD08BA">
      <w:pPr>
        <w:pStyle w:val="Code"/>
      </w:pPr>
      <w:r>
        <w:t xml:space="preserve">         </w:t>
      </w:r>
      <w:r>
        <w:t>&lt;s:element name="webPartXml" type="s:string" minOccurs="1" maxOccurs="1"/&gt;</w:t>
      </w:r>
    </w:p>
    <w:p w:rsidR="00B84ECD" w:rsidRDefault="00CD08BA">
      <w:pPr>
        <w:pStyle w:val="Code"/>
      </w:pPr>
      <w:r>
        <w:t xml:space="preserve">         &lt;s:element name="storage" type="tns:Storage" minOccurs="1" maxOccurs="1"/&gt;</w:t>
      </w:r>
    </w:p>
    <w:p w:rsidR="00B84ECD" w:rsidRDefault="00CD08BA">
      <w:pPr>
        <w:pStyle w:val="Code"/>
      </w:pPr>
      <w:r>
        <w:t xml:space="preserve">         &lt;s:element name="zoneId" type="s:string" minOccurs="0" maxOccurs="1"/&gt;</w:t>
      </w:r>
    </w:p>
    <w:p w:rsidR="00B84ECD" w:rsidRDefault="00CD08BA">
      <w:pPr>
        <w:pStyle w:val="Code"/>
      </w:pPr>
      <w:r>
        <w:t xml:space="preserve">         &lt;s:eleme</w:t>
      </w:r>
      <w:r>
        <w:t>nt name="zoneIndex" type="s:int" minOccurs="0"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&lt;s:simpleType name="Storage"&gt;</w:t>
      </w:r>
    </w:p>
    <w:p w:rsidR="00B84ECD" w:rsidRDefault="00CD08BA">
      <w:pPr>
        <w:pStyle w:val="Code"/>
      </w:pPr>
      <w:r>
        <w:t xml:space="preserve">   &lt;s:restriction base="s:string"&gt;</w:t>
      </w:r>
    </w:p>
    <w:p w:rsidR="00B84ECD" w:rsidRDefault="00CD08BA">
      <w:pPr>
        <w:pStyle w:val="Code"/>
      </w:pPr>
      <w:r>
        <w:t xml:space="preserve">      &lt;s:enumeration value="None"/&gt;</w:t>
      </w:r>
    </w:p>
    <w:p w:rsidR="00B84ECD" w:rsidRDefault="00CD08BA">
      <w:pPr>
        <w:pStyle w:val="Code"/>
      </w:pPr>
      <w:r>
        <w:t xml:space="preserve">      &lt;s:enumeration value="Pe</w:t>
      </w:r>
      <w:r>
        <w:t>rsonal"/&gt;</w:t>
      </w:r>
    </w:p>
    <w:p w:rsidR="00B84ECD" w:rsidRDefault="00CD08BA">
      <w:pPr>
        <w:pStyle w:val="Code"/>
      </w:pPr>
      <w:r>
        <w:t xml:space="preserve">      &lt;s:enumeration value="Shared"/&gt;</w:t>
      </w:r>
    </w:p>
    <w:p w:rsidR="00B84ECD" w:rsidRDefault="00CD08BA">
      <w:pPr>
        <w:pStyle w:val="Code"/>
      </w:pPr>
      <w:r>
        <w:t xml:space="preserve">   &lt;/s:restriction&gt;</w:t>
      </w:r>
    </w:p>
    <w:p w:rsidR="00B84ECD" w:rsidRDefault="00CD08BA">
      <w:pPr>
        <w:pStyle w:val="Code"/>
      </w:pPr>
      <w:r>
        <w:t>&lt;/s:simpleType&gt;</w:t>
      </w:r>
    </w:p>
    <w:p w:rsidR="00B84ECD" w:rsidRDefault="00CD08BA">
      <w:pPr>
        <w:pStyle w:val="Code"/>
      </w:pPr>
      <w:r>
        <w:t xml:space="preserve">         &lt;s:element name="AddWebPartToZoneResponse"&gt;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name="AddWebPartToZoneResult" type="s1:guid" minOccurs="1" ma</w:t>
      </w:r>
      <w:r>
        <w:t>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name="AddWebPart"&gt;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name="pageUrl" type="s:string" minOccurs="1" maxOccurs="1"/&gt;</w:t>
      </w:r>
    </w:p>
    <w:p w:rsidR="00B84ECD" w:rsidRDefault="00CD08BA">
      <w:pPr>
        <w:pStyle w:val="Code"/>
      </w:pPr>
      <w:r>
        <w:t xml:space="preserve">         &lt;</w:t>
      </w:r>
      <w:r>
        <w:t>s:element name="webPartXml" type="s:string" minOccurs="1" maxOccurs="1"/&gt;</w:t>
      </w:r>
    </w:p>
    <w:p w:rsidR="00B84ECD" w:rsidRDefault="00CD08BA">
      <w:pPr>
        <w:pStyle w:val="Code"/>
      </w:pPr>
      <w:r>
        <w:t xml:space="preserve">         &lt;s:element name="storage" type="tns:Storage"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name="AddWebPartResponse"</w:t>
      </w:r>
      <w:r>
        <w:t>&gt;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name="AddWebPartResult" type="s1:guid" minOccurs="1"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&lt;s:element name="GetWebPart"&gt;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w:t>
      </w:r>
      <w:r>
        <w:t xml:space="preserve">    &lt;s:element name="pageurl" type="s:string" minOccurs="1" maxOccurs="1"/&gt;</w:t>
      </w:r>
    </w:p>
    <w:p w:rsidR="00B84ECD" w:rsidRDefault="00CD08BA">
      <w:pPr>
        <w:pStyle w:val="Code"/>
      </w:pPr>
      <w:r>
        <w:t xml:space="preserve">         &lt;s:element name="storageKey" type="s1:guid" minOccurs="1" maxOccurs="1"/&gt;</w:t>
      </w:r>
    </w:p>
    <w:p w:rsidR="00B84ECD" w:rsidRDefault="00CD08BA">
      <w:pPr>
        <w:pStyle w:val="Code"/>
      </w:pPr>
      <w:r>
        <w:t xml:space="preserve">         &lt;s:element name="storage" type="tns:Storage" minOccurs="0" maxOccurs="1"/&gt;</w:t>
      </w:r>
    </w:p>
    <w:p w:rsidR="00B84ECD" w:rsidRDefault="00CD08BA">
      <w:pPr>
        <w:pStyle w:val="Code"/>
      </w:pPr>
      <w:r>
        <w:t xml:space="preserve">      &lt;/s:seq</w:t>
      </w:r>
      <w:r>
        <w:t>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name="GetWebPartResponse"&gt;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name="GetWebPartResult" type="s:string" minOccurs="1" maxOccurs="1" /&gt;</w:t>
      </w:r>
    </w:p>
    <w:p w:rsidR="00B84ECD" w:rsidRDefault="00CD08BA">
      <w:pPr>
        <w:pStyle w:val="Code"/>
      </w:pPr>
      <w:r>
        <w:t xml:space="preserve">      &lt;/s:sequence&gt;</w:t>
      </w:r>
    </w:p>
    <w:p w:rsidR="00B84ECD" w:rsidRDefault="00CD08BA">
      <w:pPr>
        <w:pStyle w:val="Code"/>
      </w:pPr>
      <w:r>
        <w:lastRenderedPageBreak/>
        <w:t xml:space="preserve">   &lt;/s:complexType&gt;</w:t>
      </w:r>
    </w:p>
    <w:p w:rsidR="00B84ECD" w:rsidRDefault="00CD08BA">
      <w:pPr>
        <w:pStyle w:val="Code"/>
      </w:pPr>
      <w:r>
        <w:t>&lt;/s:element&gt;</w:t>
      </w:r>
    </w:p>
    <w:p w:rsidR="00B84ECD" w:rsidRDefault="00CD08BA">
      <w:pPr>
        <w:pStyle w:val="Code"/>
      </w:pPr>
      <w:r>
        <w:t xml:space="preserve">         &lt;s:element name="GetWebPart2"&gt;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name="pageurl" type="s:string" minOccurs="1" maxOccurs="1"/&gt;</w:t>
      </w:r>
    </w:p>
    <w:p w:rsidR="00B84ECD" w:rsidRDefault="00CD08BA">
      <w:pPr>
        <w:pStyle w:val="Code"/>
      </w:pPr>
      <w:r>
        <w:t xml:space="preserve">         &lt;s:element name="storageKey" type="s1:guid" minOccurs="1" maxOccurs="1"/&gt;</w:t>
      </w:r>
    </w:p>
    <w:p w:rsidR="00B84ECD" w:rsidRDefault="00CD08BA">
      <w:pPr>
        <w:pStyle w:val="Code"/>
      </w:pPr>
      <w:r>
        <w:t xml:space="preserve">         &lt;s:element name="storage" type="tns:Storage" minOccurs="0" maxOccurs="1"/&gt;</w:t>
      </w:r>
    </w:p>
    <w:p w:rsidR="00B84ECD" w:rsidRDefault="00CD08BA">
      <w:pPr>
        <w:pStyle w:val="Code"/>
      </w:pPr>
      <w:r>
        <w:t xml:space="preserve">         &lt;s:element name="behavior" type="tns:SPWebServiceBehavior" minOccurs="0"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w:t>
      </w:r>
      <w:r>
        <w:t>name="GetWebPart2Response"&gt;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name="GetWebPart2Result" type="s:string" minOccurs="1"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name="GetCustomControlLis</w:t>
      </w:r>
      <w:r>
        <w:t>t"&gt;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name="GetCustomControlListResponse"&gt;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name="GetCustomControlListResult" minOccurs="1" maxOccurs="1"&gt;</w:t>
      </w:r>
    </w:p>
    <w:p w:rsidR="00B84ECD" w:rsidRDefault="00CD08BA">
      <w:pPr>
        <w:pStyle w:val="Code"/>
      </w:pPr>
      <w:r>
        <w:t xml:space="preserve">            &lt;s:complexType&gt;</w:t>
      </w:r>
    </w:p>
    <w:p w:rsidR="00B84ECD" w:rsidRDefault="00CD08BA">
      <w:pPr>
        <w:pStyle w:val="Code"/>
      </w:pPr>
      <w:r>
        <w:t xml:space="preserve">             </w:t>
      </w:r>
      <w:r>
        <w:t xml:space="preserve">  &lt;s:sequence&gt;</w:t>
      </w:r>
    </w:p>
    <w:p w:rsidR="00B84ECD" w:rsidRDefault="00CD08BA">
      <w:pPr>
        <w:pStyle w:val="Code"/>
      </w:pPr>
      <w:r>
        <w:t xml:space="preserve">                  &lt;s:element name="ControlsList" minOccurs="1"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name="Assembly" minOccurs="0" maxOccurs="unbounded"</w:t>
      </w:r>
      <w:r>
        <w:t>&gt;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name="Control" minOccurs="1" maxOccurs="unbounded"&gt;</w:t>
      </w:r>
    </w:p>
    <w:p w:rsidR="00B84ECD" w:rsidRDefault="00CD08BA">
      <w:pPr>
        <w:pStyle w:val="Code"/>
      </w:pPr>
      <w:r>
        <w:t xml:space="preserve">                                       &lt;s:complexType&gt;</w:t>
      </w:r>
    </w:p>
    <w:p w:rsidR="00B84ECD" w:rsidRDefault="00CD08BA">
      <w:pPr>
        <w:pStyle w:val="Code"/>
      </w:pPr>
      <w:r>
        <w:t xml:space="preserve">        </w:t>
      </w:r>
      <w:r>
        <w:t xml:space="preserve">                                  &lt;s:attribute name="Name" type="s:string" use="required"/&gt;</w:t>
      </w:r>
    </w:p>
    <w:p w:rsidR="00B84ECD" w:rsidRDefault="00CD08BA">
      <w:pPr>
        <w:pStyle w:val="Code"/>
      </w:pPr>
      <w:r>
        <w:t xml:space="preserve">                                          &lt;s:attribute name="Title" type="s:string" use="required"/&gt;</w:t>
      </w:r>
    </w:p>
    <w:p w:rsidR="00B84ECD" w:rsidRDefault="00CD08BA">
      <w:pPr>
        <w:pStyle w:val="Code"/>
      </w:pPr>
      <w:r>
        <w:t xml:space="preserve">                                          &lt;s:attribute name="De</w:t>
      </w:r>
      <w:r>
        <w:t>scription" type="s:string" use="required"/&gt;</w:t>
      </w:r>
    </w:p>
    <w:p w:rsidR="00B84ECD" w:rsidRDefault="00CD08BA">
      <w:pPr>
        <w:pStyle w:val="Code"/>
      </w:pPr>
      <w:r>
        <w:t xml:space="preserve">                                          &lt;s:attribute name="Template" type="s:string" use="required"/&gt;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w:t>
      </w:r>
      <w:r>
        <w:t xml:space="preserve">                              &lt;/s:sequence&gt;</w:t>
      </w:r>
    </w:p>
    <w:p w:rsidR="00B84ECD" w:rsidRDefault="00CD08BA">
      <w:pPr>
        <w:pStyle w:val="Code"/>
      </w:pPr>
      <w:r>
        <w:t xml:space="preserve">                                 &lt;s:attribute name="Name" type="s:string" use="required"/&gt;</w:t>
      </w:r>
    </w:p>
    <w:p w:rsidR="00B84ECD" w:rsidRDefault="00CD08BA">
      <w:pPr>
        <w:pStyle w:val="Code"/>
      </w:pPr>
      <w:r>
        <w:t xml:space="preserve">                                 &lt;s:attribute name="Namespace" type="s:string" use="required"/&gt;</w:t>
      </w:r>
    </w:p>
    <w:p w:rsidR="00B84ECD" w:rsidRDefault="00CD08BA">
      <w:pPr>
        <w:pStyle w:val="Code"/>
      </w:pPr>
      <w:r>
        <w:t xml:space="preserve">                                 &lt;s:attribute name="TagPrefix" type="s:string" use="optional"/&gt;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w:t>
      </w:r>
      <w:r>
        <w:t>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name="GetSafeAssemblyInfo"&gt;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name="GetSafeAssemblyInfoResponse"&gt;</w:t>
      </w:r>
    </w:p>
    <w:p w:rsidR="00B84ECD" w:rsidRDefault="00CD08BA">
      <w:pPr>
        <w:pStyle w:val="Code"/>
      </w:pPr>
      <w:r>
        <w:lastRenderedPageBreak/>
        <w:t xml:space="preserve">   &lt;s:complexType&gt;</w:t>
      </w:r>
    </w:p>
    <w:p w:rsidR="00B84ECD" w:rsidRDefault="00CD08BA">
      <w:pPr>
        <w:pStyle w:val="Code"/>
      </w:pPr>
      <w:r>
        <w:t xml:space="preserve">      &lt;s:sequence&gt;</w:t>
      </w:r>
    </w:p>
    <w:p w:rsidR="00B84ECD" w:rsidRDefault="00CD08BA">
      <w:pPr>
        <w:pStyle w:val="Code"/>
      </w:pPr>
      <w:r>
        <w:t xml:space="preserve">         &lt;s:element name="GetSafeAssemblyInfoResult" minOccurs="1"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w:t>
      </w:r>
      <w:r>
        <w:t>ment name="SafeAssemblyInfo" minOccurs="1" maxOccurs="1"&gt;</w:t>
      </w:r>
    </w:p>
    <w:p w:rsidR="00B84ECD" w:rsidRDefault="00CD08BA">
      <w:pPr>
        <w:pStyle w:val="Code"/>
      </w:pPr>
      <w:r>
        <w:t xml:space="preserve">                     &lt;s:complexType mixed="true"&gt;</w:t>
      </w:r>
    </w:p>
    <w:p w:rsidR="00B84ECD" w:rsidRDefault="00CD08BA">
      <w:pPr>
        <w:pStyle w:val="Code"/>
      </w:pPr>
      <w:r>
        <w:t xml:space="preserve">                        &lt;s:sequence&gt;</w:t>
      </w:r>
    </w:p>
    <w:p w:rsidR="00B84ECD" w:rsidRDefault="00CD08BA">
      <w:pPr>
        <w:pStyle w:val="Code"/>
      </w:pPr>
      <w:r>
        <w:t xml:space="preserve">                           &lt;s:element name="Assembly" minOccurs="0" maxOccurs="unbounded" &gt;</w:t>
      </w:r>
    </w:p>
    <w:p w:rsidR="00B84ECD" w:rsidRDefault="00CD08BA">
      <w:pPr>
        <w:pStyle w:val="Code"/>
      </w:pPr>
      <w:r>
        <w:t xml:space="preserve">                   </w:t>
      </w:r>
      <w:r>
        <w:t xml:space="preserve">           &lt;s:complexType&gt;</w:t>
      </w:r>
    </w:p>
    <w:p w:rsidR="00B84ECD" w:rsidRDefault="00CD08BA">
      <w:pPr>
        <w:pStyle w:val="Code"/>
      </w:pPr>
      <w:r>
        <w:t xml:space="preserve">                                 &lt;s:sequence /&gt;</w:t>
      </w:r>
    </w:p>
    <w:p w:rsidR="00B84ECD" w:rsidRDefault="00CD08BA">
      <w:pPr>
        <w:pStyle w:val="Code"/>
      </w:pPr>
      <w:r>
        <w:t xml:space="preserve">                                 &lt;s:attribute name="Name" type="s:string" use="required"/&gt;</w:t>
      </w:r>
    </w:p>
    <w:p w:rsidR="00B84ECD" w:rsidRDefault="00CD08BA">
      <w:pPr>
        <w:pStyle w:val="Code"/>
      </w:pPr>
      <w:r>
        <w:t xml:space="preserve">                                 &lt;s:attribute name="FullName" type="s:string" use="require</w:t>
      </w:r>
      <w:r>
        <w:t>d"/&gt;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name="GetWebPartProperties"&gt;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name="pageUrl" type="s:string" minOccurs="1" maxOccurs="1"/&gt;</w:t>
      </w:r>
    </w:p>
    <w:p w:rsidR="00B84ECD" w:rsidRDefault="00CD08BA">
      <w:pPr>
        <w:pStyle w:val="Code"/>
      </w:pPr>
      <w:r>
        <w:t xml:space="preserve">         &lt;</w:t>
      </w:r>
      <w:r>
        <w:t>s:element name="storage" type="tns:Storage" minOccurs="0"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&lt;s:element name="GetWebPartPropertiesResponse"&gt;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w:t>
      </w:r>
      <w:r>
        <w:t>s:element name="GetWebPartPropertiesResult" minOccurs="1" maxOccurs="1"&gt;</w:t>
      </w:r>
    </w:p>
    <w:p w:rsidR="00B84ECD" w:rsidRDefault="00CD08BA">
      <w:pPr>
        <w:pStyle w:val="Code"/>
      </w:pPr>
      <w:r>
        <w:t xml:space="preserve">            &lt;s:complexType mixed="true"&gt;</w:t>
      </w:r>
    </w:p>
    <w:p w:rsidR="00B84ECD" w:rsidRDefault="00CD08BA">
      <w:pPr>
        <w:pStyle w:val="Code"/>
      </w:pPr>
      <w:r>
        <w:t xml:space="preserve">               &lt;s:sequence&gt;</w:t>
      </w:r>
    </w:p>
    <w:p w:rsidR="00B84ECD" w:rsidRDefault="00CD08BA">
      <w:pPr>
        <w:pStyle w:val="Code"/>
      </w:pPr>
      <w:r>
        <w:t xml:space="preserve">                  &lt;s:element name="WebParts" minOccurs="1" maxOccurs="1"&gt;</w:t>
      </w:r>
    </w:p>
    <w:p w:rsidR="00B84ECD" w:rsidRDefault="00CD08BA">
      <w:pPr>
        <w:pStyle w:val="Code"/>
      </w:pPr>
      <w:r>
        <w:t xml:space="preserve">                     &lt;s:complexType mixe</w:t>
      </w:r>
      <w:r>
        <w:t>d="true"&gt;</w:t>
      </w:r>
    </w:p>
    <w:p w:rsidR="00B84ECD" w:rsidRDefault="00CD08BA">
      <w:pPr>
        <w:pStyle w:val="Code"/>
      </w:pPr>
      <w:r>
        <w:t xml:space="preserve">                        &lt;s:sequence&gt; </w:t>
      </w:r>
    </w:p>
    <w:p w:rsidR="00B84ECD" w:rsidRDefault="00CD08BA">
      <w:pPr>
        <w:pStyle w:val="Code"/>
      </w:pPr>
      <w:r>
        <w:t xml:space="preserve">                           &lt;s:element name="WebPart" type="wpv2:WebPart" minOccurs="0" maxOccurs="unbounded"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w:t>
      </w:r>
      <w:r>
        <w: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name="GetWebPartProperties2"&gt;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w:t>
      </w:r>
      <w:r>
        <w:t>="pageUrl" type="s:string" minOccurs="1" maxOccurs="1"/&gt;</w:t>
      </w:r>
    </w:p>
    <w:p w:rsidR="00B84ECD" w:rsidRDefault="00CD08BA">
      <w:pPr>
        <w:pStyle w:val="Code"/>
      </w:pPr>
      <w:r>
        <w:t xml:space="preserve">         &lt;s:element name="storage" type="tns:Storage" minOccurs="0" maxOccurs="1"/&gt;</w:t>
      </w:r>
    </w:p>
    <w:p w:rsidR="00B84ECD" w:rsidRDefault="00CD08BA">
      <w:pPr>
        <w:pStyle w:val="Code"/>
      </w:pPr>
      <w:r>
        <w:t xml:space="preserve">         &lt;s:element name="behavior" type="tns:SPWebServiceBehavior" minOccurs="0" maxOccurs="1"/&gt;</w:t>
      </w:r>
    </w:p>
    <w:p w:rsidR="00B84ECD" w:rsidRDefault="00CD08BA">
      <w:pPr>
        <w:pStyle w:val="Code"/>
      </w:pPr>
      <w:r>
        <w:t xml:space="preserve">      &lt;</w:t>
      </w:r>
      <w:r>
        <w: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name="GetWebPartProperties2Response"&gt;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name="GetWebPartProperties2Result" minOccurs="1" maxOccurs="1"&gt;</w:t>
      </w:r>
    </w:p>
    <w:p w:rsidR="00B84ECD" w:rsidRDefault="00CD08BA">
      <w:pPr>
        <w:pStyle w:val="Code"/>
      </w:pPr>
      <w:r>
        <w:t xml:space="preserve">            &lt;s:complexType mix</w:t>
      </w:r>
      <w:r>
        <w:t>ed="true"&gt;</w:t>
      </w:r>
    </w:p>
    <w:p w:rsidR="00B84ECD" w:rsidRDefault="00CD08BA">
      <w:pPr>
        <w:pStyle w:val="Code"/>
      </w:pPr>
      <w:r>
        <w:t xml:space="preserve">               &lt;s:sequence&gt;</w:t>
      </w:r>
    </w:p>
    <w:p w:rsidR="00B84ECD" w:rsidRDefault="00CD08BA">
      <w:pPr>
        <w:pStyle w:val="Code"/>
      </w:pPr>
      <w:r>
        <w:lastRenderedPageBreak/>
        <w:t xml:space="preserve">                  &lt;s:element name="WebParts" minOccurs="1" maxOccurs="1"&gt;</w:t>
      </w:r>
    </w:p>
    <w:p w:rsidR="00B84ECD" w:rsidRDefault="00CD08BA">
      <w:pPr>
        <w:pStyle w:val="Code"/>
      </w:pPr>
      <w:r>
        <w:t xml:space="preserve">                     &lt;s:complexType mixed="true"&gt;</w:t>
      </w:r>
    </w:p>
    <w:p w:rsidR="00B84ECD" w:rsidRDefault="00CD08BA">
      <w:pPr>
        <w:pStyle w:val="Code"/>
      </w:pPr>
      <w:r>
        <w:t xml:space="preserve">                        &lt;s:sequence&gt; </w:t>
      </w:r>
    </w:p>
    <w:p w:rsidR="00B84ECD" w:rsidRDefault="00CD08BA">
      <w:pPr>
        <w:pStyle w:val="Code"/>
      </w:pPr>
      <w:r>
        <w:t xml:space="preserve">                           &lt;s:any namespace="##any" min</w:t>
      </w:r>
      <w:r>
        <w:t>Occurs="0" maxOccurs="unbounded"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w:t>
      </w:r>
      <w:r>
        <w:t>xType&gt;</w:t>
      </w:r>
    </w:p>
    <w:p w:rsidR="00B84ECD" w:rsidRDefault="00CD08BA">
      <w:pPr>
        <w:pStyle w:val="Code"/>
      </w:pPr>
      <w:r>
        <w:t>&lt;/s:element&gt;</w:t>
      </w:r>
    </w:p>
    <w:p w:rsidR="00B84ECD" w:rsidRDefault="00CD08BA">
      <w:pPr>
        <w:pStyle w:val="Code"/>
      </w:pPr>
      <w:r>
        <w:t xml:space="preserve">         &lt;s:element name="SaveWebPart"&gt;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name="pageUrl" type="s:string" minOccurs="1" maxOccurs="1"/&gt;</w:t>
      </w:r>
    </w:p>
    <w:p w:rsidR="00B84ECD" w:rsidRDefault="00CD08BA">
      <w:pPr>
        <w:pStyle w:val="Code"/>
      </w:pPr>
      <w:r>
        <w:t xml:space="preserve">         &lt;</w:t>
      </w:r>
      <w:r>
        <w:t>s:element name="storageKey" type="s1:guid" minOccurs="1" maxOccurs="1"/&gt;</w:t>
      </w:r>
    </w:p>
    <w:p w:rsidR="00B84ECD" w:rsidRDefault="00CD08BA">
      <w:pPr>
        <w:pStyle w:val="Code"/>
      </w:pPr>
      <w:r>
        <w:t xml:space="preserve">         &lt;s:element name="webPartXml" type="s:string" minOccurs="1" maxOccurs="1"/&gt;</w:t>
      </w:r>
    </w:p>
    <w:p w:rsidR="00B84ECD" w:rsidRDefault="00CD08BA">
      <w:pPr>
        <w:pStyle w:val="Code"/>
      </w:pPr>
      <w:r>
        <w:t xml:space="preserve">         &lt;s:element name="storage" type="tns:Storage" minOccurs="0" maxOccurs="1"/&gt;</w:t>
      </w:r>
    </w:p>
    <w:p w:rsidR="00B84ECD" w:rsidRDefault="00CD08BA">
      <w:pPr>
        <w:pStyle w:val="Code"/>
      </w:pPr>
      <w:r>
        <w:t xml:space="preserve">      &lt;</w:t>
      </w:r>
      <w:r>
        <w: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name="SaveWebPartResponse"&gt;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name="SaveWebPart2"&gt;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name="pageUrl" type="s:string"</w:t>
      </w:r>
      <w:r>
        <w:t xml:space="preserve"> minOccurs="1" maxOccurs="1" /&gt;</w:t>
      </w:r>
    </w:p>
    <w:p w:rsidR="00B84ECD" w:rsidRDefault="00CD08BA">
      <w:pPr>
        <w:pStyle w:val="Code"/>
      </w:pPr>
      <w:r>
        <w:t xml:space="preserve">         &lt;s:element name="storageKey" type="s1:guid" minOccurs="1" maxOccurs="1" /&gt;</w:t>
      </w:r>
    </w:p>
    <w:p w:rsidR="00B84ECD" w:rsidRDefault="00CD08BA">
      <w:pPr>
        <w:pStyle w:val="Code"/>
      </w:pPr>
      <w:r>
        <w:t xml:space="preserve">         &lt;s:element name="webPartXml" type="s:string" minOccurs="1" maxOccurs="1" /&gt;</w:t>
      </w:r>
    </w:p>
    <w:p w:rsidR="00B84ECD" w:rsidRDefault="00CD08BA">
      <w:pPr>
        <w:pStyle w:val="Code"/>
      </w:pPr>
      <w:r>
        <w:t xml:space="preserve">         &lt;s:element name="storage" type="tns:Storage" m</w:t>
      </w:r>
      <w:r>
        <w:t>inOccurs="0" maxOccurs="1" /&gt;</w:t>
      </w:r>
    </w:p>
    <w:p w:rsidR="00B84ECD" w:rsidRDefault="00CD08BA">
      <w:pPr>
        <w:pStyle w:val="Code"/>
      </w:pPr>
      <w:r>
        <w:t xml:space="preserve">         &lt;s:element name="allowTypeChange" type="s:boolean" minOccurs="0"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name="SaveWebPart2Response"&gt;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name="DeleteWebPart"&gt;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name="pageUrl" type="s:string" minOccurs="1" maxOccurs="1"/&gt;</w:t>
      </w:r>
    </w:p>
    <w:p w:rsidR="00B84ECD" w:rsidRDefault="00CD08BA">
      <w:pPr>
        <w:pStyle w:val="Code"/>
      </w:pPr>
      <w:r>
        <w:t xml:space="preserve">         &lt;s:element name="storageKey" type="s1:guid" minOccurs="1" maxOccurs="1"/&gt;</w:t>
      </w:r>
    </w:p>
    <w:p w:rsidR="00B84ECD" w:rsidRDefault="00CD08BA">
      <w:pPr>
        <w:pStyle w:val="Code"/>
      </w:pPr>
      <w:r>
        <w:t xml:space="preserve">         &lt;s</w:t>
      </w:r>
      <w:r>
        <w:t>:element name="storage" type="tns:Storage" minOccurs="0"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name="DeleteWebPartResponse"&gt;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w:t>
      </w:r>
      <w:r>
        <w:t>s:element name="GetWebPartPageConnectionInfo"&gt;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name="sourcePageUrl" type="s:string" minOccurs="0" maxOccurs="1"/&gt;</w:t>
      </w:r>
    </w:p>
    <w:p w:rsidR="00B84ECD" w:rsidRDefault="00CD08BA">
      <w:pPr>
        <w:pStyle w:val="Code"/>
      </w:pPr>
      <w:r>
        <w:t xml:space="preserve">         &lt;s:element name="sourcePageContents" type="s:string" minOccurs="0" maxOccur</w:t>
      </w:r>
      <w:r>
        <w:t>s="1"/&gt;</w:t>
      </w:r>
    </w:p>
    <w:p w:rsidR="00B84ECD" w:rsidRDefault="00CD08BA">
      <w:pPr>
        <w:pStyle w:val="Code"/>
      </w:pPr>
      <w:r>
        <w:t xml:space="preserve">         &lt;s:element name="providerPartID" type="s:string" minOccurs="1" maxOccurs="1"/&gt;</w:t>
      </w:r>
    </w:p>
    <w:p w:rsidR="00B84ECD" w:rsidRDefault="00CD08BA">
      <w:pPr>
        <w:pStyle w:val="Code"/>
      </w:pPr>
      <w:r>
        <w:t xml:space="preserve">         &lt;s:element name="lcid"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w:t>
      </w:r>
      <w:r>
        <w:t>WebPartPageConnectionInfoResponse"&gt;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name="GetWebPartPageConnectionInfoResult" type="s:string" minOccurs="1"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lastRenderedPageBreak/>
        <w:t>&lt;/s:element&gt;</w:t>
      </w:r>
    </w:p>
    <w:p w:rsidR="00B84ECD" w:rsidRDefault="00CD08BA">
      <w:pPr>
        <w:pStyle w:val="Code"/>
      </w:pPr>
      <w:r>
        <w:t xml:space="preserve">         &lt;</w:t>
      </w:r>
      <w:r>
        <w:t>s:element name="GetWebPartCrossPageCompatibility"&gt;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name="sourcePageUrl" type="s:string" minOccurs="0" maxOccurs="1"/&gt;</w:t>
      </w:r>
    </w:p>
    <w:p w:rsidR="00B84ECD" w:rsidRDefault="00CD08BA">
      <w:pPr>
        <w:pStyle w:val="Code"/>
      </w:pPr>
      <w:r>
        <w:t xml:space="preserve">         &lt;s:element name="sourcePageContents" type="s:string" minOccurs="0" maxO</w:t>
      </w:r>
      <w:r>
        <w:t>ccurs="1"/&gt;</w:t>
      </w:r>
    </w:p>
    <w:p w:rsidR="00B84ECD" w:rsidRDefault="00CD08BA">
      <w:pPr>
        <w:pStyle w:val="Code"/>
      </w:pPr>
      <w:r>
        <w:t xml:space="preserve">         &lt;s:element name="targetPageUrl" type="s:string" minOccurs="0" maxOccurs="1"/&gt;</w:t>
      </w:r>
    </w:p>
    <w:p w:rsidR="00B84ECD" w:rsidRDefault="00CD08BA">
      <w:pPr>
        <w:pStyle w:val="Code"/>
      </w:pPr>
      <w:r>
        <w:t xml:space="preserve">         &lt;s:element name="targetPageContents" type="s:string" minOccurs="0" maxOccurs="1"/&gt;</w:t>
      </w:r>
    </w:p>
    <w:p w:rsidR="00B84ECD" w:rsidRDefault="00CD08BA">
      <w:pPr>
        <w:pStyle w:val="Code"/>
      </w:pPr>
      <w:r>
        <w:t xml:space="preserve">         &lt;s:element name="providerPartID" type="s:string" minOccu</w:t>
      </w:r>
      <w:r>
        <w:t>rs="1" maxOccurs="1"/&gt;</w:t>
      </w:r>
    </w:p>
    <w:p w:rsidR="00B84ECD" w:rsidRDefault="00CD08BA">
      <w:pPr>
        <w:pStyle w:val="Code"/>
      </w:pPr>
      <w:r>
        <w:t xml:space="preserve">         &lt;s:element name="lcid" type="s:string" minOccurs="1"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&lt;s:element name="GetWebPartCrossPageCompatibilityResponse"&gt;</w:t>
      </w:r>
    </w:p>
    <w:p w:rsidR="00B84ECD" w:rsidRDefault="00CD08BA">
      <w:pPr>
        <w:pStyle w:val="Code"/>
      </w:pPr>
      <w:r>
        <w:t xml:space="preserve">   &lt;s:complexType&gt;</w:t>
      </w:r>
    </w:p>
    <w:p w:rsidR="00B84ECD" w:rsidRDefault="00CD08BA">
      <w:pPr>
        <w:pStyle w:val="Code"/>
      </w:pPr>
      <w:r>
        <w:t xml:space="preserve">      &lt;</w:t>
      </w:r>
      <w:r>
        <w:t>s:sequence&gt;</w:t>
      </w:r>
    </w:p>
    <w:p w:rsidR="00B84ECD" w:rsidRDefault="00CD08BA">
      <w:pPr>
        <w:pStyle w:val="Code"/>
      </w:pPr>
      <w:r>
        <w:t xml:space="preserve">         &lt;s:element name="GetWebPartCrossPageCompatibilityResult" type="s:string" minOccurs="1"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pPr>
        <w:pStyle w:val="Code"/>
      </w:pPr>
      <w:r>
        <w:t xml:space="preserve">      &lt;/s:schema&gt;</w:t>
      </w:r>
    </w:p>
    <w:p w:rsidR="00B84ECD" w:rsidRDefault="00CD08BA">
      <w:pPr>
        <w:pStyle w:val="Code"/>
      </w:pPr>
      <w:r>
        <w:t xml:space="preserve">      &lt;s:schema elementFormDefault="qualified" targetNamespa</w:t>
      </w:r>
      <w:r>
        <w:t>ce="http://microsoft.com/wsdl/types/"&gt;</w:t>
      </w:r>
    </w:p>
    <w:p w:rsidR="00B84ECD" w:rsidRDefault="00CD08BA">
      <w:pPr>
        <w:pStyle w:val="Code"/>
      </w:pPr>
      <w:r>
        <w:t xml:space="preserve">         &lt;s:simpleType name="guid"&gt;</w:t>
      </w:r>
    </w:p>
    <w:p w:rsidR="00B84ECD" w:rsidRDefault="00CD08BA">
      <w:pPr>
        <w:pStyle w:val="Code"/>
      </w:pPr>
      <w:r>
        <w:t xml:space="preserve">            &lt;s:restriction base="s:string"&gt;</w:t>
      </w:r>
    </w:p>
    <w:p w:rsidR="00B84ECD" w:rsidRDefault="00CD08BA">
      <w:pPr>
        <w:pStyle w:val="Code"/>
      </w:pPr>
      <w:r>
        <w:t xml:space="preserve">               &lt;s:pattern value="[0-9a-fA-F]{8}-[0-9a-fA-F]{4}-[0-9a-fA-F]{4}-[0-9a-fA-F]{4}-[0-9a-fA-F]{12}" /&gt;</w:t>
      </w:r>
    </w:p>
    <w:p w:rsidR="00B84ECD" w:rsidRDefault="00CD08BA">
      <w:pPr>
        <w:pStyle w:val="Code"/>
      </w:pPr>
      <w:r>
        <w:t xml:space="preserve">            &lt;/s:restrict</w:t>
      </w:r>
      <w:r>
        <w:t>ion&gt;</w:t>
      </w:r>
    </w:p>
    <w:p w:rsidR="00B84ECD" w:rsidRDefault="00CD08BA">
      <w:pPr>
        <w:pStyle w:val="Code"/>
      </w:pPr>
      <w:r>
        <w:t xml:space="preserve">         &lt;/s:simpleType&gt;</w:t>
      </w:r>
    </w:p>
    <w:p w:rsidR="00B84ECD" w:rsidRDefault="00CD08BA">
      <w:pPr>
        <w:pStyle w:val="Code"/>
      </w:pPr>
      <w:r>
        <w:t xml:space="preserve">      &lt;/s:schema&gt;</w:t>
      </w:r>
    </w:p>
    <w:p w:rsidR="00B84ECD" w:rsidRDefault="00CD08BA">
      <w:pPr>
        <w:pStyle w:val="Code"/>
      </w:pPr>
      <w:r>
        <w:t xml:space="preserve">      &lt;s:schema elementFormDefault="qualified" targetNamespace="http://schemas.microsoft.com/WebPart/v2"&gt;</w:t>
      </w:r>
    </w:p>
    <w:p w:rsidR="00B84ECD" w:rsidRDefault="00CD08BA">
      <w:pPr>
        <w:pStyle w:val="Code"/>
      </w:pPr>
      <w:r>
        <w:t xml:space="preserve">         &lt;s:complexType name="WebPart"&gt;</w:t>
      </w:r>
    </w:p>
    <w:p w:rsidR="00B84ECD" w:rsidRDefault="00CD08BA">
      <w:pPr>
        <w:pStyle w:val="Code"/>
      </w:pPr>
      <w:r>
        <w:t xml:space="preserve">            &lt;s:sequence minOccurs="2" maxOccurs="unbounded"&gt;</w:t>
      </w:r>
    </w:p>
    <w:p w:rsidR="00B84ECD" w:rsidRDefault="00CD08BA">
      <w:pPr>
        <w:pStyle w:val="Code"/>
      </w:pPr>
      <w:r>
        <w:t xml:space="preserve"> </w:t>
      </w:r>
      <w:r>
        <w:t xml:space="preserve">              &lt;s:any namespace="##any" minOccurs="0" maxOccurs="unbounded" /&gt;</w:t>
      </w:r>
    </w:p>
    <w:p w:rsidR="00B84ECD" w:rsidRDefault="00CD08BA">
      <w:pPr>
        <w:pStyle w:val="Code"/>
      </w:pPr>
      <w:r>
        <w:t xml:space="preserve">            &lt;/s:sequence&gt;</w:t>
      </w:r>
    </w:p>
    <w:p w:rsidR="00B84ECD" w:rsidRDefault="00CD08BA">
      <w:pPr>
        <w:pStyle w:val="Code"/>
      </w:pPr>
      <w:r>
        <w:t xml:space="preserve">            &lt;s:attribute name="ID" type="s:string" use="optional" /&gt;</w:t>
      </w:r>
    </w:p>
    <w:p w:rsidR="00B84ECD" w:rsidRDefault="00CD08BA">
      <w:pPr>
        <w:pStyle w:val="Code"/>
      </w:pPr>
      <w:r>
        <w:t xml:space="preserve">            &lt;s:anyAttribute namespace="##any"/&gt;</w:t>
      </w:r>
    </w:p>
    <w:p w:rsidR="00B84ECD" w:rsidRDefault="00CD08BA">
      <w:pPr>
        <w:pStyle w:val="Code"/>
      </w:pPr>
      <w:r>
        <w:t xml:space="preserve">         &lt;/s:complexType&gt;</w:t>
      </w:r>
    </w:p>
    <w:p w:rsidR="00B84ECD" w:rsidRDefault="00CD08BA">
      <w:pPr>
        <w:pStyle w:val="Code"/>
      </w:pPr>
      <w:r>
        <w:t xml:space="preserve">      &lt;/s</w:t>
      </w:r>
      <w:r>
        <w:t>:schema&gt;</w:t>
      </w:r>
    </w:p>
    <w:p w:rsidR="00B84ECD" w:rsidRDefault="00CD08BA">
      <w:pPr>
        <w:pStyle w:val="Code"/>
      </w:pPr>
      <w:r>
        <w:t xml:space="preserve">      &lt;s:schema xmlns:s="http://www.w3.org/2001/XMLSchema" targetNamespace=" http://schemas.microsoft.com/sharepoint/soap"&gt;</w:t>
      </w:r>
    </w:p>
    <w:p w:rsidR="00B84ECD" w:rsidRDefault="00CD08BA">
      <w:pPr>
        <w:pStyle w:val="Code"/>
      </w:pPr>
      <w:r>
        <w:t xml:space="preserve">         &lt;s:complexType name="SOAPFaultDetails"&gt;</w:t>
      </w:r>
    </w:p>
    <w:p w:rsidR="00B84ECD" w:rsidRDefault="00CD08BA">
      <w:pPr>
        <w:pStyle w:val="Code"/>
      </w:pPr>
      <w:r>
        <w:t xml:space="preserve">            &lt;s:sequence&gt;</w:t>
      </w:r>
    </w:p>
    <w:p w:rsidR="00B84ECD" w:rsidRDefault="00CD08BA">
      <w:pPr>
        <w:pStyle w:val="Code"/>
      </w:pPr>
      <w:r>
        <w:t xml:space="preserve">               &lt;</w:t>
      </w:r>
      <w:r>
        <w:t>s:element name="errorstring" type="s:string"/&gt;</w:t>
      </w:r>
    </w:p>
    <w:p w:rsidR="00B84ECD" w:rsidRDefault="00CD08BA">
      <w:pPr>
        <w:pStyle w:val="Code"/>
      </w:pPr>
      <w:r>
        <w:t xml:space="preserve">               &lt;s:element name="errorcode" type="s:string" minOccurs="0"/&gt;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&lt;/s:schema&gt;</w:t>
      </w:r>
    </w:p>
    <w:p w:rsidR="00B84ECD" w:rsidRDefault="00CD08BA">
      <w:pPr>
        <w:pStyle w:val="Code"/>
      </w:pPr>
      <w:r>
        <w:t xml:space="preserve">   &lt;/wsdl:types&gt;</w:t>
      </w:r>
    </w:p>
    <w:p w:rsidR="00B84ECD" w:rsidRDefault="00CD08BA">
      <w:pPr>
        <w:pStyle w:val="Code"/>
      </w:pPr>
      <w:r>
        <w:t xml:space="preserve">   &lt;wsdl:message name="GetWebPartPageDocumentSo</w:t>
      </w:r>
      <w:r>
        <w:t>apIn"&gt;</w:t>
      </w:r>
    </w:p>
    <w:p w:rsidR="00B84ECD" w:rsidRDefault="00CD08BA">
      <w:pPr>
        <w:pStyle w:val="Code"/>
      </w:pPr>
      <w:r>
        <w:t xml:space="preserve">      &lt;wsdl:part name="parameters" element="tns:GetWebPartPageDocument" /&gt;</w:t>
      </w:r>
    </w:p>
    <w:p w:rsidR="00B84ECD" w:rsidRDefault="00CD08BA">
      <w:pPr>
        <w:pStyle w:val="Code"/>
      </w:pPr>
      <w:r>
        <w:t xml:space="preserve">   &lt;/wsdl:message&gt;</w:t>
      </w:r>
    </w:p>
    <w:p w:rsidR="00B84ECD" w:rsidRDefault="00CD08BA">
      <w:pPr>
        <w:pStyle w:val="Code"/>
      </w:pPr>
      <w:r>
        <w:t xml:space="preserve">   &lt;wsdl:message name="GetWebPartPageDocumentSoapOut"&gt;</w:t>
      </w:r>
    </w:p>
    <w:p w:rsidR="00B84ECD" w:rsidRDefault="00CD08BA">
      <w:pPr>
        <w:pStyle w:val="Code"/>
      </w:pPr>
      <w:r>
        <w:t xml:space="preserve">      &lt;wsdl:part name="parameters" element="tns:GetWebPartPageDocumentResponse" /&gt;</w:t>
      </w:r>
    </w:p>
    <w:p w:rsidR="00B84ECD" w:rsidRDefault="00CD08BA">
      <w:pPr>
        <w:pStyle w:val="Code"/>
      </w:pPr>
      <w:r>
        <w:t xml:space="preserve">   &lt;/wsdl:message</w:t>
      </w:r>
      <w:r>
        <w:t>&gt;</w:t>
      </w:r>
    </w:p>
    <w:p w:rsidR="00B84ECD" w:rsidRDefault="00CD08BA">
      <w:pPr>
        <w:pStyle w:val="Code"/>
      </w:pPr>
      <w:r>
        <w:t xml:space="preserve">   &lt;wsdl:message name="GetWebPartPageSoapIn"&gt;</w:t>
      </w:r>
    </w:p>
    <w:p w:rsidR="00B84ECD" w:rsidRDefault="00CD08BA">
      <w:pPr>
        <w:pStyle w:val="Code"/>
      </w:pPr>
      <w:r>
        <w:t xml:space="preserve">      &lt;wsdl:part name="parameters" element="tns:GetWebPartPage" /&gt;</w:t>
      </w:r>
    </w:p>
    <w:p w:rsidR="00B84ECD" w:rsidRDefault="00CD08BA">
      <w:pPr>
        <w:pStyle w:val="Code"/>
      </w:pPr>
      <w:r>
        <w:t xml:space="preserve">   &lt;/wsdl:message&gt;</w:t>
      </w:r>
    </w:p>
    <w:p w:rsidR="00B84ECD" w:rsidRDefault="00CD08BA">
      <w:pPr>
        <w:pStyle w:val="Code"/>
      </w:pPr>
      <w:r>
        <w:t xml:space="preserve">   &lt;wsdl:message name="GetWebPartPageSoapOut"&gt;</w:t>
      </w:r>
    </w:p>
    <w:p w:rsidR="00B84ECD" w:rsidRDefault="00CD08BA">
      <w:pPr>
        <w:pStyle w:val="Code"/>
      </w:pPr>
      <w:r>
        <w:t xml:space="preserve">      &lt;wsdl:part name="parameters" element="tns:GetWebPartPageResponse" /&gt;</w:t>
      </w:r>
    </w:p>
    <w:p w:rsidR="00B84ECD" w:rsidRDefault="00CD08BA">
      <w:pPr>
        <w:pStyle w:val="Code"/>
      </w:pPr>
      <w:r>
        <w:t xml:space="preserve">   &lt;/wsdl:message&gt;</w:t>
      </w:r>
    </w:p>
    <w:p w:rsidR="00B84ECD" w:rsidRDefault="00CD08BA">
      <w:pPr>
        <w:pStyle w:val="Code"/>
      </w:pPr>
      <w:r>
        <w:t xml:space="preserve">   &lt;wsdl:message name="RenderWebPartForEditSoapIn"&gt;</w:t>
      </w:r>
    </w:p>
    <w:p w:rsidR="00B84ECD" w:rsidRDefault="00CD08BA">
      <w:pPr>
        <w:pStyle w:val="Code"/>
      </w:pPr>
      <w:r>
        <w:t xml:space="preserve">      &lt;wsdl:part name="parameters" element="tns:RenderWebPartForEdit" /&gt;</w:t>
      </w:r>
    </w:p>
    <w:p w:rsidR="00B84ECD" w:rsidRDefault="00CD08BA">
      <w:pPr>
        <w:pStyle w:val="Code"/>
      </w:pPr>
      <w:r>
        <w:t xml:space="preserve">   &lt;/wsdl:message&gt;</w:t>
      </w:r>
    </w:p>
    <w:p w:rsidR="00B84ECD" w:rsidRDefault="00CD08BA">
      <w:pPr>
        <w:pStyle w:val="Code"/>
      </w:pPr>
      <w:r>
        <w:t xml:space="preserve">   &lt;wsdl:message name="RenderWebPartForEditSoapOut"&gt;</w:t>
      </w:r>
    </w:p>
    <w:p w:rsidR="00B84ECD" w:rsidRDefault="00CD08BA">
      <w:pPr>
        <w:pStyle w:val="Code"/>
      </w:pPr>
      <w:r>
        <w:t xml:space="preserve">      &lt;wsdl:part name="parameters" eleme</w:t>
      </w:r>
      <w:r>
        <w:t>nt="tns:RenderWebPartForEditResponse" /&gt;</w:t>
      </w:r>
    </w:p>
    <w:p w:rsidR="00B84ECD" w:rsidRDefault="00CD08BA">
      <w:pPr>
        <w:pStyle w:val="Code"/>
      </w:pPr>
      <w:r>
        <w:t xml:space="preserve">   &lt;/wsdl:message&gt;</w:t>
      </w:r>
    </w:p>
    <w:p w:rsidR="00B84ECD" w:rsidRDefault="00CD08BA">
      <w:pPr>
        <w:pStyle w:val="Code"/>
      </w:pPr>
      <w:r>
        <w:lastRenderedPageBreak/>
        <w:t xml:space="preserve">   &lt;wsdl:message name="GetXmlDataFromDataSourceSoapIn"&gt;</w:t>
      </w:r>
    </w:p>
    <w:p w:rsidR="00B84ECD" w:rsidRDefault="00CD08BA">
      <w:pPr>
        <w:pStyle w:val="Code"/>
      </w:pPr>
      <w:r>
        <w:t xml:space="preserve">      &lt;wsdl:part name="parameters" element="tns:GetXmlDataFromDataSource" /&gt;</w:t>
      </w:r>
    </w:p>
    <w:p w:rsidR="00B84ECD" w:rsidRDefault="00CD08BA">
      <w:pPr>
        <w:pStyle w:val="Code"/>
      </w:pPr>
      <w:r>
        <w:t xml:space="preserve">   &lt;/wsdl:message&gt;</w:t>
      </w:r>
    </w:p>
    <w:p w:rsidR="00B84ECD" w:rsidRDefault="00CD08BA">
      <w:pPr>
        <w:pStyle w:val="Code"/>
      </w:pPr>
      <w:r>
        <w:t xml:space="preserve">   &lt;wsdl:message name="GetXmlDataFromDataSou</w:t>
      </w:r>
      <w:r>
        <w:t>rceSoapOut"&gt;</w:t>
      </w:r>
    </w:p>
    <w:p w:rsidR="00B84ECD" w:rsidRDefault="00CD08BA">
      <w:pPr>
        <w:pStyle w:val="Code"/>
      </w:pPr>
      <w:r>
        <w:t xml:space="preserve">      &lt;wsdl:part name="parameters" element="tns:GetXmlDataFromDataSourceResponse" /&gt;</w:t>
      </w:r>
    </w:p>
    <w:p w:rsidR="00B84ECD" w:rsidRDefault="00CD08BA">
      <w:pPr>
        <w:pStyle w:val="Code"/>
      </w:pPr>
      <w:r>
        <w:t xml:space="preserve">   &lt;/wsdl:message&gt;</w:t>
      </w:r>
    </w:p>
    <w:p w:rsidR="00B84ECD" w:rsidRDefault="00CD08BA">
      <w:pPr>
        <w:pStyle w:val="Code"/>
      </w:pPr>
      <w:r>
        <w:t xml:space="preserve">   &lt;wsdl:message name="GetFormCapabilityFromDataSourceControlSoapIn"&gt;</w:t>
      </w:r>
    </w:p>
    <w:p w:rsidR="00B84ECD" w:rsidRDefault="00CD08BA">
      <w:pPr>
        <w:pStyle w:val="Code"/>
      </w:pPr>
      <w:r>
        <w:t xml:space="preserve">      &lt;</w:t>
      </w:r>
      <w:r>
        <w:t>wsdl:part name="parameters" element="tns:GetFormCapabilityFromDataSourceControl" /&gt;</w:t>
      </w:r>
    </w:p>
    <w:p w:rsidR="00B84ECD" w:rsidRDefault="00CD08BA">
      <w:pPr>
        <w:pStyle w:val="Code"/>
      </w:pPr>
      <w:r>
        <w:t xml:space="preserve">   &lt;/wsdl:message&gt;</w:t>
      </w:r>
    </w:p>
    <w:p w:rsidR="00B84ECD" w:rsidRDefault="00CD08BA">
      <w:pPr>
        <w:pStyle w:val="Code"/>
      </w:pPr>
      <w:r>
        <w:t xml:space="preserve">   &lt;wsdl:message name="GetFormCapabilityFromDataSourceControlSoapOut"&gt;</w:t>
      </w:r>
    </w:p>
    <w:p w:rsidR="00B84ECD" w:rsidRDefault="00CD08BA">
      <w:pPr>
        <w:pStyle w:val="Code"/>
      </w:pPr>
      <w:r>
        <w:t xml:space="preserve">      &lt;wsdl:part name="parameters" element="tns:GetFormCapabilityFromDataSourceCon</w:t>
      </w:r>
      <w:r>
        <w:t>trolResponse" /&gt;</w:t>
      </w:r>
    </w:p>
    <w:p w:rsidR="00B84ECD" w:rsidRDefault="00CD08BA">
      <w:pPr>
        <w:pStyle w:val="Code"/>
      </w:pPr>
      <w:r>
        <w:t xml:space="preserve">   &lt;/wsdl:message&gt;</w:t>
      </w:r>
    </w:p>
    <w:p w:rsidR="00B84ECD" w:rsidRDefault="00CD08BA">
      <w:pPr>
        <w:pStyle w:val="Code"/>
      </w:pPr>
      <w:r>
        <w:t xml:space="preserve">   &lt;wsdl:message name="GetDataFromDataSourceControlSoapIn"&gt;</w:t>
      </w:r>
    </w:p>
    <w:p w:rsidR="00B84ECD" w:rsidRDefault="00CD08BA">
      <w:pPr>
        <w:pStyle w:val="Code"/>
      </w:pPr>
      <w:r>
        <w:t xml:space="preserve">      &lt;wsdl:part name="parameters" element="tns:GetDataFromDataSourceControl" /&gt;</w:t>
      </w:r>
    </w:p>
    <w:p w:rsidR="00B84ECD" w:rsidRDefault="00CD08BA">
      <w:pPr>
        <w:pStyle w:val="Code"/>
      </w:pPr>
      <w:r>
        <w:t xml:space="preserve">   &lt;/wsdl:message&gt;</w:t>
      </w:r>
    </w:p>
    <w:p w:rsidR="00B84ECD" w:rsidRDefault="00CD08BA">
      <w:pPr>
        <w:pStyle w:val="Code"/>
      </w:pPr>
      <w:r>
        <w:t xml:space="preserve">   &lt;wsdl:message name="GetDataFromDataSourceControlSoapOut"&gt;</w:t>
      </w:r>
    </w:p>
    <w:p w:rsidR="00B84ECD" w:rsidRDefault="00CD08BA">
      <w:pPr>
        <w:pStyle w:val="Code"/>
      </w:pPr>
      <w:r>
        <w:t xml:space="preserve">      &lt;wsdl:part name="parameters" element="tns:GetDataFromDataSourceControlResponse" /&gt;</w:t>
      </w:r>
    </w:p>
    <w:p w:rsidR="00B84ECD" w:rsidRDefault="00CD08BA">
      <w:pPr>
        <w:pStyle w:val="Code"/>
      </w:pPr>
      <w:r>
        <w:t xml:space="preserve">   &lt;/wsdl:message&gt;</w:t>
      </w:r>
    </w:p>
    <w:p w:rsidR="00B84ECD" w:rsidRDefault="00CD08BA">
      <w:pPr>
        <w:pStyle w:val="Code"/>
      </w:pPr>
      <w:r>
        <w:t xml:space="preserve">  &lt;wsdl:message name="GetExpandedListViewXmlSoapIn"&gt;</w:t>
      </w:r>
    </w:p>
    <w:p w:rsidR="00B84ECD" w:rsidRDefault="00CD08BA">
      <w:pPr>
        <w:pStyle w:val="Code"/>
      </w:pPr>
      <w:r>
        <w:t xml:space="preserve">    &lt;wsdl:part name="parameters" element="tns:GetExpandedListViewXml" /&gt;</w:t>
      </w:r>
    </w:p>
    <w:p w:rsidR="00B84ECD" w:rsidRDefault="00CD08BA">
      <w:pPr>
        <w:pStyle w:val="Code"/>
      </w:pPr>
      <w:r>
        <w:t xml:space="preserve">  &lt;/wsdl:message&gt;</w:t>
      </w:r>
    </w:p>
    <w:p w:rsidR="00B84ECD" w:rsidRDefault="00CD08BA">
      <w:pPr>
        <w:pStyle w:val="Code"/>
      </w:pPr>
      <w:r>
        <w:t xml:space="preserve">  &lt;</w:t>
      </w:r>
      <w:r>
        <w:t>wsdl:message name="GetExpandedListViewXmlSoapOut"&gt;</w:t>
      </w:r>
    </w:p>
    <w:p w:rsidR="00B84ECD" w:rsidRDefault="00CD08BA">
      <w:pPr>
        <w:pStyle w:val="Code"/>
      </w:pPr>
      <w:r>
        <w:t xml:space="preserve">    &lt;wsdl:part name="parameters" element="tns:GetExpandedListViewXmlResponse" /&gt;</w:t>
      </w:r>
    </w:p>
    <w:p w:rsidR="00B84ECD" w:rsidRDefault="00CD08BA">
      <w:pPr>
        <w:pStyle w:val="Code"/>
      </w:pPr>
      <w:r>
        <w:t xml:space="preserve">  &lt;/wsdl:message&gt;</w:t>
      </w:r>
    </w:p>
    <w:p w:rsidR="00B84ECD" w:rsidRDefault="00CD08BA">
      <w:pPr>
        <w:pStyle w:val="Code"/>
      </w:pPr>
      <w:r>
        <w:t xml:space="preserve">   &lt;wsdl:message name="FetchLegalWorkflowActionsSoapIn"&gt;</w:t>
      </w:r>
    </w:p>
    <w:p w:rsidR="00B84ECD" w:rsidRDefault="00CD08BA">
      <w:pPr>
        <w:pStyle w:val="Code"/>
      </w:pPr>
      <w:r>
        <w:t xml:space="preserve">      &lt;wsdl:part name="parameters" element="tns:F</w:t>
      </w:r>
      <w:r>
        <w:t>etchLegalWorkflowActions" /&gt;</w:t>
      </w:r>
    </w:p>
    <w:p w:rsidR="00B84ECD" w:rsidRDefault="00CD08BA">
      <w:pPr>
        <w:pStyle w:val="Code"/>
      </w:pPr>
      <w:r>
        <w:t xml:space="preserve">   &lt;/wsdl:message&gt;</w:t>
      </w:r>
    </w:p>
    <w:p w:rsidR="00B84ECD" w:rsidRDefault="00CD08BA">
      <w:pPr>
        <w:pStyle w:val="Code"/>
      </w:pPr>
      <w:r>
        <w:t xml:space="preserve">   &lt;wsdl:message name="FetchLegalWorkflowActionsSoapOut"&gt;</w:t>
      </w:r>
    </w:p>
    <w:p w:rsidR="00B84ECD" w:rsidRDefault="00CD08BA">
      <w:pPr>
        <w:pStyle w:val="Code"/>
      </w:pPr>
      <w:r>
        <w:t xml:space="preserve">      &lt;wsdl:part name="parameters" element="tns:FetchLegalWorkflowActionsResponse" /&gt;</w:t>
      </w:r>
    </w:p>
    <w:p w:rsidR="00B84ECD" w:rsidRDefault="00CD08BA">
      <w:pPr>
        <w:pStyle w:val="Code"/>
      </w:pPr>
      <w:r>
        <w:t xml:space="preserve">   &lt;/wsdl:message&gt;</w:t>
      </w:r>
    </w:p>
    <w:p w:rsidR="00B84ECD" w:rsidRDefault="00CD08BA">
      <w:pPr>
        <w:pStyle w:val="Code"/>
      </w:pPr>
      <w:r>
        <w:t xml:space="preserve">   &lt;wsdl:message name="ValidateWorkflowMarkup</w:t>
      </w:r>
      <w:r>
        <w:t>AndCreateSupportObjectsSoapIn"&gt;</w:t>
      </w:r>
    </w:p>
    <w:p w:rsidR="00B84ECD" w:rsidRDefault="00CD08BA">
      <w:pPr>
        <w:pStyle w:val="Code"/>
      </w:pPr>
      <w:r>
        <w:t xml:space="preserve">      &lt;wsdl:part name="parameters" element="tns:ValidateWorkflowMarkupAndCreateSupportObjects" /&gt;</w:t>
      </w:r>
    </w:p>
    <w:p w:rsidR="00B84ECD" w:rsidRDefault="00CD08BA">
      <w:pPr>
        <w:pStyle w:val="Code"/>
      </w:pPr>
      <w:r>
        <w:t xml:space="preserve">   &lt;/wsdl:message&gt;</w:t>
      </w:r>
    </w:p>
    <w:p w:rsidR="00B84ECD" w:rsidRDefault="00CD08BA">
      <w:pPr>
        <w:pStyle w:val="Code"/>
      </w:pPr>
      <w:r>
        <w:t xml:space="preserve">   &lt;wsdl:message name="ValidateWorkflowMarkupAndCreateSupportObjectsSoapOut"&gt;</w:t>
      </w:r>
    </w:p>
    <w:p w:rsidR="00B84ECD" w:rsidRDefault="00CD08BA">
      <w:pPr>
        <w:pStyle w:val="Code"/>
      </w:pPr>
      <w:r>
        <w:t xml:space="preserve">      &lt;</w:t>
      </w:r>
      <w:r>
        <w:t>wsdl:part name="parameters" element="tns:ValidateWorkflowMarkupAndCreateSupportObjectsResponse" /&gt;</w:t>
      </w:r>
    </w:p>
    <w:p w:rsidR="00B84ECD" w:rsidRDefault="00CD08BA">
      <w:pPr>
        <w:pStyle w:val="Code"/>
      </w:pPr>
      <w:r>
        <w:t xml:space="preserve">   &lt;/wsdl:message&gt;</w:t>
      </w:r>
    </w:p>
    <w:p w:rsidR="00B84ECD" w:rsidRDefault="00CD08BA">
      <w:pPr>
        <w:pStyle w:val="Code"/>
      </w:pPr>
      <w:r>
        <w:t xml:space="preserve">   &lt;wsdl:message name="AssociateWorkflowMarkupSoapIn"&gt;</w:t>
      </w:r>
    </w:p>
    <w:p w:rsidR="00B84ECD" w:rsidRDefault="00CD08BA">
      <w:pPr>
        <w:pStyle w:val="Code"/>
      </w:pPr>
      <w:r>
        <w:t xml:space="preserve">      &lt;wsdl:part name="parameters" element="tns:AssociateWorkflowMarkup" /&gt;</w:t>
      </w:r>
    </w:p>
    <w:p w:rsidR="00B84ECD" w:rsidRDefault="00CD08BA">
      <w:pPr>
        <w:pStyle w:val="Code"/>
      </w:pPr>
      <w:r>
        <w:t xml:space="preserve">   &lt;</w:t>
      </w:r>
      <w:r>
        <w:t>/wsdl:message&gt;</w:t>
      </w:r>
    </w:p>
    <w:p w:rsidR="00B84ECD" w:rsidRDefault="00CD08BA">
      <w:pPr>
        <w:pStyle w:val="Code"/>
      </w:pPr>
      <w:r>
        <w:t xml:space="preserve">   &lt;wsdl:message name="AssociateWorkflowMarkupSoapOut"&gt;</w:t>
      </w:r>
    </w:p>
    <w:p w:rsidR="00B84ECD" w:rsidRDefault="00CD08BA">
      <w:pPr>
        <w:pStyle w:val="Code"/>
      </w:pPr>
      <w:r>
        <w:t xml:space="preserve">      &lt;wsdl:part name="parameters" element="tns:AssociateWorkflowMarkupResponse" /&gt;</w:t>
      </w:r>
    </w:p>
    <w:p w:rsidR="00B84ECD" w:rsidRDefault="00CD08BA">
      <w:pPr>
        <w:pStyle w:val="Code"/>
      </w:pPr>
      <w:r>
        <w:t xml:space="preserve">   &lt;/wsdl:message&gt;</w:t>
      </w:r>
    </w:p>
    <w:p w:rsidR="00B84ECD" w:rsidRDefault="00CD08BA">
      <w:pPr>
        <w:pStyle w:val="Code"/>
      </w:pPr>
      <w:r>
        <w:t xml:space="preserve">   &lt;wsdl:message name="RemoveWorkflowAssociationSoapIn"&gt;</w:t>
      </w:r>
    </w:p>
    <w:p w:rsidR="00B84ECD" w:rsidRDefault="00CD08BA">
      <w:pPr>
        <w:pStyle w:val="Code"/>
      </w:pPr>
      <w:r>
        <w:t xml:space="preserve">      &lt;wsdl:part name="pa</w:t>
      </w:r>
      <w:r>
        <w:t>rameters" element="tns:RemoveWorkflowAssociation" /&gt;</w:t>
      </w:r>
    </w:p>
    <w:p w:rsidR="00B84ECD" w:rsidRDefault="00CD08BA">
      <w:pPr>
        <w:pStyle w:val="Code"/>
      </w:pPr>
      <w:r>
        <w:t xml:space="preserve">   &lt;/wsdl:message&gt;</w:t>
      </w:r>
    </w:p>
    <w:p w:rsidR="00B84ECD" w:rsidRDefault="00CD08BA">
      <w:pPr>
        <w:pStyle w:val="Code"/>
      </w:pPr>
      <w:r>
        <w:t xml:space="preserve">   &lt;wsdl:message name="RemoveWorkflowAssociationSoapOut"&gt;</w:t>
      </w:r>
    </w:p>
    <w:p w:rsidR="00B84ECD" w:rsidRDefault="00CD08BA">
      <w:pPr>
        <w:pStyle w:val="Code"/>
      </w:pPr>
      <w:r>
        <w:t xml:space="preserve">      &lt;wsdl:part name="parameters" element="tns:RemoveWorkflowAssociationResponse" /&gt;</w:t>
      </w:r>
    </w:p>
    <w:p w:rsidR="00B84ECD" w:rsidRDefault="00CD08BA">
      <w:pPr>
        <w:pStyle w:val="Code"/>
      </w:pPr>
      <w:r>
        <w:t xml:space="preserve">   &lt;/wsdl:message&gt;</w:t>
      </w:r>
    </w:p>
    <w:p w:rsidR="00B84ECD" w:rsidRDefault="00CD08BA">
      <w:pPr>
        <w:pStyle w:val="Code"/>
      </w:pPr>
      <w:r>
        <w:t xml:space="preserve">   &lt;wsdl:message name</w:t>
      </w:r>
      <w:r>
        <w:t>="ConvertWebPartFormatSoapIn"&gt;</w:t>
      </w:r>
    </w:p>
    <w:p w:rsidR="00B84ECD" w:rsidRDefault="00CD08BA">
      <w:pPr>
        <w:pStyle w:val="Code"/>
      </w:pPr>
      <w:r>
        <w:t xml:space="preserve">      &lt;wsdl:part name="parameters" element="tns:ConvertWebPartFormat" /&gt;</w:t>
      </w:r>
    </w:p>
    <w:p w:rsidR="00B84ECD" w:rsidRDefault="00CD08BA">
      <w:pPr>
        <w:pStyle w:val="Code"/>
      </w:pPr>
      <w:r>
        <w:t xml:space="preserve">   &lt;/wsdl:message&gt;</w:t>
      </w:r>
    </w:p>
    <w:p w:rsidR="00B84ECD" w:rsidRDefault="00CD08BA">
      <w:pPr>
        <w:pStyle w:val="Code"/>
      </w:pPr>
      <w:r>
        <w:t xml:space="preserve">   &lt;wsdl:message name="ConvertWebPartFormatSoapOut"&gt;</w:t>
      </w:r>
    </w:p>
    <w:p w:rsidR="00B84ECD" w:rsidRDefault="00CD08BA">
      <w:pPr>
        <w:pStyle w:val="Code"/>
      </w:pPr>
      <w:r>
        <w:t xml:space="preserve">      &lt;wsdl:part name="parameters" element="tns:ConvertWebPartFormatResponse" /&gt;</w:t>
      </w:r>
    </w:p>
    <w:p w:rsidR="00B84ECD" w:rsidRDefault="00CD08BA">
      <w:pPr>
        <w:pStyle w:val="Code"/>
      </w:pPr>
      <w:r>
        <w:t xml:space="preserve">   &lt;/wsdl:message&gt;</w:t>
      </w:r>
    </w:p>
    <w:p w:rsidR="00B84ECD" w:rsidRDefault="00CD08BA">
      <w:pPr>
        <w:pStyle w:val="Code"/>
      </w:pPr>
      <w:r>
        <w:t xml:space="preserve">   &lt;wsdl:message name="GetAssemblyMetaDataSoapIn"&gt;</w:t>
      </w:r>
    </w:p>
    <w:p w:rsidR="00B84ECD" w:rsidRDefault="00CD08BA">
      <w:pPr>
        <w:pStyle w:val="Code"/>
      </w:pPr>
      <w:r>
        <w:t xml:space="preserve">      &lt;wsdl:part name="parameters" element="tns:GetAssemblyMetaData" /&gt;</w:t>
      </w:r>
    </w:p>
    <w:p w:rsidR="00B84ECD" w:rsidRDefault="00CD08BA">
      <w:pPr>
        <w:pStyle w:val="Code"/>
      </w:pPr>
      <w:r>
        <w:t xml:space="preserve">   &lt;/wsdl:message&gt;</w:t>
      </w:r>
    </w:p>
    <w:p w:rsidR="00B84ECD" w:rsidRDefault="00CD08BA">
      <w:pPr>
        <w:pStyle w:val="Code"/>
      </w:pPr>
      <w:r>
        <w:t xml:space="preserve">   &lt;wsdl:message name="GetAssemblyMetaDataSoapOut"&gt;</w:t>
      </w:r>
    </w:p>
    <w:p w:rsidR="00B84ECD" w:rsidRDefault="00CD08BA">
      <w:pPr>
        <w:pStyle w:val="Code"/>
      </w:pPr>
      <w:r>
        <w:t xml:space="preserve">      &lt;wsdl:part name="parameters" element</w:t>
      </w:r>
      <w:r>
        <w:t>="tns:GetAssemblyMetaDataResponse" /&gt;</w:t>
      </w:r>
    </w:p>
    <w:p w:rsidR="00B84ECD" w:rsidRDefault="00CD08BA">
      <w:pPr>
        <w:pStyle w:val="Code"/>
      </w:pPr>
      <w:r>
        <w:t xml:space="preserve">   &lt;/wsdl:message&gt;</w:t>
      </w:r>
    </w:p>
    <w:p w:rsidR="00B84ECD" w:rsidRDefault="00CD08BA">
      <w:pPr>
        <w:pStyle w:val="Code"/>
      </w:pPr>
      <w:r>
        <w:t xml:space="preserve">   &lt;wsdl:message name="GetBindingResourceDataSoapIn"&gt;</w:t>
      </w:r>
    </w:p>
    <w:p w:rsidR="00B84ECD" w:rsidRDefault="00CD08BA">
      <w:pPr>
        <w:pStyle w:val="Code"/>
      </w:pPr>
      <w:r>
        <w:t xml:space="preserve">      &lt;wsdl:part name="parameters" element="tns:GetBindingResourceData" /&gt;</w:t>
      </w:r>
    </w:p>
    <w:p w:rsidR="00B84ECD" w:rsidRDefault="00CD08BA">
      <w:pPr>
        <w:pStyle w:val="Code"/>
      </w:pPr>
      <w:r>
        <w:t xml:space="preserve">   &lt;/wsdl:message&gt;</w:t>
      </w:r>
    </w:p>
    <w:p w:rsidR="00B84ECD" w:rsidRDefault="00CD08BA">
      <w:pPr>
        <w:pStyle w:val="Code"/>
      </w:pPr>
      <w:r>
        <w:t xml:space="preserve">   &lt;</w:t>
      </w:r>
      <w:r>
        <w:t>wsdl:message name="GetBindingResourceDataSoapOut"&gt;</w:t>
      </w:r>
    </w:p>
    <w:p w:rsidR="00B84ECD" w:rsidRDefault="00CD08BA">
      <w:pPr>
        <w:pStyle w:val="Code"/>
      </w:pPr>
      <w:r>
        <w:t xml:space="preserve">      &lt;wsdl:part name="parameters" element="tns:GetBindingResourceDataResponse" /&gt;</w:t>
      </w:r>
    </w:p>
    <w:p w:rsidR="00B84ECD" w:rsidRDefault="00CD08BA">
      <w:pPr>
        <w:pStyle w:val="Code"/>
      </w:pPr>
      <w:r>
        <w:t xml:space="preserve">   &lt;/wsdl:message&gt;</w:t>
      </w:r>
    </w:p>
    <w:p w:rsidR="00B84ECD" w:rsidRDefault="00CD08BA">
      <w:pPr>
        <w:pStyle w:val="Code"/>
      </w:pPr>
      <w:r>
        <w:lastRenderedPageBreak/>
        <w:t xml:space="preserve">   &lt;wsdl:message name="ExecuteProxyUpdatesSoapIn"&gt;</w:t>
      </w:r>
    </w:p>
    <w:p w:rsidR="00B84ECD" w:rsidRDefault="00CD08BA">
      <w:pPr>
        <w:pStyle w:val="Code"/>
      </w:pPr>
      <w:r>
        <w:t xml:space="preserve">      &lt;wsdl:part name="parameters" element="tns:Exec</w:t>
      </w:r>
      <w:r>
        <w:t>uteProxyUpdates" /&gt;</w:t>
      </w:r>
    </w:p>
    <w:p w:rsidR="00B84ECD" w:rsidRDefault="00CD08BA">
      <w:pPr>
        <w:pStyle w:val="Code"/>
      </w:pPr>
      <w:r>
        <w:t xml:space="preserve">   &lt;/wsdl:message&gt;</w:t>
      </w:r>
    </w:p>
    <w:p w:rsidR="00B84ECD" w:rsidRDefault="00CD08BA">
      <w:pPr>
        <w:pStyle w:val="Code"/>
      </w:pPr>
      <w:r>
        <w:t xml:space="preserve">   &lt;wsdl:message name="ExecuteProxyUpdatesSoapOut"&gt;</w:t>
      </w:r>
    </w:p>
    <w:p w:rsidR="00B84ECD" w:rsidRDefault="00CD08BA">
      <w:pPr>
        <w:pStyle w:val="Code"/>
      </w:pPr>
      <w:r>
        <w:t xml:space="preserve">      &lt;wsdl:part name="parameters" element="tns:ExecuteProxyUpdatesResponse" /&gt;</w:t>
      </w:r>
    </w:p>
    <w:p w:rsidR="00B84ECD" w:rsidRDefault="00CD08BA">
      <w:pPr>
        <w:pStyle w:val="Code"/>
      </w:pPr>
      <w:r>
        <w:t xml:space="preserve">   &lt;/wsdl:message&gt;</w:t>
      </w:r>
    </w:p>
    <w:p w:rsidR="00B84ECD" w:rsidRDefault="00CD08BA">
      <w:pPr>
        <w:pStyle w:val="Code"/>
      </w:pPr>
      <w:r>
        <w:t xml:space="preserve">   &lt;wsdl:message name="AddWebPartToZoneSoapIn"&gt;</w:t>
      </w:r>
    </w:p>
    <w:p w:rsidR="00B84ECD" w:rsidRDefault="00CD08BA">
      <w:pPr>
        <w:pStyle w:val="Code"/>
      </w:pPr>
      <w:r>
        <w:t xml:space="preserve">      &lt;wsdl:part n</w:t>
      </w:r>
      <w:r>
        <w:t>ame="parameters" element="tns:AddWebPartToZone" /&gt;</w:t>
      </w:r>
    </w:p>
    <w:p w:rsidR="00B84ECD" w:rsidRDefault="00CD08BA">
      <w:pPr>
        <w:pStyle w:val="Code"/>
      </w:pPr>
      <w:r>
        <w:t xml:space="preserve">   &lt;/wsdl:message&gt;</w:t>
      </w:r>
    </w:p>
    <w:p w:rsidR="00B84ECD" w:rsidRDefault="00CD08BA">
      <w:pPr>
        <w:pStyle w:val="Code"/>
      </w:pPr>
      <w:r>
        <w:t xml:space="preserve">   &lt;wsdl:message name="AddWebPartToZoneSoapOut"&gt;</w:t>
      </w:r>
    </w:p>
    <w:p w:rsidR="00B84ECD" w:rsidRDefault="00CD08BA">
      <w:pPr>
        <w:pStyle w:val="Code"/>
      </w:pPr>
      <w:r>
        <w:t xml:space="preserve">      &lt;wsdl:part name="parameters" element="tns:AddWebPartToZoneResponse" /&gt;</w:t>
      </w:r>
    </w:p>
    <w:p w:rsidR="00B84ECD" w:rsidRDefault="00CD08BA">
      <w:pPr>
        <w:pStyle w:val="Code"/>
      </w:pPr>
      <w:r>
        <w:t xml:space="preserve">   &lt;/wsdl:message&gt;</w:t>
      </w:r>
    </w:p>
    <w:p w:rsidR="00B84ECD" w:rsidRDefault="00CD08BA">
      <w:pPr>
        <w:pStyle w:val="Code"/>
      </w:pPr>
      <w:r>
        <w:t xml:space="preserve">   &lt;wsdl:message name="AddWebPartSoapIn"&gt;</w:t>
      </w:r>
    </w:p>
    <w:p w:rsidR="00B84ECD" w:rsidRDefault="00CD08BA">
      <w:pPr>
        <w:pStyle w:val="Code"/>
      </w:pPr>
      <w:r>
        <w:t xml:space="preserve">      &lt;wsdl:part name="parameters" element="tns:AddWebPart" /&gt;</w:t>
      </w:r>
    </w:p>
    <w:p w:rsidR="00B84ECD" w:rsidRDefault="00CD08BA">
      <w:pPr>
        <w:pStyle w:val="Code"/>
      </w:pPr>
      <w:r>
        <w:t xml:space="preserve">   &lt;/wsdl:message&gt;</w:t>
      </w:r>
    </w:p>
    <w:p w:rsidR="00B84ECD" w:rsidRDefault="00CD08BA">
      <w:pPr>
        <w:pStyle w:val="Code"/>
      </w:pPr>
      <w:r>
        <w:t xml:space="preserve">   &lt;wsdl:message name="AddWebPartSoapOut"&gt;</w:t>
      </w:r>
    </w:p>
    <w:p w:rsidR="00B84ECD" w:rsidRDefault="00CD08BA">
      <w:pPr>
        <w:pStyle w:val="Code"/>
      </w:pPr>
      <w:r>
        <w:t xml:space="preserve">      &lt;wsdl:part name="parameters" element="tns:AddWebPartResponse" /&gt;</w:t>
      </w:r>
    </w:p>
    <w:p w:rsidR="00B84ECD" w:rsidRDefault="00CD08BA">
      <w:pPr>
        <w:pStyle w:val="Code"/>
      </w:pPr>
      <w:r>
        <w:t xml:space="preserve">   &lt;/wsdl:message&gt;</w:t>
      </w:r>
    </w:p>
    <w:p w:rsidR="00B84ECD" w:rsidRDefault="00CD08BA">
      <w:pPr>
        <w:pStyle w:val="Code"/>
      </w:pPr>
      <w:r>
        <w:t xml:space="preserve">   &lt;wsdl:message name="GetWebPartSoapIn"</w:t>
      </w:r>
      <w:r>
        <w:t>&gt;</w:t>
      </w:r>
    </w:p>
    <w:p w:rsidR="00B84ECD" w:rsidRDefault="00CD08BA">
      <w:pPr>
        <w:pStyle w:val="Code"/>
      </w:pPr>
      <w:r>
        <w:t xml:space="preserve">      &lt;wsdl:part name="parameters" element="tns:GetWebPart" /&gt;</w:t>
      </w:r>
    </w:p>
    <w:p w:rsidR="00B84ECD" w:rsidRDefault="00CD08BA">
      <w:pPr>
        <w:pStyle w:val="Code"/>
      </w:pPr>
      <w:r>
        <w:t xml:space="preserve">   &lt;/wsdl:message&gt;</w:t>
      </w:r>
    </w:p>
    <w:p w:rsidR="00B84ECD" w:rsidRDefault="00CD08BA">
      <w:pPr>
        <w:pStyle w:val="Code"/>
      </w:pPr>
      <w:r>
        <w:t xml:space="preserve">   &lt;wsdl:message name="GetWebPartSoapOut"&gt;</w:t>
      </w:r>
    </w:p>
    <w:p w:rsidR="00B84ECD" w:rsidRDefault="00CD08BA">
      <w:pPr>
        <w:pStyle w:val="Code"/>
      </w:pPr>
      <w:r>
        <w:t xml:space="preserve">      &lt;wsdl:part name="parameters" element="tns:GetWebPartResponse" /&gt;</w:t>
      </w:r>
    </w:p>
    <w:p w:rsidR="00B84ECD" w:rsidRDefault="00CD08BA">
      <w:pPr>
        <w:pStyle w:val="Code"/>
      </w:pPr>
      <w:r>
        <w:t xml:space="preserve">   &lt;/wsdl:message&gt;</w:t>
      </w:r>
    </w:p>
    <w:p w:rsidR="00B84ECD" w:rsidRDefault="00CD08BA">
      <w:pPr>
        <w:pStyle w:val="Code"/>
      </w:pPr>
      <w:r>
        <w:t xml:space="preserve">   &lt;</w:t>
      </w:r>
      <w:r>
        <w:t>wsdl:message name="GetWebPart2SoapIn"&gt;</w:t>
      </w:r>
    </w:p>
    <w:p w:rsidR="00B84ECD" w:rsidRDefault="00CD08BA">
      <w:pPr>
        <w:pStyle w:val="Code"/>
      </w:pPr>
      <w:r>
        <w:t xml:space="preserve">      &lt;wsdl:part name="parameters" element="tns:GetWebPart2" /&gt;</w:t>
      </w:r>
    </w:p>
    <w:p w:rsidR="00B84ECD" w:rsidRDefault="00CD08BA">
      <w:pPr>
        <w:pStyle w:val="Code"/>
      </w:pPr>
      <w:r>
        <w:t xml:space="preserve">   &lt;/wsdl:message&gt;</w:t>
      </w:r>
    </w:p>
    <w:p w:rsidR="00B84ECD" w:rsidRDefault="00CD08BA">
      <w:pPr>
        <w:pStyle w:val="Code"/>
      </w:pPr>
      <w:r>
        <w:t xml:space="preserve">   &lt;wsdl:message name="GetWebPart2SoapOut"&gt;</w:t>
      </w:r>
    </w:p>
    <w:p w:rsidR="00B84ECD" w:rsidRDefault="00CD08BA">
      <w:pPr>
        <w:pStyle w:val="Code"/>
      </w:pPr>
      <w:r>
        <w:t xml:space="preserve">      &lt;wsdl:part name="parameters" element="tns:GetWebPart2Response" /&gt;</w:t>
      </w:r>
    </w:p>
    <w:p w:rsidR="00B84ECD" w:rsidRDefault="00CD08BA">
      <w:pPr>
        <w:pStyle w:val="Code"/>
      </w:pPr>
      <w:r>
        <w:t xml:space="preserve">   &lt;/wsdl:message&gt;</w:t>
      </w:r>
    </w:p>
    <w:p w:rsidR="00B84ECD" w:rsidRDefault="00CD08BA">
      <w:pPr>
        <w:pStyle w:val="Code"/>
      </w:pPr>
      <w:r>
        <w:t xml:space="preserve">   &lt;wsdl:message name="GetCustomControlListSoapIn"&gt;</w:t>
      </w:r>
    </w:p>
    <w:p w:rsidR="00B84ECD" w:rsidRDefault="00CD08BA">
      <w:pPr>
        <w:pStyle w:val="Code"/>
      </w:pPr>
      <w:r>
        <w:t xml:space="preserve">      &lt;wsdl:part name="parameters" element="tns:GetCustomControlList" /&gt;</w:t>
      </w:r>
    </w:p>
    <w:p w:rsidR="00B84ECD" w:rsidRDefault="00CD08BA">
      <w:pPr>
        <w:pStyle w:val="Code"/>
      </w:pPr>
      <w:r>
        <w:t xml:space="preserve">   &lt;/wsdl:message&gt;</w:t>
      </w:r>
    </w:p>
    <w:p w:rsidR="00B84ECD" w:rsidRDefault="00CD08BA">
      <w:pPr>
        <w:pStyle w:val="Code"/>
      </w:pPr>
      <w:r>
        <w:t xml:space="preserve">   &lt;wsdl:message name="GetCustomControlListSoapOut"&gt;</w:t>
      </w:r>
    </w:p>
    <w:p w:rsidR="00B84ECD" w:rsidRDefault="00CD08BA">
      <w:pPr>
        <w:pStyle w:val="Code"/>
      </w:pPr>
      <w:r>
        <w:t xml:space="preserve">      &lt;wsdl:part name="parameters" element="tns:GetCustomC</w:t>
      </w:r>
      <w:r>
        <w:t>ontrolListResponse" /&gt;</w:t>
      </w:r>
    </w:p>
    <w:p w:rsidR="00B84ECD" w:rsidRDefault="00CD08BA">
      <w:pPr>
        <w:pStyle w:val="Code"/>
      </w:pPr>
      <w:r>
        <w:t xml:space="preserve">   &lt;/wsdl:message&gt;</w:t>
      </w:r>
    </w:p>
    <w:p w:rsidR="00B84ECD" w:rsidRDefault="00CD08BA">
      <w:pPr>
        <w:pStyle w:val="Code"/>
      </w:pPr>
      <w:r>
        <w:t xml:space="preserve">   &lt;wsdl:message name="GetSafeAssemblyInfoSoapIn"&gt;</w:t>
      </w:r>
    </w:p>
    <w:p w:rsidR="00B84ECD" w:rsidRDefault="00CD08BA">
      <w:pPr>
        <w:pStyle w:val="Code"/>
      </w:pPr>
      <w:r>
        <w:t xml:space="preserve">      &lt;wsdl:part name="parameters" element="tns:GetSafeAssemblyInfo" /&gt;</w:t>
      </w:r>
    </w:p>
    <w:p w:rsidR="00B84ECD" w:rsidRDefault="00CD08BA">
      <w:pPr>
        <w:pStyle w:val="Code"/>
      </w:pPr>
      <w:r>
        <w:t xml:space="preserve">   &lt;/wsdl:message&gt;</w:t>
      </w:r>
    </w:p>
    <w:p w:rsidR="00B84ECD" w:rsidRDefault="00CD08BA">
      <w:pPr>
        <w:pStyle w:val="Code"/>
      </w:pPr>
      <w:r>
        <w:t xml:space="preserve">   &lt;wsdl:message name="GetSafeAssemblyInfoSoapOut"&gt;</w:t>
      </w:r>
    </w:p>
    <w:p w:rsidR="00B84ECD" w:rsidRDefault="00CD08BA">
      <w:pPr>
        <w:pStyle w:val="Code"/>
      </w:pPr>
      <w:r>
        <w:t xml:space="preserve">      &lt;wsdl:part nam</w:t>
      </w:r>
      <w:r>
        <w:t>e="parameters" element="tns:GetSafeAssemblyInfoResponse" /&gt;</w:t>
      </w:r>
    </w:p>
    <w:p w:rsidR="00B84ECD" w:rsidRDefault="00CD08BA">
      <w:pPr>
        <w:pStyle w:val="Code"/>
      </w:pPr>
      <w:r>
        <w:t xml:space="preserve">   &lt;/wsdl:message&gt;</w:t>
      </w:r>
    </w:p>
    <w:p w:rsidR="00B84ECD" w:rsidRDefault="00CD08BA">
      <w:pPr>
        <w:pStyle w:val="Code"/>
      </w:pPr>
      <w:r>
        <w:t xml:space="preserve">   &lt;wsdl:message name="GetWebPartPropertiesSoapIn"&gt;</w:t>
      </w:r>
    </w:p>
    <w:p w:rsidR="00B84ECD" w:rsidRDefault="00CD08BA">
      <w:pPr>
        <w:pStyle w:val="Code"/>
      </w:pPr>
      <w:r>
        <w:t xml:space="preserve">      &lt;wsdl:part name="parameters" element="tns:GetWebPartProperties" /&gt;</w:t>
      </w:r>
    </w:p>
    <w:p w:rsidR="00B84ECD" w:rsidRDefault="00CD08BA">
      <w:pPr>
        <w:pStyle w:val="Code"/>
      </w:pPr>
      <w:r>
        <w:t xml:space="preserve">   &lt;/wsdl:message&gt;</w:t>
      </w:r>
    </w:p>
    <w:p w:rsidR="00B84ECD" w:rsidRDefault="00CD08BA">
      <w:pPr>
        <w:pStyle w:val="Code"/>
      </w:pPr>
      <w:r>
        <w:t xml:space="preserve">   &lt;wsdl:message name="GetWebPart</w:t>
      </w:r>
      <w:r>
        <w:t>PropertiesSoapOut"&gt;</w:t>
      </w:r>
    </w:p>
    <w:p w:rsidR="00B84ECD" w:rsidRDefault="00CD08BA">
      <w:pPr>
        <w:pStyle w:val="Code"/>
      </w:pPr>
      <w:r>
        <w:t xml:space="preserve">      &lt;wsdl:part name="parameters" element="tns:GetWebPartPropertiesResponse" /&gt;</w:t>
      </w:r>
    </w:p>
    <w:p w:rsidR="00B84ECD" w:rsidRDefault="00CD08BA">
      <w:pPr>
        <w:pStyle w:val="Code"/>
      </w:pPr>
      <w:r>
        <w:t xml:space="preserve">   &lt;/wsdl:message&gt;</w:t>
      </w:r>
    </w:p>
    <w:p w:rsidR="00B84ECD" w:rsidRDefault="00CD08BA">
      <w:pPr>
        <w:pStyle w:val="Code"/>
      </w:pPr>
      <w:r>
        <w:t xml:space="preserve">   &lt;wsdl:message name="GetWebPartProperties2SoapIn"&gt;</w:t>
      </w:r>
    </w:p>
    <w:p w:rsidR="00B84ECD" w:rsidRDefault="00CD08BA">
      <w:pPr>
        <w:pStyle w:val="Code"/>
      </w:pPr>
      <w:r>
        <w:t xml:space="preserve">      &lt;wsdl:part name="parameters" element="tns:GetWebPartProperties2" /&gt;</w:t>
      </w:r>
    </w:p>
    <w:p w:rsidR="00B84ECD" w:rsidRDefault="00CD08BA">
      <w:pPr>
        <w:pStyle w:val="Code"/>
      </w:pPr>
      <w:r>
        <w:t xml:space="preserve">   &lt;/wsdl</w:t>
      </w:r>
      <w:r>
        <w:t>:message&gt;</w:t>
      </w:r>
    </w:p>
    <w:p w:rsidR="00B84ECD" w:rsidRDefault="00CD08BA">
      <w:pPr>
        <w:pStyle w:val="Code"/>
      </w:pPr>
      <w:r>
        <w:t xml:space="preserve">   &lt;wsdl:message name="GetWebPartProperties2SoapOut"&gt;</w:t>
      </w:r>
    </w:p>
    <w:p w:rsidR="00B84ECD" w:rsidRDefault="00CD08BA">
      <w:pPr>
        <w:pStyle w:val="Code"/>
      </w:pPr>
      <w:r>
        <w:t xml:space="preserve">      &lt;wsdl:part name="parameters" element="tns:GetWebPartProperties2Response" /&gt;</w:t>
      </w:r>
    </w:p>
    <w:p w:rsidR="00B84ECD" w:rsidRDefault="00CD08BA">
      <w:pPr>
        <w:pStyle w:val="Code"/>
      </w:pPr>
      <w:r>
        <w:t xml:space="preserve">   &lt;/wsdl:message&gt;</w:t>
      </w:r>
    </w:p>
    <w:p w:rsidR="00B84ECD" w:rsidRDefault="00CD08BA">
      <w:pPr>
        <w:pStyle w:val="Code"/>
      </w:pPr>
      <w:r>
        <w:t xml:space="preserve">   &lt;wsdl:message name="SaveWebPartSoapIn"&gt;</w:t>
      </w:r>
    </w:p>
    <w:p w:rsidR="00B84ECD" w:rsidRDefault="00CD08BA">
      <w:pPr>
        <w:pStyle w:val="Code"/>
      </w:pPr>
      <w:r>
        <w:t xml:space="preserve">      &lt;</w:t>
      </w:r>
      <w:r>
        <w:t>wsdl:part name="parameters" element="tns:SaveWebPart" /&gt;</w:t>
      </w:r>
    </w:p>
    <w:p w:rsidR="00B84ECD" w:rsidRDefault="00CD08BA">
      <w:pPr>
        <w:pStyle w:val="Code"/>
      </w:pPr>
      <w:r>
        <w:t xml:space="preserve">   &lt;/wsdl:message&gt;</w:t>
      </w:r>
    </w:p>
    <w:p w:rsidR="00B84ECD" w:rsidRDefault="00CD08BA">
      <w:pPr>
        <w:pStyle w:val="Code"/>
      </w:pPr>
      <w:r>
        <w:t xml:space="preserve">   &lt;wsdl:message name="SaveWebPartSoapOut"&gt;</w:t>
      </w:r>
    </w:p>
    <w:p w:rsidR="00B84ECD" w:rsidRDefault="00CD08BA">
      <w:pPr>
        <w:pStyle w:val="Code"/>
      </w:pPr>
      <w:r>
        <w:t xml:space="preserve">      &lt;wsdl:part name="parameters" element="tns:SaveWebPartResponse" /&gt;</w:t>
      </w:r>
    </w:p>
    <w:p w:rsidR="00B84ECD" w:rsidRDefault="00CD08BA">
      <w:pPr>
        <w:pStyle w:val="Code"/>
      </w:pPr>
      <w:r>
        <w:t xml:space="preserve">   &lt;/wsdl:message&gt;</w:t>
      </w:r>
    </w:p>
    <w:p w:rsidR="00B84ECD" w:rsidRDefault="00CD08BA">
      <w:pPr>
        <w:pStyle w:val="Code"/>
      </w:pPr>
      <w:r>
        <w:t xml:space="preserve">   &lt;wsdl:message name="SaveWebPart2SoapIn"&gt;</w:t>
      </w:r>
    </w:p>
    <w:p w:rsidR="00B84ECD" w:rsidRDefault="00CD08BA">
      <w:pPr>
        <w:pStyle w:val="Code"/>
      </w:pPr>
      <w:r>
        <w:t xml:space="preserve"> </w:t>
      </w:r>
      <w:r>
        <w:t xml:space="preserve">     &lt;wsdl:part name="parameters" element="tns:SaveWebPart2" /&gt;</w:t>
      </w:r>
    </w:p>
    <w:p w:rsidR="00B84ECD" w:rsidRDefault="00CD08BA">
      <w:pPr>
        <w:pStyle w:val="Code"/>
      </w:pPr>
      <w:r>
        <w:t xml:space="preserve">   &lt;/wsdl:message&gt;</w:t>
      </w:r>
    </w:p>
    <w:p w:rsidR="00B84ECD" w:rsidRDefault="00CD08BA">
      <w:pPr>
        <w:pStyle w:val="Code"/>
      </w:pPr>
      <w:r>
        <w:t xml:space="preserve">   &lt;wsdl:message name="SaveWebPart2SoapOut"&gt;</w:t>
      </w:r>
    </w:p>
    <w:p w:rsidR="00B84ECD" w:rsidRDefault="00CD08BA">
      <w:pPr>
        <w:pStyle w:val="Code"/>
      </w:pPr>
      <w:r>
        <w:t xml:space="preserve">      &lt;wsdl:part name="parameters" element="tns:SaveWebPart2Response" /&gt;</w:t>
      </w:r>
    </w:p>
    <w:p w:rsidR="00B84ECD" w:rsidRDefault="00CD08BA">
      <w:pPr>
        <w:pStyle w:val="Code"/>
      </w:pPr>
      <w:r>
        <w:t xml:space="preserve">   &lt;/wsdl:message&gt;</w:t>
      </w:r>
    </w:p>
    <w:p w:rsidR="00B84ECD" w:rsidRDefault="00CD08BA">
      <w:pPr>
        <w:pStyle w:val="Code"/>
      </w:pPr>
      <w:r>
        <w:t xml:space="preserve">   &lt;wsdl:message name="DeleteWebPart</w:t>
      </w:r>
      <w:r>
        <w:t>SoapIn"&gt;</w:t>
      </w:r>
    </w:p>
    <w:p w:rsidR="00B84ECD" w:rsidRDefault="00CD08BA">
      <w:pPr>
        <w:pStyle w:val="Code"/>
      </w:pPr>
      <w:r>
        <w:t xml:space="preserve">      &lt;wsdl:part name="parameters" element="tns:DeleteWebPart" /&gt;</w:t>
      </w:r>
    </w:p>
    <w:p w:rsidR="00B84ECD" w:rsidRDefault="00CD08BA">
      <w:pPr>
        <w:pStyle w:val="Code"/>
      </w:pPr>
      <w:r>
        <w:t xml:space="preserve">   &lt;/wsdl:message&gt;</w:t>
      </w:r>
    </w:p>
    <w:p w:rsidR="00B84ECD" w:rsidRDefault="00CD08BA">
      <w:pPr>
        <w:pStyle w:val="Code"/>
      </w:pPr>
      <w:r>
        <w:lastRenderedPageBreak/>
        <w:t xml:space="preserve">   &lt;wsdl:message name="DeleteWebPartSoapOut"&gt;</w:t>
      </w:r>
    </w:p>
    <w:p w:rsidR="00B84ECD" w:rsidRDefault="00CD08BA">
      <w:pPr>
        <w:pStyle w:val="Code"/>
      </w:pPr>
      <w:r>
        <w:t xml:space="preserve">      &lt;wsdl:part name="parameters" element="tns:DeleteWebPartResponse" /&gt;</w:t>
      </w:r>
    </w:p>
    <w:p w:rsidR="00B84ECD" w:rsidRDefault="00CD08BA">
      <w:pPr>
        <w:pStyle w:val="Code"/>
      </w:pPr>
      <w:r>
        <w:t xml:space="preserve">   &lt;/wsdl:message&gt;</w:t>
      </w:r>
    </w:p>
    <w:p w:rsidR="00B84ECD" w:rsidRDefault="00CD08BA">
      <w:pPr>
        <w:pStyle w:val="Code"/>
      </w:pPr>
      <w:r>
        <w:t xml:space="preserve">   &lt;</w:t>
      </w:r>
      <w:r>
        <w:t>wsdl:message name="GetWebPartPageConnectionInfoSoapIn"&gt;</w:t>
      </w:r>
    </w:p>
    <w:p w:rsidR="00B84ECD" w:rsidRDefault="00CD08BA">
      <w:pPr>
        <w:pStyle w:val="Code"/>
      </w:pPr>
      <w:r>
        <w:t xml:space="preserve">      &lt;wsdl:part name="parameters" element="tns:GetWebPartPageConnectionInfo" /&gt;</w:t>
      </w:r>
    </w:p>
    <w:p w:rsidR="00B84ECD" w:rsidRDefault="00CD08BA">
      <w:pPr>
        <w:pStyle w:val="Code"/>
      </w:pPr>
      <w:r>
        <w:t xml:space="preserve">   &lt;/wsdl:message&gt;</w:t>
      </w:r>
    </w:p>
    <w:p w:rsidR="00B84ECD" w:rsidRDefault="00CD08BA">
      <w:pPr>
        <w:pStyle w:val="Code"/>
      </w:pPr>
      <w:r>
        <w:t xml:space="preserve">   &lt;wsdl:message name="GetWebPartPageConnectionInfoSoapOut"&gt;</w:t>
      </w:r>
    </w:p>
    <w:p w:rsidR="00B84ECD" w:rsidRDefault="00CD08BA">
      <w:pPr>
        <w:pStyle w:val="Code"/>
      </w:pPr>
      <w:r>
        <w:t xml:space="preserve">      &lt;wsdl:part name="parameters" elem</w:t>
      </w:r>
      <w:r>
        <w:t>ent="tns:GetWebPartPageConnectionInfoResponse" /&gt;</w:t>
      </w:r>
    </w:p>
    <w:p w:rsidR="00B84ECD" w:rsidRDefault="00CD08BA">
      <w:pPr>
        <w:pStyle w:val="Code"/>
      </w:pPr>
      <w:r>
        <w:t xml:space="preserve">   &lt;/wsdl:message&gt;</w:t>
      </w:r>
    </w:p>
    <w:p w:rsidR="00B84ECD" w:rsidRDefault="00CD08BA">
      <w:pPr>
        <w:pStyle w:val="Code"/>
      </w:pPr>
      <w:r>
        <w:t xml:space="preserve">   &lt;wsdl:message name="GetWebPartCrossPageCompatibilitySoapIn"&gt;</w:t>
      </w:r>
    </w:p>
    <w:p w:rsidR="00B84ECD" w:rsidRDefault="00CD08BA">
      <w:pPr>
        <w:pStyle w:val="Code"/>
      </w:pPr>
      <w:r>
        <w:t xml:space="preserve">      &lt;wsdl:part name="parameters" element="tns:GetWebPartCrossPageCompatibility" /&gt;</w:t>
      </w:r>
    </w:p>
    <w:p w:rsidR="00B84ECD" w:rsidRDefault="00CD08BA">
      <w:pPr>
        <w:pStyle w:val="Code"/>
      </w:pPr>
      <w:r>
        <w:t xml:space="preserve">   &lt;/wsdl:message&gt;</w:t>
      </w:r>
    </w:p>
    <w:p w:rsidR="00B84ECD" w:rsidRDefault="00CD08BA">
      <w:pPr>
        <w:pStyle w:val="Code"/>
      </w:pPr>
      <w:r>
        <w:t xml:space="preserve">   &lt;wsdl:message na</w:t>
      </w:r>
      <w:r>
        <w:t>me="GetWebPartCrossPageCompatibilitySoapOut"&gt;</w:t>
      </w:r>
    </w:p>
    <w:p w:rsidR="00B84ECD" w:rsidRDefault="00CD08BA">
      <w:pPr>
        <w:pStyle w:val="Code"/>
      </w:pPr>
      <w:r>
        <w:t xml:space="preserve">      &lt;wsdl:part name="parameters" element="tns:GetWebPartCrossPageCompatibilityResponse" /&gt;</w:t>
      </w:r>
    </w:p>
    <w:p w:rsidR="00B84ECD" w:rsidRDefault="00CD08BA">
      <w:pPr>
        <w:pStyle w:val="Code"/>
      </w:pPr>
      <w:r>
        <w:t xml:space="preserve">   &lt;/wsdl:message&gt;</w:t>
      </w:r>
    </w:p>
    <w:p w:rsidR="00B84ECD" w:rsidRDefault="00CD08BA">
      <w:pPr>
        <w:pStyle w:val="Code"/>
      </w:pPr>
      <w:r>
        <w:t xml:space="preserve">   &lt;wsdl:portType name="WebPartPagesWebServiceSoap"&gt;</w:t>
      </w:r>
    </w:p>
    <w:p w:rsidR="00B84ECD" w:rsidRDefault="00CD08BA">
      <w:pPr>
        <w:pStyle w:val="Code"/>
      </w:pPr>
      <w:r>
        <w:t xml:space="preserve">      &lt;</w:t>
      </w:r>
      <w:r>
        <w:t>wsdl:operation name="GetWebPartPageDocument"&gt;</w:t>
      </w:r>
    </w:p>
    <w:p w:rsidR="00B84ECD" w:rsidRDefault="00CD08BA">
      <w:pPr>
        <w:pStyle w:val="Code"/>
      </w:pPr>
      <w:r>
        <w:t xml:space="preserve">         &lt;wsdl:input message="tns:GetWebPartPageDocumentSoapIn" /&gt;</w:t>
      </w:r>
    </w:p>
    <w:p w:rsidR="00B84ECD" w:rsidRDefault="00CD08BA">
      <w:pPr>
        <w:pStyle w:val="Code"/>
      </w:pPr>
      <w:r>
        <w:t xml:space="preserve">         &lt;wsdl:output message="tns:GetWebPartPageDocumentSoapOut" /&gt;</w:t>
      </w:r>
    </w:p>
    <w:p w:rsidR="00B84ECD" w:rsidRDefault="00CD08BA">
      <w:pPr>
        <w:pStyle w:val="Code"/>
      </w:pPr>
      <w:r>
        <w:t xml:space="preserve">      &lt;/wsdl:operation&gt;</w:t>
      </w:r>
    </w:p>
    <w:p w:rsidR="00B84ECD" w:rsidRDefault="00CD08BA">
      <w:pPr>
        <w:pStyle w:val="Code"/>
      </w:pPr>
      <w:r>
        <w:t xml:space="preserve">      &lt;wsdl:operation name="GetWebPartPage"&gt;</w:t>
      </w:r>
    </w:p>
    <w:p w:rsidR="00B84ECD" w:rsidRDefault="00CD08BA">
      <w:pPr>
        <w:pStyle w:val="Code"/>
      </w:pPr>
      <w:r>
        <w:t xml:space="preserve">     </w:t>
      </w:r>
      <w:r>
        <w:t xml:space="preserve">    &lt;wsdl:input message="tns:GetWebPartPageSoapIn" /&gt;</w:t>
      </w:r>
    </w:p>
    <w:p w:rsidR="00B84ECD" w:rsidRDefault="00CD08BA">
      <w:pPr>
        <w:pStyle w:val="Code"/>
      </w:pPr>
      <w:r>
        <w:t xml:space="preserve">         &lt;wsdl:output message="tns:GetWebPartPageSoapOut" /&gt;</w:t>
      </w:r>
    </w:p>
    <w:p w:rsidR="00B84ECD" w:rsidRDefault="00CD08BA">
      <w:pPr>
        <w:pStyle w:val="Code"/>
      </w:pPr>
      <w:r>
        <w:t xml:space="preserve">      &lt;/wsdl:operation&gt;</w:t>
      </w:r>
    </w:p>
    <w:p w:rsidR="00B84ECD" w:rsidRDefault="00CD08BA">
      <w:pPr>
        <w:pStyle w:val="Code"/>
      </w:pPr>
      <w:r>
        <w:t xml:space="preserve">      &lt;wsdl:operation name="RenderWebPartForEdit"&gt;</w:t>
      </w:r>
    </w:p>
    <w:p w:rsidR="00B84ECD" w:rsidRDefault="00CD08BA">
      <w:pPr>
        <w:pStyle w:val="Code"/>
      </w:pPr>
      <w:r>
        <w:t xml:space="preserve">         &lt;wsdl:input message="tns:RenderWebPartForEditSoapIn" /&gt;</w:t>
      </w:r>
    </w:p>
    <w:p w:rsidR="00B84ECD" w:rsidRDefault="00CD08BA">
      <w:pPr>
        <w:pStyle w:val="Code"/>
      </w:pPr>
      <w:r>
        <w:t xml:space="preserve"> </w:t>
      </w:r>
      <w:r>
        <w:t xml:space="preserve">        &lt;wsdl:output message="tns:RenderWebPartForEditSoapOut" /&gt;</w:t>
      </w:r>
    </w:p>
    <w:p w:rsidR="00B84ECD" w:rsidRDefault="00CD08BA">
      <w:pPr>
        <w:pStyle w:val="Code"/>
      </w:pPr>
      <w:r>
        <w:t xml:space="preserve">      &lt;/wsdl:operation&gt;</w:t>
      </w:r>
    </w:p>
    <w:p w:rsidR="00B84ECD" w:rsidRDefault="00CD08BA">
      <w:pPr>
        <w:pStyle w:val="Code"/>
      </w:pPr>
      <w:r>
        <w:t xml:space="preserve">      &lt;wsdl:operation name="GetXmlDataFromDataSource"&gt;</w:t>
      </w:r>
    </w:p>
    <w:p w:rsidR="00B84ECD" w:rsidRDefault="00CD08BA">
      <w:pPr>
        <w:pStyle w:val="Code"/>
      </w:pPr>
      <w:r>
        <w:t xml:space="preserve">         &lt;wsdl:input message="tns:GetXmlDataFromDataSourceSoapIn" /&gt;</w:t>
      </w:r>
    </w:p>
    <w:p w:rsidR="00B84ECD" w:rsidRDefault="00CD08BA">
      <w:pPr>
        <w:pStyle w:val="Code"/>
      </w:pPr>
      <w:r>
        <w:t xml:space="preserve">         &lt;wsdl:output message="tns:GetXmlD</w:t>
      </w:r>
      <w:r>
        <w:t>ataFromDataSourceSoapOut" /&gt;</w:t>
      </w:r>
    </w:p>
    <w:p w:rsidR="00B84ECD" w:rsidRDefault="00CD08BA">
      <w:pPr>
        <w:pStyle w:val="Code"/>
      </w:pPr>
      <w:r>
        <w:t xml:space="preserve">      &lt;/wsdl:operation&gt;</w:t>
      </w:r>
    </w:p>
    <w:p w:rsidR="00B84ECD" w:rsidRDefault="00CD08BA">
      <w:pPr>
        <w:pStyle w:val="Code"/>
      </w:pPr>
      <w:r>
        <w:t xml:space="preserve">      &lt;wsdl:operation name="GetFormCapabilityFromDataSourceControl"&gt;</w:t>
      </w:r>
    </w:p>
    <w:p w:rsidR="00B84ECD" w:rsidRDefault="00CD08BA">
      <w:pPr>
        <w:pStyle w:val="Code"/>
      </w:pPr>
      <w:r>
        <w:t xml:space="preserve">         &lt;wsdl:input message="tns:GetFormCapabilityFromDataSourceControlSoapIn" /&gt;</w:t>
      </w:r>
    </w:p>
    <w:p w:rsidR="00B84ECD" w:rsidRDefault="00CD08BA">
      <w:pPr>
        <w:pStyle w:val="Code"/>
      </w:pPr>
      <w:r>
        <w:t xml:space="preserve">         &lt;wsdl:output message="tns:GetFormCapabilit</w:t>
      </w:r>
      <w:r>
        <w:t>yFromDataSourceControlSoapOut" /&gt;</w:t>
      </w:r>
    </w:p>
    <w:p w:rsidR="00B84ECD" w:rsidRDefault="00CD08BA">
      <w:pPr>
        <w:pStyle w:val="Code"/>
      </w:pPr>
      <w:r>
        <w:t xml:space="preserve">      &lt;/wsdl:operation&gt;</w:t>
      </w:r>
    </w:p>
    <w:p w:rsidR="00B84ECD" w:rsidRDefault="00CD08BA">
      <w:pPr>
        <w:pStyle w:val="Code"/>
      </w:pPr>
      <w:r>
        <w:t xml:space="preserve">      &lt;wsdl:operation name="GetDataFromDataSourceControl"&gt;</w:t>
      </w:r>
    </w:p>
    <w:p w:rsidR="00B84ECD" w:rsidRDefault="00CD08BA">
      <w:pPr>
        <w:pStyle w:val="Code"/>
      </w:pPr>
      <w:r>
        <w:t xml:space="preserve">         &lt;wsdl:input message="tns:GetDataFromDataSourceControlSoapIn" /&gt;</w:t>
      </w:r>
    </w:p>
    <w:p w:rsidR="00B84ECD" w:rsidRDefault="00CD08BA">
      <w:pPr>
        <w:pStyle w:val="Code"/>
      </w:pPr>
      <w:r>
        <w:t xml:space="preserve">         &lt;wsdl:output message="tns:GetDataFromDataSourceControlSoa</w:t>
      </w:r>
      <w:r>
        <w:t>pOut" /&gt;</w:t>
      </w:r>
    </w:p>
    <w:p w:rsidR="00B84ECD" w:rsidRDefault="00CD08BA">
      <w:pPr>
        <w:pStyle w:val="Code"/>
      </w:pPr>
      <w:r>
        <w:t xml:space="preserve">      &lt;/wsdl:operation&gt;</w:t>
      </w:r>
    </w:p>
    <w:p w:rsidR="00B84ECD" w:rsidRDefault="00CD08BA">
      <w:pPr>
        <w:pStyle w:val="Code"/>
      </w:pPr>
      <w:r>
        <w:t xml:space="preserve">      &lt;wsdl:operation name="GetExpandedListViewXml"&gt;</w:t>
      </w:r>
    </w:p>
    <w:p w:rsidR="00B84ECD" w:rsidRDefault="00CD08BA">
      <w:pPr>
        <w:pStyle w:val="Code"/>
      </w:pPr>
      <w:r>
        <w:t xml:space="preserve">         &lt;wsdl:input message="tns:GetExpandedListViewXmlSoapIn" /&gt;</w:t>
      </w:r>
    </w:p>
    <w:p w:rsidR="00B84ECD" w:rsidRDefault="00CD08BA">
      <w:pPr>
        <w:pStyle w:val="Code"/>
      </w:pPr>
      <w:r>
        <w:t xml:space="preserve">         &lt;wsdl:output message="tns:GetExpandedListViewXmlSoapOut" /&gt;</w:t>
      </w:r>
    </w:p>
    <w:p w:rsidR="00B84ECD" w:rsidRDefault="00CD08BA">
      <w:pPr>
        <w:pStyle w:val="Code"/>
      </w:pPr>
      <w:r>
        <w:t xml:space="preserve">      &lt;/wsdl:operation&gt;</w:t>
      </w:r>
    </w:p>
    <w:p w:rsidR="00B84ECD" w:rsidRDefault="00CD08BA">
      <w:pPr>
        <w:pStyle w:val="Code"/>
      </w:pPr>
      <w:r>
        <w:t xml:space="preserve">      &lt;</w:t>
      </w:r>
      <w:r>
        <w:t>wsdl:operation name="FetchLegalWorkflowActions"&gt;</w:t>
      </w:r>
    </w:p>
    <w:p w:rsidR="00B84ECD" w:rsidRDefault="00CD08BA">
      <w:pPr>
        <w:pStyle w:val="Code"/>
      </w:pPr>
      <w:r>
        <w:t xml:space="preserve">         &lt;wsdl:input message="tns:FetchLegalWorkflowActionsSoapIn" /&gt;</w:t>
      </w:r>
    </w:p>
    <w:p w:rsidR="00B84ECD" w:rsidRDefault="00CD08BA">
      <w:pPr>
        <w:pStyle w:val="Code"/>
      </w:pPr>
      <w:r>
        <w:t xml:space="preserve">         &lt;wsdl:output message="tns:FetchLegalWorkflowActionsSoapOut" /&gt;</w:t>
      </w:r>
    </w:p>
    <w:p w:rsidR="00B84ECD" w:rsidRDefault="00CD08BA">
      <w:pPr>
        <w:pStyle w:val="Code"/>
      </w:pPr>
      <w:r>
        <w:t xml:space="preserve">      &lt;/wsdl:operation&gt;</w:t>
      </w:r>
    </w:p>
    <w:p w:rsidR="00B84ECD" w:rsidRDefault="00CD08BA">
      <w:pPr>
        <w:pStyle w:val="Code"/>
      </w:pPr>
      <w:r>
        <w:t xml:space="preserve">      &lt;wsdl:operation name="ValidateWorkf</w:t>
      </w:r>
      <w:r>
        <w:t>lowMarkupAndCreateSupportObjects"&gt;</w:t>
      </w:r>
    </w:p>
    <w:p w:rsidR="00B84ECD" w:rsidRDefault="00CD08BA">
      <w:pPr>
        <w:pStyle w:val="Code"/>
      </w:pPr>
      <w:r>
        <w:t xml:space="preserve">         &lt;wsdl:input message="tns:ValidateWorkflowMarkupAndCreateSupportObjectsSoapIn" /&gt;</w:t>
      </w:r>
    </w:p>
    <w:p w:rsidR="00B84ECD" w:rsidRDefault="00CD08BA">
      <w:pPr>
        <w:pStyle w:val="Code"/>
      </w:pPr>
      <w:r>
        <w:t xml:space="preserve">         &lt;wsdl:output message="tns:ValidateWorkflowMarkupAndCreateSupportObjectsSoapOut" /&gt;</w:t>
      </w:r>
    </w:p>
    <w:p w:rsidR="00B84ECD" w:rsidRDefault="00CD08BA">
      <w:pPr>
        <w:pStyle w:val="Code"/>
      </w:pPr>
      <w:r>
        <w:t xml:space="preserve">      &lt;/wsdl:operation&gt;</w:t>
      </w:r>
    </w:p>
    <w:p w:rsidR="00B84ECD" w:rsidRDefault="00CD08BA">
      <w:pPr>
        <w:pStyle w:val="Code"/>
      </w:pPr>
      <w:r>
        <w:t xml:space="preserve">      &lt;</w:t>
      </w:r>
      <w:r>
        <w:t>wsdl:operation name="AssociateWorkflowMarkup"&gt;</w:t>
      </w:r>
    </w:p>
    <w:p w:rsidR="00B84ECD" w:rsidRDefault="00CD08BA">
      <w:pPr>
        <w:pStyle w:val="Code"/>
      </w:pPr>
      <w:r>
        <w:t xml:space="preserve">         &lt;wsdl:input message="tns:AssociateWorkflowMarkupSoapIn" /&gt;</w:t>
      </w:r>
    </w:p>
    <w:p w:rsidR="00B84ECD" w:rsidRDefault="00CD08BA">
      <w:pPr>
        <w:pStyle w:val="Code"/>
      </w:pPr>
      <w:r>
        <w:t xml:space="preserve">         &lt;wsdl:output message="tns:AssociateWorkflowMarkupSoapOut" /&gt;</w:t>
      </w:r>
    </w:p>
    <w:p w:rsidR="00B84ECD" w:rsidRDefault="00CD08BA">
      <w:pPr>
        <w:pStyle w:val="Code"/>
      </w:pPr>
      <w:r>
        <w:t xml:space="preserve">      &lt;/wsdl:operation&gt;</w:t>
      </w:r>
    </w:p>
    <w:p w:rsidR="00B84ECD" w:rsidRDefault="00CD08BA">
      <w:pPr>
        <w:pStyle w:val="Code"/>
      </w:pPr>
      <w:r>
        <w:t xml:space="preserve">      &lt;wsdl:operation name="RemoveWorkflowAssoc</w:t>
      </w:r>
      <w:r>
        <w:t>iation"&gt;</w:t>
      </w:r>
    </w:p>
    <w:p w:rsidR="00B84ECD" w:rsidRDefault="00CD08BA">
      <w:pPr>
        <w:pStyle w:val="Code"/>
      </w:pPr>
      <w:r>
        <w:t xml:space="preserve">         &lt;wsdl:input message="tns:RemoveWorkflowAssociationSoapIn" /&gt;</w:t>
      </w:r>
    </w:p>
    <w:p w:rsidR="00B84ECD" w:rsidRDefault="00CD08BA">
      <w:pPr>
        <w:pStyle w:val="Code"/>
      </w:pPr>
      <w:r>
        <w:t xml:space="preserve">         &lt;wsdl:output message="tns:RemoveWorkflowAssociationSoapOut" /&gt;</w:t>
      </w:r>
    </w:p>
    <w:p w:rsidR="00B84ECD" w:rsidRDefault="00CD08BA">
      <w:pPr>
        <w:pStyle w:val="Code"/>
      </w:pPr>
      <w:r>
        <w:t xml:space="preserve">      &lt;/wsdl:operation&gt;</w:t>
      </w:r>
    </w:p>
    <w:p w:rsidR="00B84ECD" w:rsidRDefault="00CD08BA">
      <w:pPr>
        <w:pStyle w:val="Code"/>
      </w:pPr>
      <w:r>
        <w:t xml:space="preserve">      &lt;wsdl:operation name="ConvertWebPartFormat"&gt;</w:t>
      </w:r>
    </w:p>
    <w:p w:rsidR="00B84ECD" w:rsidRDefault="00CD08BA">
      <w:pPr>
        <w:pStyle w:val="Code"/>
      </w:pPr>
      <w:r>
        <w:t xml:space="preserve">         &lt;wsdl:input message="</w:t>
      </w:r>
      <w:r>
        <w:t>tns:ConvertWebPartFormatSoapIn" /&gt;</w:t>
      </w:r>
    </w:p>
    <w:p w:rsidR="00B84ECD" w:rsidRDefault="00CD08BA">
      <w:pPr>
        <w:pStyle w:val="Code"/>
      </w:pPr>
      <w:r>
        <w:t xml:space="preserve">         &lt;wsdl:output message="tns:ConvertWebPartFormatSoapOut" /&gt;</w:t>
      </w:r>
    </w:p>
    <w:p w:rsidR="00B84ECD" w:rsidRDefault="00CD08BA">
      <w:pPr>
        <w:pStyle w:val="Code"/>
      </w:pPr>
      <w:r>
        <w:t xml:space="preserve">      &lt;/wsdl:operation&gt;</w:t>
      </w:r>
    </w:p>
    <w:p w:rsidR="00B84ECD" w:rsidRDefault="00CD08BA">
      <w:pPr>
        <w:pStyle w:val="Code"/>
      </w:pPr>
      <w:r>
        <w:t xml:space="preserve">      &lt;wsdl:operation name="GetAssemblyMetaData"&gt;</w:t>
      </w:r>
    </w:p>
    <w:p w:rsidR="00B84ECD" w:rsidRDefault="00CD08BA">
      <w:pPr>
        <w:pStyle w:val="Code"/>
      </w:pPr>
      <w:r>
        <w:t xml:space="preserve">         &lt;wsdl:input message="tns:GetAssemblyMetaDataSoapIn" /&gt;</w:t>
      </w:r>
    </w:p>
    <w:p w:rsidR="00B84ECD" w:rsidRDefault="00CD08BA">
      <w:pPr>
        <w:pStyle w:val="Code"/>
      </w:pPr>
      <w:r>
        <w:t xml:space="preserve">         &lt;wsdl:o</w:t>
      </w:r>
      <w:r>
        <w:t>utput message="tns:GetAssemblyMetaDataSoapOut" /&gt;</w:t>
      </w:r>
    </w:p>
    <w:p w:rsidR="00B84ECD" w:rsidRDefault="00CD08BA">
      <w:pPr>
        <w:pStyle w:val="Code"/>
      </w:pPr>
      <w:r>
        <w:t xml:space="preserve">      &lt;/wsdl:operation&gt;</w:t>
      </w:r>
    </w:p>
    <w:p w:rsidR="00B84ECD" w:rsidRDefault="00CD08BA">
      <w:pPr>
        <w:pStyle w:val="Code"/>
      </w:pPr>
      <w:r>
        <w:t xml:space="preserve">      &lt;wsdl:operation name="GetBindingResourceData"&gt;</w:t>
      </w:r>
    </w:p>
    <w:p w:rsidR="00B84ECD" w:rsidRDefault="00CD08BA">
      <w:pPr>
        <w:pStyle w:val="Code"/>
      </w:pPr>
      <w:r>
        <w:lastRenderedPageBreak/>
        <w:t xml:space="preserve">         &lt;wsdl:input message="tns:GetBindingResourceDataSoapIn" /&gt;</w:t>
      </w:r>
    </w:p>
    <w:p w:rsidR="00B84ECD" w:rsidRDefault="00CD08BA">
      <w:pPr>
        <w:pStyle w:val="Code"/>
      </w:pPr>
      <w:r>
        <w:t xml:space="preserve">         &lt;wsdl:output message="tns:GetBindingResourceDataSoapO</w:t>
      </w:r>
      <w:r>
        <w:t>ut" /&gt;</w:t>
      </w:r>
    </w:p>
    <w:p w:rsidR="00B84ECD" w:rsidRDefault="00CD08BA">
      <w:pPr>
        <w:pStyle w:val="Code"/>
      </w:pPr>
      <w:r>
        <w:t xml:space="preserve">      &lt;/wsdl:operation&gt;</w:t>
      </w:r>
    </w:p>
    <w:p w:rsidR="00B84ECD" w:rsidRDefault="00CD08BA">
      <w:pPr>
        <w:pStyle w:val="Code"/>
      </w:pPr>
      <w:r>
        <w:t xml:space="preserve">      &lt;wsdl:operation name="ExecuteProxyUpdates"&gt;</w:t>
      </w:r>
    </w:p>
    <w:p w:rsidR="00B84ECD" w:rsidRDefault="00CD08BA">
      <w:pPr>
        <w:pStyle w:val="Code"/>
      </w:pPr>
      <w:r>
        <w:t xml:space="preserve">         &lt;wsdl:input message="tns:ExecuteProxyUpdatesSoapIn" /&gt;</w:t>
      </w:r>
    </w:p>
    <w:p w:rsidR="00B84ECD" w:rsidRDefault="00CD08BA">
      <w:pPr>
        <w:pStyle w:val="Code"/>
      </w:pPr>
      <w:r>
        <w:t xml:space="preserve">         &lt;wsdl:output message="tns:ExecuteProxyUpdatesSoapOut" /&gt;</w:t>
      </w:r>
    </w:p>
    <w:p w:rsidR="00B84ECD" w:rsidRDefault="00CD08BA">
      <w:pPr>
        <w:pStyle w:val="Code"/>
      </w:pPr>
      <w:r>
        <w:t xml:space="preserve">      &lt;/wsdl:operation&gt;</w:t>
      </w:r>
    </w:p>
    <w:p w:rsidR="00B84ECD" w:rsidRDefault="00CD08BA">
      <w:pPr>
        <w:pStyle w:val="Code"/>
      </w:pPr>
      <w:r>
        <w:t xml:space="preserve">      &lt;</w:t>
      </w:r>
      <w:r>
        <w:t>wsdl:operation name="AddWebPartToZone"&gt;</w:t>
      </w:r>
    </w:p>
    <w:p w:rsidR="00B84ECD" w:rsidRDefault="00CD08BA">
      <w:pPr>
        <w:pStyle w:val="Code"/>
      </w:pPr>
      <w:r>
        <w:t xml:space="preserve">         &lt;wsdl:input message="tns:AddWebPartToZoneSoapIn" /&gt;</w:t>
      </w:r>
    </w:p>
    <w:p w:rsidR="00B84ECD" w:rsidRDefault="00CD08BA">
      <w:pPr>
        <w:pStyle w:val="Code"/>
      </w:pPr>
      <w:r>
        <w:t xml:space="preserve">         &lt;wsdl:output message="tns:AddWebPartToZoneSoapOut" /&gt;</w:t>
      </w:r>
    </w:p>
    <w:p w:rsidR="00B84ECD" w:rsidRDefault="00CD08BA">
      <w:pPr>
        <w:pStyle w:val="Code"/>
      </w:pPr>
      <w:r>
        <w:t xml:space="preserve">      &lt;/wsdl:operation&gt;</w:t>
      </w:r>
    </w:p>
    <w:p w:rsidR="00B84ECD" w:rsidRDefault="00CD08BA">
      <w:pPr>
        <w:pStyle w:val="Code"/>
      </w:pPr>
      <w:r>
        <w:t xml:space="preserve">      &lt;wsdl:operation name="AddWebPart"&gt;</w:t>
      </w:r>
    </w:p>
    <w:p w:rsidR="00B84ECD" w:rsidRDefault="00CD08BA">
      <w:pPr>
        <w:pStyle w:val="Code"/>
      </w:pPr>
      <w:r>
        <w:t xml:space="preserve">         &lt;wsdl:input messag</w:t>
      </w:r>
      <w:r>
        <w:t>e="tns:AddWebPartSoapIn" /&gt;</w:t>
      </w:r>
    </w:p>
    <w:p w:rsidR="00B84ECD" w:rsidRDefault="00CD08BA">
      <w:pPr>
        <w:pStyle w:val="Code"/>
      </w:pPr>
      <w:r>
        <w:t xml:space="preserve">         &lt;wsdl:output message="tns:AddWebPartSoapOut" /&gt;</w:t>
      </w:r>
    </w:p>
    <w:p w:rsidR="00B84ECD" w:rsidRDefault="00CD08BA">
      <w:pPr>
        <w:pStyle w:val="Code"/>
      </w:pPr>
      <w:r>
        <w:t xml:space="preserve">      &lt;/wsdl:operation&gt;</w:t>
      </w:r>
    </w:p>
    <w:p w:rsidR="00B84ECD" w:rsidRDefault="00CD08BA">
      <w:pPr>
        <w:pStyle w:val="Code"/>
      </w:pPr>
      <w:r>
        <w:t xml:space="preserve">      &lt;wsdl:operation name="GetWebPart"&gt;</w:t>
      </w:r>
    </w:p>
    <w:p w:rsidR="00B84ECD" w:rsidRDefault="00CD08BA">
      <w:pPr>
        <w:pStyle w:val="Code"/>
      </w:pPr>
      <w:r>
        <w:t xml:space="preserve">         &lt;wsdl:input message="tns:GetWebPartSoapIn" /&gt;</w:t>
      </w:r>
    </w:p>
    <w:p w:rsidR="00B84ECD" w:rsidRDefault="00CD08BA">
      <w:pPr>
        <w:pStyle w:val="Code"/>
      </w:pPr>
      <w:r>
        <w:t xml:space="preserve">         &lt;wsdl:output message="tns:GetWebPartSoapOu</w:t>
      </w:r>
      <w:r>
        <w:t>t" /&gt;</w:t>
      </w:r>
    </w:p>
    <w:p w:rsidR="00B84ECD" w:rsidRDefault="00CD08BA">
      <w:pPr>
        <w:pStyle w:val="Code"/>
      </w:pPr>
      <w:r>
        <w:t xml:space="preserve">      &lt;/wsdl:operation&gt;</w:t>
      </w:r>
    </w:p>
    <w:p w:rsidR="00B84ECD" w:rsidRDefault="00CD08BA">
      <w:pPr>
        <w:pStyle w:val="Code"/>
      </w:pPr>
      <w:r>
        <w:t xml:space="preserve">      &lt;wsdl:operation name="GetWebPart2"&gt;</w:t>
      </w:r>
    </w:p>
    <w:p w:rsidR="00B84ECD" w:rsidRDefault="00CD08BA">
      <w:pPr>
        <w:pStyle w:val="Code"/>
      </w:pPr>
      <w:r>
        <w:t xml:space="preserve">         &lt;wsdl:input message="tns:GetWebPart2SoapIn" /&gt;</w:t>
      </w:r>
    </w:p>
    <w:p w:rsidR="00B84ECD" w:rsidRDefault="00CD08BA">
      <w:pPr>
        <w:pStyle w:val="Code"/>
      </w:pPr>
      <w:r>
        <w:t xml:space="preserve">         &lt;wsdl:output message="tns:GetWebPart2SoapOut" /&gt;</w:t>
      </w:r>
    </w:p>
    <w:p w:rsidR="00B84ECD" w:rsidRDefault="00CD08BA">
      <w:pPr>
        <w:pStyle w:val="Code"/>
      </w:pPr>
      <w:r>
        <w:t xml:space="preserve">      &lt;/wsdl:operation&gt;</w:t>
      </w:r>
    </w:p>
    <w:p w:rsidR="00B84ECD" w:rsidRDefault="00CD08BA">
      <w:pPr>
        <w:pStyle w:val="Code"/>
      </w:pPr>
      <w:r>
        <w:t xml:space="preserve">      &lt;wsdl:operation name="GetCustomControlLi</w:t>
      </w:r>
      <w:r>
        <w:t>st"&gt;</w:t>
      </w:r>
    </w:p>
    <w:p w:rsidR="00B84ECD" w:rsidRDefault="00CD08BA">
      <w:pPr>
        <w:pStyle w:val="Code"/>
      </w:pPr>
      <w:r>
        <w:t xml:space="preserve">         &lt;wsdl:input message="tns:GetCustomControlListSoapIn" /&gt;</w:t>
      </w:r>
    </w:p>
    <w:p w:rsidR="00B84ECD" w:rsidRDefault="00CD08BA">
      <w:pPr>
        <w:pStyle w:val="Code"/>
      </w:pPr>
      <w:r>
        <w:t xml:space="preserve">         &lt;wsdl:output message="tns:GetCustomControlListSoapOut" /&gt;</w:t>
      </w:r>
    </w:p>
    <w:p w:rsidR="00B84ECD" w:rsidRDefault="00CD08BA">
      <w:pPr>
        <w:pStyle w:val="Code"/>
      </w:pPr>
      <w:r>
        <w:t xml:space="preserve">      &lt;/wsdl:operation&gt;</w:t>
      </w:r>
    </w:p>
    <w:p w:rsidR="00B84ECD" w:rsidRDefault="00CD08BA">
      <w:pPr>
        <w:pStyle w:val="Code"/>
      </w:pPr>
      <w:r>
        <w:t xml:space="preserve">      &lt;wsdl:operation name="GetSafeAssemblyInfo"&gt;</w:t>
      </w:r>
    </w:p>
    <w:p w:rsidR="00B84ECD" w:rsidRDefault="00CD08BA">
      <w:pPr>
        <w:pStyle w:val="Code"/>
      </w:pPr>
      <w:r>
        <w:t xml:space="preserve">         &lt;wsdl:input message="tns:GetSafeAsse</w:t>
      </w:r>
      <w:r>
        <w:t>mblyInfoSoapIn" /&gt;</w:t>
      </w:r>
    </w:p>
    <w:p w:rsidR="00B84ECD" w:rsidRDefault="00CD08BA">
      <w:pPr>
        <w:pStyle w:val="Code"/>
      </w:pPr>
      <w:r>
        <w:t xml:space="preserve">         &lt;wsdl:output message="tns:GetSafeAssemblyInfoSoapOut" /&gt;</w:t>
      </w:r>
    </w:p>
    <w:p w:rsidR="00B84ECD" w:rsidRDefault="00CD08BA">
      <w:pPr>
        <w:pStyle w:val="Code"/>
      </w:pPr>
      <w:r>
        <w:t xml:space="preserve">      &lt;/wsdl:operation&gt;</w:t>
      </w:r>
    </w:p>
    <w:p w:rsidR="00B84ECD" w:rsidRDefault="00CD08BA">
      <w:pPr>
        <w:pStyle w:val="Code"/>
      </w:pPr>
      <w:r>
        <w:t xml:space="preserve">      &lt;wsdl:operation name="GetWebPartProperties"&gt;</w:t>
      </w:r>
    </w:p>
    <w:p w:rsidR="00B84ECD" w:rsidRDefault="00CD08BA">
      <w:pPr>
        <w:pStyle w:val="Code"/>
      </w:pPr>
      <w:r>
        <w:t xml:space="preserve">         &lt;wsdl:input message="tns:GetWebPartPropertiesSoapIn" /&gt;</w:t>
      </w:r>
    </w:p>
    <w:p w:rsidR="00B84ECD" w:rsidRDefault="00CD08BA">
      <w:pPr>
        <w:pStyle w:val="Code"/>
      </w:pPr>
      <w:r>
        <w:t xml:space="preserve">         &lt;</w:t>
      </w:r>
      <w:r>
        <w:t>wsdl:output message="tns:GetWebPartPropertiesSoapOut" /&gt;</w:t>
      </w:r>
    </w:p>
    <w:p w:rsidR="00B84ECD" w:rsidRDefault="00CD08BA">
      <w:pPr>
        <w:pStyle w:val="Code"/>
      </w:pPr>
      <w:r>
        <w:t xml:space="preserve">      &lt;/wsdl:operation&gt;</w:t>
      </w:r>
    </w:p>
    <w:p w:rsidR="00B84ECD" w:rsidRDefault="00CD08BA">
      <w:pPr>
        <w:pStyle w:val="Code"/>
      </w:pPr>
      <w:r>
        <w:t xml:space="preserve">      &lt;wsdl:operation name="GetWebPartProperties2"&gt;</w:t>
      </w:r>
    </w:p>
    <w:p w:rsidR="00B84ECD" w:rsidRDefault="00CD08BA">
      <w:pPr>
        <w:pStyle w:val="Code"/>
      </w:pPr>
      <w:r>
        <w:t xml:space="preserve">         &lt;wsdl:input message="tns:GetWebPartProperties2SoapIn" /&gt;</w:t>
      </w:r>
    </w:p>
    <w:p w:rsidR="00B84ECD" w:rsidRDefault="00CD08BA">
      <w:pPr>
        <w:pStyle w:val="Code"/>
      </w:pPr>
      <w:r>
        <w:t xml:space="preserve">         &lt;wsdl:output message="tns:GetWebPartProperties2S</w:t>
      </w:r>
      <w:r>
        <w:t>oapOut" /&gt;</w:t>
      </w:r>
    </w:p>
    <w:p w:rsidR="00B84ECD" w:rsidRDefault="00CD08BA">
      <w:pPr>
        <w:pStyle w:val="Code"/>
      </w:pPr>
      <w:r>
        <w:t xml:space="preserve">      &lt;/wsdl:operation&gt;</w:t>
      </w:r>
    </w:p>
    <w:p w:rsidR="00B84ECD" w:rsidRDefault="00CD08BA">
      <w:pPr>
        <w:pStyle w:val="Code"/>
      </w:pPr>
      <w:r>
        <w:t xml:space="preserve">      &lt;wsdl:operation name="SaveWebPart"&gt;</w:t>
      </w:r>
    </w:p>
    <w:p w:rsidR="00B84ECD" w:rsidRDefault="00CD08BA">
      <w:pPr>
        <w:pStyle w:val="Code"/>
      </w:pPr>
      <w:r>
        <w:t xml:space="preserve">         &lt;wsdl:input message="tns:SaveWebPartSoapIn" /&gt;</w:t>
      </w:r>
    </w:p>
    <w:p w:rsidR="00B84ECD" w:rsidRDefault="00CD08BA">
      <w:pPr>
        <w:pStyle w:val="Code"/>
      </w:pPr>
      <w:r>
        <w:t xml:space="preserve">         &lt;wsdl:output message="tns:SaveWebPartSoapOut" /&gt;</w:t>
      </w:r>
    </w:p>
    <w:p w:rsidR="00B84ECD" w:rsidRDefault="00CD08BA">
      <w:pPr>
        <w:pStyle w:val="Code"/>
      </w:pPr>
      <w:r>
        <w:t xml:space="preserve">      &lt;/wsdl:operation&gt;</w:t>
      </w:r>
    </w:p>
    <w:p w:rsidR="00B84ECD" w:rsidRDefault="00CD08BA">
      <w:pPr>
        <w:pStyle w:val="Code"/>
      </w:pPr>
      <w:r>
        <w:t xml:space="preserve">      &lt;wsdl:operation name="SaveWebPart2"</w:t>
      </w:r>
      <w:r>
        <w:t>&gt;</w:t>
      </w:r>
    </w:p>
    <w:p w:rsidR="00B84ECD" w:rsidRDefault="00CD08BA">
      <w:pPr>
        <w:pStyle w:val="Code"/>
      </w:pPr>
      <w:r>
        <w:t xml:space="preserve">         &lt;wsdl:input message="tns:SaveWebPart2SoapIn" /&gt;</w:t>
      </w:r>
    </w:p>
    <w:p w:rsidR="00B84ECD" w:rsidRDefault="00CD08BA">
      <w:pPr>
        <w:pStyle w:val="Code"/>
      </w:pPr>
      <w:r>
        <w:t xml:space="preserve">         &lt;wsdl:output message="tns:SaveWebPart2SoapOut" /&gt;</w:t>
      </w:r>
    </w:p>
    <w:p w:rsidR="00B84ECD" w:rsidRDefault="00CD08BA">
      <w:pPr>
        <w:pStyle w:val="Code"/>
      </w:pPr>
      <w:r>
        <w:t xml:space="preserve">      &lt;/wsdl:operation&gt;</w:t>
      </w:r>
    </w:p>
    <w:p w:rsidR="00B84ECD" w:rsidRDefault="00CD08BA">
      <w:pPr>
        <w:pStyle w:val="Code"/>
      </w:pPr>
      <w:r>
        <w:t xml:space="preserve">      &lt;wsdl:operation name="DeleteWebPart"&gt;</w:t>
      </w:r>
    </w:p>
    <w:p w:rsidR="00B84ECD" w:rsidRDefault="00CD08BA">
      <w:pPr>
        <w:pStyle w:val="Code"/>
      </w:pPr>
      <w:r>
        <w:t xml:space="preserve">         &lt;wsdl:input message="tns:DeleteWebPartSoapIn" /&gt;</w:t>
      </w:r>
    </w:p>
    <w:p w:rsidR="00B84ECD" w:rsidRDefault="00CD08BA">
      <w:pPr>
        <w:pStyle w:val="Code"/>
      </w:pPr>
      <w:r>
        <w:t xml:space="preserve">         &lt;ws</w:t>
      </w:r>
      <w:r>
        <w:t>dl:output message="tns:DeleteWebPartSoapOut" /&gt;</w:t>
      </w:r>
    </w:p>
    <w:p w:rsidR="00B84ECD" w:rsidRDefault="00CD08BA">
      <w:pPr>
        <w:pStyle w:val="Code"/>
      </w:pPr>
      <w:r>
        <w:t xml:space="preserve">      &lt;/wsdl:operation&gt;</w:t>
      </w:r>
    </w:p>
    <w:p w:rsidR="00B84ECD" w:rsidRDefault="00CD08BA">
      <w:pPr>
        <w:pStyle w:val="Code"/>
      </w:pPr>
      <w:r>
        <w:t xml:space="preserve">      &lt;wsdl:operation name="GetWebPartPageConnectionInfo"&gt;</w:t>
      </w:r>
    </w:p>
    <w:p w:rsidR="00B84ECD" w:rsidRDefault="00CD08BA">
      <w:pPr>
        <w:pStyle w:val="Code"/>
      </w:pPr>
      <w:r>
        <w:t xml:space="preserve">         &lt;wsdl:input message="tns:GetWebPartPageConnectionInfoSoapIn" /&gt;</w:t>
      </w:r>
    </w:p>
    <w:p w:rsidR="00B84ECD" w:rsidRDefault="00CD08BA">
      <w:pPr>
        <w:pStyle w:val="Code"/>
      </w:pPr>
      <w:r>
        <w:t xml:space="preserve">         &lt;wsdl:output message="tns:GetWebPartPageCon</w:t>
      </w:r>
      <w:r>
        <w:t>nectionInfoSoapOut" /&gt;</w:t>
      </w:r>
    </w:p>
    <w:p w:rsidR="00B84ECD" w:rsidRDefault="00CD08BA">
      <w:pPr>
        <w:pStyle w:val="Code"/>
      </w:pPr>
      <w:r>
        <w:t xml:space="preserve">      &lt;/wsdl:operation&gt;</w:t>
      </w:r>
    </w:p>
    <w:p w:rsidR="00B84ECD" w:rsidRDefault="00CD08BA">
      <w:pPr>
        <w:pStyle w:val="Code"/>
      </w:pPr>
      <w:r>
        <w:t xml:space="preserve">      &lt;wsdl:operation name="GetWebPartCrossPageCompatibility"&gt;</w:t>
      </w:r>
    </w:p>
    <w:p w:rsidR="00B84ECD" w:rsidRDefault="00CD08BA">
      <w:pPr>
        <w:pStyle w:val="Code"/>
      </w:pPr>
      <w:r>
        <w:t xml:space="preserve">         &lt;wsdl:input message="tns:GetWebPartCrossPageCompatibilitySoapIn" /&gt;</w:t>
      </w:r>
    </w:p>
    <w:p w:rsidR="00B84ECD" w:rsidRDefault="00CD08BA">
      <w:pPr>
        <w:pStyle w:val="Code"/>
      </w:pPr>
      <w:r>
        <w:t xml:space="preserve">         &lt;wsdl:output message="tns:GetWebPartCrossPageCompatibilitySo</w:t>
      </w:r>
      <w:r>
        <w:t>apOut" /&gt;</w:t>
      </w:r>
    </w:p>
    <w:p w:rsidR="00B84ECD" w:rsidRDefault="00CD08BA">
      <w:pPr>
        <w:pStyle w:val="Code"/>
      </w:pPr>
      <w:r>
        <w:t xml:space="preserve">      &lt;/wsdl:operation&gt;</w:t>
      </w:r>
    </w:p>
    <w:p w:rsidR="00B84ECD" w:rsidRDefault="00CD08BA">
      <w:pPr>
        <w:pStyle w:val="Code"/>
      </w:pPr>
      <w:r>
        <w:t xml:space="preserve">   &lt;/wsdl:portType&gt;</w:t>
      </w:r>
    </w:p>
    <w:p w:rsidR="00B84ECD" w:rsidRDefault="00CD08BA">
      <w:pPr>
        <w:pStyle w:val="Code"/>
      </w:pPr>
      <w:r>
        <w:t xml:space="preserve">   &lt;wsdl:binding name="WebPartPagesWebServiceSoap" type="tns:WebPartPagesWebServiceSoap"&gt;</w:t>
      </w:r>
    </w:p>
    <w:p w:rsidR="00B84ECD" w:rsidRDefault="00CD08BA">
      <w:pPr>
        <w:pStyle w:val="Code"/>
      </w:pPr>
      <w:r>
        <w:t xml:space="preserve">      &lt;soap:binding transport="http://schemas.xmlsoap.org/soap/http" /&gt;</w:t>
      </w:r>
    </w:p>
    <w:p w:rsidR="00B84ECD" w:rsidRDefault="00CD08BA">
      <w:pPr>
        <w:pStyle w:val="Code"/>
      </w:pPr>
      <w:r>
        <w:t xml:space="preserve">      &lt;</w:t>
      </w:r>
      <w:r>
        <w:t>wsdl:operation name="GetWebPartPageDocument"&gt;</w:t>
      </w:r>
    </w:p>
    <w:p w:rsidR="00B84ECD" w:rsidRDefault="00CD08BA">
      <w:pPr>
        <w:pStyle w:val="Code"/>
      </w:pPr>
      <w:r>
        <w:t xml:space="preserve">         &lt;soap:operation soapAction="http://microsoft.com/sharepoint/webpartpages/GetWebPartPageDocument"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lastRenderedPageBreak/>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name="GetWebPartPage"&gt;</w:t>
      </w:r>
    </w:p>
    <w:p w:rsidR="00B84ECD" w:rsidRDefault="00CD08BA">
      <w:pPr>
        <w:pStyle w:val="Code"/>
      </w:pPr>
      <w:r>
        <w:t xml:space="preserve">         &lt;soap:operation soapAction="http://microsoft.com/sharepoint/webpartpages/GetWebPartPage" s</w:t>
      </w:r>
      <w:r>
        <w:t>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name="RenderWebPart</w:t>
      </w:r>
      <w:r>
        <w:t>ForEdit"&gt;</w:t>
      </w:r>
    </w:p>
    <w:p w:rsidR="00B84ECD" w:rsidRDefault="00CD08BA">
      <w:pPr>
        <w:pStyle w:val="Code"/>
      </w:pPr>
      <w:r>
        <w:t xml:space="preserve">         &lt;soap:operation soapAction="http://microsoft.com/sharepoint/webpartpages/RenderWebPartForEdit"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w:t>
      </w:r>
      <w:r>
        <w: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name="GetXmlDataFromDataSource"&gt;</w:t>
      </w:r>
    </w:p>
    <w:p w:rsidR="00B84ECD" w:rsidRDefault="00CD08BA">
      <w:pPr>
        <w:pStyle w:val="Code"/>
      </w:pPr>
      <w:r>
        <w:t xml:space="preserve">         &lt;soap:operation soapAction="http://microsoft.com/sharepoint/webpartpages/GetXmlDataFromDataSource" style="document" /</w:t>
      </w:r>
      <w:r>
        <w:t>&gt;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name="GetFormCapabilityFromDataSourc</w:t>
      </w:r>
      <w:r>
        <w:t>eControl"&gt;</w:t>
      </w:r>
    </w:p>
    <w:p w:rsidR="00B84ECD" w:rsidRDefault="00CD08BA">
      <w:pPr>
        <w:pStyle w:val="Code"/>
      </w:pPr>
      <w:r>
        <w:t xml:space="preserve">         &lt;soap:operation soapAction="http://microsoft.com/sharepoint/webpartpages/GetFormCapabilityFromDataSourceControl"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w:t>
      </w:r>
      <w:r>
        <w: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name="GetDataFromDataSourceControl"&gt;</w:t>
      </w:r>
    </w:p>
    <w:p w:rsidR="00B84ECD" w:rsidRDefault="00CD08BA">
      <w:pPr>
        <w:pStyle w:val="Code"/>
      </w:pPr>
      <w:r>
        <w:t xml:space="preserve">         &lt;soap:operation soapAction="http://microsoft.com/sharepoint/webpartpages/GetDataFromDataSourceC</w:t>
      </w:r>
      <w:r>
        <w:t>ontrol"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name="GetE</w:t>
      </w:r>
      <w:r>
        <w:t>xpandedListViewXml"&gt;</w:t>
      </w:r>
    </w:p>
    <w:p w:rsidR="00B84ECD" w:rsidRDefault="00CD08BA">
      <w:pPr>
        <w:pStyle w:val="Code"/>
      </w:pPr>
      <w:r>
        <w:t xml:space="preserve">         &lt;soap:operation soapAction="http://microsoft.com/sharepoint/webpartpages/GetExpandedListViewXml"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lastRenderedPageBreak/>
        <w:t xml:space="preserve">      &lt;wsdl:operation name="FetchLegalWorkflowActions"&gt;</w:t>
      </w:r>
    </w:p>
    <w:p w:rsidR="00B84ECD" w:rsidRDefault="00CD08BA">
      <w:pPr>
        <w:pStyle w:val="Code"/>
      </w:pPr>
      <w:r>
        <w:t xml:space="preserve">         &lt;soap:operation soapAction="http://microsoft.com/sharepoint/webpartpages/FetchLegalWorkflowActions" sty</w:t>
      </w:r>
      <w:r>
        <w:t>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t>
      </w:r>
      <w:r>
        <w:t>wsdl:operation name="ValidateWorkflowMarkupAndCreateSupportObjects"&gt;</w:t>
      </w:r>
    </w:p>
    <w:p w:rsidR="00B84ECD" w:rsidRDefault="00CD08BA">
      <w:pPr>
        <w:pStyle w:val="Code"/>
      </w:pPr>
      <w:r>
        <w:t xml:space="preserve">         &lt;soap:operation soapAction="http://microsoft.com/sharepoint/webpartpages/ValidateWorkflowMarkupAndCreateSupportObjects" style="document" /&gt;</w:t>
      </w:r>
    </w:p>
    <w:p w:rsidR="00B84ECD" w:rsidRDefault="00CD08BA">
      <w:pPr>
        <w:pStyle w:val="Code"/>
      </w:pPr>
      <w:r>
        <w:t xml:space="preserve">         &lt;wsdl:input&gt;</w:t>
      </w:r>
    </w:p>
    <w:p w:rsidR="00B84ECD" w:rsidRDefault="00CD08BA">
      <w:pPr>
        <w:pStyle w:val="Code"/>
      </w:pPr>
      <w:r>
        <w:t xml:space="preserve">            &lt;soa</w:t>
      </w:r>
      <w:r>
        <w:t>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name="AssociateWorkflowMarkup"&gt;</w:t>
      </w:r>
    </w:p>
    <w:p w:rsidR="00B84ECD" w:rsidRDefault="00CD08BA">
      <w:pPr>
        <w:pStyle w:val="Code"/>
      </w:pPr>
      <w:r>
        <w:t xml:space="preserve">         &lt;soap:operation soapAction="http://</w:t>
      </w:r>
      <w:r>
        <w:t>microsoft.com/sharepoint/webpartpages/AssociateWorkflowMarkup"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name="RemoveWorkflowAssociation"&gt;</w:t>
      </w:r>
    </w:p>
    <w:p w:rsidR="00B84ECD" w:rsidRDefault="00CD08BA">
      <w:pPr>
        <w:pStyle w:val="Code"/>
      </w:pPr>
      <w:r>
        <w:t xml:space="preserve">         &lt;soap:operation soapAction="http://microsoft.com/sharepoint/webpartpages/RemoveWorkflowAssociation" style="document" /&gt;</w:t>
      </w:r>
    </w:p>
    <w:p w:rsidR="00B84ECD" w:rsidRDefault="00CD08BA">
      <w:pPr>
        <w:pStyle w:val="Code"/>
      </w:pPr>
      <w:r>
        <w:t xml:space="preserve">         &lt;wsdl:input&gt;</w:t>
      </w:r>
    </w:p>
    <w:p w:rsidR="00B84ECD" w:rsidRDefault="00CD08BA">
      <w:pPr>
        <w:pStyle w:val="Code"/>
      </w:pPr>
      <w:r>
        <w:t xml:space="preserve">            &lt;soap:body us</w:t>
      </w:r>
      <w:r>
        <w:t>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name="ConvertWebPartFormat"&gt;</w:t>
      </w:r>
    </w:p>
    <w:p w:rsidR="00B84ECD" w:rsidRDefault="00CD08BA">
      <w:pPr>
        <w:pStyle w:val="Code"/>
      </w:pPr>
      <w:r>
        <w:t xml:space="preserve">         &lt;soap:operation soapAction="http://microsoft.co</w:t>
      </w:r>
      <w:r>
        <w:t>m/sharepoint/webpartpages/ConvertWebPartFormat"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w:t>
      </w:r>
      <w:r>
        <w:t>ration&gt;</w:t>
      </w:r>
    </w:p>
    <w:p w:rsidR="00B84ECD" w:rsidRDefault="00CD08BA">
      <w:pPr>
        <w:pStyle w:val="Code"/>
      </w:pPr>
      <w:r>
        <w:t xml:space="preserve">      &lt;wsdl:operation name="GetAssemblyMetaData"&gt;</w:t>
      </w:r>
    </w:p>
    <w:p w:rsidR="00B84ECD" w:rsidRDefault="00CD08BA">
      <w:pPr>
        <w:pStyle w:val="Code"/>
      </w:pPr>
      <w:r>
        <w:t xml:space="preserve">         &lt;soap:operation soapAction="http://microsoft.com/sharepoint/webpartpages/GetAssemblyMetaData"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w:t>
      </w:r>
      <w:r>
        <w:t>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name="GetBindingResourceData"&gt;</w:t>
      </w:r>
    </w:p>
    <w:p w:rsidR="00B84ECD" w:rsidRDefault="00CD08BA">
      <w:pPr>
        <w:pStyle w:val="Code"/>
      </w:pPr>
      <w:r>
        <w:lastRenderedPageBreak/>
        <w:t xml:space="preserve">         &lt;</w:t>
      </w:r>
      <w:r>
        <w:t>soap:operation soapAction="http://microsoft.com/sharepoint/webpartpages/GetBindingResourceData"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w:t>
      </w:r>
      <w:r>
        <w: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name="ExecuteProxyUpdates"&gt;</w:t>
      </w:r>
    </w:p>
    <w:p w:rsidR="00B84ECD" w:rsidRDefault="00CD08BA">
      <w:pPr>
        <w:pStyle w:val="Code"/>
      </w:pPr>
      <w:r>
        <w:t xml:space="preserve">         &lt;soap:operation soapAction="http://microsoft.com/sharepoint/webpartpages/ExecuteProxyUpdates" style="document" /&gt;</w:t>
      </w:r>
    </w:p>
    <w:p w:rsidR="00B84ECD" w:rsidRDefault="00CD08BA">
      <w:pPr>
        <w:pStyle w:val="Code"/>
      </w:pPr>
      <w:r>
        <w:t xml:space="preserve">        </w:t>
      </w: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name="AddWebPartToZone"&gt;</w:t>
      </w:r>
    </w:p>
    <w:p w:rsidR="00B84ECD" w:rsidRDefault="00CD08BA">
      <w:pPr>
        <w:pStyle w:val="Code"/>
      </w:pPr>
      <w:r>
        <w:t xml:space="preserve">         &lt;soap:operat</w:t>
      </w:r>
      <w:r>
        <w:t>ion soapAction="http://microsoft.com/sharepoint/webpartpages/AddWebPartToZone"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w:t>
      </w:r>
      <w:r>
        <w:t>&lt;/wsdl:output&gt;</w:t>
      </w:r>
    </w:p>
    <w:p w:rsidR="00B84ECD" w:rsidRDefault="00CD08BA">
      <w:pPr>
        <w:pStyle w:val="Code"/>
      </w:pPr>
      <w:r>
        <w:t xml:space="preserve">      &lt;/wsdl:operation&gt;</w:t>
      </w:r>
    </w:p>
    <w:p w:rsidR="00B84ECD" w:rsidRDefault="00CD08BA">
      <w:pPr>
        <w:pStyle w:val="Code"/>
      </w:pPr>
      <w:r>
        <w:t xml:space="preserve">      &lt;wsdl:operation name="AddWebPart"&gt;</w:t>
      </w:r>
    </w:p>
    <w:p w:rsidR="00B84ECD" w:rsidRDefault="00CD08BA">
      <w:pPr>
        <w:pStyle w:val="Code"/>
      </w:pPr>
      <w:r>
        <w:t xml:space="preserve">         &lt;soap:operation soapAction="http://microsoft.com/sharepoint/webpartpages/AddWebPart"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name="GetWebPart"&gt;</w:t>
      </w:r>
    </w:p>
    <w:p w:rsidR="00B84ECD" w:rsidRDefault="00CD08BA">
      <w:pPr>
        <w:pStyle w:val="Code"/>
      </w:pPr>
      <w:r>
        <w:t xml:space="preserve">         &lt;soap:operation soapAction="http://microsoft.com/sharepoint/webpartpages</w:t>
      </w:r>
      <w:r>
        <w:t>/GetWebPart"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w:t>
      </w:r>
      <w:r>
        <w:t>"GetWebPart2"&gt;</w:t>
      </w:r>
    </w:p>
    <w:p w:rsidR="00B84ECD" w:rsidRDefault="00CD08BA">
      <w:pPr>
        <w:pStyle w:val="Code"/>
      </w:pPr>
      <w:r>
        <w:t xml:space="preserve">         &lt;soap:operation soapAction="http://microsoft.com/sharepoint/webpartpages/GetWebPart2"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w:t>
      </w:r>
      <w:r>
        <w:t>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name="GetCustomControlList"&gt;</w:t>
      </w:r>
    </w:p>
    <w:p w:rsidR="00B84ECD" w:rsidRDefault="00CD08BA">
      <w:pPr>
        <w:pStyle w:val="Code"/>
      </w:pPr>
      <w:r>
        <w:t xml:space="preserve">         &lt;soap:operation soapAction="http://microsoft.com/sharepoint/webpartpages/GetCustomControlList" style="document" /&gt;</w:t>
      </w:r>
    </w:p>
    <w:p w:rsidR="00B84ECD" w:rsidRDefault="00CD08BA">
      <w:pPr>
        <w:pStyle w:val="Code"/>
      </w:pPr>
      <w:r>
        <w:t xml:space="preserve">         &lt;</w:t>
      </w:r>
      <w:r>
        <w: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lastRenderedPageBreak/>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name="GetSafeAssemblyInfo"&gt;</w:t>
      </w:r>
    </w:p>
    <w:p w:rsidR="00B84ECD" w:rsidRDefault="00CD08BA">
      <w:pPr>
        <w:pStyle w:val="Code"/>
      </w:pPr>
      <w:r>
        <w:t xml:space="preserve">         &lt;soap:opera</w:t>
      </w:r>
      <w:r>
        <w:t>tion soapAction="http://microsoft.com/sharepoint/webpartpages/GetSafeAssemblyInfo"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w:t>
      </w:r>
      <w:r>
        <w:t xml:space="preserve">    &lt;/wsdl:output&gt;</w:t>
      </w:r>
    </w:p>
    <w:p w:rsidR="00B84ECD" w:rsidRDefault="00CD08BA">
      <w:pPr>
        <w:pStyle w:val="Code"/>
      </w:pPr>
      <w:r>
        <w:t xml:space="preserve">      &lt;/wsdl:operation&gt;</w:t>
      </w:r>
    </w:p>
    <w:p w:rsidR="00B84ECD" w:rsidRDefault="00CD08BA">
      <w:pPr>
        <w:pStyle w:val="Code"/>
      </w:pPr>
      <w:r>
        <w:t xml:space="preserve">      &lt;wsdl:operation name="GetWebPartProperties"&gt;</w:t>
      </w:r>
    </w:p>
    <w:p w:rsidR="00B84ECD" w:rsidRDefault="00CD08BA">
      <w:pPr>
        <w:pStyle w:val="Code"/>
      </w:pPr>
      <w:r>
        <w:t xml:space="preserve">         &lt;soap:operation soapAction="http://microsoft.com/sharepoint/webpartpages/GetWebPartProperties" style="document" /&gt;</w:t>
      </w:r>
    </w:p>
    <w:p w:rsidR="00B84ECD" w:rsidRDefault="00CD08BA">
      <w:pPr>
        <w:pStyle w:val="Code"/>
      </w:pPr>
      <w:r>
        <w:t xml:space="preserve">         &lt;wsdl:input&gt;</w:t>
      </w:r>
    </w:p>
    <w:p w:rsidR="00B84ECD" w:rsidRDefault="00CD08BA">
      <w:pPr>
        <w:pStyle w:val="Code"/>
      </w:pPr>
      <w:r>
        <w:t xml:space="preserve">            &lt;soa</w:t>
      </w:r>
      <w:r>
        <w:t>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name="GetWebPartProperties2"&gt;</w:t>
      </w:r>
    </w:p>
    <w:p w:rsidR="00B84ECD" w:rsidRDefault="00CD08BA">
      <w:pPr>
        <w:pStyle w:val="Code"/>
      </w:pPr>
      <w:r>
        <w:t xml:space="preserve">         &lt;soap:operation soapAction="http://mi</w:t>
      </w:r>
      <w:r>
        <w:t>crosoft.com/sharepoint/webpartpages/GetWebPartProperties2"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name="SaveWebPart"&gt;</w:t>
      </w:r>
    </w:p>
    <w:p w:rsidR="00B84ECD" w:rsidRDefault="00CD08BA">
      <w:pPr>
        <w:pStyle w:val="Code"/>
      </w:pPr>
      <w:r>
        <w:t xml:space="preserve">         &lt;soap:operation soapAction="http://microsoft.com/sharepoint/webpartpages/SaveWebPart"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w:t>
      </w:r>
      <w:r>
        <w:t>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name="SaveWebPart2"&gt;</w:t>
      </w:r>
    </w:p>
    <w:p w:rsidR="00B84ECD" w:rsidRDefault="00CD08BA">
      <w:pPr>
        <w:pStyle w:val="Code"/>
      </w:pPr>
      <w:r>
        <w:t xml:space="preserve">         &lt;soap:operation soapAction="http://microsoft.com/sharepoint/webpartpages/SaveWebPar</w:t>
      </w:r>
      <w:r>
        <w:t>t2"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t>
      </w:r>
      <w:r>
        <w:t>wsdl:operation name="DeleteWebPart"&gt;</w:t>
      </w:r>
    </w:p>
    <w:p w:rsidR="00B84ECD" w:rsidRDefault="00CD08BA">
      <w:pPr>
        <w:pStyle w:val="Code"/>
      </w:pPr>
      <w:r>
        <w:t xml:space="preserve">         &lt;soap:operation soapAction="http://microsoft.com/sharepoint/webpartpages/DeleteWebPart"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w:t>
      </w:r>
      <w:r>
        <w:t>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name="GetWebPartPageConnectionInfo"&gt;</w:t>
      </w:r>
    </w:p>
    <w:p w:rsidR="00B84ECD" w:rsidRDefault="00CD08BA">
      <w:pPr>
        <w:pStyle w:val="Code"/>
      </w:pPr>
      <w:r>
        <w:lastRenderedPageBreak/>
        <w:t xml:space="preserve">         &lt;</w:t>
      </w:r>
      <w:r>
        <w:t>soap:operation soapAction="http://microsoft.com/sharepoint/webpartpages/GetWebPartPageConnectionInfo" style="document"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w:t>
      </w:r>
      <w:r>
        <w:t>="literal"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name="GetWebPartCrossPageCompatibility"&gt;</w:t>
      </w:r>
    </w:p>
    <w:p w:rsidR="00B84ECD" w:rsidRDefault="00CD08BA">
      <w:pPr>
        <w:pStyle w:val="Code"/>
      </w:pPr>
      <w:r>
        <w:t xml:space="preserve">         &lt;soap:operation soapAction="http://microsoft.com/sharepoint/webpartpages/GetWebPartCrossPageCompatibility" style="document</w:t>
      </w:r>
      <w:r>
        <w:t>" /&gt;</w:t>
      </w:r>
    </w:p>
    <w:p w:rsidR="00B84ECD" w:rsidRDefault="00CD08BA">
      <w:pPr>
        <w:pStyle w:val="Code"/>
      </w:pPr>
      <w:r>
        <w:t xml:space="preserve">         &lt;wsdl:input&gt;</w:t>
      </w:r>
    </w:p>
    <w:p w:rsidR="00B84ECD" w:rsidRDefault="00CD08BA">
      <w:pPr>
        <w:pStyle w:val="Code"/>
      </w:pPr>
      <w:r>
        <w:t xml:space="preserve">            &lt;soap:body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&lt;/wsdl:binding&gt;</w:t>
      </w:r>
    </w:p>
    <w:p w:rsidR="00B84ECD" w:rsidRDefault="00CD08BA">
      <w:pPr>
        <w:pStyle w:val="Code"/>
      </w:pPr>
      <w:r>
        <w:t xml:space="preserve">   &lt;wsdl:binding name="WebPartPagesW</w:t>
      </w:r>
      <w:r>
        <w:t>ebServiceSoap12" type="tns:WebPartPagesWebServiceSoap"&gt;</w:t>
      </w:r>
    </w:p>
    <w:p w:rsidR="00B84ECD" w:rsidRDefault="00CD08BA">
      <w:pPr>
        <w:pStyle w:val="Code"/>
      </w:pPr>
      <w:r>
        <w:t xml:space="preserve">      &lt;soap12:binding transport="http://schemas.xmlsoap.org/soap/http" /&gt;</w:t>
      </w:r>
    </w:p>
    <w:p w:rsidR="00B84ECD" w:rsidRDefault="00CD08BA">
      <w:pPr>
        <w:pStyle w:val="Code"/>
      </w:pPr>
      <w:r>
        <w:t xml:space="preserve">      &lt;wsdl:operation name="GetWebPartPageDocument"&gt;</w:t>
      </w:r>
    </w:p>
    <w:p w:rsidR="00B84ECD" w:rsidRDefault="00CD08BA">
      <w:pPr>
        <w:pStyle w:val="Code"/>
      </w:pPr>
      <w:r>
        <w:t xml:space="preserve">         &lt;soap12:operation soapAction="http://microsoft.com/sharepoint/we</w:t>
      </w:r>
      <w:r>
        <w:t>bpartpages/GetWebPartPageDocument"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name="GetWebPartPage"&gt;</w:t>
      </w:r>
    </w:p>
    <w:p w:rsidR="00B84ECD" w:rsidRDefault="00CD08BA">
      <w:pPr>
        <w:pStyle w:val="Code"/>
      </w:pPr>
      <w:r>
        <w:t xml:space="preserve">         &lt;soap12:operation soapAction="http://microsoft.com/sharepoint/webpartpages/GetWebPartPage"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name="RenderWebPartForEdit"&gt;</w:t>
      </w:r>
    </w:p>
    <w:p w:rsidR="00B84ECD" w:rsidRDefault="00CD08BA">
      <w:pPr>
        <w:pStyle w:val="Code"/>
      </w:pPr>
      <w:r>
        <w:t xml:space="preserve">         &lt;soap12:operation soapAction="http://microsoft.com/sharepoint/webpartpages/RenderWe</w:t>
      </w:r>
      <w:r>
        <w:t>bPartForEdit"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w:t>
      </w:r>
      <w:r>
        <w:t>name="GetXmlDataFromDataSource"&gt;</w:t>
      </w:r>
    </w:p>
    <w:p w:rsidR="00B84ECD" w:rsidRDefault="00CD08BA">
      <w:pPr>
        <w:pStyle w:val="Code"/>
      </w:pPr>
      <w:r>
        <w:t xml:space="preserve">         &lt;soap12:operation soapAction="http://microsoft.com/sharepoint/webpartpages/GetXmlDataFromDataSource"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w:t>
      </w: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name="GetFormCapabilityFromDataSourceControl"&gt;</w:t>
      </w:r>
    </w:p>
    <w:p w:rsidR="00B84ECD" w:rsidRDefault="00CD08BA">
      <w:pPr>
        <w:pStyle w:val="Code"/>
      </w:pPr>
      <w:r>
        <w:lastRenderedPageBreak/>
        <w:t xml:space="preserve">         &lt;</w:t>
      </w:r>
      <w:r>
        <w:t>soap12:operation soapAction="http://microsoft.com/sharepoint/webpartpages/GetFormCapabilityFromDataSourceControl"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w:t>
      </w:r>
      <w:r>
        <w:t>&lt;soap12:body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name="GetDataFromDataSourceControl"&gt;</w:t>
      </w:r>
    </w:p>
    <w:p w:rsidR="00B84ECD" w:rsidRDefault="00CD08BA">
      <w:pPr>
        <w:pStyle w:val="Code"/>
      </w:pPr>
      <w:r>
        <w:t xml:space="preserve">         &lt;soap12:operation soapAction="http://microsoft.com/sharepoint/webpartpages/GetDataFromDataSourceControl" style</w:t>
      </w:r>
      <w:r>
        <w:t>="document"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name="GetExpandedLi</w:t>
      </w:r>
      <w:r>
        <w:t>stViewXml"&gt;</w:t>
      </w:r>
    </w:p>
    <w:p w:rsidR="00B84ECD" w:rsidRDefault="00CD08BA">
      <w:pPr>
        <w:pStyle w:val="Code"/>
      </w:pPr>
      <w:r>
        <w:t xml:space="preserve">         &lt;soap12:operation soapAction="http://microsoft.com/sharepoint/webpartpages/GetExpandedListViewXml"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w:t>
      </w: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name="FetchLegalWorkflowActions"&gt;</w:t>
      </w:r>
    </w:p>
    <w:p w:rsidR="00B84ECD" w:rsidRDefault="00CD08BA">
      <w:pPr>
        <w:pStyle w:val="Code"/>
      </w:pPr>
      <w:r>
        <w:t xml:space="preserve">         &lt;</w:t>
      </w:r>
      <w:r>
        <w:t>soap12:operation soapAction="http://microsoft.com/sharepoint/webpartpages/FetchLegalWorkflowActions"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w:t>
      </w:r>
      <w:r>
        <w:t>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name="ValidateWorkflowMarkupAndCreateSupportObjects"&gt;</w:t>
      </w:r>
    </w:p>
    <w:p w:rsidR="00B84ECD" w:rsidRDefault="00CD08BA">
      <w:pPr>
        <w:pStyle w:val="Code"/>
      </w:pPr>
      <w:r>
        <w:t xml:space="preserve">         &lt;soap12:operation soapAction="http://microsoft.com/sharepoint/webpartpages/ValidateWorkflowMarkupAndCreate</w:t>
      </w:r>
      <w:r>
        <w:t>SupportObjects"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w:t>
      </w:r>
      <w:r>
        <w:t>n name="AssociateWorkflowMarkup"&gt;</w:t>
      </w:r>
    </w:p>
    <w:p w:rsidR="00B84ECD" w:rsidRDefault="00CD08BA">
      <w:pPr>
        <w:pStyle w:val="Code"/>
      </w:pPr>
      <w:r>
        <w:t xml:space="preserve">         &lt;soap12:operation soapAction="http://microsoft.com/sharepoint/webpartpages/AssociateWorkflowMarkup"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w:t>
      </w: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name="RemoveWorkflowAssociation"&gt;</w:t>
      </w:r>
    </w:p>
    <w:p w:rsidR="00B84ECD" w:rsidRDefault="00CD08BA">
      <w:pPr>
        <w:pStyle w:val="Code"/>
      </w:pPr>
      <w:r>
        <w:t xml:space="preserve">         &lt;soap12:operation soapAction="http://microsoft.com/sharepoint/webpartpages/RemoveWor</w:t>
      </w:r>
      <w:r>
        <w:t>kflowAssociation" style="document" /&gt;</w:t>
      </w:r>
    </w:p>
    <w:p w:rsidR="00B84ECD" w:rsidRDefault="00CD08BA">
      <w:pPr>
        <w:pStyle w:val="Code"/>
      </w:pPr>
      <w:r>
        <w:lastRenderedPageBreak/>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t>
      </w:r>
      <w:r>
        <w:t>wsdl:operation name="ConvertWebPartFormat"&gt;</w:t>
      </w:r>
    </w:p>
    <w:p w:rsidR="00B84ECD" w:rsidRDefault="00CD08BA">
      <w:pPr>
        <w:pStyle w:val="Code"/>
      </w:pPr>
      <w:r>
        <w:t xml:space="preserve">         &lt;soap12:operation soapAction="http://microsoft.com/sharepoint/webpartpages/ConvertWebPartFormat"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name="GetAssemblyMetaData"&gt;</w:t>
      </w:r>
    </w:p>
    <w:p w:rsidR="00B84ECD" w:rsidRDefault="00CD08BA">
      <w:pPr>
        <w:pStyle w:val="Code"/>
      </w:pPr>
      <w:r>
        <w:t xml:space="preserve">         &lt;soap12:operation soapAction="http://microsoft.com/sharepoint/webpartpages/GetAssem</w:t>
      </w:r>
      <w:r>
        <w:t>blyMetaData"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t>
      </w:r>
      <w:r>
        <w:t>wsdl:operation name="GetBindingResourceData"&gt;</w:t>
      </w:r>
    </w:p>
    <w:p w:rsidR="00B84ECD" w:rsidRDefault="00CD08BA">
      <w:pPr>
        <w:pStyle w:val="Code"/>
      </w:pPr>
      <w:r>
        <w:t xml:space="preserve">         &lt;soap12:operation soapAction="http://microsoft.com/sharepoint/webpartpages/GetBindingResourceData"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t>
      </w:r>
      <w:r>
        <w: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name="ExecuteProxyUpdates"&gt;</w:t>
      </w:r>
    </w:p>
    <w:p w:rsidR="00B84ECD" w:rsidRDefault="00CD08BA">
      <w:pPr>
        <w:pStyle w:val="Code"/>
      </w:pPr>
      <w:r>
        <w:t xml:space="preserve">         &lt;soap12:operation soapAction="http://microsoft.com/sharepoint/webpartpa</w:t>
      </w:r>
      <w:r>
        <w:t>ges/ExecuteProxyUpdates"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w:t>
      </w:r>
      <w:r>
        <w:t>:operation name="AddWebPartToZone"&gt;</w:t>
      </w:r>
    </w:p>
    <w:p w:rsidR="00B84ECD" w:rsidRDefault="00CD08BA">
      <w:pPr>
        <w:pStyle w:val="Code"/>
      </w:pPr>
      <w:r>
        <w:t xml:space="preserve">         &lt;soap12:operation soapAction="http://microsoft.com/sharepoint/webpartpages/AddWebPartToZone"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w:t>
      </w:r>
      <w:r>
        <w:t>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name="AddWebPart"&gt;</w:t>
      </w:r>
    </w:p>
    <w:p w:rsidR="00B84ECD" w:rsidRDefault="00CD08BA">
      <w:pPr>
        <w:pStyle w:val="Code"/>
      </w:pPr>
      <w:r>
        <w:t xml:space="preserve">         &lt;soap12:operation soapAction="http://microsoft.com/sharepoint/webpartpages/AddWebPart" style="document" </w:t>
      </w:r>
      <w:r>
        <w:t>/&gt;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lastRenderedPageBreak/>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name="GetWebPart"&gt;</w:t>
      </w:r>
    </w:p>
    <w:p w:rsidR="00B84ECD" w:rsidRDefault="00CD08BA">
      <w:pPr>
        <w:pStyle w:val="Code"/>
      </w:pPr>
      <w:r>
        <w:t xml:space="preserve">         &lt;</w:t>
      </w:r>
      <w:r>
        <w:t>soap12:operation soapAction="http://microsoft.com/sharepoint/webpartpages/GetWebPart"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w:t>
      </w:r>
      <w:r>
        <w:t>&gt;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name="GetWebPart2"&gt;</w:t>
      </w:r>
    </w:p>
    <w:p w:rsidR="00B84ECD" w:rsidRDefault="00CD08BA">
      <w:pPr>
        <w:pStyle w:val="Code"/>
      </w:pPr>
      <w:r>
        <w:t xml:space="preserve">         &lt;soap12:operation soapAction="http://microsoft.com/sharepoint/webpartpages/GetWebPart2" style="document" /&gt;</w:t>
      </w:r>
    </w:p>
    <w:p w:rsidR="00B84ECD" w:rsidRDefault="00CD08BA">
      <w:pPr>
        <w:pStyle w:val="Code"/>
      </w:pPr>
      <w:r>
        <w:t xml:space="preserve">         &lt;wsdl:input&gt;</w:t>
      </w:r>
    </w:p>
    <w:p w:rsidR="00B84ECD" w:rsidRDefault="00CD08BA">
      <w:pPr>
        <w:pStyle w:val="Code"/>
      </w:pPr>
      <w:r>
        <w:t xml:space="preserve">            &lt;</w:t>
      </w:r>
      <w:r>
        <w: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name="GetCustomControlList"&gt;</w:t>
      </w:r>
    </w:p>
    <w:p w:rsidR="00B84ECD" w:rsidRDefault="00CD08BA">
      <w:pPr>
        <w:pStyle w:val="Code"/>
      </w:pPr>
      <w:r>
        <w:t xml:space="preserve">         &lt;soap12:operation soapAction="h</w:t>
      </w:r>
      <w:r>
        <w:t>ttp://microsoft.com/sharepoint/webpartpages/GetCustomControlList"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w:t>
      </w:r>
      <w:r>
        <w:t>tput&gt;</w:t>
      </w:r>
    </w:p>
    <w:p w:rsidR="00B84ECD" w:rsidRDefault="00CD08BA">
      <w:pPr>
        <w:pStyle w:val="Code"/>
      </w:pPr>
      <w:r>
        <w:t xml:space="preserve">      &lt;/wsdl:operation&gt;</w:t>
      </w:r>
    </w:p>
    <w:p w:rsidR="00B84ECD" w:rsidRDefault="00CD08BA">
      <w:pPr>
        <w:pStyle w:val="Code"/>
      </w:pPr>
      <w:r>
        <w:t xml:space="preserve">      &lt;wsdl:operation name="GetSafeAssemblyInfo"&gt;</w:t>
      </w:r>
    </w:p>
    <w:p w:rsidR="00B84ECD" w:rsidRDefault="00CD08BA">
      <w:pPr>
        <w:pStyle w:val="Code"/>
      </w:pPr>
      <w:r>
        <w:t xml:space="preserve">         &lt;soap12:operation soapAction="http://microsoft.com/sharepoint/webpartpages/GetSafeAssemblyInfo" style="document" /&gt;</w:t>
      </w:r>
    </w:p>
    <w:p w:rsidR="00B84ECD" w:rsidRDefault="00CD08BA">
      <w:pPr>
        <w:pStyle w:val="Code"/>
      </w:pPr>
      <w:r>
        <w:t xml:space="preserve">         &lt;wsdl:input&gt;</w:t>
      </w:r>
    </w:p>
    <w:p w:rsidR="00B84ECD" w:rsidRDefault="00CD08BA">
      <w:pPr>
        <w:pStyle w:val="Code"/>
      </w:pPr>
      <w:r>
        <w:t xml:space="preserve">            &lt;</w:t>
      </w:r>
      <w:r>
        <w: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name="GetWebPartProperties"&gt;</w:t>
      </w:r>
    </w:p>
    <w:p w:rsidR="00B84ECD" w:rsidRDefault="00CD08BA">
      <w:pPr>
        <w:pStyle w:val="Code"/>
      </w:pPr>
      <w:r>
        <w:t xml:space="preserve">         &lt;soap12:operation soapAction="h</w:t>
      </w:r>
      <w:r>
        <w:t>ttp://microsoft.com/sharepoint/webpartpages/GetWebPartProperties"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w:t>
      </w:r>
      <w:r>
        <w:t>tput&gt;</w:t>
      </w:r>
    </w:p>
    <w:p w:rsidR="00B84ECD" w:rsidRDefault="00CD08BA">
      <w:pPr>
        <w:pStyle w:val="Code"/>
      </w:pPr>
      <w:r>
        <w:t xml:space="preserve">      &lt;/wsdl:operation&gt;</w:t>
      </w:r>
    </w:p>
    <w:p w:rsidR="00B84ECD" w:rsidRDefault="00CD08BA">
      <w:pPr>
        <w:pStyle w:val="Code"/>
      </w:pPr>
      <w:r>
        <w:t xml:space="preserve">      &lt;wsdl:operation name="GetWebPartProperties2"&gt;</w:t>
      </w:r>
    </w:p>
    <w:p w:rsidR="00B84ECD" w:rsidRDefault="00CD08BA">
      <w:pPr>
        <w:pStyle w:val="Code"/>
      </w:pPr>
      <w:r>
        <w:t xml:space="preserve">         &lt;soap12:operation soapAction="http://microsoft.com/sharepoint/webpartpages/GetWebPartProperties2" style="document" /&gt;</w:t>
      </w:r>
    </w:p>
    <w:p w:rsidR="00B84ECD" w:rsidRDefault="00CD08BA">
      <w:pPr>
        <w:pStyle w:val="Code"/>
      </w:pPr>
      <w:r>
        <w:t xml:space="preserve">         &lt;wsdl:input&gt;</w:t>
      </w:r>
    </w:p>
    <w:p w:rsidR="00B84ECD" w:rsidRDefault="00CD08BA">
      <w:pPr>
        <w:pStyle w:val="Code"/>
      </w:pPr>
      <w:r>
        <w:t xml:space="preserve">            &lt;soap12:body </w:t>
      </w:r>
      <w:r>
        <w:t>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name="SaveWebPart"&gt;</w:t>
      </w:r>
    </w:p>
    <w:p w:rsidR="00B84ECD" w:rsidRDefault="00CD08BA">
      <w:pPr>
        <w:pStyle w:val="Code"/>
      </w:pPr>
      <w:r>
        <w:lastRenderedPageBreak/>
        <w:t xml:space="preserve">         &lt;s</w:t>
      </w:r>
      <w:r>
        <w:rPr>
          <w:b/>
        </w:rPr>
        <w:t>o</w:t>
      </w:r>
      <w:r>
        <w:t xml:space="preserve">ap12:operation </w:t>
      </w:r>
      <w:r>
        <w:t>soapAction="http://microsoft.com/sharepoint/webpartpages/SaveWebPart"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t>
      </w:r>
      <w:r>
        <w:t>/wsdl:output&gt;</w:t>
      </w:r>
    </w:p>
    <w:p w:rsidR="00B84ECD" w:rsidRDefault="00CD08BA">
      <w:pPr>
        <w:pStyle w:val="Code"/>
      </w:pPr>
      <w:r>
        <w:t xml:space="preserve">      &lt;/wsdl:operation&gt;</w:t>
      </w:r>
    </w:p>
    <w:p w:rsidR="00B84ECD" w:rsidRDefault="00CD08BA">
      <w:pPr>
        <w:pStyle w:val="Code"/>
      </w:pPr>
      <w:r>
        <w:t xml:space="preserve">      &lt;wsdl:operation name="SaveWebPart2"&gt;</w:t>
      </w:r>
    </w:p>
    <w:p w:rsidR="00B84ECD" w:rsidRDefault="00CD08BA">
      <w:pPr>
        <w:pStyle w:val="Code"/>
      </w:pPr>
      <w:r>
        <w:t xml:space="preserve">         &lt;soap12:operation soapAction="http://microsoft.com/sharepoint/webpartpages/SaveWebPart2" style="document" /&gt;</w:t>
      </w:r>
    </w:p>
    <w:p w:rsidR="00B84ECD" w:rsidRDefault="00CD08BA">
      <w:pPr>
        <w:pStyle w:val="Code"/>
      </w:pPr>
      <w:r>
        <w:t xml:space="preserve">         &lt;wsdl:input&gt;</w:t>
      </w:r>
    </w:p>
    <w:p w:rsidR="00B84ECD" w:rsidRDefault="00CD08BA">
      <w:pPr>
        <w:pStyle w:val="Code"/>
      </w:pPr>
      <w:r>
        <w:t xml:space="preserve">            &lt;soap12:body use="liter</w:t>
      </w:r>
      <w:r>
        <w:t>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name="DeleteWebPart"&gt;</w:t>
      </w:r>
    </w:p>
    <w:p w:rsidR="00B84ECD" w:rsidRDefault="00CD08BA">
      <w:pPr>
        <w:pStyle w:val="Code"/>
      </w:pPr>
      <w:r>
        <w:t xml:space="preserve">         &lt;soap12:operation soapAction="http://microsoft.com/sharepoin</w:t>
      </w:r>
      <w:r>
        <w:t>t/webpartpages/DeleteWebPart"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w:t>
      </w:r>
      <w:r>
        <w:t>&lt;wsdl:operation name="GetWebPartPageConnectionInfo"&gt;</w:t>
      </w:r>
    </w:p>
    <w:p w:rsidR="00B84ECD" w:rsidRDefault="00CD08BA">
      <w:pPr>
        <w:pStyle w:val="Code"/>
      </w:pPr>
      <w:r>
        <w:t xml:space="preserve">         &lt;soap12:operation soapAction="http://microsoft.com/sharepoint/webpartpages/GetWebPartPageConnectionInfo"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&lt;wsdl:operation name="GetWebPartCrossPageCompatibility"&gt;</w:t>
      </w:r>
    </w:p>
    <w:p w:rsidR="00B84ECD" w:rsidRDefault="00CD08BA">
      <w:pPr>
        <w:pStyle w:val="Code"/>
      </w:pPr>
      <w:r>
        <w:t xml:space="preserve">         &lt;soap12:operation soapAction="http://microsoft.c</w:t>
      </w:r>
      <w:r>
        <w:t>om/sharepoint/webpartpages/GetWebPartCrossPageCompatibility" style="document" /&gt;</w:t>
      </w:r>
    </w:p>
    <w:p w:rsidR="00B84ECD" w:rsidRDefault="00CD08BA">
      <w:pPr>
        <w:pStyle w:val="Code"/>
      </w:pPr>
      <w:r>
        <w:t xml:space="preserve">         &lt;wsdl:input&gt;</w:t>
      </w:r>
    </w:p>
    <w:p w:rsidR="00B84ECD" w:rsidRDefault="00CD08BA">
      <w:pPr>
        <w:pStyle w:val="Code"/>
      </w:pPr>
      <w:r>
        <w:t xml:space="preserve">            &lt;soap12:body use="literal" /&gt;</w:t>
      </w:r>
    </w:p>
    <w:p w:rsidR="00B84ECD" w:rsidRDefault="00CD08BA">
      <w:pPr>
        <w:pStyle w:val="Code"/>
      </w:pPr>
      <w:r>
        <w:t xml:space="preserve">         &lt;/wsdl:input&gt;</w:t>
      </w:r>
    </w:p>
    <w:p w:rsidR="00B84ECD" w:rsidRDefault="00CD08BA">
      <w:pPr>
        <w:pStyle w:val="Code"/>
      </w:pPr>
      <w:r>
        <w:t xml:space="preserve">         &lt;wsdl:output&gt;</w:t>
      </w:r>
    </w:p>
    <w:p w:rsidR="00B84ECD" w:rsidRDefault="00CD08BA">
      <w:pPr>
        <w:pStyle w:val="Code"/>
      </w:pPr>
      <w:r>
        <w:t xml:space="preserve">            &lt;soap12:body use="literal" /&gt;</w:t>
      </w:r>
    </w:p>
    <w:p w:rsidR="00B84ECD" w:rsidRDefault="00CD08BA">
      <w:pPr>
        <w:pStyle w:val="Code"/>
      </w:pPr>
      <w:r>
        <w:t xml:space="preserve">         &lt;/wsdl:output&gt;</w:t>
      </w:r>
    </w:p>
    <w:p w:rsidR="00B84ECD" w:rsidRDefault="00CD08BA">
      <w:pPr>
        <w:pStyle w:val="Code"/>
      </w:pPr>
      <w:r>
        <w:t xml:space="preserve">      &lt;/wsdl:operation&gt;</w:t>
      </w:r>
    </w:p>
    <w:p w:rsidR="00B84ECD" w:rsidRDefault="00CD08BA">
      <w:pPr>
        <w:pStyle w:val="Code"/>
      </w:pPr>
      <w:r>
        <w:t xml:space="preserve">   &lt;/wsdl:binding&gt;</w:t>
      </w:r>
    </w:p>
    <w:p w:rsidR="00B84ECD" w:rsidRDefault="00CD08BA">
      <w:pPr>
        <w:pStyle w:val="Code"/>
      </w:pPr>
      <w:r>
        <w:t>&lt;/wsdl:definitions&gt;</w:t>
      </w:r>
    </w:p>
    <w:p w:rsidR="00B84ECD" w:rsidRDefault="00CD08BA">
      <w:pPr>
        <w:pStyle w:val="Heading1"/>
      </w:pPr>
      <w:bookmarkStart w:id="1022" w:name="section_aa9f0ce0d8074ef2b06cc771b3d184d5"/>
      <w:bookmarkStart w:id="1023" w:name="_Toc79556556"/>
      <w:r>
        <w:lastRenderedPageBreak/>
        <w:t>Appendix B: Product Behavior</w:t>
      </w:r>
      <w:bookmarkEnd w:id="1022"/>
      <w:bookmarkEnd w:id="1023"/>
      <w:r>
        <w:fldChar w:fldCharType="begin"/>
      </w:r>
      <w:r>
        <w:instrText xml:space="preserve"> XE "Product behavior" </w:instrText>
      </w:r>
      <w:r>
        <w:fldChar w:fldCharType="end"/>
      </w:r>
    </w:p>
    <w:p w:rsidR="00B84ECD" w:rsidRDefault="00CD08BA">
      <w:r>
        <w:t>The information in this specification is applicable to the following Microsoft products or supplemental software. References to product ve</w:t>
      </w:r>
      <w:r>
        <w:t>rsions include updates to those products.</w:t>
      </w:r>
    </w:p>
    <w:p w:rsidR="00B84ECD" w:rsidRDefault="00CD08BA">
      <w:pPr>
        <w:pStyle w:val="ListParagraph"/>
        <w:numPr>
          <w:ilvl w:val="0"/>
          <w:numId w:val="54"/>
        </w:numPr>
      </w:pPr>
      <w:r>
        <w:t>Microsoft Office 2010 suites</w:t>
      </w:r>
    </w:p>
    <w:p w:rsidR="00B84ECD" w:rsidRDefault="00CD08BA">
      <w:pPr>
        <w:pStyle w:val="ListParagraph"/>
        <w:numPr>
          <w:ilvl w:val="0"/>
          <w:numId w:val="54"/>
        </w:numPr>
      </w:pPr>
      <w:r>
        <w:t>Microsoft Office 2013</w:t>
      </w:r>
    </w:p>
    <w:p w:rsidR="00B84ECD" w:rsidRDefault="00CD08BA">
      <w:pPr>
        <w:pStyle w:val="ListParagraph"/>
        <w:numPr>
          <w:ilvl w:val="0"/>
          <w:numId w:val="54"/>
        </w:numPr>
      </w:pPr>
      <w:r>
        <w:t>Microsoft SharePoint Designer 2010</w:t>
      </w:r>
    </w:p>
    <w:p w:rsidR="00B84ECD" w:rsidRDefault="00CD08BA">
      <w:pPr>
        <w:pStyle w:val="ListParagraph"/>
        <w:numPr>
          <w:ilvl w:val="0"/>
          <w:numId w:val="54"/>
        </w:numPr>
      </w:pPr>
      <w:r>
        <w:t>Microsoft SharePoint Designer 2013</w:t>
      </w:r>
    </w:p>
    <w:p w:rsidR="00B84ECD" w:rsidRDefault="00CD08BA">
      <w:pPr>
        <w:pStyle w:val="ListParagraph"/>
        <w:numPr>
          <w:ilvl w:val="0"/>
          <w:numId w:val="54"/>
        </w:numPr>
      </w:pPr>
      <w:r>
        <w:t>Windows SharePoint Services 2.0</w:t>
      </w:r>
    </w:p>
    <w:p w:rsidR="00B84ECD" w:rsidRDefault="00CD08BA">
      <w:pPr>
        <w:pStyle w:val="ListParagraph"/>
        <w:numPr>
          <w:ilvl w:val="0"/>
          <w:numId w:val="54"/>
        </w:numPr>
      </w:pPr>
      <w:r>
        <w:t>Windows SharePoint Services 3.0</w:t>
      </w:r>
    </w:p>
    <w:p w:rsidR="00B84ECD" w:rsidRDefault="00CD08BA">
      <w:pPr>
        <w:pStyle w:val="ListParagraph"/>
        <w:numPr>
          <w:ilvl w:val="0"/>
          <w:numId w:val="54"/>
        </w:numPr>
        <w:spacing w:before="0" w:after="0" w:line="240" w:lineRule="atLeast"/>
      </w:pPr>
      <w:r>
        <w:t>Microsoft SharePoint Foundation 2010</w:t>
      </w:r>
    </w:p>
    <w:p w:rsidR="00B84ECD" w:rsidRDefault="00CD08BA">
      <w:pPr>
        <w:pStyle w:val="ListParagraph"/>
        <w:numPr>
          <w:ilvl w:val="0"/>
          <w:numId w:val="54"/>
        </w:numPr>
        <w:spacing w:before="0" w:after="0" w:line="240" w:lineRule="atLeast"/>
      </w:pPr>
      <w:r>
        <w:t>Microsoft SharePoint Foundation 2013</w:t>
      </w:r>
    </w:p>
    <w:p w:rsidR="00B84ECD" w:rsidRDefault="00CD08BA">
      <w:pPr>
        <w:pStyle w:val="ListParagraph"/>
        <w:numPr>
          <w:ilvl w:val="0"/>
          <w:numId w:val="54"/>
        </w:numPr>
      </w:pPr>
      <w:r>
        <w:t>Microsoft Office 2016</w:t>
      </w:r>
    </w:p>
    <w:p w:rsidR="00B84ECD" w:rsidRDefault="00CD08BA">
      <w:pPr>
        <w:pStyle w:val="ListParagraph"/>
        <w:numPr>
          <w:ilvl w:val="0"/>
          <w:numId w:val="54"/>
        </w:numPr>
      </w:pPr>
      <w:r>
        <w:t>Microsoft SharePoint Server 2016</w:t>
      </w:r>
    </w:p>
    <w:p w:rsidR="00B84ECD" w:rsidRDefault="00CD08BA">
      <w:pPr>
        <w:pStyle w:val="ListBullet"/>
      </w:pPr>
      <w:r>
        <w:t>Microsoft Office 2019</w:t>
      </w:r>
    </w:p>
    <w:p w:rsidR="00B84ECD" w:rsidRDefault="00CD08BA">
      <w:pPr>
        <w:pStyle w:val="ListBullet"/>
      </w:pPr>
      <w:r>
        <w:t>Microsoft SharePoint Server 2019</w:t>
      </w:r>
    </w:p>
    <w:p w:rsidR="00B84ECD" w:rsidRDefault="00CD08BA">
      <w:pPr>
        <w:pStyle w:val="ListParagraph"/>
        <w:numPr>
          <w:ilvl w:val="0"/>
          <w:numId w:val="54"/>
        </w:numPr>
      </w:pPr>
      <w:r>
        <w:t>Microsoft Office 2021</w:t>
      </w:r>
    </w:p>
    <w:p w:rsidR="00B84ECD" w:rsidRDefault="00CD08BA">
      <w:pPr>
        <w:pStyle w:val="ListParagraph"/>
        <w:numPr>
          <w:ilvl w:val="0"/>
          <w:numId w:val="54"/>
        </w:numPr>
      </w:pPr>
      <w:r>
        <w:t>Microsoft SharePoint Server Subscription Edition Preview</w:t>
      </w:r>
    </w:p>
    <w:p w:rsidR="006C2114" w:rsidRDefault="00CD08BA" w:rsidP="006C2114">
      <w:r>
        <w:t>Exceptions, if any, are noted in this section. If an update version, service pack or Knowledge Base (KB) number appears with a product name, the behavior changed in that update. The new behavior also</w:t>
      </w:r>
      <w:r>
        <w:t xml:space="preserve"> applies to subsequent updates unless otherwise specified. If a product edition appears with the product version, behavior is different in that product edition.</w:t>
      </w:r>
    </w:p>
    <w:p w:rsidR="00B84ECD" w:rsidRDefault="00CD08BA">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bookmarkStart w:id="1024" w:name="Appendix_A_1"/>
    <w:p w:rsidR="00B84ECD" w:rsidRDefault="00CD08BA">
      <w:r>
        <w:rPr>
          <w:rStyle w:val="Hyperlink"/>
        </w:rPr>
        <w:fldChar w:fldCharType="begin"/>
      </w:r>
      <w:r>
        <w:rPr>
          <w:rStyle w:val="Hyperlink"/>
        </w:rPr>
        <w:instrText xml:space="preserve"> HYPERLINK \l "Appe</w:instrText>
      </w:r>
      <w:r>
        <w:rPr>
          <w:rStyle w:val="Hyperlink"/>
        </w:rPr>
        <w:instrText xml:space="preserv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1024"/>
      <w:r>
        <w:t xml:space="preserve"> In Windows SharePoint Services 3.0 and SharePoint Foundation 2010, if the </w:t>
      </w:r>
      <w:r>
        <w:rPr>
          <w:b/>
        </w:rPr>
        <w:t>IsASP</w:t>
      </w:r>
      <w:r>
        <w:t xml:space="preserve"> property is set to TRUE, the Web Part connection interface specified is of the type described in </w:t>
      </w:r>
      <w:hyperlink r:id="rId89">
        <w:r>
          <w:rPr>
            <w:rStyle w:val="Hyperlink"/>
          </w:rPr>
          <w:t>[MSDN-WPCO]</w:t>
        </w:r>
      </w:hyperlink>
      <w:r>
        <w:t xml:space="preserve">. If the </w:t>
      </w:r>
      <w:r>
        <w:rPr>
          <w:b/>
        </w:rPr>
        <w:t>IsASP</w:t>
      </w:r>
      <w:r>
        <w:t xml:space="preserve"> property is set to FALSE, the Web Part connection interface specified is of the type described in </w:t>
      </w:r>
      <w:hyperlink r:id="rId90">
        <w:r>
          <w:rPr>
            <w:rStyle w:val="Hyperlink"/>
          </w:rPr>
          <w:t>[MSDN-WCCSWP]</w:t>
        </w:r>
      </w:hyperlink>
      <w:r>
        <w:t>.</w:t>
      </w:r>
    </w:p>
    <w:bookmarkStart w:id="1025" w:name="Appendix_A_2"/>
    <w:p w:rsidR="00B84ECD" w:rsidRDefault="00CD08BA">
      <w:r>
        <w:rPr>
          <w:rStyle w:val="Hyperlink"/>
        </w:rPr>
        <w:fldChar w:fldCharType="begin"/>
      </w:r>
      <w:r>
        <w:rPr>
          <w:rStyle w:val="Hyperlink"/>
        </w:rPr>
        <w:instrText xml:space="preserve"> HYPERLINK \l "Appe</w:instrText>
      </w:r>
      <w:r>
        <w:rPr>
          <w:rStyle w:val="Hyperlink"/>
        </w:rPr>
        <w:instrText xml:space="preserv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1025"/>
      <w:r>
        <w:t xml:space="preserve"> In Windows SharePoint Services 3.0 and SharePoint Foundation 2010, if the </w:t>
      </w:r>
      <w:r>
        <w:rPr>
          <w:b/>
        </w:rPr>
        <w:t>IsASP</w:t>
      </w:r>
      <w:r>
        <w:t xml:space="preserve"> property is set to TRUE, the Web Part connection interface is of the type described in [MSDN-WPCO]. If the </w:t>
      </w:r>
      <w:r>
        <w:rPr>
          <w:b/>
        </w:rPr>
        <w:t>IsASP</w:t>
      </w:r>
      <w:r>
        <w:t xml:space="preserve"> property is set to F</w:t>
      </w:r>
      <w:r>
        <w:t>ALSE, the Web Part connection interface is of the type described in [MSDN-WCCSWP].</w:t>
      </w:r>
    </w:p>
    <w:bookmarkStart w:id="1026" w:name="Appendix_A_3"/>
    <w:p w:rsidR="00B84ECD" w:rsidRDefault="00CD08B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1026"/>
      <w:r>
        <w:t xml:space="preserve"> In Windows SharePoint Services 3.0 and SharePoint Foundation 2010, if the </w:t>
      </w:r>
      <w:r>
        <w:rPr>
          <w:b/>
        </w:rPr>
        <w:t>IsASP</w:t>
      </w:r>
      <w:r>
        <w:t xml:space="preserve"> property is set to TRUE, the </w:t>
      </w:r>
      <w:r>
        <w:t xml:space="preserve">Web Part connection interface is of the type described in [MSDN-WPCO]. If the </w:t>
      </w:r>
      <w:r>
        <w:rPr>
          <w:b/>
        </w:rPr>
        <w:t>IsASP</w:t>
      </w:r>
      <w:r>
        <w:t xml:space="preserve"> property is set to FALSE, the Web Part connection interface is of the type described in [MSDN-WCCSWP].</w:t>
      </w:r>
    </w:p>
    <w:bookmarkStart w:id="1027" w:name="Appendix_A_4"/>
    <w:p w:rsidR="00B84ECD" w:rsidRDefault="00CD08B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w:t>
      </w:r>
      <w:r>
        <w:rPr>
          <w:rStyle w:val="Hyperlink"/>
        </w:rPr>
        <w:fldChar w:fldCharType="end"/>
      </w:r>
      <w:r>
        <w:t xml:space="preserve">: </w:t>
      </w:r>
      <w:bookmarkEnd w:id="1027"/>
      <w:r>
        <w:t xml:space="preserve"> In Wi</w:t>
      </w:r>
      <w:r>
        <w:t xml:space="preserve">ndows SharePoint Services 3.0 and SharePoint Foundation 2010, if the </w:t>
      </w:r>
      <w:r>
        <w:rPr>
          <w:b/>
        </w:rPr>
        <w:t>IsASP</w:t>
      </w:r>
      <w:r>
        <w:t xml:space="preserve"> property is set to TRUE, the Web Part connection interface is of the type described in [MSDN-</w:t>
      </w:r>
      <w:r>
        <w:lastRenderedPageBreak/>
        <w:t xml:space="preserve">WPCO]. If the </w:t>
      </w:r>
      <w:r>
        <w:rPr>
          <w:b/>
        </w:rPr>
        <w:t>IsASP</w:t>
      </w:r>
      <w:r>
        <w:t xml:space="preserve"> property is set to FALSE, the Web Part connection interface is of th</w:t>
      </w:r>
      <w:r>
        <w:t>e type described in [MSDN-WCCSWP].</w:t>
      </w:r>
    </w:p>
    <w:bookmarkStart w:id="1028" w:name="Appendix_A_5"/>
    <w:p w:rsidR="00B84ECD" w:rsidRDefault="00CD08B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w:t>
      </w:r>
      <w:r>
        <w:rPr>
          <w:rStyle w:val="Hyperlink"/>
        </w:rPr>
        <w:fldChar w:fldCharType="end"/>
      </w:r>
      <w:r>
        <w:t xml:space="preserve">: </w:t>
      </w:r>
      <w:bookmarkEnd w:id="1028"/>
      <w:r>
        <w:t xml:space="preserve"> In Windows SharePoint Services 3.0 and SharePoint Foundation 2010, if the </w:t>
      </w:r>
      <w:r>
        <w:rPr>
          <w:b/>
        </w:rPr>
        <w:t>IsASP</w:t>
      </w:r>
      <w:r>
        <w:t xml:space="preserve"> property is set to TRUE, the Web Part connection interface is of the type des</w:t>
      </w:r>
      <w:r>
        <w:t xml:space="preserve">cribed in [MSDN-WPCO]. If the </w:t>
      </w:r>
      <w:r>
        <w:rPr>
          <w:b/>
        </w:rPr>
        <w:t>IsASP</w:t>
      </w:r>
      <w:r>
        <w:t xml:space="preserve"> property is set to FALSE, the Web Part connection interface is of the type described in [MSDN-WCCSWP].</w:t>
      </w:r>
    </w:p>
    <w:bookmarkStart w:id="1029" w:name="Appendix_A_6"/>
    <w:p w:rsidR="00B84ECD" w:rsidRDefault="00CD08B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2.2.3.1</w:t>
      </w:r>
      <w:r>
        <w:rPr>
          <w:rStyle w:val="Hyperlink"/>
        </w:rPr>
        <w:fldChar w:fldCharType="end"/>
      </w:r>
      <w:r>
        <w:t xml:space="preserve">: </w:t>
      </w:r>
      <w:bookmarkEnd w:id="1029"/>
      <w:r>
        <w:t xml:space="preserve"> In Windows SharePoint Services 3.0 and SharePoint Fou</w:t>
      </w:r>
      <w:r>
        <w:t xml:space="preserve">ndation 2010, if the </w:t>
      </w:r>
      <w:r>
        <w:rPr>
          <w:b/>
        </w:rPr>
        <w:t>IsASP</w:t>
      </w:r>
      <w:r>
        <w:t xml:space="preserve"> property is set to TRUE, the Web Part connection interface is of the type described in [MSDN-WPCO]. If the </w:t>
      </w:r>
      <w:r>
        <w:rPr>
          <w:b/>
        </w:rPr>
        <w:t>IsASP</w:t>
      </w:r>
      <w:r>
        <w:t xml:space="preserve"> property is set to FALSE, the Web Part connection interface is of the type described in [MSDN-WCCSWP].</w:t>
      </w:r>
    </w:p>
    <w:bookmarkStart w:id="1030" w:name="Appendix_A_7"/>
    <w:p w:rsidR="00B84ECD" w:rsidRDefault="00CD08B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2.2.3.1</w:t>
      </w:r>
      <w:r>
        <w:rPr>
          <w:rStyle w:val="Hyperlink"/>
        </w:rPr>
        <w:fldChar w:fldCharType="end"/>
      </w:r>
      <w:r>
        <w:t xml:space="preserve">: </w:t>
      </w:r>
      <w:bookmarkEnd w:id="1030"/>
      <w:r>
        <w:t xml:space="preserve"> In Windows SharePoint Services 3.0 and SharePoint Foundation 2010, each Web Part connection transformation implements its own format for the </w:t>
      </w:r>
      <w:r>
        <w:rPr>
          <w:b/>
        </w:rPr>
        <w:t>XML.ConnDesign.Compatibility.sWebPart.sg.tParts.tWebP</w:t>
      </w:r>
      <w:r>
        <w:rPr>
          <w:b/>
        </w:rPr>
        <w:t>art.tg.mi.xInfo</w:t>
      </w:r>
      <w:r>
        <w:t xml:space="preserve"> element. For example, the Microsoft.SharePoint.WebPartPages.Communication.RowFilterTransform uses a format of a single string matching ([^=]+)=([^=]+) where the first matching group (before the equals sign) is the name of the field to filte</w:t>
      </w:r>
      <w:r>
        <w:t>r on, and the second matching group (after the equals sign) is the value to filter on.  In contrast, the Microsoft.SharePoint.WebPartPages.Communication.RowParametersInTransform also uses a single string, but this matches (\(([^=\(\)])+=([^=\(\)])+\))+, wh</w:t>
      </w:r>
      <w:r>
        <w:t>ere there are repeated groups separated by parenthesis that are formatted such that, within each of those repeated groups, each part that is before an equals sign is a name of a parameter and each part after an equals sign is the value of that parameter.</w:t>
      </w:r>
    </w:p>
    <w:bookmarkStart w:id="1031" w:name="Appendix_A_8"/>
    <w:p w:rsidR="00B84ECD" w:rsidRDefault="00CD08B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2.2.3.1</w:t>
      </w:r>
      <w:r>
        <w:rPr>
          <w:rStyle w:val="Hyperlink"/>
        </w:rPr>
        <w:fldChar w:fldCharType="end"/>
      </w:r>
      <w:r>
        <w:t xml:space="preserve">: </w:t>
      </w:r>
      <w:bookmarkEnd w:id="1031"/>
      <w:r>
        <w:t xml:space="preserve"> In Windows SharePoint Services 3.0 and SharePoint Foundation 2010, this is a fully-qualified type name deriving from </w:t>
      </w:r>
      <w:r>
        <w:rPr>
          <w:b/>
        </w:rPr>
        <w:t>System.Web.UI.WebControls.WebParts.WebPartTransformer</w:t>
      </w:r>
      <w:r>
        <w:t>. For example: System.W</w:t>
      </w:r>
      <w:r>
        <w:t>eb.UI.WebControls.WebParts.RowToParametersTransformer, System.Web, Version=2.0.0.0, Culture=neutral, PublicKeyToken= b03f5f7f11d50a3a.</w:t>
      </w:r>
    </w:p>
    <w:bookmarkStart w:id="1032" w:name="Appendix_A_9"/>
    <w:p w:rsidR="00B84ECD" w:rsidRDefault="00CD08B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2.2.4.2</w:t>
      </w:r>
      <w:r>
        <w:rPr>
          <w:rStyle w:val="Hyperlink"/>
        </w:rPr>
        <w:fldChar w:fldCharType="end"/>
      </w:r>
      <w:r>
        <w:t xml:space="preserve">: </w:t>
      </w:r>
      <w:bookmarkEnd w:id="1032"/>
      <w:r>
        <w:t xml:space="preserve"> In Windows SharePoint Services 3.0 and SharePoint Foundat</w:t>
      </w:r>
      <w:r>
        <w:t>ion 2010, the additional attributes are namespace declarations.</w:t>
      </w:r>
    </w:p>
    <w:bookmarkStart w:id="1033" w:name="Appendix_A_10"/>
    <w:p w:rsidR="00B84ECD" w:rsidRDefault="00CD08B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2.2.4.3</w:t>
      </w:r>
      <w:r>
        <w:rPr>
          <w:rStyle w:val="Hyperlink"/>
        </w:rPr>
        <w:fldChar w:fldCharType="end"/>
      </w:r>
      <w:r>
        <w:t xml:space="preserve">: </w:t>
      </w:r>
      <w:bookmarkEnd w:id="1033"/>
      <w:r>
        <w:t xml:space="preserve"> In Windows SharePoint Services 3.0, SharePoint Foundation 2010 and SharePoint Foundation 2013, the implementation is specific </w:t>
      </w:r>
      <w:r>
        <w:t xml:space="preserve">to each Web Part connection interface type. For example, the </w:t>
      </w:r>
      <w:r>
        <w:rPr>
          <w:b/>
        </w:rPr>
        <w:t>Micrososft.SharePoint.WebPartPages.Communication.IListProvider</w:t>
      </w:r>
      <w:r>
        <w:t xml:space="preserve"> interface uses XML of the form:</w:t>
      </w:r>
    </w:p>
    <w:p w:rsidR="00B84ECD" w:rsidRDefault="00CD08BA">
      <w:pPr>
        <w:pStyle w:val="Code"/>
      </w:pPr>
      <w:r>
        <w:t>&lt;s:element name="ListProviderInitEventArgs"&gt;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w:t>
      </w:r>
      <w:r>
        <w:t>nt name="Field" minOccurs="0" maxOccurs="unbounded"&gt;</w:t>
      </w:r>
    </w:p>
    <w:p w:rsidR="00B84ECD" w:rsidRDefault="00CD08BA">
      <w:pPr>
        <w:pStyle w:val="Code"/>
      </w:pPr>
      <w:r>
        <w:t xml:space="preserve">            &lt;s:complexType&gt;</w:t>
      </w:r>
    </w:p>
    <w:p w:rsidR="00B84ECD" w:rsidRDefault="00CD08BA">
      <w:pPr>
        <w:pStyle w:val="Code"/>
      </w:pPr>
      <w:r>
        <w:t xml:space="preserve">               &lt;s:sequence /&gt;</w:t>
      </w:r>
    </w:p>
    <w:p w:rsidR="00B84ECD" w:rsidRDefault="00CD08BA">
      <w:pPr>
        <w:pStyle w:val="Code"/>
      </w:pPr>
      <w:r>
        <w:t xml:space="preserve">               &lt;s:attribute name="FieldName" type="s:string" /&gt;</w:t>
      </w:r>
    </w:p>
    <w:p w:rsidR="00B84ECD" w:rsidRDefault="00CD08BA">
      <w:pPr>
        <w:pStyle w:val="Code"/>
      </w:pPr>
      <w:r>
        <w:t xml:space="preserve">               &lt;s:attribute name="FieldDisplayName" type="s:string" /&gt;</w:t>
      </w:r>
    </w:p>
    <w:p w:rsidR="00B84ECD" w:rsidRDefault="00CD08BA">
      <w:pPr>
        <w:pStyle w:val="Code"/>
      </w:pPr>
      <w:r>
        <w:t xml:space="preserve">          </w:t>
      </w: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r>
        <w:t xml:space="preserve">Whereas the </w:t>
      </w:r>
      <w:r>
        <w:rPr>
          <w:b/>
        </w:rPr>
        <w:t>Micrososft.SharePoint.WebPartPages.Communication.IParametersInProvider</w:t>
      </w:r>
      <w:r>
        <w:t xml:space="preserve"> interface uses XML of the form:</w:t>
      </w:r>
    </w:p>
    <w:p w:rsidR="00B84ECD" w:rsidRDefault="00CD08BA">
      <w:pPr>
        <w:pStyle w:val="Code"/>
      </w:pPr>
      <w:r>
        <w:t xml:space="preserve">&lt;s:element </w:t>
      </w:r>
      <w:r>
        <w:t>name="ParametersInConsumerInitEventArgs"&gt;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lastRenderedPageBreak/>
        <w:t xml:space="preserve">         &lt;s:element name="Parameter" minOccurs="0" maxOccurs="unbounded"&gt;</w:t>
      </w:r>
    </w:p>
    <w:p w:rsidR="00B84ECD" w:rsidRDefault="00CD08BA">
      <w:pPr>
        <w:pStyle w:val="Code"/>
      </w:pPr>
      <w:r>
        <w:t xml:space="preserve">            &lt;s:complexType&gt;</w:t>
      </w:r>
    </w:p>
    <w:p w:rsidR="00B84ECD" w:rsidRDefault="00CD08BA">
      <w:pPr>
        <w:pStyle w:val="Code"/>
      </w:pPr>
      <w:r>
        <w:t xml:space="preserve">               &lt;s:sequence /&gt;</w:t>
      </w:r>
    </w:p>
    <w:p w:rsidR="00B84ECD" w:rsidRDefault="00CD08BA">
      <w:pPr>
        <w:pStyle w:val="Code"/>
      </w:pPr>
      <w:r>
        <w:t xml:space="preserve">               &lt;s:attribute name="ParameterN</w:t>
      </w:r>
      <w:r>
        <w:t>ame" type="s:string" /&gt;</w:t>
      </w:r>
    </w:p>
    <w:p w:rsidR="00B84ECD" w:rsidRDefault="00CD08BA">
      <w:pPr>
        <w:pStyle w:val="Code"/>
      </w:pPr>
      <w:r>
        <w:t xml:space="preserve">               &lt;s:attribute name="ParameterDisplayName" type="s:string" /&gt;</w:t>
      </w:r>
    </w:p>
    <w:p w:rsidR="00B84ECD" w:rsidRDefault="00CD08BA">
      <w:pPr>
        <w:pStyle w:val="Code"/>
      </w:pPr>
      <w:r>
        <w:t xml:space="preserve">               &lt;s:attribute name="Description" type="s:string" /&gt;</w:t>
      </w:r>
    </w:p>
    <w:p w:rsidR="00B84ECD" w:rsidRDefault="00CD08BA">
      <w:pPr>
        <w:pStyle w:val="Code"/>
      </w:pPr>
      <w:r>
        <w:t xml:space="preserve">               &lt;s:attribute name="Required" type="s:boolean" /&gt;</w:t>
      </w:r>
    </w:p>
    <w:p w:rsidR="00B84ECD" w:rsidRDefault="00CD08BA">
      <w:pPr>
        <w:pStyle w:val="Code"/>
      </w:pPr>
      <w:r>
        <w:t xml:space="preserve"> </w:t>
      </w:r>
    </w:p>
    <w:p w:rsidR="00B84ECD" w:rsidRDefault="00CD08BA">
      <w:pPr>
        <w:pStyle w:val="Code"/>
      </w:pPr>
      <w:r>
        <w:t xml:space="preserve">            &lt;/s:complexTy</w:t>
      </w:r>
      <w:r>
        <w:t>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&lt;/s:element&gt;</w:t>
      </w:r>
    </w:p>
    <w:p w:rsidR="00B84ECD" w:rsidRDefault="00CD08BA">
      <w:r>
        <w:t xml:space="preserve">Each implementation of different Web Part connection interfaces has its own schema for the contents of </w:t>
      </w:r>
      <w:r>
        <w:rPr>
          <w:b/>
        </w:rPr>
        <w:t>InitEventArgsType.*</w:t>
      </w:r>
      <w:r>
        <w:t>.</w:t>
      </w:r>
    </w:p>
    <w:bookmarkStart w:id="1034" w:name="Appendix_A_11"/>
    <w:p w:rsidR="00B84ECD" w:rsidRDefault="00CD08B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w:t>
      </w:r>
      <w:r>
        <w:rPr>
          <w:rStyle w:val="Hyperlink"/>
        </w:rPr>
        <w:t xml:space="preserve"> Section 2.2.5.2</w:t>
      </w:r>
      <w:r>
        <w:rPr>
          <w:rStyle w:val="Hyperlink"/>
        </w:rPr>
        <w:fldChar w:fldCharType="end"/>
      </w:r>
      <w:r>
        <w:t xml:space="preserve">: </w:t>
      </w:r>
      <w:bookmarkEnd w:id="1034"/>
      <w:r>
        <w:t xml:space="preserve"> In Windows SharePoint Services 3.0 and SharePoint Foundation 2010, if the storage value is set to "None", this is interpreted as "Personal" when reading, updating, and deleting Web Parts, and causes an error when adding Web Parts.</w:t>
      </w:r>
    </w:p>
    <w:bookmarkStart w:id="1035" w:name="Appendix_A_12"/>
    <w:p w:rsidR="00B84ECD" w:rsidRDefault="00CD08BA">
      <w:r>
        <w:rPr>
          <w:rStyle w:val="Hyperlink"/>
        </w:rPr>
        <w:fldChar w:fldCharType="begin"/>
      </w:r>
      <w:r>
        <w:rPr>
          <w:rStyle w:val="Hyperlink"/>
        </w:rPr>
        <w:instrText xml:space="preserve"> HYP</w:instrText>
      </w:r>
      <w:r>
        <w:rPr>
          <w:rStyle w:val="Hyperlink"/>
        </w:rPr>
        <w:instrText xml:space="preserve">ERLINK \l "Appendix_A_Target_12" \h </w:instrText>
      </w:r>
      <w:r>
        <w:rPr>
          <w:rStyle w:val="Hyperlink"/>
        </w:rPr>
      </w:r>
      <w:r>
        <w:rPr>
          <w:rStyle w:val="Hyperlink"/>
        </w:rPr>
        <w:fldChar w:fldCharType="separate"/>
      </w:r>
      <w:r>
        <w:rPr>
          <w:rStyle w:val="Hyperlink"/>
        </w:rPr>
        <w:t>&lt;12&gt; Section 3.1.4.2</w:t>
      </w:r>
      <w:r>
        <w:rPr>
          <w:rStyle w:val="Hyperlink"/>
        </w:rPr>
        <w:fldChar w:fldCharType="end"/>
      </w:r>
      <w:r>
        <w:t xml:space="preserve">: </w:t>
      </w:r>
      <w:bookmarkEnd w:id="1035"/>
      <w:r>
        <w:t xml:space="preserve"> Windows SharePoint Services 2.0 does not support this operation.</w:t>
      </w:r>
    </w:p>
    <w:bookmarkStart w:id="1036" w:name="Appendix_A_13"/>
    <w:p w:rsidR="00B84ECD" w:rsidRDefault="00CD08B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3.1.4.2.2.1</w:t>
      </w:r>
      <w:r>
        <w:rPr>
          <w:rStyle w:val="Hyperlink"/>
        </w:rPr>
        <w:fldChar w:fldCharType="end"/>
      </w:r>
      <w:r>
        <w:t xml:space="preserve">: </w:t>
      </w:r>
      <w:bookmarkEnd w:id="1036"/>
      <w:r>
        <w:t xml:space="preserve"> In Windows SharePoint Services 3.0 and SharePoint Foundation </w:t>
      </w:r>
      <w:r>
        <w:t xml:space="preserve">2010, the DWP format and the format described in </w:t>
      </w:r>
      <w:hyperlink r:id="rId91">
        <w:r>
          <w:rPr>
            <w:rStyle w:val="Hyperlink"/>
          </w:rPr>
          <w:t>[MSDN-WPCDF]</w:t>
        </w:r>
      </w:hyperlink>
      <w:r>
        <w:t xml:space="preserve"> are supported.</w:t>
      </w:r>
    </w:p>
    <w:bookmarkStart w:id="1037" w:name="Appendix_A_14"/>
    <w:p w:rsidR="00B84ECD" w:rsidRDefault="00CD08B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3.1.4.2.2.1</w:t>
      </w:r>
      <w:r>
        <w:rPr>
          <w:rStyle w:val="Hyperlink"/>
        </w:rPr>
        <w:fldChar w:fldCharType="end"/>
      </w:r>
      <w:r>
        <w:t xml:space="preserve">: </w:t>
      </w:r>
      <w:bookmarkEnd w:id="1037"/>
      <w:r>
        <w:t xml:space="preserve"> In Windows SharePoint Services 3.0 and Shar</w:t>
      </w:r>
      <w:r>
        <w:t xml:space="preserve">ePoint Foundation 2010, the value of </w:t>
      </w:r>
      <w:r>
        <w:rPr>
          <w:b/>
        </w:rPr>
        <w:t>AddWebPartToZone.zoneId</w:t>
      </w:r>
      <w:r>
        <w:t xml:space="preserve"> corresponds to the </w:t>
      </w:r>
      <w:r>
        <w:rPr>
          <w:b/>
        </w:rPr>
        <w:t>ID</w:t>
      </w:r>
      <w:r>
        <w:t xml:space="preserve"> property of a </w:t>
      </w:r>
      <w:r>
        <w:rPr>
          <w:b/>
        </w:rPr>
        <w:t>WebPartZone</w:t>
      </w:r>
      <w:r>
        <w:t xml:space="preserve"> control in the page.</w:t>
      </w:r>
    </w:p>
    <w:bookmarkStart w:id="1038" w:name="Appendix_A_15"/>
    <w:p w:rsidR="00B84ECD" w:rsidRDefault="00CD08B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3.1.4.2.2.1</w:t>
      </w:r>
      <w:r>
        <w:rPr>
          <w:rStyle w:val="Hyperlink"/>
        </w:rPr>
        <w:fldChar w:fldCharType="end"/>
      </w:r>
      <w:r>
        <w:t xml:space="preserve">: </w:t>
      </w:r>
      <w:bookmarkEnd w:id="1038"/>
      <w:r>
        <w:t xml:space="preserve"> In Windows SharePoint Services 3.0 and SharePoint Founda</w:t>
      </w:r>
      <w:r>
        <w:t>tion 2010, Web Parts that have no valid zone are kept in the database, but are not rendered on the page. They can later be moved to a valid Web Part zone on the page once one is created.</w:t>
      </w:r>
    </w:p>
    <w:bookmarkStart w:id="1039" w:name="Appendix_A_16"/>
    <w:p w:rsidR="00B84ECD" w:rsidRDefault="00CD08B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3.1.4.2.2.1</w:t>
      </w:r>
      <w:r>
        <w:rPr>
          <w:rStyle w:val="Hyperlink"/>
        </w:rPr>
        <w:fldChar w:fldCharType="end"/>
      </w:r>
      <w:r>
        <w:t xml:space="preserve">: </w:t>
      </w:r>
      <w:bookmarkEnd w:id="1039"/>
      <w:r>
        <w:t xml:space="preserve"> Windows SharePoint Services 3.0 and SharePoint Foundation 2010 assign a new Web Part zone index to Web Parts when a user first browses to a page that includes a Web Part with invalid or duplicate indices.</w:t>
      </w:r>
    </w:p>
    <w:bookmarkStart w:id="1040" w:name="Appendix_A_17"/>
    <w:p w:rsidR="00B84ECD" w:rsidRDefault="00CD08B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w:t>
      </w:r>
      <w:r>
        <w:rPr>
          <w:rStyle w:val="Hyperlink"/>
        </w:rPr>
        <w:t>ction 3.1.4.3</w:t>
      </w:r>
      <w:r>
        <w:rPr>
          <w:rStyle w:val="Hyperlink"/>
        </w:rPr>
        <w:fldChar w:fldCharType="end"/>
      </w:r>
      <w:r>
        <w:t xml:space="preserve">: </w:t>
      </w:r>
      <w:bookmarkEnd w:id="1040"/>
      <w:r>
        <w:t xml:space="preserve"> Windows SharePoint Services 2.0 does not support this operation.</w:t>
      </w:r>
    </w:p>
    <w:bookmarkStart w:id="1041" w:name="Appendix_A_18"/>
    <w:p w:rsidR="00B84ECD" w:rsidRDefault="00CD08B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3.1.4.3</w:t>
      </w:r>
      <w:r>
        <w:rPr>
          <w:rStyle w:val="Hyperlink"/>
        </w:rPr>
        <w:fldChar w:fldCharType="end"/>
      </w:r>
      <w:r>
        <w:t xml:space="preserve">: </w:t>
      </w:r>
      <w:bookmarkEnd w:id="1041"/>
      <w:r>
        <w:t xml:space="preserve"> The syntax of the configuration file used in the implementation of this operation in </w:t>
      </w:r>
      <w:r>
        <w:t xml:space="preserve">Windows SharePoint Services 3.0 and SharePoint Foundation 2010 is described in </w:t>
      </w:r>
      <w:hyperlink r:id="rId92">
        <w:r>
          <w:rPr>
            <w:rStyle w:val="Hyperlink"/>
          </w:rPr>
          <w:t>[MSDN-WCSO]</w:t>
        </w:r>
      </w:hyperlink>
      <w:r>
        <w:t xml:space="preserve"> as follows:</w:t>
      </w:r>
    </w:p>
    <w:p w:rsidR="00B84ECD" w:rsidRDefault="00CD08BA">
      <w:pPr>
        <w:pStyle w:val="Code"/>
      </w:pPr>
      <w:r>
        <w:t>&lt;s:schema elementFormDefault="qualified"&gt;</w:t>
      </w:r>
    </w:p>
    <w:p w:rsidR="00B84ECD" w:rsidRDefault="00CD08BA">
      <w:pPr>
        <w:pStyle w:val="Code"/>
      </w:pPr>
      <w:r>
        <w:t xml:space="preserve">   &lt;s:element name="WorkflowConfig"&gt;</w:t>
      </w:r>
    </w:p>
    <w:p w:rsidR="00B84ECD" w:rsidRDefault="00CD08BA">
      <w:pPr>
        <w:pStyle w:val="Code"/>
      </w:pPr>
      <w:r>
        <w:t xml:space="preserve">      &lt;s</w:t>
      </w:r>
      <w:r>
        <w:t>:complexType&gt;</w:t>
      </w:r>
    </w:p>
    <w:p w:rsidR="00B84ECD" w:rsidRDefault="00CD08BA">
      <w:pPr>
        <w:pStyle w:val="Code"/>
      </w:pPr>
      <w:r>
        <w:t xml:space="preserve">         &lt;s:sequence&gt;</w:t>
      </w:r>
    </w:p>
    <w:p w:rsidR="00B84ECD" w:rsidRDefault="00CD08BA">
      <w:pPr>
        <w:pStyle w:val="Code"/>
      </w:pPr>
      <w:r>
        <w:t xml:space="preserve">            &lt;s:element name="Template" minOccurs="0" maxOccurs="1"&gt;</w:t>
      </w:r>
    </w:p>
    <w:p w:rsidR="00B84ECD" w:rsidRDefault="00CD08BA">
      <w:pPr>
        <w:pStyle w:val="Code"/>
      </w:pPr>
      <w:r>
        <w:t xml:space="preserve">               &lt;s:complexType&gt;</w:t>
      </w:r>
    </w:p>
    <w:p w:rsidR="00B84ECD" w:rsidRDefault="00CD08BA">
      <w:pPr>
        <w:pStyle w:val="Code"/>
      </w:pPr>
      <w:r>
        <w:t xml:space="preserve">                  &lt;s:attribute name="AllowStartOnMajorCheckin" type="s:boolean" use="optional" /&gt;</w:t>
      </w:r>
    </w:p>
    <w:p w:rsidR="00B84ECD" w:rsidRDefault="00CD08BA">
      <w:pPr>
        <w:pStyle w:val="Code"/>
      </w:pPr>
      <w:r>
        <w:t xml:space="preserve">                  &lt;s:at</w:t>
      </w:r>
      <w:r>
        <w:t xml:space="preserve">tribute name="AssociationURL" type="s:string" use="optional" /&gt; </w:t>
      </w:r>
    </w:p>
    <w:p w:rsidR="00B84ECD" w:rsidRDefault="00CD08BA">
      <w:pPr>
        <w:pStyle w:val="Code"/>
      </w:pPr>
      <w:r>
        <w:t xml:space="preserve">                  &lt;s:attribute name="BaseID" type="s:string" use="optional"/&gt; </w:t>
      </w:r>
    </w:p>
    <w:p w:rsidR="00B84ECD" w:rsidRDefault="00CD08BA">
      <w:pPr>
        <w:pStyle w:val="Code"/>
      </w:pPr>
      <w:r>
        <w:t xml:space="preserve">                  &lt;s:attribute name="Category" type="s:string" use="optional" /&gt; </w:t>
      </w:r>
    </w:p>
    <w:p w:rsidR="00B84ECD" w:rsidRDefault="00CD08BA">
      <w:pPr>
        <w:pStyle w:val="Code"/>
      </w:pPr>
      <w:r>
        <w:t xml:space="preserve">                  &lt;s:attribute</w:t>
      </w:r>
      <w:r>
        <w:t xml:space="preserve"> name="Description" type="s:string" use="optional" /&gt; </w:t>
      </w:r>
    </w:p>
    <w:p w:rsidR="00B84ECD" w:rsidRDefault="00CD08BA">
      <w:pPr>
        <w:pStyle w:val="Code"/>
      </w:pPr>
      <w:r>
        <w:t xml:space="preserve">                  &lt;s:attribute name="DocLibID" type="s:string" use="optional"/&gt; </w:t>
      </w:r>
    </w:p>
    <w:p w:rsidR="00B84ECD" w:rsidRDefault="00CD08BA">
      <w:pPr>
        <w:pStyle w:val="Code"/>
      </w:pPr>
      <w:r>
        <w:t xml:space="preserve">                  &lt;s:attribute name="DocLibURL" type="s:string" use="optional" /&gt; </w:t>
      </w:r>
    </w:p>
    <w:p w:rsidR="00B84ECD" w:rsidRDefault="00CD08BA">
      <w:pPr>
        <w:pStyle w:val="Code"/>
      </w:pPr>
      <w:r>
        <w:t xml:space="preserve">                  &lt;s:attribute name="</w:t>
      </w:r>
      <w:r>
        <w:t>PreviewHref" type="s:string" use="optional" /&gt;</w:t>
      </w:r>
    </w:p>
    <w:p w:rsidR="00B84ECD" w:rsidRDefault="00CD08BA">
      <w:pPr>
        <w:pStyle w:val="Code"/>
      </w:pPr>
      <w:r>
        <w:t xml:space="preserve">                  &lt;s:attribute name="PreviewRequiresGeneration" type="s:string" default="false" use="optional" /&gt;</w:t>
      </w:r>
    </w:p>
    <w:p w:rsidR="00B84ECD" w:rsidRDefault="00CD08BA">
      <w:pPr>
        <w:pStyle w:val="Code"/>
      </w:pPr>
      <w:r>
        <w:t xml:space="preserve">                  &lt;s:attribute name="PreviewVersion" type="s:string" use="optional" /&gt;</w:t>
      </w:r>
    </w:p>
    <w:p w:rsidR="00B84ECD" w:rsidRDefault="00CD08BA">
      <w:pPr>
        <w:pStyle w:val="Code"/>
      </w:pPr>
      <w:r>
        <w:lastRenderedPageBreak/>
        <w:t xml:space="preserve">                  &lt;s:attribute name="RequireManagePermission" type="s:boolean" use="optional" /&gt; </w:t>
      </w:r>
    </w:p>
    <w:p w:rsidR="00B84ECD" w:rsidRDefault="00CD08BA">
      <w:pPr>
        <w:pStyle w:val="Code"/>
      </w:pPr>
      <w:r>
        <w:t xml:space="preserve">                  &lt;s:attribute name="RestrictLanguage" type="s:integer" use="optional" /&gt; </w:t>
      </w:r>
    </w:p>
    <w:p w:rsidR="00B84ECD" w:rsidRDefault="00CD08BA">
      <w:pPr>
        <w:pStyle w:val="Code"/>
      </w:pPr>
      <w:r>
        <w:t xml:space="preserve">                  &lt;s:attribute name="Ruleset" type="s:string" use="</w:t>
      </w:r>
      <w:r>
        <w:t>optional" /&gt;</w:t>
      </w:r>
    </w:p>
    <w:p w:rsidR="00B84ECD" w:rsidRDefault="00CD08BA">
      <w:pPr>
        <w:pStyle w:val="Code"/>
      </w:pPr>
      <w:r>
        <w:t xml:space="preserve">                  &lt;s:attribute name="RulesVersion" type="s:string" use="optional"/&gt; </w:t>
      </w:r>
    </w:p>
    <w:p w:rsidR="00B84ECD" w:rsidRDefault="00CD08BA">
      <w:pPr>
        <w:pStyle w:val="Code"/>
      </w:pPr>
      <w:r>
        <w:t xml:space="preserve">                  &lt;s:attribute name="RulesHref" type="s:string" use="optional" /&gt; </w:t>
      </w:r>
    </w:p>
    <w:p w:rsidR="00B84ECD" w:rsidRDefault="00CD08BA">
      <w:pPr>
        <w:pStyle w:val="Code"/>
      </w:pPr>
      <w:r>
        <w:t xml:space="preserve">                  &lt;s:attribute name="ShowPreview" type="s:boolean" use="opt</w:t>
      </w:r>
      <w:r>
        <w:t>ional" /&gt;</w:t>
      </w:r>
    </w:p>
    <w:p w:rsidR="00B84ECD" w:rsidRDefault="00CD08BA">
      <w:pPr>
        <w:pStyle w:val="Code"/>
      </w:pPr>
      <w:r>
        <w:t xml:space="preserve">                  &lt;s:attribute name="StartManually" type="s:boolean" use="optional" /&gt; </w:t>
      </w:r>
    </w:p>
    <w:p w:rsidR="00B84ECD" w:rsidRDefault="00CD08BA">
      <w:pPr>
        <w:pStyle w:val="Code"/>
      </w:pPr>
      <w:r>
        <w:t xml:space="preserve">                  &lt;s:attribute name="StartOnChange" type="s:boolean" use="optional" /&gt; </w:t>
      </w:r>
    </w:p>
    <w:p w:rsidR="00B84ECD" w:rsidRDefault="00CD08BA">
      <w:pPr>
        <w:pStyle w:val="Code"/>
      </w:pPr>
      <w:r>
        <w:t xml:space="preserve">                  &lt;s:attribute name="StartOnCreate" type="s:boolean" u</w:t>
      </w:r>
      <w:r>
        <w:t xml:space="preserve">se="optional" /&gt; </w:t>
      </w:r>
    </w:p>
    <w:p w:rsidR="00B84ECD" w:rsidRDefault="00CD08BA">
      <w:pPr>
        <w:pStyle w:val="Code"/>
      </w:pPr>
      <w:r>
        <w:t xml:space="preserve">                  &lt;s:attribute name="TaskContentType" type="s:string" use="optional" /&gt; </w:t>
      </w:r>
    </w:p>
    <w:p w:rsidR="00B84ECD" w:rsidRDefault="00CD08BA">
      <w:pPr>
        <w:pStyle w:val="Code"/>
      </w:pPr>
      <w:r>
        <w:t xml:space="preserve">                  &lt;s:attribute name="Type"&gt;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&lt;s:enumeration value="RulesOnly"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&lt;/s:attribute&gt;</w:t>
      </w:r>
    </w:p>
    <w:p w:rsidR="00B84ECD" w:rsidRDefault="00CD08BA">
      <w:pPr>
        <w:pStyle w:val="Code"/>
      </w:pPr>
      <w:r>
        <w:t xml:space="preserve">                  &lt;s:attribute name="Visibility" use="optional"&gt; </w:t>
      </w:r>
    </w:p>
    <w:p w:rsidR="00B84ECD" w:rsidRDefault="00CD08BA">
      <w:pPr>
        <w:pStyle w:val="Code"/>
      </w:pPr>
      <w:r>
        <w:t xml:space="preserve">                </w:t>
      </w:r>
      <w:r>
        <w:t xml:space="preserve">     &lt;s:simpleType&gt;</w:t>
      </w:r>
    </w:p>
    <w:p w:rsidR="00B84ECD" w:rsidRDefault="00CD08BA">
      <w:pPr>
        <w:pStyle w:val="Code"/>
      </w:pPr>
      <w:r>
        <w:t xml:space="preserve">                        &lt;s:restriction base="s:string"&gt;</w:t>
      </w:r>
    </w:p>
    <w:p w:rsidR="00B84ECD" w:rsidRDefault="00CD08BA">
      <w:pPr>
        <w:pStyle w:val="Code"/>
      </w:pPr>
      <w:r>
        <w:t xml:space="preserve">                           &lt;s:enumeration value="RootPublic" /&gt;</w:t>
      </w:r>
    </w:p>
    <w:p w:rsidR="00B84ECD" w:rsidRDefault="00CD08BA">
      <w:pPr>
        <w:pStyle w:val="Code"/>
      </w:pPr>
      <w:r>
        <w:t xml:space="preserve">                           &lt;s:enumeration value="Public" /&gt;</w:t>
      </w:r>
    </w:p>
    <w:p w:rsidR="00B84ECD" w:rsidRDefault="00CD08BA">
      <w:pPr>
        <w:pStyle w:val="Code"/>
      </w:pPr>
      <w:r>
        <w:t xml:space="preserve">                           &lt;s:enumeration value="DraftRo</w:t>
      </w:r>
      <w:r>
        <w:t>otPublic" /&gt;</w:t>
      </w:r>
    </w:p>
    <w:p w:rsidR="00B84ECD" w:rsidRDefault="00CD08BA">
      <w:pPr>
        <w:pStyle w:val="Code"/>
      </w:pPr>
      <w:r>
        <w:t xml:space="preserve">                           &lt;s:enumeration value="DraftPublic"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&lt;/s:attribute&gt;</w:t>
      </w:r>
    </w:p>
    <w:p w:rsidR="00B84ECD" w:rsidRDefault="00CD08BA">
      <w:pPr>
        <w:pStyle w:val="Code"/>
      </w:pPr>
      <w:r>
        <w:t xml:space="preserve">                  &lt;s:attribute name="XomlVersion" type="s:string" u</w:t>
      </w:r>
      <w:r>
        <w:t xml:space="preserve">se="optional"/&gt; </w:t>
      </w:r>
    </w:p>
    <w:p w:rsidR="00B84ECD" w:rsidRDefault="00CD08BA">
      <w:pPr>
        <w:pStyle w:val="Code"/>
      </w:pPr>
      <w:r>
        <w:t xml:space="preserve">                  &lt;s:attribute name="XomlHref" type="s:string" use="optional"/&gt; </w:t>
      </w:r>
    </w:p>
    <w:p w:rsidR="00B84ECD" w:rsidRDefault="00CD08BA">
      <w:pPr>
        <w:pStyle w:val="Code"/>
      </w:pPr>
      <w:r>
        <w:t xml:space="preserve">               &lt;/s:complexType&gt;</w:t>
      </w:r>
    </w:p>
    <w:p w:rsidR="00B84ECD" w:rsidRDefault="00CD08BA">
      <w:pPr>
        <w:pStyle w:val="Code"/>
      </w:pPr>
      <w:r>
        <w:t xml:space="preserve">            &lt;/s:element&gt; </w:t>
      </w:r>
    </w:p>
    <w:p w:rsidR="00B84ECD" w:rsidRDefault="00CD08BA">
      <w:pPr>
        <w:pStyle w:val="Code"/>
      </w:pPr>
      <w:r>
        <w:t xml:space="preserve">            &lt;s:element name="Association" minOccurs="0" maxOccurs="1"&gt; </w:t>
      </w:r>
    </w:p>
    <w:p w:rsidR="00B84ECD" w:rsidRDefault="00CD08BA">
      <w:pPr>
        <w:pStyle w:val="Code"/>
      </w:pPr>
      <w:r>
        <w:t xml:space="preserve">               &lt;s:complexTyp</w:t>
      </w:r>
      <w:r>
        <w:t xml:space="preserve">e&gt; </w:t>
      </w:r>
    </w:p>
    <w:p w:rsidR="00B84ECD" w:rsidRDefault="00CD08BA">
      <w:pPr>
        <w:pStyle w:val="Code"/>
      </w:pPr>
      <w:r>
        <w:t xml:space="preserve">                  &lt;s:sequence&gt; </w:t>
      </w:r>
    </w:p>
    <w:p w:rsidR="00B84ECD" w:rsidRDefault="00CD08BA">
      <w:pPr>
        <w:pStyle w:val="Code"/>
      </w:pPr>
      <w:r>
        <w:t xml:space="preserve">                  &lt;/s:sequence&gt;</w:t>
      </w:r>
    </w:p>
    <w:p w:rsidR="00B84ECD" w:rsidRDefault="00CD08BA">
      <w:pPr>
        <w:pStyle w:val="Code"/>
      </w:pPr>
      <w:r>
        <w:t xml:space="preserve">                  &lt;s:attribute name="ListID" type="s:string" use="optional" /&gt;</w:t>
      </w:r>
    </w:p>
    <w:p w:rsidR="00B84ECD" w:rsidRDefault="00CD08BA">
      <w:pPr>
        <w:pStyle w:val="Code"/>
      </w:pPr>
      <w:r>
        <w:t xml:space="preserve">                  &lt;s:attribute name="TaskListID" type="s:string" use="optional" /&gt; </w:t>
      </w:r>
    </w:p>
    <w:p w:rsidR="00B84ECD" w:rsidRDefault="00CD08BA">
      <w:pPr>
        <w:pStyle w:val="Code"/>
      </w:pPr>
      <w:r>
        <w:t xml:space="preserve">                  &lt;s:attr</w:t>
      </w:r>
      <w:r>
        <w:t xml:space="preserve">ibute name="HistoryListID" type="s:string" use="optional" /&gt; </w:t>
      </w:r>
    </w:p>
    <w:p w:rsidR="00B84ECD" w:rsidRDefault="00CD08BA">
      <w:pPr>
        <w:pStyle w:val="Code"/>
      </w:pPr>
      <w:r>
        <w:t xml:space="preserve">                  &lt;s:attribute name="RequireManagePermission" type="s:boolean" use="optional" /&gt; </w:t>
      </w:r>
    </w:p>
    <w:p w:rsidR="00B84ECD" w:rsidRDefault="00CD08BA">
      <w:pPr>
        <w:pStyle w:val="Code"/>
      </w:pPr>
      <w:r>
        <w:t xml:space="preserve">                  &lt;s:attribute name="StartManually" type="s:boolean" use="optional" /&gt; </w:t>
      </w:r>
    </w:p>
    <w:p w:rsidR="00B84ECD" w:rsidRDefault="00CD08BA">
      <w:pPr>
        <w:pStyle w:val="Code"/>
      </w:pPr>
      <w:r>
        <w:t xml:space="preserve">        </w:t>
      </w:r>
      <w:r>
        <w:t xml:space="preserve">          &lt;s:attribute name="StartOnCreate" type="s:boolean" use="optional" /&gt; </w:t>
      </w:r>
    </w:p>
    <w:p w:rsidR="00B84ECD" w:rsidRDefault="00CD08BA">
      <w:pPr>
        <w:pStyle w:val="Code"/>
      </w:pPr>
      <w:r>
        <w:t xml:space="preserve">                  &lt;s:attribute name="StartOnChange" type="s:boolean" use="optional" /&gt; </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w:t>
      </w:r>
      <w:r>
        <w:t xml:space="preserve">s:element name="ContentTypes" minOccurs="0" maxOccurs="1"&gt; </w:t>
      </w:r>
    </w:p>
    <w:p w:rsidR="00B84ECD" w:rsidRDefault="00CD08BA">
      <w:pPr>
        <w:pStyle w:val="Code"/>
      </w:pPr>
      <w:r>
        <w:t xml:space="preserve">               &lt;s:complexType&gt;</w:t>
      </w:r>
    </w:p>
    <w:p w:rsidR="00B84ECD" w:rsidRDefault="00CD08BA">
      <w:pPr>
        <w:pStyle w:val="Code"/>
      </w:pPr>
      <w:r>
        <w:t xml:space="preserve">                  &lt;s:sequence&gt; </w:t>
      </w:r>
    </w:p>
    <w:p w:rsidR="00B84ECD" w:rsidRDefault="00CD08BA">
      <w:pPr>
        <w:pStyle w:val="Code"/>
      </w:pPr>
      <w:r>
        <w:t xml:space="preserve">                     &lt;s:element name="ContentType" minOccurs="0" maxOccurs="unbounded"&gt; </w:t>
      </w:r>
    </w:p>
    <w:p w:rsidR="00B84ECD" w:rsidRDefault="00CD08BA">
      <w:pPr>
        <w:pStyle w:val="Code"/>
      </w:pPr>
      <w:r>
        <w:t xml:space="preserve">                        &lt;s:complexType&gt; </w:t>
      </w:r>
    </w:p>
    <w:p w:rsidR="00B84ECD" w:rsidRDefault="00CD08BA">
      <w:pPr>
        <w:pStyle w:val="Code"/>
      </w:pPr>
      <w:r>
        <w:t xml:space="preserve">   </w:t>
      </w:r>
      <w:r>
        <w:t xml:space="preserve">                        &lt;s:sequence&gt; </w:t>
      </w:r>
    </w:p>
    <w:p w:rsidR="00B84ECD" w:rsidRDefault="00CD08BA">
      <w:pPr>
        <w:pStyle w:val="Code"/>
      </w:pPr>
      <w:r>
        <w:t xml:space="preserve">                              &lt;s:any namespace="##any" processContents="lax" minOccurs="0" maxOccurs="unbounded"/&gt; </w:t>
      </w:r>
    </w:p>
    <w:p w:rsidR="00B84ECD" w:rsidRDefault="00CD08BA">
      <w:pPr>
        <w:pStyle w:val="Code"/>
      </w:pPr>
      <w:r>
        <w:t xml:space="preserve">                           &lt;/s:sequence&gt; </w:t>
      </w:r>
    </w:p>
    <w:p w:rsidR="00B84ECD" w:rsidRDefault="00CD08BA">
      <w:pPr>
        <w:pStyle w:val="Code"/>
      </w:pPr>
      <w:r>
        <w:t xml:space="preserve">                           &lt;</w:t>
      </w:r>
      <w:r>
        <w:t>s:attribute name="ContentTypeID" type="s:string" use="required" /&gt;</w:t>
      </w:r>
    </w:p>
    <w:p w:rsidR="00B84ECD" w:rsidRDefault="00CD08BA">
      <w:pPr>
        <w:pStyle w:val="Code"/>
      </w:pPr>
      <w:r>
        <w:t xml:space="preserve">                           &lt;s:attribute name="RequiresGeneration" type="s:boolean" default="false" use="optional"/&gt;</w:t>
      </w:r>
    </w:p>
    <w:p w:rsidR="00B84ECD" w:rsidRDefault="00CD08BA">
      <w:pPr>
        <w:pStyle w:val="Code"/>
      </w:pPr>
      <w:r>
        <w:t xml:space="preserve">                           &lt;s:attribute name="Form" type="s:string" /&gt;</w:t>
      </w:r>
    </w:p>
    <w:p w:rsidR="00B84ECD" w:rsidRDefault="00CD08BA">
      <w:pPr>
        <w:pStyle w:val="Code"/>
      </w:pPr>
      <w:r>
        <w:t xml:space="preserve">  </w:t>
      </w:r>
      <w:r>
        <w:t xml:space="preserve">                         &lt;s:attribute name="WorkflowForm" type="s:string" /&gt;</w:t>
      </w:r>
    </w:p>
    <w:p w:rsidR="00B84ECD" w:rsidRDefault="00CD08BA">
      <w:pPr>
        <w:pStyle w:val="Code"/>
      </w:pPr>
      <w:r>
        <w:t xml:space="preserve">                           &lt;s:anyAttribute namespace="##any" processContents="lax"/&gt; </w:t>
      </w:r>
    </w:p>
    <w:p w:rsidR="00B84ECD" w:rsidRDefault="00CD08BA">
      <w:pPr>
        <w:pStyle w:val="Code"/>
      </w:pPr>
      <w:r>
        <w:t xml:space="preserve">                        &lt;/s:complexType&gt; </w:t>
      </w:r>
    </w:p>
    <w:p w:rsidR="00B84ECD" w:rsidRDefault="00CD08BA">
      <w:pPr>
        <w:pStyle w:val="Code"/>
      </w:pPr>
      <w:r>
        <w:t xml:space="preserve">                     &lt;/s:element&gt; </w:t>
      </w:r>
    </w:p>
    <w:p w:rsidR="00B84ECD" w:rsidRDefault="00CD08BA">
      <w:pPr>
        <w:pStyle w:val="Code"/>
      </w:pPr>
      <w:r>
        <w:t xml:space="preserve">                </w:t>
      </w:r>
      <w:r>
        <w:t xml:space="preserve">  &lt;/s:sequence&gt; </w:t>
      </w:r>
    </w:p>
    <w:p w:rsidR="00B84ECD" w:rsidRDefault="00CD08BA">
      <w:pPr>
        <w:pStyle w:val="Code"/>
      </w:pPr>
      <w:r>
        <w:t xml:space="preserve">               &lt;/s:complexType&gt; </w:t>
      </w:r>
    </w:p>
    <w:p w:rsidR="00B84ECD" w:rsidRDefault="00CD08BA">
      <w:pPr>
        <w:pStyle w:val="Code"/>
      </w:pPr>
      <w:r>
        <w:t xml:space="preserve">            &lt;/s:element&gt;</w:t>
      </w:r>
    </w:p>
    <w:p w:rsidR="00B84ECD" w:rsidRDefault="00CD08BA">
      <w:pPr>
        <w:pStyle w:val="Code"/>
      </w:pPr>
      <w:r>
        <w:t xml:space="preserve">            &lt;s:element name="Initiation" minOccurs="0" maxOccurs="1"&gt; </w:t>
      </w:r>
    </w:p>
    <w:p w:rsidR="00B84ECD" w:rsidRDefault="00CD08BA">
      <w:pPr>
        <w:pStyle w:val="Code"/>
      </w:pPr>
      <w:r>
        <w:t xml:space="preserve">               &lt;s:complexType&gt; </w:t>
      </w:r>
    </w:p>
    <w:p w:rsidR="00B84ECD" w:rsidRDefault="00CD08BA">
      <w:pPr>
        <w:pStyle w:val="Code"/>
      </w:pPr>
      <w:r>
        <w:lastRenderedPageBreak/>
        <w:t xml:space="preserve">                  &lt;s:sequence&gt; </w:t>
      </w:r>
    </w:p>
    <w:p w:rsidR="00B84ECD" w:rsidRDefault="00CD08BA">
      <w:pPr>
        <w:pStyle w:val="Code"/>
      </w:pPr>
      <w:r>
        <w:t xml:space="preserve">                     &lt;s:element name="Fields" </w:t>
      </w:r>
      <w:r>
        <w:t xml:space="preserve">minOccurs="0" maxOccurs="1"&gt; </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&lt;s:any namespace="##any" processContents="lax" minOccurs="0" maxOccurs="unbounded"/&gt;</w:t>
      </w:r>
    </w:p>
    <w:p w:rsidR="00B84ECD" w:rsidRDefault="00CD08BA">
      <w:pPr>
        <w:pStyle w:val="Code"/>
      </w:pPr>
      <w:r>
        <w:t xml:space="preserve">                           &lt;/s:</w:t>
      </w:r>
      <w:r>
        <w:t>sequence&gt;</w:t>
      </w:r>
    </w:p>
    <w:p w:rsidR="00B84ECD" w:rsidRDefault="00CD08BA">
      <w:pPr>
        <w:pStyle w:val="Code"/>
      </w:pPr>
      <w:r>
        <w:t xml:space="preserve">                        &lt;/s:complexType&gt; </w:t>
      </w:r>
    </w:p>
    <w:p w:rsidR="00B84ECD" w:rsidRDefault="00CD08BA">
      <w:pPr>
        <w:pStyle w:val="Code"/>
      </w:pPr>
      <w:r>
        <w:t xml:space="preserve">                     &lt;/s:element&gt; </w:t>
      </w:r>
    </w:p>
    <w:p w:rsidR="00B84ECD" w:rsidRDefault="00CD08BA">
      <w:pPr>
        <w:pStyle w:val="Code"/>
      </w:pPr>
      <w:r>
        <w:t xml:space="preserve">                     &lt;s:element name="Parameters" minOccurs="0" maxOccurs="1"&gt; </w:t>
      </w:r>
    </w:p>
    <w:p w:rsidR="00B84ECD" w:rsidRDefault="00CD08BA">
      <w:pPr>
        <w:pStyle w:val="Code"/>
      </w:pPr>
      <w:r>
        <w:t xml:space="preserve">                        &lt;s:complexType&gt; </w:t>
      </w:r>
    </w:p>
    <w:p w:rsidR="00B84ECD" w:rsidRDefault="00CD08BA">
      <w:pPr>
        <w:pStyle w:val="Code"/>
      </w:pPr>
      <w:r>
        <w:t xml:space="preserve">                           &lt;s:sequence&gt; </w:t>
      </w:r>
    </w:p>
    <w:p w:rsidR="00B84ECD" w:rsidRDefault="00CD08BA">
      <w:pPr>
        <w:pStyle w:val="Code"/>
      </w:pPr>
      <w:r>
        <w:t xml:space="preserve">                              &lt;s:element name="Parameter" minOccurs="0" maxOccurs="unbounded"&gt;</w:t>
      </w:r>
    </w:p>
    <w:p w:rsidR="00B84ECD" w:rsidRDefault="00CD08BA">
      <w:pPr>
        <w:pStyle w:val="Code"/>
      </w:pPr>
      <w:r>
        <w:t xml:space="preserve">                                 &lt;s:complexType&gt; </w:t>
      </w:r>
    </w:p>
    <w:p w:rsidR="00B84ECD" w:rsidRDefault="00CD08BA">
      <w:pPr>
        <w:pStyle w:val="Code"/>
      </w:pPr>
      <w:r>
        <w:t xml:space="preserve">                                    &lt;s:attribute name="Type" type="s:string" use="required" /&gt; </w:t>
      </w:r>
    </w:p>
    <w:p w:rsidR="00B84ECD" w:rsidRDefault="00CD08BA">
      <w:pPr>
        <w:pStyle w:val="Code"/>
      </w:pPr>
      <w:r>
        <w:t xml:space="preserve">               </w:t>
      </w:r>
      <w:r>
        <w:t xml:space="preserve">                     &lt;s:attribute name="Name" type="s:string" use="required" /&gt; </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 </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name="DefaultData" minOccurs="0" maxOccurs="unbounded"&gt; </w:t>
      </w:r>
    </w:p>
    <w:p w:rsidR="00B84ECD" w:rsidRDefault="00CD08BA">
      <w:pPr>
        <w:pStyle w:val="Code"/>
      </w:pPr>
      <w:r>
        <w:t xml:space="preserve">                        &lt;s:complexType&gt; </w:t>
      </w:r>
    </w:p>
    <w:p w:rsidR="00B84ECD" w:rsidRDefault="00CD08BA">
      <w:pPr>
        <w:pStyle w:val="Code"/>
      </w:pPr>
      <w:r>
        <w:t xml:space="preserve">                           &lt;s:sequence&gt; </w:t>
      </w:r>
    </w:p>
    <w:p w:rsidR="00B84ECD" w:rsidRDefault="00CD08BA">
      <w:pPr>
        <w:pStyle w:val="Code"/>
      </w:pPr>
      <w:r>
        <w:t xml:space="preserve">                              &lt;s:any namespace="##</w:t>
      </w:r>
      <w:r>
        <w:t xml:space="preserve">any" processContents="lax" minOccurs="0" maxOccurs="unbounded"/&gt; </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 </w:t>
      </w:r>
    </w:p>
    <w:p w:rsidR="00B84ECD" w:rsidRDefault="00CD08BA">
      <w:pPr>
        <w:pStyle w:val="Code"/>
      </w:pPr>
      <w:r>
        <w:t xml:space="preserve">                  &lt;/s:sequence&gt; </w:t>
      </w:r>
    </w:p>
    <w:p w:rsidR="00B84ECD" w:rsidRDefault="00CD08BA">
      <w:pPr>
        <w:pStyle w:val="Code"/>
      </w:pPr>
      <w:r>
        <w:t xml:space="preserve">                  &lt;s:attribute name="URL</w:t>
      </w:r>
      <w:r>
        <w:t>" type="s:string" use="optional"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name="Extended" minOccurs="0" maxOccurs="1"&gt; </w:t>
      </w:r>
    </w:p>
    <w:p w:rsidR="00B84ECD" w:rsidRDefault="00CD08BA">
      <w:pPr>
        <w:pStyle w:val="Code"/>
      </w:pPr>
      <w:r>
        <w:t xml:space="preserve">               &lt;s:complexType&gt; </w:t>
      </w:r>
    </w:p>
    <w:p w:rsidR="00B84ECD" w:rsidRDefault="00CD08BA">
      <w:pPr>
        <w:pStyle w:val="Code"/>
      </w:pPr>
      <w:r>
        <w:t xml:space="preserve">                  &lt;s:sequence&gt; </w:t>
      </w:r>
    </w:p>
    <w:p w:rsidR="00B84ECD" w:rsidRDefault="00CD08BA">
      <w:pPr>
        <w:pStyle w:val="Code"/>
      </w:pPr>
      <w:r>
        <w:t xml:space="preserve">                     &lt;s:elemen</w:t>
      </w:r>
      <w:r>
        <w:t xml:space="preserve">t name="Fields" minOccurs="0" maxOccurs="1"&gt; </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name="Field" type="core:</w:t>
      </w:r>
      <w:bookmarkStart w:id="1042" w:name="Section_AddOrUpdateFieldDefinition"/>
      <w:r>
        <w:t>AddOrUpdateFieldDefinition</w:t>
      </w:r>
      <w:bookmarkEnd w:id="1042"/>
      <w:r>
        <w:t>" minOccurs="0" maxOccurs="unbounded"/&gt;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name="MetaData" minOccurs="</w:t>
      </w:r>
      <w:r>
        <w:t>0" maxOccurs="1"&gt;</w:t>
      </w:r>
    </w:p>
    <w:p w:rsidR="00B84ECD" w:rsidRDefault="00CD08BA">
      <w:pPr>
        <w:pStyle w:val="Code"/>
      </w:pPr>
      <w:r>
        <w:t xml:space="preserve">               &lt;s:complexType&gt;</w:t>
      </w:r>
    </w:p>
    <w:p w:rsidR="00B84ECD" w:rsidRDefault="00CD08BA">
      <w:pPr>
        <w:pStyle w:val="Code"/>
      </w:pPr>
      <w:r>
        <w:t xml:space="preserve">                  &lt;s:all&gt;</w:t>
      </w:r>
    </w:p>
    <w:p w:rsidR="00B84ECD" w:rsidRDefault="00CD08BA">
      <w:pPr>
        <w:pStyle w:val="Code"/>
      </w:pPr>
      <w:r>
        <w:t xml:space="preserve">                     &lt;s:element name="TaskForms" minOccurs="0"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w:t>
      </w:r>
      <w:r>
        <w:t xml:space="preserve">       &lt;s:element name="TaskForm" minOccurs="0" maxOccurs="unbounded"&gt;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&lt;/s:sequence&gt;</w:t>
      </w:r>
    </w:p>
    <w:p w:rsidR="00B84ECD" w:rsidRDefault="00CD08BA">
      <w:pPr>
        <w:pStyle w:val="Code"/>
      </w:pPr>
      <w:r>
        <w:t xml:space="preserve">                                    &lt;</w:t>
      </w:r>
      <w:r>
        <w:t>s:attribute name="TaskType" type="s:integer" /&gt;</w:t>
      </w:r>
    </w:p>
    <w:p w:rsidR="00B84ECD" w:rsidRDefault="00CD08BA">
      <w:pPr>
        <w:pStyle w:val="Code"/>
      </w:pPr>
      <w:r>
        <w:t xml:space="preserve">                                    &lt;s:attribute name="FormUrn" type="s:string"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w:t>
      </w:r>
      <w:r>
        <w:t>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name="Modifications" minOccurs="0" maxOccurs="1"&gt; </w:t>
      </w:r>
    </w:p>
    <w:p w:rsidR="00B84ECD" w:rsidRDefault="00CD08BA">
      <w:pPr>
        <w:pStyle w:val="Code"/>
      </w:pPr>
      <w:r>
        <w:t xml:space="preserve">                        &lt;s:complexType&gt;</w:t>
      </w:r>
    </w:p>
    <w:p w:rsidR="00B84ECD" w:rsidRDefault="00CD08BA">
      <w:pPr>
        <w:pStyle w:val="Code"/>
      </w:pPr>
      <w:r>
        <w:lastRenderedPageBreak/>
        <w:t xml:space="preserve">                           &lt;s:sequence&gt;</w:t>
      </w:r>
    </w:p>
    <w:p w:rsidR="00B84ECD" w:rsidRDefault="00CD08BA">
      <w:pPr>
        <w:pStyle w:val="Code"/>
      </w:pPr>
      <w:r>
        <w:t xml:space="preserve">                              &lt;s:element name="Modification" minOccurs="1" maxOccurs="unbounded"&gt; </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&lt;/s:sequence&gt;</w:t>
      </w:r>
    </w:p>
    <w:p w:rsidR="00B84ECD" w:rsidRDefault="00CD08BA">
      <w:pPr>
        <w:pStyle w:val="Code"/>
      </w:pPr>
      <w:r>
        <w:t xml:space="preserve">         </w:t>
      </w:r>
      <w:r>
        <w:t xml:space="preserve">                           &lt;s:attribute name="TypeId" type="s:string" use="required"/&gt;</w:t>
      </w:r>
    </w:p>
    <w:p w:rsidR="00B84ECD" w:rsidRDefault="00CD08BA">
      <w:pPr>
        <w:pStyle w:val="Code"/>
      </w:pPr>
      <w:r>
        <w:t xml:space="preserve">                                    &lt;s:attribute name="NameFormat" type="s:string" use="required"/&gt;</w:t>
      </w:r>
    </w:p>
    <w:p w:rsidR="00B84ECD" w:rsidRDefault="00CD08BA">
      <w:pPr>
        <w:pStyle w:val="Code"/>
      </w:pPr>
      <w:r>
        <w:t xml:space="preserve">                                    &lt;s:attribute name="FormURN" type=</w:t>
      </w:r>
      <w:r>
        <w:t>"s:string" use="required"/&gt;</w:t>
      </w:r>
    </w:p>
    <w:p w:rsidR="00B84ECD" w:rsidRDefault="00CD08BA">
      <w:pPr>
        <w:pStyle w:val="Code"/>
      </w:pPr>
      <w:r>
        <w:t xml:space="preserve">                                 &lt;/s:complexType&gt; </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&lt;s:attribute name="ModificationUrl" type="s:string" use="required"</w:t>
      </w:r>
      <w:r>
        <w:t>/&gt;</w:t>
      </w:r>
    </w:p>
    <w:p w:rsidR="00B84ECD" w:rsidRDefault="00CD08BA">
      <w:pPr>
        <w:pStyle w:val="Code"/>
      </w:pPr>
      <w:r>
        <w:t xml:space="preserve">                        &lt;/s:complexType&gt; </w:t>
      </w:r>
    </w:p>
    <w:p w:rsidR="00B84ECD" w:rsidRDefault="00CD08BA">
      <w:pPr>
        <w:pStyle w:val="Code"/>
      </w:pPr>
      <w:r>
        <w:t xml:space="preserve">                     &lt;/s:element&gt;</w:t>
      </w:r>
    </w:p>
    <w:p w:rsidR="00B84ECD" w:rsidRDefault="00CD08BA">
      <w:pPr>
        <w:pStyle w:val="Code"/>
      </w:pPr>
      <w:r>
        <w:t xml:space="preserve">                     &lt;s:element name="Instantiation_FormURI" type="s:string" minOccurs="0" maxOccurs="1"&gt;</w:t>
      </w:r>
    </w:p>
    <w:p w:rsidR="00B84ECD" w:rsidRDefault="00CD08BA">
      <w:pPr>
        <w:pStyle w:val="Code"/>
      </w:pPr>
      <w:r>
        <w:t xml:space="preserve">                        &lt;s:complexType mixed="true"&gt;</w:t>
      </w:r>
    </w:p>
    <w:p w:rsidR="00B84ECD" w:rsidRDefault="00CD08BA">
      <w:pPr>
        <w:pStyle w:val="Code"/>
      </w:pPr>
      <w:r>
        <w:t xml:space="preserve">                  </w:t>
      </w:r>
      <w:r>
        <w:t xml:space="preserve">         &lt;s:sequence /&gt;</w:t>
      </w:r>
    </w:p>
    <w:p w:rsidR="00B84ECD" w:rsidRDefault="00CD08BA">
      <w:pPr>
        <w:pStyle w:val="Code"/>
      </w:pPr>
      <w:r>
        <w:t xml:space="preserve">                           &lt;s:attribute name="RequiresGeneration" type="s:boolean" default="false" use="optional" /&gt;</w:t>
      </w:r>
    </w:p>
    <w:p w:rsidR="00B84ECD" w:rsidRDefault="00CD08BA">
      <w:pPr>
        <w:pStyle w:val="Code"/>
      </w:pPr>
      <w:r>
        <w:t xml:space="preserve">                           &lt;s:attribute name="Version" default="v1.0" use="optional"&gt;</w:t>
      </w:r>
    </w:p>
    <w:p w:rsidR="00B84ECD" w:rsidRDefault="00CD08BA">
      <w:pPr>
        <w:pStyle w:val="Code"/>
      </w:pPr>
      <w:r>
        <w:t xml:space="preserve">                             </w:t>
      </w:r>
      <w:r>
        <w:t xml:space="preserve"> &lt;s:restriction base="s:string"&gt;</w:t>
      </w:r>
    </w:p>
    <w:p w:rsidR="00B84ECD" w:rsidRDefault="00CD08BA">
      <w:pPr>
        <w:pStyle w:val="Code"/>
      </w:pPr>
      <w:r>
        <w:t xml:space="preserve">                                 &lt;s:pattern value="[v|V]\d+\.\d+" /&gt;  </w:t>
      </w:r>
    </w:p>
    <w:p w:rsidR="00B84ECD" w:rsidRDefault="00CD08BA">
      <w:pPr>
        <w:pStyle w:val="Code"/>
      </w:pPr>
      <w:r>
        <w:t xml:space="preserve">                              &lt;/s:restriction&gt;</w:t>
      </w:r>
    </w:p>
    <w:p w:rsidR="00B84ECD" w:rsidRDefault="00CD08BA">
      <w:pPr>
        <w:pStyle w:val="Code"/>
      </w:pPr>
      <w:r>
        <w:t xml:space="preserve">                           &lt;/s:attribute&gt;</w:t>
      </w:r>
    </w:p>
    <w:p w:rsidR="00B84ECD" w:rsidRDefault="00B84ECD">
      <w:pPr>
        <w:pStyle w:val="Code"/>
      </w:pPr>
    </w:p>
    <w:p w:rsidR="00B84ECD" w:rsidRDefault="00CD08BA">
      <w:pPr>
        <w:pStyle w:val="Code"/>
      </w:pPr>
      <w:r>
        <w:t xml:space="preserve">                        &lt;/s:complexType&gt;</w:t>
      </w:r>
    </w:p>
    <w:p w:rsidR="00B84ECD" w:rsidRDefault="00CD08BA">
      <w:pPr>
        <w:pStyle w:val="Code"/>
      </w:pPr>
      <w:r>
        <w:t xml:space="preserve">                     </w:t>
      </w:r>
      <w:r>
        <w:t>&lt;/s:element&gt;</w:t>
      </w:r>
    </w:p>
    <w:p w:rsidR="00B84ECD" w:rsidRDefault="00CD08BA">
      <w:pPr>
        <w:pStyle w:val="Code"/>
      </w:pPr>
      <w:r>
        <w:t xml:space="preserve">                     &lt;s:element name="Association_FormURN" type="s:string" minOccurs="0" maxOccurs="1"&gt;</w:t>
      </w:r>
    </w:p>
    <w:p w:rsidR="00B84ECD" w:rsidRDefault="00CD08BA">
      <w:pPr>
        <w:pStyle w:val="Code"/>
      </w:pPr>
      <w:r>
        <w:t xml:space="preserve">                        &lt;s:complexType mixed="true"&gt;</w:t>
      </w:r>
    </w:p>
    <w:p w:rsidR="00B84ECD" w:rsidRDefault="00CD08BA">
      <w:pPr>
        <w:pStyle w:val="Code"/>
      </w:pPr>
      <w:r>
        <w:t xml:space="preserve">                           &lt;s:sequence /&gt;</w:t>
      </w:r>
    </w:p>
    <w:p w:rsidR="00B84ECD" w:rsidRDefault="00CD08BA">
      <w:pPr>
        <w:pStyle w:val="Code"/>
      </w:pPr>
      <w:r>
        <w:t xml:space="preserve">                           &lt;s:attribute name</w:t>
      </w:r>
      <w:r>
        <w:t>="RequiresGeneration" type="s:boolean" default="false" use="optional" /&gt;</w:t>
      </w:r>
    </w:p>
    <w:p w:rsidR="00B84ECD" w:rsidRDefault="00CD08BA">
      <w:pPr>
        <w:pStyle w:val="Code"/>
      </w:pPr>
      <w:r>
        <w:t xml:space="preserve">                           &lt;s:attribute name="Version" default="v1.0" use="optional"&gt;</w:t>
      </w:r>
    </w:p>
    <w:p w:rsidR="00B84ECD" w:rsidRDefault="00CD08BA">
      <w:pPr>
        <w:pStyle w:val="Code"/>
      </w:pPr>
      <w:r>
        <w:t xml:space="preserve">                              &lt;s:restriction base="s:string"&gt;</w:t>
      </w:r>
    </w:p>
    <w:p w:rsidR="00B84ECD" w:rsidRDefault="00CD08BA">
      <w:pPr>
        <w:pStyle w:val="Code"/>
      </w:pPr>
      <w:r>
        <w:t xml:space="preserve">                                 &lt;</w:t>
      </w:r>
      <w:r>
        <w:t xml:space="preserve">s:pattern value="[v|V]\d+\.\d+" /&gt;  </w:t>
      </w:r>
    </w:p>
    <w:p w:rsidR="00B84ECD" w:rsidRDefault="00CD08BA">
      <w:pPr>
        <w:pStyle w:val="Code"/>
      </w:pPr>
      <w:r>
        <w:t xml:space="preserve">                              &lt;/s:restriction&gt;</w:t>
      </w:r>
    </w:p>
    <w:p w:rsidR="00B84ECD" w:rsidRDefault="00CD08BA">
      <w:pPr>
        <w:pStyle w:val="Code"/>
      </w:pPr>
      <w:r>
        <w:t xml:space="preserve">                           &lt;/s:attribute&gt;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name="SigClientSettings</w:t>
      </w:r>
      <w:r>
        <w:t>" type="s:string" minOccurs="0" maxOccurs="1"/&gt;</w:t>
      </w:r>
    </w:p>
    <w:p w:rsidR="00B84ECD" w:rsidRDefault="00CD08BA">
      <w:pPr>
        <w:pStyle w:val="Code"/>
      </w:pPr>
      <w:r>
        <w:t xml:space="preserve">                     &lt;s:element name="HasStatusColumn" type="s:boolean" minOccurs="0" maxOccurs="1"/&gt;</w:t>
      </w:r>
    </w:p>
    <w:p w:rsidR="00B84ECD" w:rsidRDefault="00CD08BA">
      <w:pPr>
        <w:pStyle w:val="Code"/>
      </w:pPr>
      <w:r>
        <w:t xml:space="preserve">                     &lt;s:element name="HasTaskList" type="s:boolean" minOccurs="0" maxOccurs="1"/&gt;</w:t>
      </w:r>
    </w:p>
    <w:p w:rsidR="00B84ECD" w:rsidRDefault="00CD08BA">
      <w:pPr>
        <w:pStyle w:val="Code"/>
      </w:pPr>
      <w:r>
        <w:t xml:space="preserve">        </w:t>
      </w:r>
      <w:r>
        <w:t xml:space="preserve">             &lt;s:element name="HasHistoryList" type="s:boolean" minOccurs="0" maxOccurs="1"/&gt;</w:t>
      </w:r>
    </w:p>
    <w:p w:rsidR="00B84ECD" w:rsidRDefault="00CD08BA">
      <w:pPr>
        <w:pStyle w:val="Code"/>
      </w:pPr>
      <w:r>
        <w:t xml:space="preserve">                     &lt;s:element name="ExtendedStatusColumnValues" minOccurs="0" maxOccurs="1"&gt;</w:t>
      </w:r>
    </w:p>
    <w:p w:rsidR="00B84ECD" w:rsidRDefault="00CD08BA">
      <w:pPr>
        <w:pStyle w:val="Code"/>
      </w:pPr>
      <w:r>
        <w:t xml:space="preserve">                        &lt;s:complexType&gt;</w:t>
      </w:r>
    </w:p>
    <w:p w:rsidR="00B84ECD" w:rsidRDefault="00CD08BA">
      <w:pPr>
        <w:pStyle w:val="Code"/>
      </w:pPr>
      <w:r>
        <w:t xml:space="preserve">                           &lt;</w:t>
      </w:r>
      <w:r>
        <w:t>s:sequence&gt;</w:t>
      </w:r>
    </w:p>
    <w:p w:rsidR="00B84ECD" w:rsidRDefault="00CD08BA">
      <w:pPr>
        <w:pStyle w:val="Code"/>
      </w:pPr>
      <w:r>
        <w:t xml:space="preserve">                              &lt;s:element name="StatusColumnValue" type="s:string" minOccurs="0" maxOccurs="unbounded"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w:t>
      </w:r>
      <w:r>
        <w:t xml:space="preserve">           &lt;/s:all&gt;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&lt;s:element name="AssociateOnActivation" type="s:boolean" minOccurs="0" maxOccurs="1"/&gt;</w:t>
      </w:r>
    </w:p>
    <w:p w:rsidR="00B84ECD" w:rsidRDefault="00CD08BA">
      <w:pPr>
        <w:pStyle w:val="Code"/>
      </w:pPr>
      <w:r>
        <w:t xml:space="preserve">         &lt;/s:sequence&gt;</w:t>
      </w:r>
    </w:p>
    <w:p w:rsidR="00B84ECD" w:rsidRDefault="00CD08BA">
      <w:pPr>
        <w:pStyle w:val="Code"/>
      </w:pPr>
      <w:r>
        <w:lastRenderedPageBreak/>
        <w:t xml:space="preserve">         &lt;s:attribute name="Version" type="s:string" /&gt;</w:t>
      </w:r>
    </w:p>
    <w:p w:rsidR="00B84ECD" w:rsidRDefault="00CD08BA">
      <w:pPr>
        <w:pStyle w:val="Code"/>
      </w:pPr>
      <w:r>
        <w:t xml:space="preserve"> </w:t>
      </w:r>
      <w:r>
        <w:t xml:space="preserve">     &lt;/s:complexType&gt;</w:t>
      </w:r>
    </w:p>
    <w:p w:rsidR="00B84ECD" w:rsidRDefault="00CD08BA">
      <w:pPr>
        <w:pStyle w:val="Code"/>
      </w:pPr>
      <w:r>
        <w:t xml:space="preserve">   &lt;/s:element&gt;</w:t>
      </w:r>
    </w:p>
    <w:p w:rsidR="00B84ECD" w:rsidRDefault="00CD08BA">
      <w:pPr>
        <w:pStyle w:val="Code"/>
      </w:pPr>
      <w:r>
        <w:t>&lt;/s:schema&gt;</w:t>
      </w:r>
    </w:p>
    <w:p w:rsidR="00B84ECD" w:rsidRDefault="00CD08BA">
      <w:r>
        <w:rPr>
          <w:b/>
        </w:rPr>
        <w:t>WorkflowConfig</w:t>
      </w:r>
      <w:r>
        <w:t xml:space="preserve">: Root element of the </w:t>
      </w:r>
      <w:hyperlink w:anchor="gt_5dca454d-4d1b-465c-b642-6b586d9ead79">
        <w:r>
          <w:rPr>
            <w:rStyle w:val="HyperlinkGreen"/>
            <w:b/>
          </w:rPr>
          <w:t>workflow configuration file</w:t>
        </w:r>
      </w:hyperlink>
      <w:r>
        <w:t>.</w:t>
      </w:r>
    </w:p>
    <w:p w:rsidR="00B84ECD" w:rsidRDefault="00CD08BA">
      <w:r>
        <w:rPr>
          <w:b/>
        </w:rPr>
        <w:t>WorkflowConfig.Template</w:t>
      </w:r>
      <w:r>
        <w:t>: Specifies information about the location of the workfl</w:t>
      </w:r>
      <w:r>
        <w:t xml:space="preserve">ow markup and invariant information about the </w:t>
      </w:r>
      <w:hyperlink w:anchor="gt_356359d0-525e-4037-93b5-9567489c16ce">
        <w:r>
          <w:rPr>
            <w:rStyle w:val="HyperlinkGreen"/>
            <w:b/>
          </w:rPr>
          <w:t>workflow</w:t>
        </w:r>
      </w:hyperlink>
      <w:r>
        <w:t>.</w:t>
      </w:r>
    </w:p>
    <w:p w:rsidR="00B84ECD" w:rsidRDefault="00CD08BA">
      <w:r>
        <w:rPr>
          <w:b/>
        </w:rPr>
        <w:t>WorkflowConfig.Template.DocLibID</w:t>
      </w:r>
      <w:r>
        <w:t xml:space="preserve">: The </w:t>
      </w:r>
      <w:hyperlink w:anchor="gt_f49694cc-c350-462d-ab8e-816f0103c6c1">
        <w:r>
          <w:rPr>
            <w:rStyle w:val="HyperlinkGreen"/>
            <w:b/>
          </w:rPr>
          <w:t>GUID</w:t>
        </w:r>
      </w:hyperlink>
      <w:r>
        <w:t xml:space="preserve"> of the </w:t>
      </w:r>
      <w:hyperlink w:anchor="gt_d9f07822-aeb0-4642-ab51-95cb724fbf35">
        <w:r>
          <w:rPr>
            <w:rStyle w:val="HyperlinkGreen"/>
            <w:b/>
          </w:rPr>
          <w:t>document library</w:t>
        </w:r>
      </w:hyperlink>
      <w:r>
        <w:t xml:space="preserve"> that contains the workflow markup.</w:t>
      </w:r>
    </w:p>
    <w:p w:rsidR="00B84ECD" w:rsidRDefault="00CD08BA">
      <w:r>
        <w:rPr>
          <w:b/>
        </w:rPr>
        <w:t>WorkflowConfig.Template.DocLibURL</w:t>
      </w:r>
      <w:r>
        <w:t xml:space="preserve">: The </w:t>
      </w:r>
      <w:hyperlink w:anchor="gt_433a4fb7-ef84-46b0-ab65-905f5e3a80b1">
        <w:r>
          <w:rPr>
            <w:rStyle w:val="HyperlinkGreen"/>
            <w:b/>
          </w:rPr>
          <w:t>URL</w:t>
        </w:r>
      </w:hyperlink>
      <w:r>
        <w:t xml:space="preserve"> of the document library</w:t>
      </w:r>
      <w:r>
        <w:t xml:space="preserve"> that contains the workflow markup.  If </w:t>
      </w:r>
      <w:r>
        <w:rPr>
          <w:b/>
        </w:rPr>
        <w:t>docLibID</w:t>
      </w:r>
      <w:r>
        <w:t xml:space="preserve"> is specified, then this value is ignored.</w:t>
      </w:r>
    </w:p>
    <w:p w:rsidR="00B84ECD" w:rsidRDefault="00CD08BA">
      <w:r>
        <w:rPr>
          <w:b/>
        </w:rPr>
        <w:t>WorkflowConfig.Template.BaseID</w:t>
      </w:r>
      <w:r>
        <w:t>: The GUID that uniquely identifies the workflow. This value is invariant across updates to the workflow.</w:t>
      </w:r>
    </w:p>
    <w:p w:rsidR="00B84ECD" w:rsidRDefault="00CD08BA">
      <w:r>
        <w:rPr>
          <w:b/>
        </w:rPr>
        <w:t>WorkflowConfig.Template.XomlH</w:t>
      </w:r>
      <w:r>
        <w:rPr>
          <w:b/>
        </w:rPr>
        <w:t>ref</w:t>
      </w:r>
      <w:r>
        <w:t xml:space="preserve">: The </w:t>
      </w:r>
      <w:hyperlink w:anchor="gt_5a81699e-a300-4686-b75f-42539f221dc3">
        <w:r>
          <w:rPr>
            <w:rStyle w:val="HyperlinkGreen"/>
            <w:b/>
          </w:rPr>
          <w:t>site-relative URL</w:t>
        </w:r>
      </w:hyperlink>
      <w:r>
        <w:t xml:space="preserve"> of the workflow </w:t>
      </w:r>
      <w:hyperlink w:anchor="gt_891018ae-9381-4d29-82d7-20d6c8537472">
        <w:r>
          <w:rPr>
            <w:rStyle w:val="HyperlinkGreen"/>
            <w:b/>
          </w:rPr>
          <w:t>Extensible Application Markup Language (XAML)</w:t>
        </w:r>
      </w:hyperlink>
      <w:r>
        <w:t xml:space="preserve"> file.</w:t>
      </w:r>
    </w:p>
    <w:p w:rsidR="00B84ECD" w:rsidRDefault="00CD08BA">
      <w:r>
        <w:rPr>
          <w:b/>
        </w:rPr>
        <w:t>WorkflowConfig.Template.XomlVersion</w:t>
      </w:r>
      <w:r>
        <w:t xml:space="preserve">: </w:t>
      </w:r>
      <w:r>
        <w:t xml:space="preserve">The version number of the workflow XAML file at the location specified in </w:t>
      </w:r>
      <w:r>
        <w:rPr>
          <w:b/>
        </w:rPr>
        <w:t>XomlHref</w:t>
      </w:r>
      <w:r>
        <w:t>.</w:t>
      </w:r>
    </w:p>
    <w:p w:rsidR="00B84ECD" w:rsidRDefault="00CD08BA">
      <w:r>
        <w:rPr>
          <w:b/>
        </w:rPr>
        <w:t>WorkflowConfig.Template.RulesHref</w:t>
      </w:r>
      <w:r>
        <w:t xml:space="preserve">: The site-relative URL of the </w:t>
      </w:r>
      <w:hyperlink w:anchor="gt_ad2c27f7-43d4-4702-9829-b5e2c30da2e5">
        <w:r>
          <w:rPr>
            <w:rStyle w:val="HyperlinkGreen"/>
            <w:b/>
          </w:rPr>
          <w:t>workflow rules file</w:t>
        </w:r>
      </w:hyperlink>
      <w:r>
        <w:t>.</w:t>
      </w:r>
    </w:p>
    <w:p w:rsidR="00B84ECD" w:rsidRDefault="00CD08BA">
      <w:r>
        <w:rPr>
          <w:b/>
        </w:rPr>
        <w:t>WorkflowConfig.Template.R</w:t>
      </w:r>
      <w:r>
        <w:rPr>
          <w:b/>
        </w:rPr>
        <w:t>ulesVersion</w:t>
      </w:r>
      <w:r>
        <w:t xml:space="preserve">: The version number of the workflow rules file specified by </w:t>
      </w:r>
      <w:r>
        <w:rPr>
          <w:b/>
        </w:rPr>
        <w:t>RulesHref</w:t>
      </w:r>
      <w:r>
        <w:t>.</w:t>
      </w:r>
    </w:p>
    <w:p w:rsidR="00B84ECD" w:rsidRDefault="00CD08BA">
      <w:r>
        <w:rPr>
          <w:b/>
        </w:rPr>
        <w:t>WorkflowConfig.Template.Category</w:t>
      </w:r>
      <w:r>
        <w:t xml:space="preserve">: This attribute is ignored for the </w:t>
      </w:r>
      <w:r>
        <w:rPr>
          <w:b/>
        </w:rPr>
        <w:t>AssociateWorkflowMarkup</w:t>
      </w:r>
      <w:r>
        <w:t xml:space="preserve"> request.</w:t>
      </w:r>
    </w:p>
    <w:p w:rsidR="00B84ECD" w:rsidRDefault="00CD08BA">
      <w:r>
        <w:rPr>
          <w:b/>
        </w:rPr>
        <w:t>WorkflowConfig.Template.Description</w:t>
      </w:r>
      <w:r>
        <w:t>: A textual description available for</w:t>
      </w:r>
      <w:r>
        <w:t xml:space="preserve"> the server to show in UI elements that gives the user information about what the workflow is expected to do. This attribute is ignored in Windows SharePoint Services 3.0.</w:t>
      </w:r>
    </w:p>
    <w:p w:rsidR="00B84ECD" w:rsidRDefault="00CD08BA">
      <w:r>
        <w:rPr>
          <w:b/>
        </w:rPr>
        <w:t>WorkflowConfig.Template.ShowPreview</w:t>
      </w:r>
      <w:r>
        <w:t xml:space="preserve">: If set to </w:t>
      </w:r>
      <w:r>
        <w:rPr>
          <w:b/>
        </w:rPr>
        <w:t>TRUE</w:t>
      </w:r>
      <w:r>
        <w:t>, the server will enable, if poss</w:t>
      </w:r>
      <w:r>
        <w:t>ible, the current state of the workflow in a diagram when the user accesses the current state of the workflow in the UI. This attribute is ignored in Windows SharePoint Services 3.0.</w:t>
      </w:r>
    </w:p>
    <w:p w:rsidR="00B84ECD" w:rsidRDefault="00CD08BA">
      <w:r>
        <w:rPr>
          <w:b/>
        </w:rPr>
        <w:t>WorkflowConfig.Template.PreviewHref</w:t>
      </w:r>
      <w:r>
        <w:t>: If this value begins with a slash (/</w:t>
      </w:r>
      <w:r>
        <w:t xml:space="preserve">), it refers to a </w:t>
      </w:r>
      <w:hyperlink w:anchor="gt_8ab68323-5eef-42d4-9196-bc9a1bd23d02">
        <w:r>
          <w:rPr>
            <w:rStyle w:val="HyperlinkGreen"/>
            <w:b/>
          </w:rPr>
          <w:t>site-collection relative URL</w:t>
        </w:r>
      </w:hyperlink>
      <w:r>
        <w:t xml:space="preserve">. If this value does not begin with slash, it refers to a site-relative URL. If set and </w:t>
      </w:r>
      <w:r>
        <w:rPr>
          <w:b/>
        </w:rPr>
        <w:t>ShowPreview</w:t>
      </w:r>
      <w:r>
        <w:t xml:space="preserve"> is set to </w:t>
      </w:r>
      <w:r>
        <w:rPr>
          <w:b/>
        </w:rPr>
        <w:t>TRUE</w:t>
      </w:r>
      <w:r>
        <w:t>, the server will, if possible, re</w:t>
      </w:r>
      <w:r>
        <w:t xml:space="preserve">nder the diagram located at </w:t>
      </w:r>
      <w:r>
        <w:rPr>
          <w:b/>
        </w:rPr>
        <w:t>PreviewHref</w:t>
      </w:r>
      <w:r>
        <w:t xml:space="preserve"> to show the current state of the workflow when the user accesses the current state of the workflow through the UI. This attribute is ignored in Windows SharePoint Services 3.0.</w:t>
      </w:r>
    </w:p>
    <w:p w:rsidR="00B84ECD" w:rsidRDefault="00CD08BA">
      <w:r>
        <w:rPr>
          <w:b/>
        </w:rPr>
        <w:t>WorkflowConfig.Template.PreviewVersion</w:t>
      </w:r>
      <w:r>
        <w:t>:</w:t>
      </w:r>
      <w:r>
        <w:t xml:space="preserve"> This attribute is ignored for the </w:t>
      </w:r>
      <w:r>
        <w:rPr>
          <w:b/>
        </w:rPr>
        <w:t>AssociateWorkflowMarkup</w:t>
      </w:r>
      <w:r>
        <w:t xml:space="preserve"> request.</w:t>
      </w:r>
    </w:p>
    <w:p w:rsidR="00B84ECD" w:rsidRDefault="00CD08BA">
      <w:r>
        <w:rPr>
          <w:b/>
        </w:rPr>
        <w:t xml:space="preserve">WorkflowConfig.Template.PreviewRequiresGeneration: </w:t>
      </w:r>
      <w:r>
        <w:t xml:space="preserve">This attribute is ignored for the </w:t>
      </w:r>
      <w:r>
        <w:rPr>
          <w:b/>
        </w:rPr>
        <w:t>AssociateWorkflowMarkup</w:t>
      </w:r>
      <w:r>
        <w:t xml:space="preserve"> request.</w:t>
      </w:r>
    </w:p>
    <w:p w:rsidR="00B84ECD" w:rsidRDefault="00CD08BA">
      <w:r>
        <w:rPr>
          <w:b/>
        </w:rPr>
        <w:t>WorkflowConfig.Template.Type</w:t>
      </w:r>
      <w:r>
        <w:t>: If this is set to "RulesOnly", this work</w:t>
      </w:r>
      <w:r>
        <w:t xml:space="preserve">flow does not use XAML to define the execution of the workflow. It uses the workflow rules file specified by </w:t>
      </w:r>
      <w:r>
        <w:rPr>
          <w:b/>
        </w:rPr>
        <w:t>RulesHref</w:t>
      </w:r>
      <w:r>
        <w:t xml:space="preserve">. If this is set to "RulesOnly", </w:t>
      </w:r>
      <w:r>
        <w:rPr>
          <w:b/>
        </w:rPr>
        <w:t>Ruleset</w:t>
      </w:r>
      <w:r>
        <w:t xml:space="preserve"> is set. This attribute is ignored in Windows SharePoint Services 3.0.</w:t>
      </w:r>
    </w:p>
    <w:p w:rsidR="00B84ECD" w:rsidRDefault="00CD08BA">
      <w:r>
        <w:rPr>
          <w:b/>
        </w:rPr>
        <w:t>WorkflowConfig.Template.Rul</w:t>
      </w:r>
      <w:r>
        <w:rPr>
          <w:b/>
        </w:rPr>
        <w:t>eset</w:t>
      </w:r>
      <w:r>
        <w:t xml:space="preserve">: If set, this specifies which rule in the workflow rules file to evaluate when the workflow is executed. If it is set, </w:t>
      </w:r>
      <w:r>
        <w:rPr>
          <w:b/>
        </w:rPr>
        <w:t>Type</w:t>
      </w:r>
      <w:r>
        <w:t xml:space="preserve"> is set to "RulesOnly". This attribute is ignored in Windows SharePoint Services 3.0.</w:t>
      </w:r>
    </w:p>
    <w:p w:rsidR="00B84ECD" w:rsidRDefault="00CD08BA">
      <w:r>
        <w:rPr>
          <w:b/>
        </w:rPr>
        <w:lastRenderedPageBreak/>
        <w:t>WorkflowConfig.Template.Visibility</w:t>
      </w:r>
      <w:r>
        <w:t>: This a</w:t>
      </w:r>
      <w:r>
        <w:t xml:space="preserve">ttribute is ignored for the </w:t>
      </w:r>
      <w:r>
        <w:rPr>
          <w:b/>
        </w:rPr>
        <w:t>AssociateWorkflowMarkup</w:t>
      </w:r>
      <w:r>
        <w:t xml:space="preserve"> request. </w:t>
      </w:r>
    </w:p>
    <w:p w:rsidR="00B84ECD" w:rsidRDefault="00CD08BA">
      <w:r>
        <w:rPr>
          <w:b/>
        </w:rPr>
        <w:t>WorkflowConfig.Template.AssociationURL</w:t>
      </w:r>
      <w:r>
        <w:t xml:space="preserve">: This attribute is ignored for the </w:t>
      </w:r>
      <w:r>
        <w:rPr>
          <w:b/>
        </w:rPr>
        <w:t>AssociateWorkflowMarkup</w:t>
      </w:r>
      <w:r>
        <w:t xml:space="preserve"> request.</w:t>
      </w:r>
    </w:p>
    <w:p w:rsidR="00B84ECD" w:rsidRDefault="00CD08BA">
      <w:r>
        <w:rPr>
          <w:b/>
        </w:rPr>
        <w:t>WorkflowConfig.Template.AllowStartOnMajorCheckin</w:t>
      </w:r>
      <w:r>
        <w:t xml:space="preserve">: This attribute is ignored for the </w:t>
      </w:r>
      <w:r>
        <w:rPr>
          <w:b/>
        </w:rPr>
        <w:t>AssociateWorkflowMarkup</w:t>
      </w:r>
      <w:r>
        <w:t xml:space="preserve"> request.</w:t>
      </w:r>
    </w:p>
    <w:p w:rsidR="00B84ECD" w:rsidRDefault="00CD08BA">
      <w:r>
        <w:rPr>
          <w:b/>
        </w:rPr>
        <w:t>WorkflowConfig.Template.StartManually</w:t>
      </w:r>
      <w:r>
        <w:t xml:space="preserve">: This attribute is ignored for the </w:t>
      </w:r>
      <w:r>
        <w:rPr>
          <w:b/>
        </w:rPr>
        <w:t>AssociateWorkflowMarkup</w:t>
      </w:r>
      <w:r>
        <w:t xml:space="preserve"> request.</w:t>
      </w:r>
    </w:p>
    <w:p w:rsidR="00B84ECD" w:rsidRDefault="00CD08BA">
      <w:r>
        <w:rPr>
          <w:b/>
        </w:rPr>
        <w:t>WorkflowConfig.Template.StartOnChange</w:t>
      </w:r>
      <w:r>
        <w:t xml:space="preserve">: This attribute is ignored for the </w:t>
      </w:r>
      <w:r>
        <w:rPr>
          <w:b/>
        </w:rPr>
        <w:t>AssociateWorkflowMarkup</w:t>
      </w:r>
      <w:r>
        <w:t xml:space="preserve"> request.</w:t>
      </w:r>
    </w:p>
    <w:p w:rsidR="00B84ECD" w:rsidRDefault="00CD08BA">
      <w:r>
        <w:rPr>
          <w:b/>
        </w:rPr>
        <w:t>WorkflowCon</w:t>
      </w:r>
      <w:r>
        <w:rPr>
          <w:b/>
        </w:rPr>
        <w:t>fig.Template.StartOnCreate</w:t>
      </w:r>
      <w:r>
        <w:t xml:space="preserve">: This attribute is ignored for the </w:t>
      </w:r>
      <w:r>
        <w:rPr>
          <w:b/>
        </w:rPr>
        <w:t>AssociateWorkflowMarkup</w:t>
      </w:r>
      <w:r>
        <w:t xml:space="preserve"> request.</w:t>
      </w:r>
    </w:p>
    <w:p w:rsidR="00B84ECD" w:rsidRDefault="00CD08BA">
      <w:r>
        <w:rPr>
          <w:b/>
        </w:rPr>
        <w:t>WorkflowConfig.Template.RequireManagePermission</w:t>
      </w:r>
      <w:r>
        <w:t xml:space="preserve">: This attribute is ignored for the </w:t>
      </w:r>
      <w:r>
        <w:rPr>
          <w:b/>
        </w:rPr>
        <w:t>AssociateWorkflowMarkup</w:t>
      </w:r>
      <w:r>
        <w:t xml:space="preserve"> request.</w:t>
      </w:r>
    </w:p>
    <w:p w:rsidR="00B84ECD" w:rsidRDefault="00CD08BA">
      <w:r>
        <w:rPr>
          <w:b/>
        </w:rPr>
        <w:t>WorkflowConfig.Template.RestrictLanguage</w:t>
      </w:r>
      <w:r>
        <w:t>: Thi</w:t>
      </w:r>
      <w:r>
        <w:t xml:space="preserve">s attribute is ignored for the </w:t>
      </w:r>
      <w:r>
        <w:rPr>
          <w:b/>
        </w:rPr>
        <w:t>AssociateWorkflowMarkup</w:t>
      </w:r>
      <w:r>
        <w:t xml:space="preserve"> request.</w:t>
      </w:r>
    </w:p>
    <w:p w:rsidR="00B84ECD" w:rsidRDefault="00CD08BA">
      <w:r>
        <w:rPr>
          <w:b/>
        </w:rPr>
        <w:t>WorkflowConfig.Template.TaskContentType</w:t>
      </w:r>
      <w:r>
        <w:t xml:space="preserve">: This attribute is ignored for the </w:t>
      </w:r>
      <w:r>
        <w:rPr>
          <w:b/>
        </w:rPr>
        <w:t>AssociateWorkflowMarkup</w:t>
      </w:r>
      <w:r>
        <w:t xml:space="preserve"> request.</w:t>
      </w:r>
    </w:p>
    <w:p w:rsidR="00B84ECD" w:rsidRDefault="00CD08BA">
      <w:r>
        <w:rPr>
          <w:b/>
        </w:rPr>
        <w:t>WorkflowConfig.Association</w:t>
      </w:r>
      <w:r>
        <w:t xml:space="preserve">: Information about how the client authoring the workflow </w:t>
      </w:r>
      <w:r>
        <w:t>can associate the workflow with objects on the server.</w:t>
      </w:r>
    </w:p>
    <w:p w:rsidR="00B84ECD" w:rsidRDefault="00CD08BA">
      <w:r>
        <w:rPr>
          <w:b/>
        </w:rPr>
        <w:t>WorkflowConfig.Association.ListID</w:t>
      </w:r>
      <w:r>
        <w:t xml:space="preserve">: The GUID of the </w:t>
      </w:r>
      <w:hyperlink w:anchor="gt_04ce231e-214c-44fd-b7ba-7cc19eee79bf">
        <w:r>
          <w:rPr>
            <w:rStyle w:val="HyperlinkGreen"/>
            <w:b/>
          </w:rPr>
          <w:t>list</w:t>
        </w:r>
      </w:hyperlink>
      <w:r>
        <w:t xml:space="preserve"> with which the workflow is associated.</w:t>
      </w:r>
    </w:p>
    <w:p w:rsidR="00B84ECD" w:rsidRDefault="00CD08BA">
      <w:pPr>
        <w:rPr>
          <w:b/>
        </w:rPr>
      </w:pPr>
      <w:r>
        <w:rPr>
          <w:b/>
        </w:rPr>
        <w:t>WorkflowConfig.Association.TaskListID</w:t>
      </w:r>
      <w:r>
        <w:t>: The G</w:t>
      </w:r>
      <w:r>
        <w:t xml:space="preserve">UID of a list with different </w:t>
      </w:r>
      <w:hyperlink w:anchor="gt_fc6992e5-543f-453b-871a-6b5c6cdd040d">
        <w:r>
          <w:rPr>
            <w:rStyle w:val="HyperlinkGreen"/>
            <w:b/>
          </w:rPr>
          <w:t>content types</w:t>
        </w:r>
      </w:hyperlink>
      <w:r>
        <w:t xml:space="preserve"> applied to it. In Windows SharePoint Services 3.0 and SharePoint Foundation 2010, if this attribute is empty or null, the server selects an existing ta</w:t>
      </w:r>
      <w:r>
        <w:t>sk list or creates a new task list with a default name. If the server either reuses an existing task list or creates a new task list, all future references to</w:t>
      </w:r>
      <w:r>
        <w:rPr>
          <w:b/>
        </w:rPr>
        <w:t xml:space="preserve"> WorkflowConfig.Association.TaskListID</w:t>
      </w:r>
      <w:r>
        <w:t xml:space="preserve"> use the value of the GUID identifier of the list. See also </w:t>
      </w:r>
      <w:r>
        <w:rPr>
          <w:b/>
        </w:rPr>
        <w:t>HasTaskList.</w:t>
      </w:r>
    </w:p>
    <w:p w:rsidR="00B84ECD" w:rsidRDefault="00CD08BA">
      <w:r>
        <w:rPr>
          <w:b/>
        </w:rPr>
        <w:t>WorkflowConfig.Association.StartManually</w:t>
      </w:r>
      <w:r>
        <w:t xml:space="preserve">: If set to </w:t>
      </w:r>
      <w:r>
        <w:rPr>
          <w:b/>
        </w:rPr>
        <w:t>TRUE</w:t>
      </w:r>
      <w:r>
        <w:t xml:space="preserve">, indicates that the server makes the workflow available for starting manually through UI elements. If set to </w:t>
      </w:r>
      <w:r>
        <w:rPr>
          <w:b/>
        </w:rPr>
        <w:t>FALSE</w:t>
      </w:r>
      <w:r>
        <w:t>, indicates that the server does not make the workflow available for sta</w:t>
      </w:r>
      <w:r>
        <w:t>rting manually through UI elements.</w:t>
      </w:r>
    </w:p>
    <w:p w:rsidR="00B84ECD" w:rsidRDefault="00CD08BA">
      <w:r>
        <w:rPr>
          <w:b/>
        </w:rPr>
        <w:t>WorkflowConfig.Association.StartOnChange</w:t>
      </w:r>
      <w:r>
        <w:t xml:space="preserve">: If set to </w:t>
      </w:r>
      <w:r>
        <w:rPr>
          <w:b/>
        </w:rPr>
        <w:t>TRUE</w:t>
      </w:r>
      <w:r>
        <w:t xml:space="preserve">, indicates that the server starts the workflow when a </w:t>
      </w:r>
      <w:hyperlink w:anchor="gt_90e59c46-7c1b-473d-b949-f66e9ce029c3">
        <w:r>
          <w:rPr>
            <w:rStyle w:val="HyperlinkGreen"/>
            <w:b/>
          </w:rPr>
          <w:t>list item</w:t>
        </w:r>
      </w:hyperlink>
      <w:r>
        <w:t xml:space="preserve"> or </w:t>
      </w:r>
      <w:hyperlink w:anchor="gt_7b9a05f4-888b-4176-b00a-115046299e1b">
        <w:r>
          <w:rPr>
            <w:rStyle w:val="HyperlinkGreen"/>
            <w:b/>
          </w:rPr>
          <w:t>document</w:t>
        </w:r>
      </w:hyperlink>
      <w:r>
        <w:t xml:space="preserve"> in the </w:t>
      </w:r>
      <w:r>
        <w:rPr>
          <w:b/>
        </w:rPr>
        <w:t xml:space="preserve">WorkflowConfig.Association.ListID </w:t>
      </w:r>
      <w:r>
        <w:t xml:space="preserve">list or document library is modified. If set to </w:t>
      </w:r>
      <w:r>
        <w:rPr>
          <w:b/>
        </w:rPr>
        <w:t>FALSE</w:t>
      </w:r>
      <w:r>
        <w:t xml:space="preserve">, indicates that the server does not start the workflow when a list item or document in the </w:t>
      </w:r>
      <w:r>
        <w:rPr>
          <w:b/>
        </w:rPr>
        <w:t>WorkflowConfig.Association.ListID</w:t>
      </w:r>
      <w:r>
        <w:rPr>
          <w:b/>
        </w:rPr>
        <w:t xml:space="preserve"> </w:t>
      </w:r>
      <w:r>
        <w:t>list or document library is modified.</w:t>
      </w:r>
    </w:p>
    <w:p w:rsidR="00B84ECD" w:rsidRDefault="00CD08BA">
      <w:r>
        <w:rPr>
          <w:b/>
        </w:rPr>
        <w:t>WorkflowConfig.Association.StartOnCreate</w:t>
      </w:r>
      <w:r>
        <w:t xml:space="preserve">: If set to </w:t>
      </w:r>
      <w:r>
        <w:rPr>
          <w:b/>
        </w:rPr>
        <w:t>TRUE</w:t>
      </w:r>
      <w:r>
        <w:t xml:space="preserve">, indicates that the server starts the workflow when a list item or document in the </w:t>
      </w:r>
      <w:r>
        <w:rPr>
          <w:b/>
        </w:rPr>
        <w:t>WorkflowConfig.Association.ListID</w:t>
      </w:r>
      <w:r>
        <w:t xml:space="preserve"> list or document library</w:t>
      </w:r>
      <w:r>
        <w:t xml:space="preserve"> is created. If set to </w:t>
      </w:r>
      <w:r>
        <w:rPr>
          <w:b/>
        </w:rPr>
        <w:t>FALSE</w:t>
      </w:r>
      <w:r>
        <w:t xml:space="preserve">, indicates that the server does not start the workflow when a list item or document in the </w:t>
      </w:r>
      <w:r>
        <w:rPr>
          <w:b/>
        </w:rPr>
        <w:t xml:space="preserve">WorkflowConfig.Association.ListID </w:t>
      </w:r>
      <w:r>
        <w:t>list or document library is created.</w:t>
      </w:r>
    </w:p>
    <w:p w:rsidR="00B84ECD" w:rsidRDefault="00CD08BA">
      <w:r>
        <w:rPr>
          <w:b/>
        </w:rPr>
        <w:t>WorkflowConfig.Association.HistoryListID</w:t>
      </w:r>
      <w:r>
        <w:t>: The GUID of a list in w</w:t>
      </w:r>
      <w:r>
        <w:t>hich to place list items that record information about the workflow. In Windows SharePoint Services 3.0 and SharePoint Foundation 2010, if this attribute is empty or null, the server selects an existing list or creates a new list with a default name. If th</w:t>
      </w:r>
      <w:r>
        <w:t>e server either reuses an existing list or creates a new list, all future references to</w:t>
      </w:r>
      <w:r>
        <w:rPr>
          <w:b/>
        </w:rPr>
        <w:t xml:space="preserve"> WorkflowConfig.Association.HistoryListID</w:t>
      </w:r>
      <w:r>
        <w:t xml:space="preserve"> use the GUID for the list. See also </w:t>
      </w:r>
      <w:r>
        <w:rPr>
          <w:b/>
        </w:rPr>
        <w:t>HasHistoryList</w:t>
      </w:r>
      <w:r>
        <w:t>.</w:t>
      </w:r>
    </w:p>
    <w:p w:rsidR="00B84ECD" w:rsidRDefault="00CD08BA">
      <w:r>
        <w:rPr>
          <w:b/>
        </w:rPr>
        <w:lastRenderedPageBreak/>
        <w:t>WorkflowConfig.Association.RequireManagePermission</w:t>
      </w:r>
      <w:r>
        <w:t xml:space="preserve">: If set to </w:t>
      </w:r>
      <w:r>
        <w:rPr>
          <w:b/>
        </w:rPr>
        <w:t>TRUE</w:t>
      </w:r>
      <w:r>
        <w:t>, the ser</w:t>
      </w:r>
      <w:r>
        <w:t xml:space="preserve">ver requires additional permissions for a user to start the workflow through UI elements. If set to </w:t>
      </w:r>
      <w:r>
        <w:rPr>
          <w:b/>
        </w:rPr>
        <w:t>FALSE</w:t>
      </w:r>
      <w:r>
        <w:t>, the server does not require additional permissions for a user to start the workflow through UI elements. This attribute is ignored in Windows SharePo</w:t>
      </w:r>
      <w:r>
        <w:t>int Services 3.0.</w:t>
      </w:r>
    </w:p>
    <w:p w:rsidR="00B84ECD" w:rsidRDefault="00CD08BA">
      <w:r>
        <w:rPr>
          <w:b/>
        </w:rPr>
        <w:t>WorkflowConfig.ContentTypes</w:t>
      </w:r>
      <w:r>
        <w:t xml:space="preserve">: This element is ignored for the </w:t>
      </w:r>
      <w:r>
        <w:rPr>
          <w:b/>
        </w:rPr>
        <w:t>AssociateWorkflowMarkup</w:t>
      </w:r>
      <w:r>
        <w:t xml:space="preserve"> request.</w:t>
      </w:r>
    </w:p>
    <w:p w:rsidR="00B84ECD" w:rsidRDefault="00CD08BA">
      <w:r>
        <w:rPr>
          <w:b/>
        </w:rPr>
        <w:t>WorkflowConfig.ContentTypes.ContentType</w:t>
      </w:r>
      <w:r>
        <w:t xml:space="preserve">: This element is ignored for the </w:t>
      </w:r>
      <w:r>
        <w:rPr>
          <w:b/>
        </w:rPr>
        <w:t>AssociateWorkflowMarkup</w:t>
      </w:r>
      <w:r>
        <w:t xml:space="preserve"> request.</w:t>
      </w:r>
    </w:p>
    <w:p w:rsidR="00B84ECD" w:rsidRDefault="00CD08BA">
      <w:r>
        <w:rPr>
          <w:b/>
        </w:rPr>
        <w:t>WorkflowConfig.ContentTypes.ContentTyp</w:t>
      </w:r>
      <w:r>
        <w:rPr>
          <w:b/>
        </w:rPr>
        <w:t>e.ContentTypeID</w:t>
      </w:r>
      <w:r>
        <w:t xml:space="preserve">: This attribute is ignored for the </w:t>
      </w:r>
      <w:r>
        <w:rPr>
          <w:b/>
        </w:rPr>
        <w:t>AssociateWorkflowMarkup</w:t>
      </w:r>
      <w:r>
        <w:t xml:space="preserve"> request.</w:t>
      </w:r>
    </w:p>
    <w:p w:rsidR="00B84ECD" w:rsidRDefault="00CD08BA">
      <w:r>
        <w:rPr>
          <w:b/>
        </w:rPr>
        <w:t>WorkflowConfig.ContentTypes.ContentType.Form</w:t>
      </w:r>
      <w:r>
        <w:t xml:space="preserve"> This attribute is ignored for the </w:t>
      </w:r>
      <w:r>
        <w:rPr>
          <w:b/>
        </w:rPr>
        <w:t>AssociateWorkflowMarkup</w:t>
      </w:r>
      <w:r>
        <w:t xml:space="preserve"> request.</w:t>
      </w:r>
    </w:p>
    <w:p w:rsidR="00B84ECD" w:rsidRDefault="00CD08BA">
      <w:r>
        <w:rPr>
          <w:b/>
        </w:rPr>
        <w:t>WorkflowConfig.ContentTypes.ContentType.WorkflowForm</w:t>
      </w:r>
      <w:r>
        <w:t xml:space="preserve"> This at</w:t>
      </w:r>
      <w:r>
        <w:t xml:space="preserve">tribute is ignored for the </w:t>
      </w:r>
      <w:r>
        <w:rPr>
          <w:b/>
        </w:rPr>
        <w:t>AssociateWorkflowMarkup</w:t>
      </w:r>
      <w:r>
        <w:t xml:space="preserve"> request.</w:t>
      </w:r>
    </w:p>
    <w:p w:rsidR="00B84ECD" w:rsidRDefault="00CD08BA">
      <w:r>
        <w:rPr>
          <w:b/>
        </w:rPr>
        <w:t>WorkflowConfig.Initiation</w:t>
      </w:r>
      <w:r>
        <w:t>: Specifies information for processing a form used to start a workflow.</w:t>
      </w:r>
    </w:p>
    <w:p w:rsidR="00B84ECD" w:rsidRDefault="00CD08BA">
      <w:r>
        <w:rPr>
          <w:b/>
        </w:rPr>
        <w:t>WorkflowConfig.Initiation.URL</w:t>
      </w:r>
      <w:r>
        <w:t>: Specifies the site-relative URL of the initiation form.</w:t>
      </w:r>
    </w:p>
    <w:p w:rsidR="00B84ECD" w:rsidRDefault="00CD08BA">
      <w:r>
        <w:rPr>
          <w:b/>
        </w:rPr>
        <w:t>WorkflowConf</w:t>
      </w:r>
      <w:r>
        <w:rPr>
          <w:b/>
        </w:rPr>
        <w:t>ig.Initiation.Parameters</w:t>
      </w:r>
      <w:r>
        <w:t>: Specifies the set of parameters needed to successfully start the workflow.</w:t>
      </w:r>
    </w:p>
    <w:p w:rsidR="00B84ECD" w:rsidRDefault="00CD08BA">
      <w:r>
        <w:rPr>
          <w:b/>
        </w:rPr>
        <w:t>WorkflowConfig.Initiation.Parameters.Parameter</w:t>
      </w:r>
      <w:r>
        <w:t>: Specifies a single parameter needed for starting the workflow.</w:t>
      </w:r>
    </w:p>
    <w:p w:rsidR="00B84ECD" w:rsidRDefault="00CD08BA">
      <w:r>
        <w:rPr>
          <w:b/>
        </w:rPr>
        <w:t>WorkflowConfig.Initiation.Parameters.Paramet</w:t>
      </w:r>
      <w:r>
        <w:rPr>
          <w:b/>
        </w:rPr>
        <w:t>er.Name</w:t>
      </w:r>
      <w:r>
        <w:t>: The name of the parameter.</w:t>
      </w:r>
    </w:p>
    <w:p w:rsidR="00B84ECD" w:rsidRDefault="00CD08BA">
      <w:r>
        <w:rPr>
          <w:b/>
        </w:rPr>
        <w:t>WorkflowConfig.Initiation.Parameters.Parameter.Type</w:t>
      </w:r>
      <w:r>
        <w:t>: The .NET type of the parameter, for example: "System.String".</w:t>
      </w:r>
    </w:p>
    <w:p w:rsidR="00B84ECD" w:rsidRDefault="00CD08BA">
      <w:r>
        <w:rPr>
          <w:b/>
        </w:rPr>
        <w:t>WorkflowConfig.Initiation.Fields</w:t>
      </w:r>
      <w:r>
        <w:t>: Specifies the set of fields that appear in the initiation form.</w:t>
      </w:r>
    </w:p>
    <w:p w:rsidR="00B84ECD" w:rsidRDefault="00CD08BA">
      <w:pPr>
        <w:rPr>
          <w:b/>
        </w:rPr>
      </w:pPr>
      <w:r>
        <w:rPr>
          <w:b/>
        </w:rPr>
        <w:t>Workflo</w:t>
      </w:r>
      <w:r>
        <w:rPr>
          <w:b/>
        </w:rPr>
        <w:t>wConfig.Initiation.Fields.Field</w:t>
      </w:r>
      <w:r>
        <w:t xml:space="preserve">: The standard </w:t>
      </w:r>
      <w:r>
        <w:rPr>
          <w:b/>
        </w:rPr>
        <w:t>Field</w:t>
      </w:r>
      <w:r>
        <w:t xml:space="preserve"> elements of the </w:t>
      </w:r>
      <w:r>
        <w:rPr>
          <w:b/>
        </w:rPr>
        <w:t xml:space="preserve">AddOrUpdateFieldDefinition </w:t>
      </w:r>
      <w:r>
        <w:t>type, as described in</w:t>
      </w:r>
      <w:r>
        <w:rPr>
          <w:b/>
        </w:rPr>
        <w:t xml:space="preserve"> </w:t>
      </w:r>
      <w:hyperlink r:id="rId93" w:anchor="Section_30b364cc38374e839ce81963292e2ee5">
        <w:r>
          <w:rPr>
            <w:rStyle w:val="Hyperlink"/>
          </w:rPr>
          <w:t>[MS-LISTSWS]</w:t>
        </w:r>
      </w:hyperlink>
      <w:r>
        <w:t xml:space="preserve"> section 2.2.4.1.</w:t>
      </w:r>
    </w:p>
    <w:p w:rsidR="00B84ECD" w:rsidRDefault="00CD08BA">
      <w:r>
        <w:t>In Windows SharePoint Servi</w:t>
      </w:r>
      <w:r>
        <w:t>ces 3.0 and SharePoint Foundation 2010, there are only two pieces of information used by the server: the</w:t>
      </w:r>
      <w:r>
        <w:rPr>
          <w:b/>
        </w:rPr>
        <w:t xml:space="preserve"> Name </w:t>
      </w:r>
      <w:r>
        <w:t>attribute of the</w:t>
      </w:r>
      <w:r>
        <w:rPr>
          <w:b/>
        </w:rPr>
        <w:t xml:space="preserve"> Field</w:t>
      </w:r>
      <w:r>
        <w:t xml:space="preserve"> element and the value of the </w:t>
      </w:r>
      <w:r>
        <w:rPr>
          <w:b/>
        </w:rPr>
        <w:t>Default</w:t>
      </w:r>
      <w:r>
        <w:t xml:space="preserve"> child element.</w:t>
      </w:r>
    </w:p>
    <w:p w:rsidR="00B84ECD" w:rsidRDefault="00CD08BA">
      <w:r>
        <w:t>When constructing the name-value pairs to pass to the workflow at initi</w:t>
      </w:r>
      <w:r>
        <w:t xml:space="preserve">ation, the server builds a set of name-value pairs from the default values of each </w:t>
      </w:r>
      <w:r>
        <w:rPr>
          <w:b/>
        </w:rPr>
        <w:t>Field</w:t>
      </w:r>
      <w:r>
        <w:t xml:space="preserve"> element, merges this with name-value pairs from the workflow initiation form, and converts each value to the .NET type, as specified by a </w:t>
      </w:r>
      <w:r>
        <w:rPr>
          <w:b/>
        </w:rPr>
        <w:t>WorkflowConfig.Initiation.Parameters.Parameter</w:t>
      </w:r>
      <w:r>
        <w:t xml:space="preserve"> element in which the name of the </w:t>
      </w:r>
      <w:r>
        <w:rPr>
          <w:b/>
        </w:rPr>
        <w:t>Parameter</w:t>
      </w:r>
      <w:r>
        <w:t xml:space="preserve"> element exactly matches the name of the </w:t>
      </w:r>
      <w:r>
        <w:rPr>
          <w:b/>
        </w:rPr>
        <w:t>Field</w:t>
      </w:r>
      <w:r>
        <w:t xml:space="preserve"> element.</w:t>
      </w:r>
    </w:p>
    <w:p w:rsidR="00B84ECD" w:rsidRDefault="00CD08BA">
      <w:r>
        <w:t xml:space="preserve">If the </w:t>
      </w:r>
      <w:r>
        <w:rPr>
          <w:b/>
        </w:rPr>
        <w:t>DefaultData</w:t>
      </w:r>
      <w:r>
        <w:t xml:space="preserve"> element is present, the server uses the contents of that element, instead of following the a</w:t>
      </w:r>
      <w:r>
        <w:t>lgorithm outlined previously.</w:t>
      </w:r>
    </w:p>
    <w:p w:rsidR="00B84ECD" w:rsidRDefault="00CD08BA">
      <w:r>
        <w:rPr>
          <w:b/>
        </w:rPr>
        <w:t>WorkflowConfig.Initiation.DefaultData</w:t>
      </w:r>
      <w:r>
        <w:t xml:space="preserve">: If set, the server uses the contents of this element for the data that is described in the </w:t>
      </w:r>
      <w:r>
        <w:rPr>
          <w:b/>
        </w:rPr>
        <w:t>WorkflowConfig.Initiation.Fields.Field</w:t>
      </w:r>
      <w:r>
        <w:t xml:space="preserve"> element. This element is ignored in Windows SharePoint Se</w:t>
      </w:r>
      <w:r>
        <w:t>rvices 3.0.</w:t>
      </w:r>
    </w:p>
    <w:p w:rsidR="00B84ECD" w:rsidRDefault="00CD08BA">
      <w:r>
        <w:rPr>
          <w:b/>
        </w:rPr>
        <w:t>WorkflowConfig.Extended.Fields</w:t>
      </w:r>
      <w:r>
        <w:t xml:space="preserve">: The contents of the </w:t>
      </w:r>
      <w:r>
        <w:rPr>
          <w:b/>
        </w:rPr>
        <w:t>Fields</w:t>
      </w:r>
      <w:r>
        <w:t xml:space="preserve"> element are standard </w:t>
      </w:r>
      <w:r>
        <w:rPr>
          <w:b/>
        </w:rPr>
        <w:t>Field</w:t>
      </w:r>
      <w:r>
        <w:t xml:space="preserve"> elements of the </w:t>
      </w:r>
      <w:r>
        <w:rPr>
          <w:b/>
        </w:rPr>
        <w:t xml:space="preserve">AddOrUpdateFieldDefinition </w:t>
      </w:r>
      <w:r>
        <w:t>type, as described in</w:t>
      </w:r>
      <w:r>
        <w:rPr>
          <w:b/>
        </w:rPr>
        <w:t xml:space="preserve"> </w:t>
      </w:r>
      <w:r>
        <w:t>[MS-LISTSWS] section 2.2.4.1. When a workflow association is created for a list or document l</w:t>
      </w:r>
      <w:r>
        <w:t xml:space="preserve">ibrary, the server adds each of these </w:t>
      </w:r>
      <w:r>
        <w:rPr>
          <w:b/>
        </w:rPr>
        <w:t>Field</w:t>
      </w:r>
      <w:r>
        <w:t xml:space="preserve"> elements to that list or document library. This element is ignored in Windows SharePoint Services 3.0.</w:t>
      </w:r>
    </w:p>
    <w:p w:rsidR="00B84ECD" w:rsidRDefault="00CD08BA">
      <w:r>
        <w:rPr>
          <w:b/>
        </w:rPr>
        <w:lastRenderedPageBreak/>
        <w:t>WorkflowConfig.MetaData</w:t>
      </w:r>
      <w:r>
        <w:t>: The child elements of this element specify various additional properties of a workfl</w:t>
      </w:r>
      <w:r>
        <w:t>ow. This element is ignored in Windows SharePoint Services 3.0.</w:t>
      </w:r>
    </w:p>
    <w:p w:rsidR="00B84ECD" w:rsidRDefault="00CD08BA">
      <w:r>
        <w:rPr>
          <w:b/>
        </w:rPr>
        <w:t>WorkflowConfig.MetaData.TaskForms</w:t>
      </w:r>
      <w:r>
        <w:t xml:space="preserve">: Each </w:t>
      </w:r>
      <w:r>
        <w:rPr>
          <w:b/>
        </w:rPr>
        <w:t>TaskForm</w:t>
      </w:r>
      <w:r>
        <w:t xml:space="preserve"> child element describes one form used to modify a workflow task and how an integer refers to the form. This element is ignored in Windows Share</w:t>
      </w:r>
      <w:r>
        <w:t>Point Services 3.0.</w:t>
      </w:r>
    </w:p>
    <w:p w:rsidR="00B84ECD" w:rsidRDefault="00CD08BA">
      <w:r>
        <w:rPr>
          <w:b/>
        </w:rPr>
        <w:t>WorkflowConfig.MetaData.TaskForms.TaskForm</w:t>
      </w:r>
      <w:r>
        <w:t xml:space="preserve">: Describes how an integer used in a workflow can refer to a task form that has a </w:t>
      </w:r>
      <w:hyperlink w:anchor="gt_9a732d73-ab03-4ba4-ad26-127a132df3d9">
        <w:r>
          <w:rPr>
            <w:rStyle w:val="HyperlinkGreen"/>
            <w:b/>
          </w:rPr>
          <w:t>URN</w:t>
        </w:r>
      </w:hyperlink>
      <w:r>
        <w:t>. This element is ignored in Windows SharePoint</w:t>
      </w:r>
      <w:r>
        <w:t xml:space="preserve"> Services 3.0.</w:t>
      </w:r>
    </w:p>
    <w:p w:rsidR="00B84ECD" w:rsidRDefault="00CD08BA">
      <w:r>
        <w:rPr>
          <w:b/>
        </w:rPr>
        <w:t>WorkflowConfig.MetaData.TaskForms.TaskForm.TaskType</w:t>
      </w:r>
      <w:r>
        <w:t>: Specifies the integer used to refer to a task form. This element is ignored in Windows SharePoint Services 3.0.</w:t>
      </w:r>
    </w:p>
    <w:p w:rsidR="00B84ECD" w:rsidRDefault="00CD08BA">
      <w:r>
        <w:rPr>
          <w:b/>
        </w:rPr>
        <w:t>WorkflowConfig.MetaData.TaskForms.TaskForm.FormUrn</w:t>
      </w:r>
      <w:r>
        <w:t>: Specifies the URN of the</w:t>
      </w:r>
      <w:r>
        <w:t xml:space="preserve"> form to modify the task. This element is ignored in Windows SharePoint Services 3.0.</w:t>
      </w:r>
    </w:p>
    <w:p w:rsidR="00B84ECD" w:rsidRDefault="00CD08BA">
      <w:r>
        <w:rPr>
          <w:b/>
        </w:rPr>
        <w:t>WorkflowConfig.MetaData.Modifications</w:t>
      </w:r>
      <w:r>
        <w:t xml:space="preserve">: Each child </w:t>
      </w:r>
      <w:r>
        <w:rPr>
          <w:b/>
        </w:rPr>
        <w:t>Modification</w:t>
      </w:r>
      <w:r>
        <w:t xml:space="preserve"> element specifies a workflow modification. A workflow modification is a form in the UI that enables the use</w:t>
      </w:r>
      <w:r>
        <w:t>r to pass data directly to the workflow. The internal workflow logic specifically activates each modification and could deactivate the modification during the lifetime of the workflow. This element is ignored in Windows SharePoint Services 3.0.</w:t>
      </w:r>
    </w:p>
    <w:p w:rsidR="00B84ECD" w:rsidRDefault="00CD08BA">
      <w:r>
        <w:rPr>
          <w:b/>
        </w:rPr>
        <w:t>WorkflowCon</w:t>
      </w:r>
      <w:r>
        <w:rPr>
          <w:b/>
        </w:rPr>
        <w:t>fig.MetaData.Modifications.Modification</w:t>
      </w:r>
      <w:r>
        <w:t>: Specifies one workflow modification. This element is ignored in Windows SharePoint Services 3.0.</w:t>
      </w:r>
    </w:p>
    <w:p w:rsidR="00B84ECD" w:rsidRDefault="00CD08BA">
      <w:r>
        <w:rPr>
          <w:b/>
        </w:rPr>
        <w:t>WorkflowConfig.MetaData.Modifications.Modification.TypeId</w:t>
      </w:r>
      <w:r>
        <w:t>: Specifies the identifier that the workflow uses to activate</w:t>
      </w:r>
      <w:r>
        <w:t xml:space="preserve"> and deactivate the workflow modification. This element is ignored in Windows SharePoint Services 3.0.</w:t>
      </w:r>
    </w:p>
    <w:p w:rsidR="00B84ECD" w:rsidRDefault="00CD08BA">
      <w:r>
        <w:rPr>
          <w:b/>
        </w:rPr>
        <w:t>WorkflowConfig.MetaData.Modifications.Modification.NameFormat</w:t>
      </w:r>
      <w:r>
        <w:t>: Specifies the text displayed to users to begin interaction with the workflow</w:t>
      </w:r>
      <w:r>
        <w:t xml:space="preserve"> modification. If the client places the token {0} in the string, the internal workflow logic can replace it with implementation-specific text. This element is ignored in Windows SharePoint Services 3.0.</w:t>
      </w:r>
    </w:p>
    <w:p w:rsidR="00B84ECD" w:rsidRDefault="00CD08BA">
      <w:r>
        <w:rPr>
          <w:b/>
        </w:rPr>
        <w:t>WorkflowConfig.MetaData.Modifications.Modification.Fo</w:t>
      </w:r>
      <w:r>
        <w:rPr>
          <w:b/>
        </w:rPr>
        <w:t>rmURN</w:t>
      </w:r>
      <w:r>
        <w:t>: Specifies the URN of the form to display to the user when the user is interacting with the workflow modification. This element is ignored in Windows SharePoint Services 3.0.</w:t>
      </w:r>
    </w:p>
    <w:p w:rsidR="00B84ECD" w:rsidRDefault="00CD08BA">
      <w:r>
        <w:rPr>
          <w:b/>
        </w:rPr>
        <w:t>WorkflowConfig.MetaData.Modifications.ModificationUrl</w:t>
      </w:r>
      <w:r>
        <w:t>: Specifies the URL of</w:t>
      </w:r>
      <w:r>
        <w:t xml:space="preserve"> a form that loads the workflow modification by the URN of the workflow modification. This element is ignored in Windows SharePoint Services 3.0.</w:t>
      </w:r>
    </w:p>
    <w:p w:rsidR="00B84ECD" w:rsidRDefault="00CD08BA">
      <w:r>
        <w:rPr>
          <w:b/>
        </w:rPr>
        <w:t>WorkflowConfig.MetaData.Instantiation_FormURI</w:t>
      </w:r>
      <w:r>
        <w:t>: Specifies the URN of the form to display to the user to start t</w:t>
      </w:r>
      <w:r>
        <w:t xml:space="preserve">he workflow. The server can use this value in conjunction with </w:t>
      </w:r>
      <w:r>
        <w:rPr>
          <w:b/>
        </w:rPr>
        <w:t>Initiation.URL</w:t>
      </w:r>
      <w:r>
        <w:t>. This element is ignored in Windows SharePoint Services 3.0.</w:t>
      </w:r>
    </w:p>
    <w:p w:rsidR="00B84ECD" w:rsidRDefault="00CD08BA">
      <w:r>
        <w:rPr>
          <w:b/>
        </w:rPr>
        <w:t>WorkflowConfig.MetaData.Instantiation_FormURI.RequiresGeneration</w:t>
      </w:r>
      <w:r>
        <w:t xml:space="preserve">: This attribute is ignored for the </w:t>
      </w:r>
      <w:r>
        <w:rPr>
          <w:b/>
        </w:rPr>
        <w:t>AssociateWorkflow</w:t>
      </w:r>
      <w:r>
        <w:rPr>
          <w:b/>
        </w:rPr>
        <w:t>Markup</w:t>
      </w:r>
      <w:r>
        <w:t xml:space="preserve"> request.</w:t>
      </w:r>
    </w:p>
    <w:p w:rsidR="00B84ECD" w:rsidRDefault="00CD08BA">
      <w:r>
        <w:rPr>
          <w:b/>
        </w:rPr>
        <w:t>WorkflowConfig.MetaData.Instantiation_FormURI.Version</w:t>
      </w:r>
      <w:r>
        <w:t xml:space="preserve">: This attribute is ignored for the </w:t>
      </w:r>
      <w:r>
        <w:rPr>
          <w:b/>
        </w:rPr>
        <w:t>AssociateWorkflowMarkup</w:t>
      </w:r>
      <w:r>
        <w:t xml:space="preserve"> request.</w:t>
      </w:r>
    </w:p>
    <w:p w:rsidR="00B84ECD" w:rsidRDefault="00CD08BA">
      <w:r>
        <w:rPr>
          <w:b/>
        </w:rPr>
        <w:t>WorkflowConfig.MetaData.Association_FormURN</w:t>
      </w:r>
      <w:r>
        <w:t xml:space="preserve">: This element is ignored for the </w:t>
      </w:r>
      <w:r>
        <w:rPr>
          <w:b/>
        </w:rPr>
        <w:t>AssociateWorkflowMarkup</w:t>
      </w:r>
      <w:r>
        <w:t xml:space="preserve"> request. This ele</w:t>
      </w:r>
      <w:r>
        <w:t>ment is ignored in Windows SharePoint Services 3.0.</w:t>
      </w:r>
    </w:p>
    <w:p w:rsidR="00B84ECD" w:rsidRDefault="00CD08BA">
      <w:r>
        <w:rPr>
          <w:b/>
        </w:rPr>
        <w:t>WorkflowConfig.MetaData.Association_FormURN.RequiresGeneration</w:t>
      </w:r>
      <w:r>
        <w:t xml:space="preserve">: This attribute is ignored for the </w:t>
      </w:r>
      <w:r>
        <w:rPr>
          <w:b/>
        </w:rPr>
        <w:t>AssociateWorkflowMarkup</w:t>
      </w:r>
      <w:r>
        <w:t xml:space="preserve"> request.</w:t>
      </w:r>
    </w:p>
    <w:p w:rsidR="00B84ECD" w:rsidRDefault="00CD08BA">
      <w:r>
        <w:rPr>
          <w:b/>
        </w:rPr>
        <w:t>WorkflowConfig.MetaData.Association_FormURN.Version</w:t>
      </w:r>
      <w:r>
        <w:t xml:space="preserve">: This attribute is ignored for the </w:t>
      </w:r>
      <w:r>
        <w:rPr>
          <w:b/>
        </w:rPr>
        <w:t>AssociateWorkflowMarkup</w:t>
      </w:r>
      <w:r>
        <w:t xml:space="preserve"> request.</w:t>
      </w:r>
    </w:p>
    <w:p w:rsidR="00B84ECD" w:rsidRDefault="00CD08BA">
      <w:r>
        <w:rPr>
          <w:b/>
        </w:rPr>
        <w:lastRenderedPageBreak/>
        <w:t>WorkflowConfig.MetaData.SigClientSettings</w:t>
      </w:r>
      <w:r>
        <w:t xml:space="preserve">: Specifies additional properties that be returned to the client in subsequent calls to the </w:t>
      </w:r>
      <w:r>
        <w:rPr>
          <w:b/>
        </w:rPr>
        <w:t xml:space="preserve">WorkflowConfig.Metadata.SigClientSettings </w:t>
      </w:r>
      <w:r>
        <w:t>element</w:t>
      </w:r>
      <w:r>
        <w:rPr>
          <w:b/>
        </w:rPr>
        <w:t>.</w:t>
      </w:r>
      <w:r>
        <w:t xml:space="preserve"> Thi</w:t>
      </w:r>
      <w:r>
        <w:t>s element is ignored in Windows SharePoint Services 3.0.</w:t>
      </w:r>
    </w:p>
    <w:p w:rsidR="00B84ECD" w:rsidRDefault="00CD08BA">
      <w:r>
        <w:rPr>
          <w:b/>
        </w:rPr>
        <w:t>WorkflowConfig.MetaData.HasStatusColumn</w:t>
      </w:r>
      <w:r>
        <w:t>: If set to TRUE, the server provide a field of data on the list item or document on which the workflow is running that indicates the current status of the work</w:t>
      </w:r>
      <w:r>
        <w:t>flow. This element is ignored in Windows SharePoint Services 3.0.</w:t>
      </w:r>
    </w:p>
    <w:p w:rsidR="00B84ECD" w:rsidRDefault="00CD08BA">
      <w:r>
        <w:rPr>
          <w:b/>
        </w:rPr>
        <w:t>WorkflowConfig.MetaData.ExtendedStatusColumnValues</w:t>
      </w:r>
      <w:r>
        <w:t xml:space="preserve">: Each child </w:t>
      </w:r>
      <w:r>
        <w:rPr>
          <w:b/>
        </w:rPr>
        <w:t>StatusColumnValue</w:t>
      </w:r>
      <w:r>
        <w:t xml:space="preserve"> element specifies a value that indicates a possible current status of the workflow. These are in addition to </w:t>
      </w:r>
      <w:r>
        <w:t>any values that the server implementation provides. This element is ignored in Windows SharePoint Services 3.0.</w:t>
      </w:r>
    </w:p>
    <w:p w:rsidR="00B84ECD" w:rsidRDefault="00CD08BA">
      <w:r>
        <w:rPr>
          <w:b/>
        </w:rPr>
        <w:t>WorkflowConfig.MetaData.ExtendedStatusColumnValues.StatusColumnValue</w:t>
      </w:r>
      <w:r>
        <w:t>: Specifies one value for which the internal workflow logic can choose to se</w:t>
      </w:r>
      <w:r>
        <w:t>t the indicator for the list item or document on which the workflow is running to create user-accessible information about the current status of the workflow. This element is ignored in Windows SharePoint Services 3.0.</w:t>
      </w:r>
    </w:p>
    <w:p w:rsidR="00B84ECD" w:rsidRDefault="00CD08BA">
      <w:r>
        <w:rPr>
          <w:b/>
        </w:rPr>
        <w:t>WorkflowConfig.MetaData.HasTaskList</w:t>
      </w:r>
      <w:r>
        <w:t xml:space="preserve">: </w:t>
      </w:r>
      <w:r>
        <w:t>If set to TRUE, this workflow has a list to which to add list items that track work that is assigned to users of the system. This element is ignored in Windows SharePoint Services 3.0.</w:t>
      </w:r>
    </w:p>
    <w:p w:rsidR="00B84ECD" w:rsidRDefault="00CD08BA">
      <w:r>
        <w:rPr>
          <w:b/>
        </w:rPr>
        <w:t>WorkflowConfig.MetaData.HasHistoryList</w:t>
      </w:r>
      <w:r>
        <w:t>: If set to TRUE, this workflow h</w:t>
      </w:r>
      <w:r>
        <w:t>as a list to which to add list items that describe the execution of the workflow. The server enable the workflow to add items to this list, and the server can also add items to this list. This element is ignored in Windows SharePoint Services 3.0.</w:t>
      </w:r>
    </w:p>
    <w:p w:rsidR="00B84ECD" w:rsidRDefault="00CD08BA">
      <w:r>
        <w:rPr>
          <w:b/>
        </w:rPr>
        <w:t>Workflow</w:t>
      </w:r>
      <w:r>
        <w:rPr>
          <w:b/>
        </w:rPr>
        <w:t>Config.MetaData.AssociateOnActivation</w:t>
      </w:r>
      <w:r>
        <w:t xml:space="preserve">: If set to TRUE, this workflow is available to be activated when a </w:t>
      </w:r>
      <w:hyperlink w:anchor="gt_b5d295bb-f86e-4edb-9a98-e4d2bdcf14b4">
        <w:r>
          <w:rPr>
            <w:rStyle w:val="HyperlinkGreen"/>
            <w:b/>
          </w:rPr>
          <w:t>feature</w:t>
        </w:r>
      </w:hyperlink>
      <w:r>
        <w:t xml:space="preserve"> containing the workflow is activated. This element is ignored in Windows SharePoi</w:t>
      </w:r>
      <w:r>
        <w:t>nt Services 3.0.</w:t>
      </w:r>
    </w:p>
    <w:p w:rsidR="00B84ECD" w:rsidRDefault="00CD08BA">
      <w:r>
        <w:rPr>
          <w:b/>
        </w:rPr>
        <w:t>WorkflowConfig.Version</w:t>
      </w:r>
      <w:r>
        <w:t>: Specifies which version of the server was in use when the XAML</w:t>
      </w:r>
      <w:r>
        <w:rPr>
          <w:b/>
        </w:rPr>
        <w:t xml:space="preserve"> </w:t>
      </w:r>
      <w:r>
        <w:t>was last modified. This attribute is ignored in Windows SharePoint Services 3.0.</w:t>
      </w:r>
    </w:p>
    <w:bookmarkStart w:id="1043" w:name="Appendix_A_19"/>
    <w:p w:rsidR="00B84ECD" w:rsidRDefault="00CD08B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3.1.4.3</w:t>
      </w:r>
      <w:r>
        <w:rPr>
          <w:rStyle w:val="Hyperlink"/>
        </w:rPr>
        <w:fldChar w:fldCharType="end"/>
      </w:r>
      <w:r>
        <w:t xml:space="preserve">: </w:t>
      </w:r>
      <w:bookmarkEnd w:id="1043"/>
    </w:p>
    <w:bookmarkStart w:id="1044" w:name="Appendix_A_20"/>
    <w:p w:rsidR="00B84ECD" w:rsidRDefault="00CD08BA">
      <w:r>
        <w:rPr>
          <w:rStyle w:val="Hyperlink"/>
        </w:rPr>
        <w:fldChar w:fldCharType="begin"/>
      </w:r>
      <w:r>
        <w:rPr>
          <w:rStyle w:val="Hyperlink"/>
        </w:rPr>
        <w:instrText xml:space="preserve"> HY</w:instrText>
      </w:r>
      <w:r>
        <w:rPr>
          <w:rStyle w:val="Hyperlink"/>
        </w:rPr>
        <w:instrText xml:space="preserve">PERLINK \l "Appendix_A_Target_20" \h </w:instrText>
      </w:r>
      <w:r>
        <w:rPr>
          <w:rStyle w:val="Hyperlink"/>
        </w:rPr>
      </w:r>
      <w:r>
        <w:rPr>
          <w:rStyle w:val="Hyperlink"/>
        </w:rPr>
        <w:fldChar w:fldCharType="separate"/>
      </w:r>
      <w:r>
        <w:rPr>
          <w:rStyle w:val="Hyperlink"/>
        </w:rPr>
        <w:t>&lt;20&gt; Section 3.1.4.4</w:t>
      </w:r>
      <w:r>
        <w:rPr>
          <w:rStyle w:val="Hyperlink"/>
        </w:rPr>
        <w:fldChar w:fldCharType="end"/>
      </w:r>
      <w:r>
        <w:t xml:space="preserve">: </w:t>
      </w:r>
      <w:bookmarkEnd w:id="1044"/>
      <w:r>
        <w:t xml:space="preserve"> Windows SharePoint Services 2.0 does not support this operation.</w:t>
      </w:r>
    </w:p>
    <w:bookmarkStart w:id="1045" w:name="Appendix_A_21"/>
    <w:p w:rsidR="00B84ECD" w:rsidRDefault="00CD08B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3.1.4.4</w:t>
      </w:r>
      <w:r>
        <w:rPr>
          <w:rStyle w:val="Hyperlink"/>
        </w:rPr>
        <w:fldChar w:fldCharType="end"/>
      </w:r>
      <w:r>
        <w:t xml:space="preserve">: </w:t>
      </w:r>
      <w:bookmarkEnd w:id="1045"/>
      <w:r>
        <w:t xml:space="preserve"> In Windows SharePoint Services 3.0 and SharePoint Foundation 201</w:t>
      </w:r>
      <w:r>
        <w:t xml:space="preserve">0, when </w:t>
      </w:r>
      <w:r>
        <w:rPr>
          <w:b/>
        </w:rPr>
        <w:t>formatConversionOption</w:t>
      </w:r>
      <w:r>
        <w:t xml:space="preserve"> element is set to "ConvertToWebPartDesignerPersistenceFormat", the input format expected is the DWP format defined in </w:t>
      </w:r>
      <w:r>
        <w:rPr>
          <w:b/>
        </w:rPr>
        <w:t>wpv2:WebPart</w:t>
      </w:r>
      <w:r>
        <w:t xml:space="preserve"> (section </w:t>
      </w:r>
      <w:hyperlink w:anchor="Section_9a9e202afd3f415baf9342b5ffd36322" w:history="1">
        <w:r>
          <w:rPr>
            <w:rStyle w:val="Hyperlink"/>
          </w:rPr>
          <w:t>2.2.4.2</w:t>
        </w:r>
      </w:hyperlink>
      <w:r>
        <w:t xml:space="preserve">) or the .webpart </w:t>
      </w:r>
      <w:r>
        <w:t xml:space="preserve">format defined in </w:t>
      </w:r>
      <w:r>
        <w:rPr>
          <w:b/>
        </w:rPr>
        <w:t>webParts</w:t>
      </w:r>
      <w:r>
        <w:t xml:space="preserve">, and the output format is ASP.NET page markup. When </w:t>
      </w:r>
      <w:r>
        <w:rPr>
          <w:b/>
        </w:rPr>
        <w:t>formatConversionOption</w:t>
      </w:r>
      <w:r>
        <w:t xml:space="preserve"> is set to "ConvertToWebPartExportFormat", the input format expected is ASP.NET page markup, and the output format is the DWP format specified in </w:t>
      </w:r>
      <w:r>
        <w:rPr>
          <w:b/>
        </w:rPr>
        <w:t>wpv2:WebP</w:t>
      </w:r>
      <w:r>
        <w:rPr>
          <w:b/>
        </w:rPr>
        <w:t>art</w:t>
      </w:r>
      <w:r>
        <w:t xml:space="preserve"> or the .webpart format defined in </w:t>
      </w:r>
      <w:r>
        <w:rPr>
          <w:b/>
        </w:rPr>
        <w:t>webParts</w:t>
      </w:r>
      <w:r>
        <w:t>, depending on the Web Part.</w:t>
      </w:r>
    </w:p>
    <w:p w:rsidR="00B84ECD" w:rsidRDefault="00CD08BA">
      <w:r>
        <w:t xml:space="preserve">The </w:t>
      </w:r>
      <w:r>
        <w:rPr>
          <w:b/>
        </w:rPr>
        <w:t>webParts</w:t>
      </w:r>
      <w:r>
        <w:t xml:space="preserve"> element specifies a Web Part as follows:</w:t>
      </w:r>
    </w:p>
    <w:p w:rsidR="00B84ECD" w:rsidRDefault="00CD08BA">
      <w:pPr>
        <w:pStyle w:val="Code"/>
      </w:pPr>
      <w:r>
        <w:t xml:space="preserve">&lt;s:schema  xmlns:s="http://www.w3.org/2001/XMLSchema" </w:t>
      </w:r>
    </w:p>
    <w:p w:rsidR="00B84ECD" w:rsidRDefault="00CD08BA">
      <w:pPr>
        <w:pStyle w:val="Code"/>
      </w:pPr>
      <w:r>
        <w:t xml:space="preserve">   xmlns:wpv3="http://schemas.microsoft.com/WebPart/v3"&gt;</w:t>
      </w:r>
    </w:p>
    <w:p w:rsidR="00B84ECD" w:rsidRDefault="00CD08BA">
      <w:pPr>
        <w:pStyle w:val="Code"/>
      </w:pPr>
      <w:r>
        <w:t xml:space="preserve">   &lt;s:element n</w:t>
      </w:r>
      <w:r>
        <w:t>ame="webParts"&gt;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name="webPart" type="wpv3:webPart" minOccurs="1" maxOccurs="1" /&gt;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&lt;/s:schema&gt;</w:t>
      </w:r>
    </w:p>
    <w:p w:rsidR="00B84ECD" w:rsidRDefault="00CD08BA">
      <w:pPr>
        <w:rPr>
          <w:b/>
        </w:rPr>
      </w:pPr>
      <w:r>
        <w:rPr>
          <w:b/>
        </w:rPr>
        <w:t>webParts</w:t>
      </w:r>
      <w:r>
        <w:t xml:space="preserve">: Container for one </w:t>
      </w:r>
      <w:r>
        <w:rPr>
          <w:b/>
        </w:rPr>
        <w:t>wpv3:webPart</w:t>
      </w:r>
      <w:r>
        <w:t xml:space="preserve"> element.</w:t>
      </w:r>
    </w:p>
    <w:p w:rsidR="00B84ECD" w:rsidRDefault="00CD08BA">
      <w:r>
        <w:rPr>
          <w:b/>
        </w:rPr>
        <w:lastRenderedPageBreak/>
        <w:t>webParts.webPart</w:t>
      </w:r>
      <w:r>
        <w:t xml:space="preserve">: A </w:t>
      </w:r>
      <w:r>
        <w:rPr>
          <w:b/>
        </w:rPr>
        <w:t>wpv3:webPart</w:t>
      </w:r>
      <w:r>
        <w:t xml:space="preserve"> element specifying a single Web Part.</w:t>
      </w:r>
    </w:p>
    <w:p w:rsidR="00B84ECD" w:rsidRDefault="00CD08BA">
      <w:r>
        <w:t xml:space="preserve">The </w:t>
      </w:r>
      <w:r>
        <w:rPr>
          <w:b/>
        </w:rPr>
        <w:t xml:space="preserve">webPart </w:t>
      </w:r>
      <w:r>
        <w:t>complex type specifies a Web Part as follows:</w:t>
      </w:r>
    </w:p>
    <w:p w:rsidR="00B84ECD" w:rsidRDefault="00CD08BA">
      <w:pPr>
        <w:pStyle w:val="Code"/>
      </w:pPr>
      <w:r>
        <w:t xml:space="preserve">&lt;s:schema xmlns:s="http://www.w3.org/2001/XMLSchema" </w:t>
      </w:r>
    </w:p>
    <w:p w:rsidR="00B84ECD" w:rsidRDefault="00CD08BA">
      <w:pPr>
        <w:pStyle w:val="Code"/>
      </w:pPr>
      <w:r>
        <w:t xml:space="preserve">    targetNamespace="http://schemas.microsoft.com/W</w:t>
      </w:r>
      <w:r>
        <w:t>ebPart/v3"</w:t>
      </w:r>
    </w:p>
    <w:p w:rsidR="00B84ECD" w:rsidRDefault="00CD08BA">
      <w:pPr>
        <w:pStyle w:val="Code"/>
      </w:pPr>
      <w:r>
        <w:t xml:space="preserve">    xmlns:wpv3="http://schemas.microsoft.com/WebPart/v3"&gt;</w:t>
      </w:r>
    </w:p>
    <w:p w:rsidR="00B84ECD" w:rsidRDefault="00CD08BA">
      <w:pPr>
        <w:pStyle w:val="Code"/>
      </w:pPr>
      <w:r>
        <w:t xml:space="preserve">   &lt;s:complexType name="propertyContainerType"&gt;</w:t>
      </w:r>
    </w:p>
    <w:p w:rsidR="00B84ECD" w:rsidRDefault="00CD08BA">
      <w:pPr>
        <w:pStyle w:val="Code"/>
      </w:pPr>
      <w:r>
        <w:t xml:space="preserve">      &lt;s:sequence&gt;</w:t>
      </w:r>
    </w:p>
    <w:p w:rsidR="00B84ECD" w:rsidRDefault="00CD08BA">
      <w:pPr>
        <w:pStyle w:val="Code"/>
      </w:pPr>
      <w:r>
        <w:t xml:space="preserve">         &lt;s:choice&gt;</w:t>
      </w:r>
    </w:p>
    <w:p w:rsidR="00B84ECD" w:rsidRDefault="00CD08BA">
      <w:pPr>
        <w:pStyle w:val="Code"/>
      </w:pPr>
      <w:r>
        <w:t xml:space="preserve">            &lt;s:element name="property" type="wpv3:propertyType" minOccurs="0" maxOccurs="unbounded" </w:t>
      </w:r>
      <w:r>
        <w:t>/&gt;</w:t>
      </w:r>
    </w:p>
    <w:p w:rsidR="00B84ECD" w:rsidRDefault="00CD08BA">
      <w:pPr>
        <w:pStyle w:val="Code"/>
      </w:pPr>
      <w:r>
        <w:t xml:space="preserve">            &lt;s:element name="ipersonalizable" minOccurs="0"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name="property" type="wpv3:propertyType" minOccurs="0" maxOccurs="unbounded" /&gt;</w:t>
      </w:r>
    </w:p>
    <w:p w:rsidR="00B84ECD" w:rsidRDefault="00CD08BA">
      <w:pPr>
        <w:pStyle w:val="Code"/>
      </w:pPr>
      <w:r>
        <w:t xml:space="preserve">    </w:t>
      </w: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&lt;/s:choice&gt;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&lt;s:complexType name="webPart"&gt;</w:t>
      </w:r>
    </w:p>
    <w:p w:rsidR="00B84ECD" w:rsidRDefault="00CD08BA">
      <w:pPr>
        <w:pStyle w:val="Code"/>
      </w:pPr>
      <w:r>
        <w:t xml:space="preserve">      &lt;s:sequence&gt;</w:t>
      </w:r>
    </w:p>
    <w:p w:rsidR="00B84ECD" w:rsidRDefault="00CD08BA">
      <w:pPr>
        <w:pStyle w:val="Code"/>
      </w:pPr>
      <w:r>
        <w:t xml:space="preserve">         &lt;s:element name="metaData" minOccurs="1" maxOccu</w:t>
      </w:r>
      <w:r>
        <w:t>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name="type" minOccurs="1"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&lt;/s:sequence&gt;</w:t>
      </w:r>
    </w:p>
    <w:p w:rsidR="00B84ECD" w:rsidRDefault="00CD08BA">
      <w:pPr>
        <w:pStyle w:val="Code"/>
      </w:pPr>
      <w:r>
        <w:t xml:space="preserve">                        &lt;s:attribute name="name" type="s:string"&gt;</w:t>
      </w:r>
    </w:p>
    <w:p w:rsidR="00B84ECD" w:rsidRDefault="00CD08BA">
      <w:pPr>
        <w:pStyle w:val="Code"/>
      </w:pPr>
      <w:r>
        <w:t xml:space="preserve">                        &lt;/s:attribute&gt;</w:t>
      </w:r>
    </w:p>
    <w:p w:rsidR="00B84ECD" w:rsidRDefault="00CD08BA">
      <w:pPr>
        <w:pStyle w:val="Code"/>
      </w:pPr>
      <w:r>
        <w:t xml:space="preserve">                        &lt;s:attribute name="src" type="s:string"&gt;</w:t>
      </w:r>
    </w:p>
    <w:p w:rsidR="00B84ECD" w:rsidRDefault="00CD08BA">
      <w:pPr>
        <w:pStyle w:val="Code"/>
      </w:pPr>
      <w:r>
        <w:t xml:space="preserve">                        &lt;/s:attribute&gt;</w:t>
      </w:r>
    </w:p>
    <w:p w:rsidR="00B84ECD" w:rsidRDefault="00CD08BA">
      <w:pPr>
        <w:pStyle w:val="Code"/>
      </w:pPr>
      <w:r>
        <w:t xml:space="preserve">                     &lt;/s:complexType&gt;</w:t>
      </w:r>
    </w:p>
    <w:p w:rsidR="00B84ECD" w:rsidRDefault="00CD08BA">
      <w:pPr>
        <w:pStyle w:val="Code"/>
      </w:pPr>
      <w:r>
        <w:t xml:space="preserve">         </w:t>
      </w:r>
      <w:r>
        <w:t xml:space="preserve">         &lt;/s:element&gt;</w:t>
      </w:r>
    </w:p>
    <w:p w:rsidR="00B84ECD" w:rsidRDefault="00CD08BA">
      <w:pPr>
        <w:pStyle w:val="Code"/>
      </w:pPr>
      <w:r>
        <w:t xml:space="preserve">                  &lt;s:element name="importErrorMessage" type="s:string" minOccurs="1" maxOccurs="1"&gt;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w:t>
      </w:r>
      <w:r>
        <w:t>s:element name="data" minOccurs="1"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name="properties" type="wpv3:propertyContainerType" minOccurs="1" maxOccurs="1"/&gt;</w:t>
      </w:r>
    </w:p>
    <w:p w:rsidR="00B84ECD" w:rsidRDefault="00CD08BA">
      <w:pPr>
        <w:pStyle w:val="Code"/>
      </w:pPr>
      <w:r>
        <w:t xml:space="preserve">                  &lt;s:element name="gen</w:t>
      </w:r>
      <w:r>
        <w:t>ericWebPartProperties" type="wpv3:propertyContainerType" minOccurs="0" maxOccurs="1"/&gt;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&lt;s:complexType name="propertyType"&gt;</w:t>
      </w:r>
    </w:p>
    <w:p w:rsidR="00B84ECD" w:rsidRDefault="00CD08BA">
      <w:pPr>
        <w:pStyle w:val="Code"/>
      </w:pPr>
      <w:r>
        <w:t xml:space="preserve">      &lt;s:a</w:t>
      </w:r>
      <w:r>
        <w:t>ttribute name="name" type="s:string" use="required" /&gt;</w:t>
      </w:r>
    </w:p>
    <w:p w:rsidR="00B84ECD" w:rsidRDefault="00CD08BA">
      <w:pPr>
        <w:pStyle w:val="Code"/>
      </w:pPr>
      <w:r>
        <w:t xml:space="preserve">      &lt;s:attribute name="type" type="s:string" use="required" /&gt;</w:t>
      </w:r>
    </w:p>
    <w:p w:rsidR="00B84ECD" w:rsidRDefault="00CD08BA">
      <w:pPr>
        <w:pStyle w:val="Code"/>
      </w:pPr>
      <w:r>
        <w:t xml:space="preserve">      &lt;s:attribute name="null" type="s:boolean" /&gt;</w:t>
      </w:r>
    </w:p>
    <w:p w:rsidR="00B84ECD" w:rsidRDefault="00CD08BA">
      <w:pPr>
        <w:pStyle w:val="Code"/>
      </w:pPr>
      <w:r>
        <w:t xml:space="preserve">   &lt;/s:complexType&gt;</w:t>
      </w:r>
    </w:p>
    <w:p w:rsidR="00B84ECD" w:rsidRDefault="00CD08BA">
      <w:pPr>
        <w:pStyle w:val="Code"/>
      </w:pPr>
      <w:r>
        <w:t>&lt;/s:schema&gt;</w:t>
      </w:r>
    </w:p>
    <w:p w:rsidR="00B84ECD" w:rsidRDefault="00CD08BA">
      <w:r>
        <w:rPr>
          <w:b/>
        </w:rPr>
        <w:t>webPart</w:t>
      </w:r>
      <w:r>
        <w:t xml:space="preserve">: Specifies one instance of a Web Part with </w:t>
      </w:r>
      <w:r>
        <w:t>the descendant elements specifying the type of Web Part and its instance properties.</w:t>
      </w:r>
    </w:p>
    <w:p w:rsidR="00B84ECD" w:rsidRDefault="00CD08BA">
      <w:r>
        <w:rPr>
          <w:b/>
        </w:rPr>
        <w:t>webPart.metaData</w:t>
      </w:r>
      <w:r>
        <w:t>: Specifies information related to the type of the Web Part.</w:t>
      </w:r>
    </w:p>
    <w:p w:rsidR="00B84ECD" w:rsidRDefault="00CD08BA">
      <w:r>
        <w:rPr>
          <w:b/>
        </w:rPr>
        <w:lastRenderedPageBreak/>
        <w:t>webPart.metaData.type</w:t>
      </w:r>
      <w:r>
        <w:t>: The attributes of this element determine the type of the Web Part. If b</w:t>
      </w:r>
      <w:r>
        <w:t xml:space="preserve">oth are set, </w:t>
      </w:r>
      <w:r>
        <w:rPr>
          <w:b/>
        </w:rPr>
        <w:t>name</w:t>
      </w:r>
      <w:r>
        <w:t xml:space="preserve"> is used. If only one is set, that is used. If neither is set, this element is not valid.</w:t>
      </w:r>
    </w:p>
    <w:p w:rsidR="00B84ECD" w:rsidRDefault="00CD08BA">
      <w:r>
        <w:rPr>
          <w:b/>
        </w:rPr>
        <w:t>webPart.metaData.type.name</w:t>
      </w:r>
      <w:r>
        <w:t>: Specifies an implementation-specific&lt;10&gt; string to determine a binary file name and type name for the type of the Web Par</w:t>
      </w:r>
      <w:r>
        <w:t>t.</w:t>
      </w:r>
    </w:p>
    <w:p w:rsidR="00B84ECD" w:rsidRDefault="00CD08BA">
      <w:r>
        <w:rPr>
          <w:b/>
        </w:rPr>
        <w:t>webPart.metaData.type.src</w:t>
      </w:r>
      <w:r>
        <w:t>: Specifies an implementation-specific&lt;11&gt; string to determine the location of a text file that contains the implementation of the Web Part.</w:t>
      </w:r>
    </w:p>
    <w:p w:rsidR="00B84ECD" w:rsidRDefault="00CD08BA">
      <w:r>
        <w:rPr>
          <w:b/>
        </w:rPr>
        <w:t>webPart.metaData.importErrorMessage</w:t>
      </w:r>
      <w:r>
        <w:t>: Specifies the error message that the server MUST u</w:t>
      </w:r>
      <w:r>
        <w:t>se if it is unable to successfully generate the instance of the Web Part defined by this element.</w:t>
      </w:r>
    </w:p>
    <w:p w:rsidR="00B84ECD" w:rsidRDefault="00CD08BA">
      <w:r>
        <w:rPr>
          <w:b/>
        </w:rPr>
        <w:t>webPart.data</w:t>
      </w:r>
      <w:r>
        <w:t>: This element and its descendants specify the instance-specific properties of the Web Part.</w:t>
      </w:r>
    </w:p>
    <w:p w:rsidR="00B84ECD" w:rsidRDefault="00CD08BA">
      <w:r>
        <w:rPr>
          <w:b/>
        </w:rPr>
        <w:t>webPart.data.properties</w:t>
      </w:r>
      <w:r>
        <w:t>: The descendant elements dete</w:t>
      </w:r>
      <w:r>
        <w:t>rmine the instance properties of the Web Part.</w:t>
      </w:r>
    </w:p>
    <w:p w:rsidR="00B84ECD" w:rsidRDefault="00CD08BA">
      <w:r>
        <w:rPr>
          <w:b/>
        </w:rPr>
        <w:t>webPart.data.genericWebPartProperties</w:t>
      </w:r>
      <w:r>
        <w:t>: The descendant elements determine the instance properties of the Web Part.</w:t>
      </w:r>
    </w:p>
    <w:p w:rsidR="00B84ECD" w:rsidRDefault="00CD08BA">
      <w:r>
        <w:rPr>
          <w:b/>
        </w:rPr>
        <w:t>propertyType</w:t>
      </w:r>
      <w:r>
        <w:t>: Specifies one property as a name-value pair for the instance of the Web Part. The</w:t>
      </w:r>
      <w:r>
        <w:t xml:space="preserve"> child text node defines the value of the property.</w:t>
      </w:r>
    </w:p>
    <w:p w:rsidR="00B84ECD" w:rsidRDefault="00CD08BA">
      <w:r>
        <w:rPr>
          <w:b/>
        </w:rPr>
        <w:t>propertyType.name</w:t>
      </w:r>
      <w:r>
        <w:t>: Specifies the name of the property.</w:t>
      </w:r>
    </w:p>
    <w:p w:rsidR="00B84ECD" w:rsidRDefault="00CD08BA">
      <w:r>
        <w:rPr>
          <w:b/>
        </w:rPr>
        <w:t>propertyType.type</w:t>
      </w:r>
      <w:r>
        <w:t>: Specifies an implementation-specific&lt;12&gt; string for the type of the property.</w:t>
      </w:r>
    </w:p>
    <w:bookmarkStart w:id="1046" w:name="Appendix_A_22"/>
    <w:p w:rsidR="00B84ECD" w:rsidRDefault="00CD08B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w:t>
      </w:r>
      <w:r>
        <w:rPr>
          <w:rStyle w:val="Hyperlink"/>
        </w:rPr>
        <w:t>ion 3.1.4.6</w:t>
      </w:r>
      <w:r>
        <w:rPr>
          <w:rStyle w:val="Hyperlink"/>
        </w:rPr>
        <w:fldChar w:fldCharType="end"/>
      </w:r>
      <w:r>
        <w:t xml:space="preserve">: </w:t>
      </w:r>
      <w:bookmarkEnd w:id="1046"/>
      <w:r>
        <w:t xml:space="preserve"> Windows SharePoint Services 2.0 does not support this operation.</w:t>
      </w:r>
    </w:p>
    <w:bookmarkStart w:id="1047" w:name="Appendix_A_23"/>
    <w:p w:rsidR="00B84ECD" w:rsidRDefault="00CD08B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3.1.4.6.2.1</w:t>
      </w:r>
      <w:r>
        <w:rPr>
          <w:rStyle w:val="Hyperlink"/>
        </w:rPr>
        <w:fldChar w:fldCharType="end"/>
      </w:r>
      <w:r>
        <w:t xml:space="preserve">: </w:t>
      </w:r>
      <w:bookmarkEnd w:id="1047"/>
      <w:r>
        <w:t xml:space="preserve"> In Windows SharePoint Services 3.0 and SharePoint Foundation 2010, the controlType.TagName is a prefixed AS</w:t>
      </w:r>
      <w:r>
        <w:t xml:space="preserve">P.NET tag name, such as example:value, where example corresponds to a register directive with a matching tagPrefix, and value corresponds to a type located in a way findable with register directives. See </w:t>
      </w:r>
      <w:hyperlink r:id="rId94">
        <w:r>
          <w:rPr>
            <w:rStyle w:val="Hyperlink"/>
          </w:rPr>
          <w:t>[MSDN-Register]</w:t>
        </w:r>
      </w:hyperlink>
      <w:r>
        <w:t xml:space="preserve"> for more details on register directives.</w:t>
      </w:r>
    </w:p>
    <w:bookmarkStart w:id="1048" w:name="Appendix_A_24"/>
    <w:p w:rsidR="00B84ECD" w:rsidRDefault="00CD08B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3.1.4.6.2.2</w:t>
      </w:r>
      <w:r>
        <w:rPr>
          <w:rStyle w:val="Hyperlink"/>
        </w:rPr>
        <w:fldChar w:fldCharType="end"/>
      </w:r>
      <w:r>
        <w:t xml:space="preserve">: </w:t>
      </w:r>
      <w:bookmarkEnd w:id="1048"/>
      <w:r>
        <w:t xml:space="preserve"> In Windows SharePoint Services 3.0 and SharePoint Foundation 2010, the </w:t>
      </w:r>
      <w:r>
        <w:rPr>
          <w:b/>
        </w:rPr>
        <w:t>UpdateResponse.Update.Method.N</w:t>
      </w:r>
      <w:r>
        <w:t xml:space="preserve"> attribute is </w:t>
      </w:r>
      <w:r>
        <w:t xml:space="preserve">the method name of any public method available on the ASP.NET Control Designer (System.Web.UI.Design.ControlDesigner) for the control that is referenced by the </w:t>
      </w:r>
      <w:r>
        <w:rPr>
          <w:b/>
        </w:rPr>
        <w:t>UpdateID</w:t>
      </w:r>
      <w:r>
        <w:t xml:space="preserve"> attribute on the same </w:t>
      </w:r>
      <w:r>
        <w:rPr>
          <w:b/>
        </w:rPr>
        <w:t>UpdateResponse.Update.Method</w:t>
      </w:r>
      <w:r>
        <w:t xml:space="preserve"> element.</w:t>
      </w:r>
    </w:p>
    <w:bookmarkStart w:id="1049" w:name="Appendix_A_25"/>
    <w:p w:rsidR="00B84ECD" w:rsidRDefault="00CD08B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3.1.4.7</w:t>
      </w:r>
      <w:r>
        <w:rPr>
          <w:rStyle w:val="Hyperlink"/>
        </w:rPr>
        <w:fldChar w:fldCharType="end"/>
      </w:r>
      <w:r>
        <w:t xml:space="preserve">: </w:t>
      </w:r>
      <w:bookmarkEnd w:id="1049"/>
      <w:r>
        <w:t xml:space="preserve"> Windows SharePoint Services 2.0 does not support this operation.</w:t>
      </w:r>
    </w:p>
    <w:bookmarkStart w:id="1050" w:name="Appendix_A_26"/>
    <w:p w:rsidR="00B84ECD" w:rsidRDefault="00CD08BA">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3.1.4.7.2.2</w:t>
      </w:r>
      <w:r>
        <w:rPr>
          <w:rStyle w:val="Hyperlink"/>
        </w:rPr>
        <w:fldChar w:fldCharType="end"/>
      </w:r>
      <w:r>
        <w:t xml:space="preserve">: </w:t>
      </w:r>
      <w:bookmarkEnd w:id="1050"/>
      <w:r>
        <w:t xml:space="preserve"> In SharePoint Foundation 2010, the </w:t>
      </w:r>
      <w:r>
        <w:rPr>
          <w:b/>
        </w:rPr>
        <w:t>ItemIdType</w:t>
      </w:r>
      <w:r>
        <w:t xml:space="preserve"> is either S</w:t>
      </w:r>
      <w:r>
        <w:t>ystem.Int32 or Microsoft.SharePoint.Workflow.SPItemKey.</w:t>
      </w:r>
    </w:p>
    <w:bookmarkStart w:id="1051" w:name="Appendix_A_27"/>
    <w:p w:rsidR="00B84ECD" w:rsidRDefault="00CD08B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3.1.4.7.2.2</w:t>
      </w:r>
      <w:r>
        <w:rPr>
          <w:rStyle w:val="Hyperlink"/>
        </w:rPr>
        <w:fldChar w:fldCharType="end"/>
      </w:r>
      <w:r>
        <w:t xml:space="preserve">: </w:t>
      </w:r>
      <w:bookmarkEnd w:id="1051"/>
      <w:r>
        <w:t xml:space="preserve"> In Windows SharePoint Services 3.0 and SharePoint Foundation 2010, the </w:t>
      </w:r>
      <w:r>
        <w:rPr>
          <w:b/>
        </w:rPr>
        <w:t>FunctionName</w:t>
      </w:r>
      <w:r>
        <w:t xml:space="preserve"> attribute specifies the name of a static Boole</w:t>
      </w:r>
      <w:r>
        <w:t xml:space="preserve">an function of the class specified by the </w:t>
      </w:r>
      <w:r>
        <w:rPr>
          <w:b/>
        </w:rPr>
        <w:t>ClassName</w:t>
      </w:r>
      <w:r>
        <w:t xml:space="preserve"> attribute.</w:t>
      </w:r>
    </w:p>
    <w:bookmarkStart w:id="1052" w:name="Appendix_A_28"/>
    <w:p w:rsidR="00B84ECD" w:rsidRDefault="00CD08B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3.1.4.7.2.2</w:t>
      </w:r>
      <w:r>
        <w:rPr>
          <w:rStyle w:val="Hyperlink"/>
        </w:rPr>
        <w:fldChar w:fldCharType="end"/>
      </w:r>
      <w:r>
        <w:t xml:space="preserve">: </w:t>
      </w:r>
      <w:bookmarkEnd w:id="1052"/>
      <w:r>
        <w:t xml:space="preserve"> In Windows SharePoint Services 3.0 and SharePoint Foundation 2010, the </w:t>
      </w:r>
      <w:r>
        <w:rPr>
          <w:b/>
        </w:rPr>
        <w:t>Assembly</w:t>
      </w:r>
      <w:r>
        <w:t xml:space="preserve"> attribute contains the fully-qualified name</w:t>
      </w:r>
      <w:r>
        <w:t xml:space="preserve"> of the assembly, in .NET assembly reference syntax.</w:t>
      </w:r>
    </w:p>
    <w:bookmarkStart w:id="1053" w:name="Appendix_A_29"/>
    <w:p w:rsidR="00B84ECD" w:rsidRDefault="00CD08B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3.1.4.7.2.2</w:t>
      </w:r>
      <w:r>
        <w:rPr>
          <w:rStyle w:val="Hyperlink"/>
        </w:rPr>
        <w:fldChar w:fldCharType="end"/>
      </w:r>
      <w:r>
        <w:t xml:space="preserve">: </w:t>
      </w:r>
      <w:bookmarkEnd w:id="1053"/>
      <w:r>
        <w:t xml:space="preserve"> In Windows SharePoint Services 3.0 and SharePoint Foundation 2010, the </w:t>
      </w:r>
      <w:r>
        <w:rPr>
          <w:b/>
        </w:rPr>
        <w:t>ClassName</w:t>
      </w:r>
      <w:r>
        <w:t xml:space="preserve"> attribute contains a fully-qualified namespace and c</w:t>
      </w:r>
      <w:r>
        <w:t>lass name.</w:t>
      </w:r>
    </w:p>
    <w:bookmarkStart w:id="1054" w:name="Appendix_A_30"/>
    <w:p w:rsidR="00B84ECD" w:rsidRDefault="00CD08BA">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3.1.4.7.2.2</w:t>
      </w:r>
      <w:r>
        <w:rPr>
          <w:rStyle w:val="Hyperlink"/>
        </w:rPr>
        <w:fldChar w:fldCharType="end"/>
      </w:r>
      <w:r>
        <w:t xml:space="preserve">: </w:t>
      </w:r>
      <w:bookmarkEnd w:id="1054"/>
      <w:r>
        <w:t xml:space="preserve"> In SharePoint Foundation 2010, the </w:t>
      </w:r>
      <w:r>
        <w:rPr>
          <w:b/>
        </w:rPr>
        <w:t>ItemIdType</w:t>
      </w:r>
      <w:r>
        <w:t xml:space="preserve"> is either System.Int32 or Microsoft.SharePoint.Workflow.SPItemKey.</w:t>
      </w:r>
    </w:p>
    <w:bookmarkStart w:id="1055" w:name="Appendix_A_31"/>
    <w:p w:rsidR="00B84ECD" w:rsidRDefault="00CD08BA">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w:t>
      </w:r>
      <w:r>
        <w:rPr>
          <w:rStyle w:val="Hyperlink"/>
        </w:rPr>
        <w:t>7.2.2</w:t>
      </w:r>
      <w:r>
        <w:rPr>
          <w:rStyle w:val="Hyperlink"/>
        </w:rPr>
        <w:fldChar w:fldCharType="end"/>
      </w:r>
      <w:r>
        <w:t xml:space="preserve">: </w:t>
      </w:r>
      <w:bookmarkEnd w:id="1055"/>
      <w:r>
        <w:t xml:space="preserve"> In Windows SharePoint Services 3.0 and SharePoint Foundation 2010, the </w:t>
      </w:r>
      <w:r>
        <w:rPr>
          <w:b/>
        </w:rPr>
        <w:t>Assembly</w:t>
      </w:r>
      <w:r>
        <w:t xml:space="preserve"> attribute contains the fully-qualified name of the assembly, in .NET assembly reference syntax.</w:t>
      </w:r>
    </w:p>
    <w:bookmarkStart w:id="1056" w:name="Appendix_A_32"/>
    <w:p w:rsidR="00B84ECD" w:rsidRDefault="00CD08B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3.1.4.7.2.2</w:t>
      </w:r>
      <w:r>
        <w:rPr>
          <w:rStyle w:val="Hyperlink"/>
        </w:rPr>
        <w:fldChar w:fldCharType="end"/>
      </w:r>
      <w:r>
        <w:t xml:space="preserve">: </w:t>
      </w:r>
      <w:bookmarkEnd w:id="1056"/>
      <w:r>
        <w:t xml:space="preserve"> In</w:t>
      </w:r>
      <w:r>
        <w:t xml:space="preserve"> Windows SharePoint Services 3.0 and SharePoint Foundation 2010, the </w:t>
      </w:r>
      <w:r>
        <w:rPr>
          <w:b/>
        </w:rPr>
        <w:t>ClassName</w:t>
      </w:r>
      <w:r>
        <w:t xml:space="preserve"> attribute contains a fully-qualified namespace and class name. For information about creating classes that are compatible with Windows SharePoint Services 3.0 and SharePoint Fou</w:t>
      </w:r>
      <w:r>
        <w:t xml:space="preserve">ndation 2010, see </w:t>
      </w:r>
      <w:hyperlink r:id="rId95">
        <w:r>
          <w:rPr>
            <w:rStyle w:val="Hyperlink"/>
          </w:rPr>
          <w:t>[MSDN-BCAUSPD]</w:t>
        </w:r>
      </w:hyperlink>
      <w:r>
        <w:t>.</w:t>
      </w:r>
    </w:p>
    <w:bookmarkStart w:id="1057" w:name="Appendix_A_33"/>
    <w:p w:rsidR="00B84ECD" w:rsidRDefault="00CD08B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3.1.4.7.2.2</w:t>
      </w:r>
      <w:r>
        <w:rPr>
          <w:rStyle w:val="Hyperlink"/>
        </w:rPr>
        <w:fldChar w:fldCharType="end"/>
      </w:r>
      <w:r>
        <w:t xml:space="preserve">: </w:t>
      </w:r>
      <w:bookmarkEnd w:id="1057"/>
      <w:r>
        <w:t xml:space="preserve"> In SharePoint Foundation 2010, this conforms to the schema, as follows:</w:t>
      </w:r>
    </w:p>
    <w:p w:rsidR="00B84ECD" w:rsidRDefault="00CD08BA">
      <w:pPr>
        <w:pStyle w:val="Code"/>
      </w:pPr>
      <w:r>
        <w:t>&lt;s:schema targ</w:t>
      </w:r>
      <w:r>
        <w:t>etNamespace="clr-namespace:Microsoft.SharePoint</w:t>
      </w:r>
    </w:p>
    <w:p w:rsidR="00B84ECD" w:rsidRDefault="00CD08BA">
      <w:pPr>
        <w:pStyle w:val="Code"/>
      </w:pPr>
      <w:r>
        <w:t>.WorkflowActions;‌Assembly=Microsoft.SharePoint.WorkflowActions,‌ Version=14.0.0.0, Culture=neutral, PublicKeyToken=null"&gt;</w:t>
      </w:r>
    </w:p>
    <w:p w:rsidR="00B84ECD" w:rsidRDefault="00CD08BA">
      <w:pPr>
        <w:pStyle w:val="Code"/>
      </w:pPr>
      <w:r>
        <w:t xml:space="preserve">   &lt;s:element name="WorkflowDataFields" minOccurs="1" maxOccurs="1"&gt;</w:t>
      </w:r>
    </w:p>
    <w:p w:rsidR="00B84ECD" w:rsidRDefault="00CD08BA">
      <w:pPr>
        <w:pStyle w:val="Code"/>
      </w:pPr>
      <w:r>
        <w:t xml:space="preserve">      &lt;s:complex</w:t>
      </w:r>
      <w:r>
        <w:t>Type&gt;</w:t>
      </w:r>
    </w:p>
    <w:p w:rsidR="00B84ECD" w:rsidRDefault="00CD08BA">
      <w:pPr>
        <w:pStyle w:val="Code"/>
      </w:pPr>
      <w:r>
        <w:t xml:space="preserve">         &lt;s:sequence&gt;</w:t>
      </w:r>
    </w:p>
    <w:p w:rsidR="00B84ECD" w:rsidRDefault="00CD08BA">
      <w:pPr>
        <w:pStyle w:val="Code"/>
      </w:pPr>
      <w:r>
        <w:t xml:space="preserve">            &lt;s:element name="WorkflowDataField" minOccurs="0" maxOccurs="unbounded"&gt;</w:t>
      </w:r>
    </w:p>
    <w:p w:rsidR="00B84ECD" w:rsidRDefault="00CD08BA">
      <w:pPr>
        <w:pStyle w:val="Code"/>
      </w:pPr>
      <w:r>
        <w:t xml:space="preserve">               &lt;s:complexType&gt;</w:t>
      </w:r>
    </w:p>
    <w:p w:rsidR="00B84ECD" w:rsidRDefault="00CD08BA">
      <w:pPr>
        <w:pStyle w:val="Code"/>
      </w:pPr>
      <w:r>
        <w:t xml:space="preserve">                  &lt;s:sequence /&gt;</w:t>
      </w:r>
    </w:p>
    <w:p w:rsidR="00B84ECD" w:rsidRDefault="00CD08BA">
      <w:pPr>
        <w:pStyle w:val="Code"/>
      </w:pPr>
      <w:r>
        <w:t xml:space="preserve">                  &lt;s:attribute name="Name" type="s:string" use="required" /&gt;</w:t>
      </w:r>
    </w:p>
    <w:p w:rsidR="00B84ECD" w:rsidRDefault="00CD08BA">
      <w:pPr>
        <w:pStyle w:val="Code"/>
      </w:pPr>
      <w:r>
        <w:t xml:space="preserve">                  &lt;s:attribute name="Type" type="s:string" use="required" /&gt;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&lt;/s:schema&gt;</w:t>
      </w:r>
    </w:p>
    <w:p w:rsidR="00B84ECD" w:rsidRDefault="00CD08BA">
      <w:r>
        <w:rPr>
          <w:b/>
        </w:rPr>
        <w:t>WorkflowDataFields:</w:t>
      </w:r>
      <w:r>
        <w:t xml:space="preserve"> Specifies a list of local va</w:t>
      </w:r>
      <w:r>
        <w:t xml:space="preserve">riables to add to the workflow if the ancestor </w:t>
      </w:r>
      <w:hyperlink w:anchor="gt_b178b6c0-7df9-4107-95ca-12c7f0b9900b">
        <w:r>
          <w:rPr>
            <w:rStyle w:val="HyperlinkGreen"/>
            <w:b/>
          </w:rPr>
          <w:t>action</w:t>
        </w:r>
      </w:hyperlink>
      <w:r>
        <w:t xml:space="preserve"> is added to the internal workflow logic.</w:t>
      </w:r>
    </w:p>
    <w:p w:rsidR="00B84ECD" w:rsidRDefault="00CD08BA">
      <w:r>
        <w:rPr>
          <w:b/>
        </w:rPr>
        <w:t>WorkflowDataFields.WorkflowDataField:</w:t>
      </w:r>
      <w:r>
        <w:t xml:space="preserve"> Specifies one local variable to add to the workflow if the an</w:t>
      </w:r>
      <w:r>
        <w:t>cestor action is added to the internal workflow logic.</w:t>
      </w:r>
    </w:p>
    <w:p w:rsidR="00B84ECD" w:rsidRDefault="00CD08BA">
      <w:r>
        <w:rPr>
          <w:b/>
        </w:rPr>
        <w:t>WorkflowDataFields.WorkflowDataField.Name:</w:t>
      </w:r>
      <w:r>
        <w:t xml:space="preserve"> Specifies the name of the local variable to add to the workflow.</w:t>
      </w:r>
    </w:p>
    <w:p w:rsidR="00B84ECD" w:rsidRDefault="00CD08BA">
      <w:r>
        <w:rPr>
          <w:b/>
        </w:rPr>
        <w:t>WorkflowDataFields.WorkflowDataField.Type:</w:t>
      </w:r>
      <w:r>
        <w:t xml:space="preserve"> Specifies the class type of the local variable to </w:t>
      </w:r>
      <w:r>
        <w:t>add to the workflow.</w:t>
      </w:r>
    </w:p>
    <w:bookmarkStart w:id="1058" w:name="Appendix_A_34"/>
    <w:p w:rsidR="00B84ECD" w:rsidRDefault="00CD08BA">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3.1.4.7.2.2</w:t>
      </w:r>
      <w:r>
        <w:rPr>
          <w:rStyle w:val="Hyperlink"/>
        </w:rPr>
        <w:fldChar w:fldCharType="end"/>
      </w:r>
      <w:r>
        <w:t xml:space="preserve">: </w:t>
      </w:r>
      <w:bookmarkEnd w:id="1058"/>
      <w:r>
        <w:t xml:space="preserve"> In SharePoint Foundation 2010, this content is equivalent to a portion of Extensible Application Markup Language (XAML).</w:t>
      </w:r>
    </w:p>
    <w:bookmarkStart w:id="1059" w:name="Appendix_A_35"/>
    <w:p w:rsidR="00B84ECD" w:rsidRDefault="00CD08B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w:t>
      </w:r>
      <w:r>
        <w:rPr>
          <w:rStyle w:val="Hyperlink"/>
        </w:rPr>
        <w:t>35&gt; Section 3.1.4.7.2.2</w:t>
      </w:r>
      <w:r>
        <w:rPr>
          <w:rStyle w:val="Hyperlink"/>
        </w:rPr>
        <w:fldChar w:fldCharType="end"/>
      </w:r>
      <w:r>
        <w:t xml:space="preserve">: </w:t>
      </w:r>
      <w:bookmarkEnd w:id="1059"/>
      <w:r>
        <w:t xml:space="preserve"> In SharePoint Foundation 2010, this content is equivalent to a portion of a workflow rules file.</w:t>
      </w:r>
    </w:p>
    <w:bookmarkStart w:id="1060" w:name="Appendix_A_36"/>
    <w:p w:rsidR="00B84ECD" w:rsidRDefault="00CD08BA">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3.1.4.7.2.2</w:t>
      </w:r>
      <w:r>
        <w:rPr>
          <w:rStyle w:val="Hyperlink"/>
        </w:rPr>
        <w:fldChar w:fldCharType="end"/>
      </w:r>
      <w:r>
        <w:t xml:space="preserve">: </w:t>
      </w:r>
      <w:bookmarkEnd w:id="1060"/>
      <w:r>
        <w:t xml:space="preserve"> In SharePoint Foundation 2010, this action is </w:t>
      </w:r>
      <w:r>
        <w:rPr>
          <w:b/>
        </w:rPr>
        <w:t>Microsoft.SharePo</w:t>
      </w:r>
      <w:r>
        <w:rPr>
          <w:b/>
        </w:rPr>
        <w:t>int.WorkflowActions.SPUserCodeWorkflowActivity</w:t>
      </w:r>
      <w:r>
        <w:t>.</w:t>
      </w:r>
    </w:p>
    <w:bookmarkStart w:id="1061" w:name="Appendix_A_37"/>
    <w:p w:rsidR="00B84ECD" w:rsidRDefault="00CD08BA">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3.1.4.7.2.2</w:t>
      </w:r>
      <w:r>
        <w:rPr>
          <w:rStyle w:val="Hyperlink"/>
        </w:rPr>
        <w:fldChar w:fldCharType="end"/>
      </w:r>
      <w:r>
        <w:t xml:space="preserve">: </w:t>
      </w:r>
      <w:bookmarkEnd w:id="1061"/>
      <w:r>
        <w:t xml:space="preserve"> In SharePoint Foundation 2010, the </w:t>
      </w:r>
      <w:r>
        <w:rPr>
          <w:b/>
        </w:rPr>
        <w:t>FunctionName</w:t>
      </w:r>
      <w:r>
        <w:t xml:space="preserve"> attribute specifies the name of a static function of the class specified by the </w:t>
      </w:r>
      <w:r>
        <w:rPr>
          <w:b/>
        </w:rPr>
        <w:t>ClassName</w:t>
      </w:r>
      <w:r>
        <w:t xml:space="preserve"> </w:t>
      </w:r>
      <w:r>
        <w:t>attribute.</w:t>
      </w:r>
    </w:p>
    <w:bookmarkStart w:id="1062" w:name="Appendix_A_38"/>
    <w:p w:rsidR="00B84ECD" w:rsidRDefault="00CD08BA">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3.1.4.7.2.2</w:t>
      </w:r>
      <w:r>
        <w:rPr>
          <w:rStyle w:val="Hyperlink"/>
        </w:rPr>
        <w:fldChar w:fldCharType="end"/>
      </w:r>
      <w:r>
        <w:t xml:space="preserve">: </w:t>
      </w:r>
      <w:bookmarkEnd w:id="1062"/>
      <w:r>
        <w:t xml:space="preserve"> In SharePoint Foundation 2010, this action is </w:t>
      </w:r>
      <w:r>
        <w:rPr>
          <w:b/>
        </w:rPr>
        <w:t>Microsoft.SharePoint.WorkflowActions.SPUserCodeWorkflowActivity</w:t>
      </w:r>
      <w:r>
        <w:t>.</w:t>
      </w:r>
    </w:p>
    <w:bookmarkStart w:id="1063" w:name="Appendix_A_39"/>
    <w:p w:rsidR="00B84ECD" w:rsidRDefault="00CD08BA">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3.1.4.7.</w:t>
      </w:r>
      <w:r>
        <w:rPr>
          <w:rStyle w:val="Hyperlink"/>
        </w:rPr>
        <w:t>2.2</w:t>
      </w:r>
      <w:r>
        <w:rPr>
          <w:rStyle w:val="Hyperlink"/>
        </w:rPr>
        <w:fldChar w:fldCharType="end"/>
      </w:r>
      <w:r>
        <w:t xml:space="preserve">: </w:t>
      </w:r>
      <w:bookmarkEnd w:id="1063"/>
      <w:r>
        <w:t xml:space="preserve"> This element is not returned in Windows SharePoint Services 3.0.</w:t>
      </w:r>
    </w:p>
    <w:bookmarkStart w:id="1064" w:name="Appendix_A_40"/>
    <w:p w:rsidR="00B84ECD" w:rsidRDefault="00CD08BA">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3.1.4.7.2.2</w:t>
      </w:r>
      <w:r>
        <w:rPr>
          <w:rStyle w:val="Hyperlink"/>
        </w:rPr>
        <w:fldChar w:fldCharType="end"/>
      </w:r>
      <w:r>
        <w:t xml:space="preserve">: </w:t>
      </w:r>
      <w:bookmarkEnd w:id="1064"/>
      <w:r>
        <w:t xml:space="preserve"> This element is not returned in Windows SharePoint Services 3.0.</w:t>
      </w:r>
    </w:p>
    <w:bookmarkStart w:id="1065" w:name="Appendix_A_41"/>
    <w:p w:rsidR="00B84ECD" w:rsidRDefault="00CD08BA">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w:t>
      </w:r>
      <w:r>
        <w:rPr>
          <w:rStyle w:val="Hyperlink"/>
        </w:rPr>
        <w:t>ction 3.1.4.7.2.2</w:t>
      </w:r>
      <w:r>
        <w:rPr>
          <w:rStyle w:val="Hyperlink"/>
        </w:rPr>
        <w:fldChar w:fldCharType="end"/>
      </w:r>
      <w:r>
        <w:t xml:space="preserve">: </w:t>
      </w:r>
      <w:bookmarkEnd w:id="1065"/>
      <w:r>
        <w:t xml:space="preserve"> This element is not returned in Windows SharePoint Services 3.0.</w:t>
      </w:r>
    </w:p>
    <w:bookmarkStart w:id="1066" w:name="Appendix_A_42"/>
    <w:p w:rsidR="00B84ECD" w:rsidRDefault="00CD08BA">
      <w:r>
        <w:rPr>
          <w:rStyle w:val="Hyperlink"/>
        </w:rPr>
        <w:lastRenderedPageBreak/>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3.1.4.7.2.2</w:t>
      </w:r>
      <w:r>
        <w:rPr>
          <w:rStyle w:val="Hyperlink"/>
        </w:rPr>
        <w:fldChar w:fldCharType="end"/>
      </w:r>
      <w:r>
        <w:t xml:space="preserve">: </w:t>
      </w:r>
      <w:bookmarkEnd w:id="1066"/>
      <w:r>
        <w:t xml:space="preserve"> This element is not returned in Windows SharePoint Services 3.0.</w:t>
      </w:r>
    </w:p>
    <w:bookmarkStart w:id="1067" w:name="Appendix_A_43"/>
    <w:p w:rsidR="00B84ECD" w:rsidRDefault="00CD08BA">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3.1.4.7.2.2</w:t>
      </w:r>
      <w:r>
        <w:rPr>
          <w:rStyle w:val="Hyperlink"/>
        </w:rPr>
        <w:fldChar w:fldCharType="end"/>
      </w:r>
      <w:r>
        <w:t xml:space="preserve">: </w:t>
      </w:r>
      <w:bookmarkEnd w:id="1067"/>
      <w:r>
        <w:t xml:space="preserve"> In SharePoint Foundation 2010, the </w:t>
      </w:r>
      <w:r>
        <w:rPr>
          <w:b/>
        </w:rPr>
        <w:t>ClassName</w:t>
      </w:r>
      <w:r>
        <w:t xml:space="preserve"> attribute contains a fully-qualified namespace and class name. For information about creating classes that are compatible with SharePoint Found</w:t>
      </w:r>
      <w:r>
        <w:t>ation 2010, see [MSDN-BCAUSPD].</w:t>
      </w:r>
    </w:p>
    <w:bookmarkStart w:id="1068" w:name="Appendix_A_44"/>
    <w:p w:rsidR="00B84ECD" w:rsidRDefault="00CD08BA">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3.1.4.7.2.2</w:t>
      </w:r>
      <w:r>
        <w:rPr>
          <w:rStyle w:val="Hyperlink"/>
        </w:rPr>
        <w:fldChar w:fldCharType="end"/>
      </w:r>
      <w:r>
        <w:t xml:space="preserve">: </w:t>
      </w:r>
      <w:bookmarkEnd w:id="1068"/>
      <w:r>
        <w:t xml:space="preserve"> In SharePoint Foundation 2010, the </w:t>
      </w:r>
      <w:r>
        <w:rPr>
          <w:b/>
        </w:rPr>
        <w:t>Assembly</w:t>
      </w:r>
      <w:r>
        <w:t xml:space="preserve"> attribute contains the fully-qualified name of the assembly, in .NET assembly reference syntax.</w:t>
      </w:r>
    </w:p>
    <w:bookmarkStart w:id="1069" w:name="Appendix_A_45"/>
    <w:p w:rsidR="00B84ECD" w:rsidRDefault="00CD08BA">
      <w:r>
        <w:rPr>
          <w:rStyle w:val="Hyperlink"/>
        </w:rPr>
        <w:fldChar w:fldCharType="begin"/>
      </w:r>
      <w:r>
        <w:rPr>
          <w:rStyle w:val="Hyperlink"/>
        </w:rPr>
        <w:instrText xml:space="preserve"> HYPERLINK \</w:instrText>
      </w:r>
      <w:r>
        <w:rPr>
          <w:rStyle w:val="Hyperlink"/>
        </w:rPr>
        <w:instrText xml:space="preserve">l "Appendix_A_Target_45" \h </w:instrText>
      </w:r>
      <w:r>
        <w:rPr>
          <w:rStyle w:val="Hyperlink"/>
        </w:rPr>
      </w:r>
      <w:r>
        <w:rPr>
          <w:rStyle w:val="Hyperlink"/>
        </w:rPr>
        <w:fldChar w:fldCharType="separate"/>
      </w:r>
      <w:r>
        <w:rPr>
          <w:rStyle w:val="Hyperlink"/>
        </w:rPr>
        <w:t>&lt;45&gt; Section 3.1.4.7.2.2</w:t>
      </w:r>
      <w:r>
        <w:rPr>
          <w:rStyle w:val="Hyperlink"/>
        </w:rPr>
        <w:fldChar w:fldCharType="end"/>
      </w:r>
      <w:r>
        <w:t xml:space="preserve">: </w:t>
      </w:r>
      <w:bookmarkEnd w:id="1069"/>
      <w:r>
        <w:t xml:space="preserve"> This element is not returned in Windows SharePoint Services 3.0.</w:t>
      </w:r>
    </w:p>
    <w:bookmarkStart w:id="1070" w:name="Appendix_A_46"/>
    <w:p w:rsidR="00B84ECD" w:rsidRDefault="00CD08BA">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3.1.4.7.2.2</w:t>
      </w:r>
      <w:r>
        <w:rPr>
          <w:rStyle w:val="Hyperlink"/>
        </w:rPr>
        <w:fldChar w:fldCharType="end"/>
      </w:r>
      <w:r>
        <w:t xml:space="preserve">: </w:t>
      </w:r>
      <w:bookmarkEnd w:id="1070"/>
      <w:r>
        <w:t xml:space="preserve"> This element is not returned in Windows SharePoint Services 3.0.</w:t>
      </w:r>
    </w:p>
    <w:bookmarkStart w:id="1071" w:name="Appendix_A_47"/>
    <w:p w:rsidR="00B84ECD" w:rsidRDefault="00CD08BA">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3.1.4.7.2.2</w:t>
      </w:r>
      <w:r>
        <w:rPr>
          <w:rStyle w:val="Hyperlink"/>
        </w:rPr>
        <w:fldChar w:fldCharType="end"/>
      </w:r>
      <w:r>
        <w:t xml:space="preserve">: </w:t>
      </w:r>
      <w:bookmarkEnd w:id="1071"/>
      <w:r>
        <w:t xml:space="preserve"> This element is not returned in Windows SharePoint Services 3.0.</w:t>
      </w:r>
    </w:p>
    <w:bookmarkStart w:id="1072" w:name="Appendix_A_48"/>
    <w:p w:rsidR="00B84ECD" w:rsidRDefault="00CD08BA">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3.1.4.7.2.2</w:t>
      </w:r>
      <w:r>
        <w:rPr>
          <w:rStyle w:val="Hyperlink"/>
        </w:rPr>
        <w:fldChar w:fldCharType="end"/>
      </w:r>
      <w:r>
        <w:t xml:space="preserve">: </w:t>
      </w:r>
      <w:bookmarkEnd w:id="1072"/>
      <w:r>
        <w:t xml:space="preserve"> In SharePoint Foundation 2010, the </w:t>
      </w:r>
      <w:r>
        <w:rPr>
          <w:b/>
        </w:rPr>
        <w:t>Type</w:t>
      </w:r>
      <w:r>
        <w:t xml:space="preserve"> attribute contains a fully-qualified namespace and class name. For information about creating classes that are compatible with SharePoint Foundation 2010, see [MSDN-BCAUSPD].</w:t>
      </w:r>
    </w:p>
    <w:bookmarkStart w:id="1073" w:name="Appendix_A_49"/>
    <w:p w:rsidR="00B84ECD" w:rsidRDefault="00CD08BA">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3.1.4.7.2.2</w:t>
      </w:r>
      <w:r>
        <w:rPr>
          <w:rStyle w:val="Hyperlink"/>
        </w:rPr>
        <w:fldChar w:fldCharType="end"/>
      </w:r>
      <w:r>
        <w:t xml:space="preserve">: </w:t>
      </w:r>
      <w:bookmarkEnd w:id="1073"/>
      <w:r>
        <w:t xml:space="preserve"> In SharePo</w:t>
      </w:r>
      <w:r>
        <w:t xml:space="preserve">int Foundation 2010, the </w:t>
      </w:r>
      <w:r>
        <w:rPr>
          <w:b/>
        </w:rPr>
        <w:t>Assembly</w:t>
      </w:r>
      <w:r>
        <w:t xml:space="preserve"> attribute contains the fully-qualified name of the assembly, in .NET assembly reference syntax.</w:t>
      </w:r>
    </w:p>
    <w:bookmarkStart w:id="1074" w:name="Appendix_A_50"/>
    <w:p w:rsidR="00B84ECD" w:rsidRDefault="00CD08BA">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3.1.4.7.2.2</w:t>
      </w:r>
      <w:r>
        <w:rPr>
          <w:rStyle w:val="Hyperlink"/>
        </w:rPr>
        <w:fldChar w:fldCharType="end"/>
      </w:r>
      <w:r>
        <w:t xml:space="preserve">: </w:t>
      </w:r>
      <w:bookmarkEnd w:id="1074"/>
      <w:r>
        <w:t xml:space="preserve"> In SharePoint Foundation 2010, the </w:t>
      </w:r>
      <w:r>
        <w:rPr>
          <w:b/>
        </w:rPr>
        <w:t>Assembly</w:t>
      </w:r>
      <w:r>
        <w:t xml:space="preserve"> attribute co</w:t>
      </w:r>
      <w:r>
        <w:t>ntains the fully-qualified name of the assembly, in .NET assembly reference syntax.</w:t>
      </w:r>
    </w:p>
    <w:bookmarkStart w:id="1075" w:name="Appendix_A_51"/>
    <w:p w:rsidR="00B84ECD" w:rsidRDefault="00CD08BA">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3.1.4.7.2.2</w:t>
      </w:r>
      <w:r>
        <w:rPr>
          <w:rStyle w:val="Hyperlink"/>
        </w:rPr>
        <w:fldChar w:fldCharType="end"/>
      </w:r>
      <w:r>
        <w:t xml:space="preserve">: </w:t>
      </w:r>
      <w:bookmarkEnd w:id="1075"/>
      <w:r>
        <w:t xml:space="preserve"> This element is not returned in Windows SharePoint Services 3.0.</w:t>
      </w:r>
    </w:p>
    <w:bookmarkStart w:id="1076" w:name="Appendix_A_52"/>
    <w:p w:rsidR="00B84ECD" w:rsidRDefault="00CD08BA">
      <w:r>
        <w:rPr>
          <w:rStyle w:val="Hyperlink"/>
        </w:rPr>
        <w:fldChar w:fldCharType="begin"/>
      </w:r>
      <w:r>
        <w:rPr>
          <w:rStyle w:val="Hyperlink"/>
        </w:rPr>
        <w:instrText xml:space="preserve"> HYPERLINK \l "Appendix_A_Target_52</w:instrText>
      </w:r>
      <w:r>
        <w:rPr>
          <w:rStyle w:val="Hyperlink"/>
        </w:rPr>
        <w:instrText xml:space="preserve">" \h </w:instrText>
      </w:r>
      <w:r>
        <w:rPr>
          <w:rStyle w:val="Hyperlink"/>
        </w:rPr>
      </w:r>
      <w:r>
        <w:rPr>
          <w:rStyle w:val="Hyperlink"/>
        </w:rPr>
        <w:fldChar w:fldCharType="separate"/>
      </w:r>
      <w:r>
        <w:rPr>
          <w:rStyle w:val="Hyperlink"/>
        </w:rPr>
        <w:t>&lt;52&gt; Section 3.1.4.7.2.2</w:t>
      </w:r>
      <w:r>
        <w:rPr>
          <w:rStyle w:val="Hyperlink"/>
        </w:rPr>
        <w:fldChar w:fldCharType="end"/>
      </w:r>
      <w:r>
        <w:t xml:space="preserve">: </w:t>
      </w:r>
      <w:bookmarkEnd w:id="1076"/>
      <w:r>
        <w:t xml:space="preserve"> This attribute is not returned in Windows SharePoint Services 3.0.</w:t>
      </w:r>
    </w:p>
    <w:bookmarkStart w:id="1077" w:name="Appendix_A_53"/>
    <w:p w:rsidR="00B84ECD" w:rsidRDefault="00CD08BA">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3.1.4.7.2.2</w:t>
      </w:r>
      <w:r>
        <w:rPr>
          <w:rStyle w:val="Hyperlink"/>
        </w:rPr>
        <w:fldChar w:fldCharType="end"/>
      </w:r>
      <w:r>
        <w:t xml:space="preserve">: </w:t>
      </w:r>
      <w:bookmarkEnd w:id="1077"/>
      <w:r>
        <w:t xml:space="preserve"> This attribute is not returned in Windows SharePoint Services 3.0.</w:t>
      </w:r>
    </w:p>
    <w:bookmarkStart w:id="1078" w:name="Appendix_A_54"/>
    <w:p w:rsidR="00B84ECD" w:rsidRDefault="00CD08BA">
      <w:r>
        <w:rPr>
          <w:rStyle w:val="Hyperlink"/>
        </w:rPr>
        <w:fldChar w:fldCharType="begin"/>
      </w:r>
      <w:r>
        <w:rPr>
          <w:rStyle w:val="Hyperlink"/>
        </w:rPr>
        <w:instrText xml:space="preserve"> HYPERLINK \l "Ap</w:instrText>
      </w:r>
      <w:r>
        <w:rPr>
          <w:rStyle w:val="Hyperlink"/>
        </w:rPr>
        <w:instrText xml:space="preserve">pendix_A_Target_54" \h </w:instrText>
      </w:r>
      <w:r>
        <w:rPr>
          <w:rStyle w:val="Hyperlink"/>
        </w:rPr>
      </w:r>
      <w:r>
        <w:rPr>
          <w:rStyle w:val="Hyperlink"/>
        </w:rPr>
        <w:fldChar w:fldCharType="separate"/>
      </w:r>
      <w:r>
        <w:rPr>
          <w:rStyle w:val="Hyperlink"/>
        </w:rPr>
        <w:t>&lt;54&gt; Section 3.1.4.7.2.2</w:t>
      </w:r>
      <w:r>
        <w:rPr>
          <w:rStyle w:val="Hyperlink"/>
        </w:rPr>
        <w:fldChar w:fldCharType="end"/>
      </w:r>
      <w:r>
        <w:t xml:space="preserve">: </w:t>
      </w:r>
      <w:bookmarkEnd w:id="1078"/>
      <w:r>
        <w:t xml:space="preserve"> This element is not returned in Windows SharePoint Services 3.0.</w:t>
      </w:r>
    </w:p>
    <w:bookmarkStart w:id="1079" w:name="Appendix_A_55"/>
    <w:p w:rsidR="00B84ECD" w:rsidRDefault="00CD08BA">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3.1.4.7.2.2</w:t>
      </w:r>
      <w:r>
        <w:rPr>
          <w:rStyle w:val="Hyperlink"/>
        </w:rPr>
        <w:fldChar w:fldCharType="end"/>
      </w:r>
      <w:r>
        <w:t xml:space="preserve">: </w:t>
      </w:r>
      <w:bookmarkEnd w:id="1079"/>
      <w:r>
        <w:t xml:space="preserve"> In SharePoint Foundation 2010, the </w:t>
      </w:r>
      <w:r>
        <w:rPr>
          <w:b/>
        </w:rPr>
        <w:t>From</w:t>
      </w:r>
      <w:r>
        <w:t xml:space="preserve"> attribute contains the fully-q</w:t>
      </w:r>
      <w:r>
        <w:t>ualified name of the assembly, in .NET assembly reference syntax.</w:t>
      </w:r>
    </w:p>
    <w:bookmarkStart w:id="1080" w:name="Appendix_A_56"/>
    <w:p w:rsidR="00B84ECD" w:rsidRDefault="00CD08BA">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3.1.4.7.2.2</w:t>
      </w:r>
      <w:r>
        <w:rPr>
          <w:rStyle w:val="Hyperlink"/>
        </w:rPr>
        <w:fldChar w:fldCharType="end"/>
      </w:r>
      <w:r>
        <w:t xml:space="preserve">: </w:t>
      </w:r>
      <w:bookmarkEnd w:id="1080"/>
      <w:r>
        <w:t xml:space="preserve"> This element is not returned in Windows SharePoint Services 3.0.</w:t>
      </w:r>
    </w:p>
    <w:bookmarkStart w:id="1081" w:name="Appendix_A_57"/>
    <w:p w:rsidR="00B84ECD" w:rsidRDefault="00CD08BA">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w:t>
      </w:r>
      <w:r>
        <w:rPr>
          <w:rStyle w:val="Hyperlink"/>
        </w:rPr>
        <w:t xml:space="preserve"> Section 3.1.4.7.2.2</w:t>
      </w:r>
      <w:r>
        <w:rPr>
          <w:rStyle w:val="Hyperlink"/>
        </w:rPr>
        <w:fldChar w:fldCharType="end"/>
      </w:r>
      <w:r>
        <w:t xml:space="preserve">: </w:t>
      </w:r>
      <w:bookmarkEnd w:id="1081"/>
      <w:r>
        <w:t xml:space="preserve"> In SharePoint Foundation 2010, the </w:t>
      </w:r>
      <w:r>
        <w:rPr>
          <w:b/>
        </w:rPr>
        <w:t>To</w:t>
      </w:r>
      <w:r>
        <w:t xml:space="preserve"> attribute contains the fully-qualified name of the assembly, in .NET assembly reference syntax.</w:t>
      </w:r>
    </w:p>
    <w:bookmarkStart w:id="1082" w:name="Appendix_A_58"/>
    <w:p w:rsidR="00B84ECD" w:rsidRDefault="00CD08BA">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3.1.4.7.2.2</w:t>
      </w:r>
      <w:r>
        <w:rPr>
          <w:rStyle w:val="Hyperlink"/>
        </w:rPr>
        <w:fldChar w:fldCharType="end"/>
      </w:r>
      <w:r>
        <w:t xml:space="preserve">: </w:t>
      </w:r>
      <w:bookmarkEnd w:id="1082"/>
      <w:r>
        <w:t xml:space="preserve"> This element is not returned </w:t>
      </w:r>
      <w:r>
        <w:t>in Windows SharePoint Services 3.0.</w:t>
      </w:r>
    </w:p>
    <w:bookmarkStart w:id="1083" w:name="Appendix_A_59"/>
    <w:p w:rsidR="00B84ECD" w:rsidRDefault="00CD08BA">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3.1.4.7.2.2</w:t>
      </w:r>
      <w:r>
        <w:rPr>
          <w:rStyle w:val="Hyperlink"/>
        </w:rPr>
        <w:fldChar w:fldCharType="end"/>
      </w:r>
      <w:r>
        <w:t xml:space="preserve">: </w:t>
      </w:r>
      <w:bookmarkEnd w:id="1083"/>
      <w:r>
        <w:t xml:space="preserve"> This element is not returned in Windows SharePoint Services 3.0.</w:t>
      </w:r>
    </w:p>
    <w:bookmarkStart w:id="1084" w:name="Appendix_A_60"/>
    <w:p w:rsidR="00B84ECD" w:rsidRDefault="00CD08BA">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3.1.4.7.2.2</w:t>
      </w:r>
      <w:r>
        <w:rPr>
          <w:rStyle w:val="Hyperlink"/>
        </w:rPr>
        <w:fldChar w:fldCharType="end"/>
      </w:r>
      <w:r>
        <w:t xml:space="preserve">: </w:t>
      </w:r>
      <w:bookmarkEnd w:id="1084"/>
      <w:r>
        <w:t xml:space="preserve"> In SharePoint F</w:t>
      </w:r>
      <w:r>
        <w:t xml:space="preserve">oundation 2010, the </w:t>
      </w:r>
      <w:r>
        <w:rPr>
          <w:b/>
        </w:rPr>
        <w:t>Assembly</w:t>
      </w:r>
      <w:r>
        <w:t xml:space="preserve"> attribute contains the fully-qualified name of the assembly, in .NET assembly reference syntax.</w:t>
      </w:r>
    </w:p>
    <w:bookmarkStart w:id="1085" w:name="Appendix_A_61"/>
    <w:p w:rsidR="00B84ECD" w:rsidRDefault="00CD08BA">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3.1.4.7.2.2</w:t>
      </w:r>
      <w:r>
        <w:rPr>
          <w:rStyle w:val="Hyperlink"/>
        </w:rPr>
        <w:fldChar w:fldCharType="end"/>
      </w:r>
      <w:r>
        <w:t xml:space="preserve">: </w:t>
      </w:r>
      <w:bookmarkEnd w:id="1085"/>
      <w:r>
        <w:t xml:space="preserve"> This element is not returned in Windows SharePoint Services 3</w:t>
      </w:r>
      <w:r>
        <w:t>.0.</w:t>
      </w:r>
    </w:p>
    <w:bookmarkStart w:id="1086" w:name="Appendix_A_62"/>
    <w:p w:rsidR="00B84ECD" w:rsidRDefault="00CD08BA">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3.1.4.7.2.2</w:t>
      </w:r>
      <w:r>
        <w:rPr>
          <w:rStyle w:val="Hyperlink"/>
        </w:rPr>
        <w:fldChar w:fldCharType="end"/>
      </w:r>
      <w:r>
        <w:t xml:space="preserve">: </w:t>
      </w:r>
      <w:bookmarkEnd w:id="1086"/>
      <w:r>
        <w:t xml:space="preserve"> In SharePoint Foundation 2010, the </w:t>
      </w:r>
      <w:r>
        <w:rPr>
          <w:b/>
        </w:rPr>
        <w:t>ClassName</w:t>
      </w:r>
      <w:r>
        <w:t xml:space="preserve"> attribute contains a fully-qualified namespace and class name. For information about creating classes that are compatible with SharePoint</w:t>
      </w:r>
      <w:r>
        <w:t xml:space="preserve"> Foundation 2010, see [MSDN-BCAUSPD].</w:t>
      </w:r>
    </w:p>
    <w:bookmarkStart w:id="1087" w:name="Appendix_A_63"/>
    <w:p w:rsidR="00B84ECD" w:rsidRDefault="00CD08BA">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3.1.4.7.2.2</w:t>
      </w:r>
      <w:r>
        <w:rPr>
          <w:rStyle w:val="Hyperlink"/>
        </w:rPr>
        <w:fldChar w:fldCharType="end"/>
      </w:r>
      <w:r>
        <w:t xml:space="preserve">: </w:t>
      </w:r>
      <w:bookmarkEnd w:id="1087"/>
      <w:r>
        <w:t xml:space="preserve"> In SharePoint Foundation 2010, the </w:t>
      </w:r>
      <w:r>
        <w:rPr>
          <w:b/>
        </w:rPr>
        <w:t>SourceType</w:t>
      </w:r>
      <w:r>
        <w:t xml:space="preserve"> attribute contains a fully-qualified namespace and class name. For information about creating classes </w:t>
      </w:r>
      <w:r>
        <w:t>that are compatible with SharePoint Foundation 2010, see [MSDN-BCAUSPD].</w:t>
      </w:r>
    </w:p>
    <w:bookmarkStart w:id="1088" w:name="Appendix_A_64"/>
    <w:p w:rsidR="00B84ECD" w:rsidRDefault="00CD08BA">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3.1.4.7.2.2</w:t>
      </w:r>
      <w:r>
        <w:rPr>
          <w:rStyle w:val="Hyperlink"/>
        </w:rPr>
        <w:fldChar w:fldCharType="end"/>
      </w:r>
      <w:r>
        <w:t xml:space="preserve">: </w:t>
      </w:r>
      <w:bookmarkEnd w:id="1088"/>
      <w:r>
        <w:t xml:space="preserve"> In SharePoint Foundation 2010, the </w:t>
      </w:r>
      <w:r>
        <w:rPr>
          <w:b/>
        </w:rPr>
        <w:t>DestinationType</w:t>
      </w:r>
      <w:r>
        <w:t xml:space="preserve"> attribute contains a fully-qualified namespace and class name.</w:t>
      </w:r>
      <w:r>
        <w:t xml:space="preserve"> For information about creating classes that are compatible with SharePoint Foundation 2010, see [MSDN-BCAUSPD].</w:t>
      </w:r>
    </w:p>
    <w:bookmarkStart w:id="1089" w:name="Appendix_A_65"/>
    <w:p w:rsidR="00B84ECD" w:rsidRDefault="00CD08BA">
      <w:r>
        <w:rPr>
          <w:rStyle w:val="Hyperlink"/>
        </w:rPr>
        <w:lastRenderedPageBreak/>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3.1.4.7.2.2</w:t>
      </w:r>
      <w:r>
        <w:rPr>
          <w:rStyle w:val="Hyperlink"/>
        </w:rPr>
        <w:fldChar w:fldCharType="end"/>
      </w:r>
      <w:r>
        <w:t xml:space="preserve">: </w:t>
      </w:r>
      <w:bookmarkEnd w:id="1089"/>
      <w:r>
        <w:t xml:space="preserve"> In SharePoint Foundation 2010, the </w:t>
      </w:r>
      <w:r>
        <w:rPr>
          <w:b/>
        </w:rPr>
        <w:t>string</w:t>
      </w:r>
      <w:r>
        <w:t xml:space="preserve"> value to replace the placeholde</w:t>
      </w:r>
      <w:r>
        <w:t>r with is a fully-qualified namespace and class name. For information about creating classes that are compatible with SharePoint Foundation 2010, see [MSDN-BCAUSPD].</w:t>
      </w:r>
    </w:p>
    <w:bookmarkStart w:id="1090" w:name="Appendix_A_66"/>
    <w:p w:rsidR="00B84ECD" w:rsidRDefault="00CD08BA">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3.1.4.7.2.2</w:t>
      </w:r>
      <w:r>
        <w:rPr>
          <w:rStyle w:val="Hyperlink"/>
        </w:rPr>
        <w:fldChar w:fldCharType="end"/>
      </w:r>
      <w:r>
        <w:t xml:space="preserve">: </w:t>
      </w:r>
      <w:bookmarkEnd w:id="1090"/>
      <w:r>
        <w:t xml:space="preserve"> In Windows SharePoin</w:t>
      </w:r>
      <w:r>
        <w:t xml:space="preserve">t Services 3.0 and SharePoint Foundation 2010, </w:t>
      </w:r>
      <w:r>
        <w:rPr>
          <w:b/>
        </w:rPr>
        <w:t>TypeFilter</w:t>
      </w:r>
      <w:r>
        <w:t xml:space="preserve"> is a semicolon-delimited list of namespace-qualified .NET type names. For example, the operator "contains the substring" is available only if the left-hand operand is a string, so the </w:t>
      </w:r>
      <w:r>
        <w:rPr>
          <w:b/>
        </w:rPr>
        <w:t>TypeFilter</w:t>
      </w:r>
      <w:r>
        <w:t xml:space="preserve"> att</w:t>
      </w:r>
      <w:r>
        <w:t xml:space="preserve">ribute for that option would be set to "System.String", and thus the "contains the substring" operator would only appear in the list of available options for a </w:t>
      </w:r>
      <w:r>
        <w:rPr>
          <w:b/>
        </w:rPr>
        <w:t>FieldBind</w:t>
      </w:r>
      <w:r>
        <w:t xml:space="preserve"> if the value of the parameter specified in the </w:t>
      </w:r>
      <w:r>
        <w:rPr>
          <w:b/>
        </w:rPr>
        <w:t>Field</w:t>
      </w:r>
      <w:r>
        <w:t xml:space="preserve"> attribute of that </w:t>
      </w:r>
      <w:r>
        <w:rPr>
          <w:b/>
        </w:rPr>
        <w:t>FieldBind</w:t>
      </w:r>
      <w:r>
        <w:t xml:space="preserve"> was o</w:t>
      </w:r>
      <w:r>
        <w:t>f type "System.String".</w:t>
      </w:r>
    </w:p>
    <w:bookmarkStart w:id="1091" w:name="Appendix_A_67"/>
    <w:p w:rsidR="00B84ECD" w:rsidRDefault="00CD08BA">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3.1.4.7.2.2</w:t>
      </w:r>
      <w:r>
        <w:rPr>
          <w:rStyle w:val="Hyperlink"/>
        </w:rPr>
        <w:fldChar w:fldCharType="end"/>
      </w:r>
      <w:r>
        <w:t xml:space="preserve">: </w:t>
      </w:r>
      <w:bookmarkEnd w:id="1091"/>
      <w:r>
        <w:t xml:space="preserve"> In Windows SharePoint Services 3.0 and SharePoint Foundation 2010, the </w:t>
      </w:r>
      <w:r>
        <w:rPr>
          <w:b/>
        </w:rPr>
        <w:t>Type</w:t>
      </w:r>
      <w:r>
        <w:t xml:space="preserve"> attribute contains a fully-qualified .NET namespace, type, and assembly name string, f</w:t>
      </w:r>
      <w:r>
        <w:t>or example, "System.String, mscorlib".</w:t>
      </w:r>
    </w:p>
    <w:bookmarkStart w:id="1092" w:name="Appendix_A_68"/>
    <w:p w:rsidR="00B84ECD" w:rsidRDefault="00CD08BA">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3.1.4.7.2.2</w:t>
      </w:r>
      <w:r>
        <w:rPr>
          <w:rStyle w:val="Hyperlink"/>
        </w:rPr>
        <w:fldChar w:fldCharType="end"/>
      </w:r>
      <w:r>
        <w:t xml:space="preserve">: </w:t>
      </w:r>
      <w:bookmarkEnd w:id="1092"/>
      <w:r>
        <w:t xml:space="preserve"> This attribute is not returned in Windows SharePoint Services 3.0.</w:t>
      </w:r>
    </w:p>
    <w:bookmarkStart w:id="1093" w:name="Appendix_A_69"/>
    <w:p w:rsidR="00B84ECD" w:rsidRDefault="00CD08BA">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3.1.4.7.2.2</w:t>
      </w:r>
      <w:r>
        <w:rPr>
          <w:rStyle w:val="Hyperlink"/>
        </w:rPr>
        <w:fldChar w:fldCharType="end"/>
      </w:r>
      <w:r>
        <w:t xml:space="preserve">: </w:t>
      </w:r>
      <w:bookmarkEnd w:id="1093"/>
      <w:r>
        <w:t xml:space="preserve"> This attribute is not returned in Windows SharePoint Services 3.0.</w:t>
      </w:r>
    </w:p>
    <w:bookmarkStart w:id="1094" w:name="Appendix_A_70"/>
    <w:p w:rsidR="00B84ECD" w:rsidRDefault="00CD08BA">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3.1.4.7.2.2</w:t>
      </w:r>
      <w:r>
        <w:rPr>
          <w:rStyle w:val="Hyperlink"/>
        </w:rPr>
        <w:fldChar w:fldCharType="end"/>
      </w:r>
      <w:r>
        <w:t xml:space="preserve">: </w:t>
      </w:r>
      <w:bookmarkEnd w:id="1094"/>
      <w:r>
        <w:t xml:space="preserve"> This attribute is not returned in Windows SharePoint Services 3.0.</w:t>
      </w:r>
    </w:p>
    <w:bookmarkStart w:id="1095" w:name="Appendix_A_71"/>
    <w:p w:rsidR="00B84ECD" w:rsidRDefault="00CD08BA">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w:t>
      </w:r>
      <w:r>
        <w:rPr>
          <w:rStyle w:val="Hyperlink"/>
        </w:rPr>
        <w:t>tion 3.1.4.7.2.2</w:t>
      </w:r>
      <w:r>
        <w:rPr>
          <w:rStyle w:val="Hyperlink"/>
        </w:rPr>
        <w:fldChar w:fldCharType="end"/>
      </w:r>
      <w:r>
        <w:t xml:space="preserve">: </w:t>
      </w:r>
      <w:bookmarkEnd w:id="1095"/>
      <w:r>
        <w:t xml:space="preserve"> This element is not returned in Windows SharePoint Services 3.0.</w:t>
      </w:r>
    </w:p>
    <w:bookmarkStart w:id="1096" w:name="Appendix_A_72"/>
    <w:p w:rsidR="00B84ECD" w:rsidRDefault="00CD08BA">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3.1.4.7.2.2</w:t>
      </w:r>
      <w:r>
        <w:rPr>
          <w:rStyle w:val="Hyperlink"/>
        </w:rPr>
        <w:fldChar w:fldCharType="end"/>
      </w:r>
      <w:r>
        <w:t xml:space="preserve">: </w:t>
      </w:r>
      <w:bookmarkEnd w:id="1096"/>
      <w:r>
        <w:t xml:space="preserve"> This element is not returned in Windows SharePoint Services 3.0.</w:t>
      </w:r>
    </w:p>
    <w:bookmarkStart w:id="1097" w:name="Appendix_A_73"/>
    <w:p w:rsidR="00B84ECD" w:rsidRDefault="00CD08BA">
      <w:r>
        <w:rPr>
          <w:rStyle w:val="Hyperlink"/>
        </w:rPr>
        <w:fldChar w:fldCharType="begin"/>
      </w:r>
      <w:r>
        <w:rPr>
          <w:rStyle w:val="Hyperlink"/>
        </w:rPr>
        <w:instrText xml:space="preserve"> HYPERLINK \l "Appendix_A_Target_73</w:instrText>
      </w:r>
      <w:r>
        <w:rPr>
          <w:rStyle w:val="Hyperlink"/>
        </w:rPr>
        <w:instrText xml:space="preserve">" \h </w:instrText>
      </w:r>
      <w:r>
        <w:rPr>
          <w:rStyle w:val="Hyperlink"/>
        </w:rPr>
      </w:r>
      <w:r>
        <w:rPr>
          <w:rStyle w:val="Hyperlink"/>
        </w:rPr>
        <w:fldChar w:fldCharType="separate"/>
      </w:r>
      <w:r>
        <w:rPr>
          <w:rStyle w:val="Hyperlink"/>
        </w:rPr>
        <w:t>&lt;73&gt; Section 3.1.4.8</w:t>
      </w:r>
      <w:r>
        <w:rPr>
          <w:rStyle w:val="Hyperlink"/>
        </w:rPr>
        <w:fldChar w:fldCharType="end"/>
      </w:r>
      <w:r>
        <w:t xml:space="preserve">: </w:t>
      </w:r>
      <w:bookmarkEnd w:id="1097"/>
      <w:r>
        <w:t xml:space="preserve"> Windows SharePoint Services 2.0 does not support this operation.</w:t>
      </w:r>
    </w:p>
    <w:bookmarkStart w:id="1098" w:name="Appendix_A_74"/>
    <w:p w:rsidR="00B84ECD" w:rsidRDefault="00CD08BA">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3.1.4.8.2.1</w:t>
      </w:r>
      <w:r>
        <w:rPr>
          <w:rStyle w:val="Hyperlink"/>
        </w:rPr>
        <w:fldChar w:fldCharType="end"/>
      </w:r>
      <w:r>
        <w:t xml:space="preserve">: </w:t>
      </w:r>
      <w:bookmarkEnd w:id="1098"/>
      <w:r>
        <w:t xml:space="preserve"> In Windows SharePoint Services 3.0 and SharePoint Foundation 2010. </w:t>
      </w:r>
      <w:r>
        <w:rPr>
          <w:b/>
        </w:rPr>
        <w:t>assemblyName</w:t>
      </w:r>
      <w:r>
        <w:t xml:space="preserve"> is the fully</w:t>
      </w:r>
      <w:r>
        <w:t>-qualified name of the assembly, in .NET assembly reference syntax.</w:t>
      </w:r>
    </w:p>
    <w:bookmarkStart w:id="1099" w:name="Appendix_A_75"/>
    <w:p w:rsidR="00B84ECD" w:rsidRDefault="00CD08BA">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3.1.4.8.2.1</w:t>
      </w:r>
      <w:r>
        <w:rPr>
          <w:rStyle w:val="Hyperlink"/>
        </w:rPr>
        <w:fldChar w:fldCharType="end"/>
      </w:r>
      <w:r>
        <w:t xml:space="preserve">: </w:t>
      </w:r>
      <w:bookmarkEnd w:id="1099"/>
      <w:r>
        <w:t xml:space="preserve"> In Windows SharePoint Services 3.0 and SharePoint Foundation 2010, </w:t>
      </w:r>
      <w:r>
        <w:rPr>
          <w:b/>
        </w:rPr>
        <w:t>baseTypes</w:t>
      </w:r>
      <w:r>
        <w:t xml:space="preserve"> is a list of .NET assembly qualified clas</w:t>
      </w:r>
      <w:r>
        <w:t>s names.</w:t>
      </w:r>
    </w:p>
    <w:bookmarkStart w:id="1100" w:name="Appendix_A_76"/>
    <w:p w:rsidR="00B84ECD" w:rsidRDefault="00CD08BA">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3.1.4.8.2.2</w:t>
      </w:r>
      <w:r>
        <w:rPr>
          <w:rStyle w:val="Hyperlink"/>
        </w:rPr>
        <w:fldChar w:fldCharType="end"/>
      </w:r>
      <w:r>
        <w:t xml:space="preserve">: </w:t>
      </w:r>
      <w:bookmarkEnd w:id="1100"/>
      <w:r>
        <w:t xml:space="preserve"> Windows SharePoint Services 3.0 and SharePoint Foundation 2010 return an XML-encoded string that contains the XML of the following schema. Each type that is referred to or speci</w:t>
      </w:r>
      <w:r>
        <w:t>fied in this XML has a non-negative integer assigned to it.</w:t>
      </w:r>
    </w:p>
    <w:p w:rsidR="00B84ECD" w:rsidRDefault="00CD08BA">
      <w:pPr>
        <w:pStyle w:val="Code"/>
      </w:pPr>
      <w:r>
        <w:t>&lt;s:schema elementFormDefault="qualified"&gt;</w:t>
      </w:r>
    </w:p>
    <w:p w:rsidR="00B84ECD" w:rsidRDefault="00CD08BA">
      <w:pPr>
        <w:pStyle w:val="Code"/>
      </w:pPr>
      <w:r>
        <w:t xml:space="preserve">  &lt;s:complexType name="AType"&gt;</w:t>
      </w:r>
    </w:p>
    <w:p w:rsidR="00B84ECD" w:rsidRDefault="00CD08BA">
      <w:pPr>
        <w:pStyle w:val="Code"/>
      </w:pPr>
      <w:r>
        <w:t xml:space="preserve">    &lt;s:sequence&gt;</w:t>
      </w:r>
    </w:p>
    <w:p w:rsidR="00B84ECD" w:rsidRDefault="00CD08BA">
      <w:pPr>
        <w:pStyle w:val="Code"/>
      </w:pPr>
      <w:r>
        <w:t xml:space="preserve">      &lt;s:element name="G" type="GType" minOccurs="0" maxOccurs="unbounded" /&gt;</w:t>
      </w:r>
    </w:p>
    <w:p w:rsidR="00B84ECD" w:rsidRDefault="00CD08BA">
      <w:pPr>
        <w:pStyle w:val="Code"/>
      </w:pPr>
      <w:r>
        <w:t xml:space="preserve">    &lt;/s:sequence&gt;</w:t>
      </w:r>
    </w:p>
    <w:p w:rsidR="00B84ECD" w:rsidRDefault="00CD08BA">
      <w:pPr>
        <w:pStyle w:val="Code"/>
      </w:pPr>
      <w:r>
        <w:t xml:space="preserve">    &lt;</w:t>
      </w:r>
      <w:r>
        <w:t>s:attribute name="Y" type="s:string" use="required"/&gt;</w:t>
      </w:r>
    </w:p>
    <w:p w:rsidR="00B84ECD" w:rsidRDefault="00CD08BA">
      <w:pPr>
        <w:pStyle w:val="Code"/>
      </w:pPr>
      <w:r>
        <w:t xml:space="preserve">  &lt;/s:complexType&gt;</w:t>
      </w:r>
    </w:p>
    <w:p w:rsidR="00B84ECD" w:rsidRDefault="00B84ECD">
      <w:pPr>
        <w:pStyle w:val="Code"/>
      </w:pPr>
    </w:p>
    <w:p w:rsidR="00B84ECD" w:rsidRDefault="00CD08BA">
      <w:pPr>
        <w:pStyle w:val="Code"/>
      </w:pPr>
      <w:r>
        <w:t xml:space="preserve">  &lt;s:complexType name="EType"&gt;</w:t>
      </w:r>
    </w:p>
    <w:p w:rsidR="00B84ECD" w:rsidRDefault="00CD08BA">
      <w:pPr>
        <w:pStyle w:val="Code"/>
      </w:pPr>
      <w:r>
        <w:t xml:space="preserve">    &lt;s:sequence&gt;</w:t>
      </w:r>
    </w:p>
    <w:p w:rsidR="00B84ECD" w:rsidRDefault="00CD08BA">
      <w:pPr>
        <w:pStyle w:val="Code"/>
      </w:pPr>
      <w:r>
        <w:t xml:space="preserve">      &lt;s:element name="Value" minOccurs="0" maxOccurs="unbounded"&gt;</w:t>
      </w:r>
    </w:p>
    <w:p w:rsidR="00B84ECD" w:rsidRDefault="00CD08BA">
      <w:pPr>
        <w:pStyle w:val="Code"/>
      </w:pPr>
      <w:r>
        <w:t xml:space="preserve">        &lt;s:complexType&gt;</w:t>
      </w:r>
    </w:p>
    <w:p w:rsidR="00B84ECD" w:rsidRDefault="00CD08BA">
      <w:pPr>
        <w:pStyle w:val="Code"/>
      </w:pPr>
      <w:r>
        <w:t xml:space="preserve">          &lt;s:simpleContent&gt;</w:t>
      </w:r>
    </w:p>
    <w:p w:rsidR="00B84ECD" w:rsidRDefault="00CD08BA">
      <w:pPr>
        <w:pStyle w:val="Code"/>
      </w:pPr>
      <w:r>
        <w:t xml:space="preserve">            &lt;s:</w:t>
      </w:r>
      <w:r>
        <w:t>extension base="s:string"&gt;</w:t>
      </w:r>
    </w:p>
    <w:p w:rsidR="00B84ECD" w:rsidRDefault="00CD08BA">
      <w:pPr>
        <w:pStyle w:val="Code"/>
      </w:pPr>
      <w:r>
        <w:t xml:space="preserve">              &lt;s:attribute name="N" type="s:string" /&gt;</w:t>
      </w:r>
    </w:p>
    <w:p w:rsidR="00B84ECD" w:rsidRDefault="00CD08BA">
      <w:pPr>
        <w:pStyle w:val="Code"/>
      </w:pPr>
      <w:r>
        <w:t xml:space="preserve">            &lt;/s:extension&gt;</w:t>
      </w:r>
    </w:p>
    <w:p w:rsidR="00B84ECD" w:rsidRDefault="00CD08BA">
      <w:pPr>
        <w:pStyle w:val="Code"/>
      </w:pPr>
      <w:r>
        <w:t xml:space="preserve">          &lt;/s:simpleContent&gt;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&lt;/s:sequence&gt;</w:t>
      </w:r>
    </w:p>
    <w:p w:rsidR="00B84ECD" w:rsidRDefault="00CD08BA">
      <w:pPr>
        <w:pStyle w:val="Code"/>
      </w:pPr>
      <w:r>
        <w:t xml:space="preserve">    &lt;s:attribute name="ID" type="s:nonNegativeInteger" u</w:t>
      </w:r>
      <w:r>
        <w:t>se="required"/&gt;</w:t>
      </w:r>
    </w:p>
    <w:p w:rsidR="00B84ECD" w:rsidRDefault="00CD08BA">
      <w:pPr>
        <w:pStyle w:val="Code"/>
      </w:pPr>
      <w:r>
        <w:t xml:space="preserve">    &lt;s:attribute name="Y" type="s:nonNegativeInteger" use="optional"/&gt;</w:t>
      </w:r>
    </w:p>
    <w:p w:rsidR="00B84ECD" w:rsidRDefault="00CD08BA">
      <w:pPr>
        <w:pStyle w:val="Code"/>
      </w:pPr>
      <w:r>
        <w:t xml:space="preserve">  &lt;/s:complexType&gt;</w:t>
      </w:r>
    </w:p>
    <w:p w:rsidR="00B84ECD" w:rsidRDefault="00B84ECD">
      <w:pPr>
        <w:pStyle w:val="Code"/>
      </w:pPr>
    </w:p>
    <w:p w:rsidR="00B84ECD" w:rsidRDefault="00CD08BA">
      <w:pPr>
        <w:pStyle w:val="Code"/>
      </w:pPr>
      <w:r>
        <w:t xml:space="preserve">  &lt;s:complexType name="GType"&gt;</w:t>
      </w:r>
    </w:p>
    <w:p w:rsidR="00B84ECD" w:rsidRDefault="00CD08BA">
      <w:pPr>
        <w:pStyle w:val="Code"/>
      </w:pPr>
      <w:r>
        <w:t xml:space="preserve">    &lt;s:sequence /&gt;</w:t>
      </w:r>
    </w:p>
    <w:p w:rsidR="00B84ECD" w:rsidRDefault="00CD08BA">
      <w:pPr>
        <w:pStyle w:val="Code"/>
      </w:pPr>
      <w:r>
        <w:t xml:space="preserve">    &lt;s:attribute name="Y" type="s:string" use="required"/&gt;</w:t>
      </w:r>
    </w:p>
    <w:p w:rsidR="00B84ECD" w:rsidRDefault="00CD08BA">
      <w:pPr>
        <w:pStyle w:val="Code"/>
      </w:pPr>
      <w:r>
        <w:lastRenderedPageBreak/>
        <w:t xml:space="preserve">    &lt;</w:t>
      </w:r>
      <w:r>
        <w:t>s:attribute name="ID" type="s:nonNegativeInteger" use="optional"/&gt;</w:t>
      </w:r>
    </w:p>
    <w:p w:rsidR="00B84ECD" w:rsidRDefault="00CD08BA">
      <w:pPr>
        <w:pStyle w:val="Code"/>
      </w:pPr>
      <w:r>
        <w:t xml:space="preserve">    &lt;s:attribute name="E" type="s:string" use="optional"/&gt;</w:t>
      </w:r>
    </w:p>
    <w:p w:rsidR="00B84ECD" w:rsidRDefault="00CD08BA">
      <w:pPr>
        <w:pStyle w:val="Code"/>
      </w:pPr>
      <w:r>
        <w:t xml:space="preserve">    &lt;s:attribute name="Serial" type="s:string"  use="optional"/&gt;</w:t>
      </w:r>
    </w:p>
    <w:p w:rsidR="00B84ECD" w:rsidRDefault="00CD08BA">
      <w:pPr>
        <w:pStyle w:val="Code"/>
      </w:pPr>
      <w:r>
        <w:t xml:space="preserve">    &lt;s:attribute name="T" type="s:string"  use="optional"/&gt;</w:t>
      </w:r>
    </w:p>
    <w:p w:rsidR="00B84ECD" w:rsidRDefault="00CD08BA">
      <w:pPr>
        <w:pStyle w:val="Code"/>
      </w:pPr>
      <w:r>
        <w:t xml:space="preserve">    &lt;</w:t>
      </w:r>
      <w:r>
        <w:t>s:attribute name="Bound" type="s:string" use="optional"/&gt;</w:t>
      </w:r>
    </w:p>
    <w:p w:rsidR="00B84ECD" w:rsidRDefault="00CD08BA">
      <w:pPr>
        <w:pStyle w:val="Code"/>
      </w:pPr>
      <w:r>
        <w:t xml:space="preserve">    &lt;s:attribute name="AssemblyQualifiedName" type="s:string" use="optional" /&gt;</w:t>
      </w:r>
    </w:p>
    <w:p w:rsidR="00B84ECD" w:rsidRDefault="00CD08BA">
      <w:pPr>
        <w:pStyle w:val="Code"/>
      </w:pPr>
      <w:r>
        <w:t xml:space="preserve">  &lt;/s:complexType&gt;</w:t>
      </w:r>
    </w:p>
    <w:p w:rsidR="00B84ECD" w:rsidRDefault="00B84ECD">
      <w:pPr>
        <w:pStyle w:val="Code"/>
      </w:pPr>
    </w:p>
    <w:p w:rsidR="00B84ECD" w:rsidRDefault="00CD08BA">
      <w:pPr>
        <w:pStyle w:val="Code"/>
      </w:pPr>
      <w:r>
        <w:t xml:space="preserve">  &lt;s:complexType name="PType"&gt;</w:t>
      </w:r>
    </w:p>
    <w:p w:rsidR="00B84ECD" w:rsidRDefault="00CD08BA">
      <w:pPr>
        <w:pStyle w:val="Code"/>
      </w:pPr>
      <w:r>
        <w:t xml:space="preserve">    &lt;s:sequence&gt;</w:t>
      </w:r>
    </w:p>
    <w:p w:rsidR="00B84ECD" w:rsidRDefault="00CD08BA">
      <w:pPr>
        <w:pStyle w:val="Code"/>
      </w:pPr>
      <w:r>
        <w:t xml:space="preserve">      &lt;s:choice maxOccurs="unbounded"&gt;</w:t>
      </w:r>
    </w:p>
    <w:p w:rsidR="00B84ECD" w:rsidRDefault="00CD08BA">
      <w:pPr>
        <w:pStyle w:val="Code"/>
      </w:pPr>
      <w:r>
        <w:t xml:space="preserve">        &lt;s:</w:t>
      </w:r>
      <w:r>
        <w:t>element name="A" type="AType" minOccurs="0" maxOccurs="unbounded" /&gt;</w:t>
      </w:r>
    </w:p>
    <w:p w:rsidR="00B84ECD" w:rsidRDefault="00CD08BA">
      <w:pPr>
        <w:pStyle w:val="Code"/>
      </w:pPr>
      <w:r>
        <w:t xml:space="preserve">        &lt;s:element name="P" type="PType" minOccurs="0" maxOccurs="unbounded" /&gt;</w:t>
      </w:r>
    </w:p>
    <w:p w:rsidR="00B84ECD" w:rsidRDefault="00CD08BA">
      <w:pPr>
        <w:pStyle w:val="Code"/>
      </w:pPr>
      <w:r>
        <w:t xml:space="preserve">      &lt;/s:choice&gt;</w:t>
      </w:r>
    </w:p>
    <w:p w:rsidR="00B84ECD" w:rsidRDefault="00CD08BA">
      <w:pPr>
        <w:pStyle w:val="Code"/>
      </w:pPr>
      <w:r>
        <w:t xml:space="preserve">    &lt;/s:sequence&gt;</w:t>
      </w:r>
    </w:p>
    <w:p w:rsidR="00B84ECD" w:rsidRDefault="00CD08BA">
      <w:pPr>
        <w:pStyle w:val="Code"/>
      </w:pPr>
      <w:r>
        <w:t xml:space="preserve">    &lt;s:attribute name="ID" type="s:nonNegativeInteger" use="optional"/&gt;</w:t>
      </w:r>
    </w:p>
    <w:p w:rsidR="00B84ECD" w:rsidRDefault="00CD08BA">
      <w:pPr>
        <w:pStyle w:val="Code"/>
      </w:pPr>
      <w:r>
        <w:t xml:space="preserve">    &lt;s:attribute name="F" use="optional"&gt;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&lt;s:pattern value="U?R?W?D?"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&lt;/s:attribute&gt;</w:t>
      </w:r>
    </w:p>
    <w:p w:rsidR="00B84ECD" w:rsidRDefault="00CD08BA">
      <w:pPr>
        <w:pStyle w:val="Code"/>
      </w:pPr>
      <w:r>
        <w:t xml:space="preserve">    &lt;s:attribute name="N" type="s:string" use</w:t>
      </w:r>
      <w:r>
        <w:t>="required"/&gt;</w:t>
      </w:r>
    </w:p>
    <w:p w:rsidR="00B84ECD" w:rsidRDefault="00CD08BA">
      <w:pPr>
        <w:pStyle w:val="Code"/>
      </w:pPr>
      <w:r>
        <w:t xml:space="preserve">    &lt;s:attribute name="Y" type="s:string" use="optional"/&gt;</w:t>
      </w:r>
    </w:p>
    <w:p w:rsidR="00B84ECD" w:rsidRDefault="00CD08BA">
      <w:pPr>
        <w:pStyle w:val="Code"/>
      </w:pPr>
      <w:r>
        <w:t xml:space="preserve">    &lt;s:attribute name="C" type="s:string" use="optional"/&gt;</w:t>
      </w:r>
    </w:p>
    <w:p w:rsidR="00B84ECD" w:rsidRDefault="00B84ECD">
      <w:pPr>
        <w:pStyle w:val="Code"/>
      </w:pPr>
    </w:p>
    <w:p w:rsidR="00B84ECD" w:rsidRDefault="00CD08BA">
      <w:pPr>
        <w:pStyle w:val="Code"/>
      </w:pPr>
      <w:r>
        <w:t xml:space="preserve">    &lt;s:attribute name="R" type="s:string" use="optional"/&gt;</w:t>
      </w:r>
    </w:p>
    <w:p w:rsidR="00B84ECD" w:rsidRDefault="00CD08BA">
      <w:pPr>
        <w:pStyle w:val="Code"/>
      </w:pPr>
      <w:r>
        <w:t xml:space="preserve">    &lt;s:attribute name="E" type="s:string" use="optional"/&gt;</w:t>
      </w:r>
    </w:p>
    <w:p w:rsidR="00B84ECD" w:rsidRDefault="00CD08BA">
      <w:pPr>
        <w:pStyle w:val="Code"/>
      </w:pPr>
      <w:r>
        <w:t xml:space="preserve">    &lt;</w:t>
      </w:r>
      <w:r>
        <w:t>s:attribute name="Serial" type="s:string"  use="optional"/&gt;</w:t>
      </w:r>
    </w:p>
    <w:p w:rsidR="00B84ECD" w:rsidRDefault="00CD08BA">
      <w:pPr>
        <w:pStyle w:val="Code"/>
      </w:pPr>
      <w:r>
        <w:t xml:space="preserve">    &lt;s:attribute name="T" type="s:string"  use="optional"/&gt;</w:t>
      </w:r>
    </w:p>
    <w:p w:rsidR="00B84ECD" w:rsidRDefault="00CD08BA">
      <w:pPr>
        <w:pStyle w:val="Code"/>
      </w:pPr>
      <w:r>
        <w:t xml:space="preserve">    &lt;s:attribute name="Bound" use="optional"&gt;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w:t>
      </w:r>
      <w:r>
        <w:t>s:enumeration value="True"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&lt;/s:attribute&gt;</w:t>
      </w:r>
    </w:p>
    <w:p w:rsidR="00B84ECD" w:rsidRDefault="00CD08BA">
      <w:pPr>
        <w:pStyle w:val="Code"/>
      </w:pPr>
      <w:r>
        <w:t xml:space="preserve">    &lt;s:attribute name="AssemblyQualifiedName" type="s:string" use="optional" /&gt;</w:t>
      </w:r>
    </w:p>
    <w:p w:rsidR="00B84ECD" w:rsidRDefault="00CD08BA">
      <w:pPr>
        <w:pStyle w:val="Code"/>
      </w:pPr>
      <w:r>
        <w:t xml:space="preserve">  &lt;/s:complexType&gt;</w:t>
      </w:r>
    </w:p>
    <w:p w:rsidR="00B84ECD" w:rsidRDefault="00B84ECD">
      <w:pPr>
        <w:pStyle w:val="Code"/>
      </w:pPr>
    </w:p>
    <w:p w:rsidR="00B84ECD" w:rsidRDefault="00CD08BA">
      <w:pPr>
        <w:pStyle w:val="Code"/>
      </w:pPr>
      <w:r>
        <w:t xml:space="preserve">  &lt;s:complexType name="RType"&gt;</w:t>
      </w:r>
    </w:p>
    <w:p w:rsidR="00B84ECD" w:rsidRDefault="00CD08BA">
      <w:pPr>
        <w:pStyle w:val="Code"/>
      </w:pPr>
      <w:r>
        <w:t xml:space="preserve">    &lt;s:sequence&gt;</w:t>
      </w:r>
    </w:p>
    <w:p w:rsidR="00B84ECD" w:rsidRDefault="00CD08BA">
      <w:pPr>
        <w:pStyle w:val="Code"/>
      </w:pPr>
      <w:r>
        <w:t xml:space="preserve">      &lt;s:ele</w:t>
      </w:r>
      <w:r>
        <w:t>ment name="Y" type="YTypeSimple" minOccurs="0" maxOccurs="unbounded" /&gt;</w:t>
      </w:r>
    </w:p>
    <w:p w:rsidR="00B84ECD" w:rsidRDefault="00CD08BA">
      <w:pPr>
        <w:pStyle w:val="Code"/>
      </w:pPr>
      <w:r>
        <w:t xml:space="preserve">    &lt;/s:sequence&gt;</w:t>
      </w:r>
    </w:p>
    <w:p w:rsidR="00B84ECD" w:rsidRDefault="00CD08BA">
      <w:pPr>
        <w:pStyle w:val="Code"/>
      </w:pPr>
      <w:r>
        <w:t xml:space="preserve">    &lt;s:attribute name="N" type="s:string" use="optional"/&gt;</w:t>
      </w:r>
    </w:p>
    <w:p w:rsidR="00B84ECD" w:rsidRDefault="00CD08BA">
      <w:pPr>
        <w:pStyle w:val="Code"/>
      </w:pPr>
      <w:r>
        <w:t xml:space="preserve">  &lt;/s:complexType&gt;</w:t>
      </w:r>
    </w:p>
    <w:p w:rsidR="00B84ECD" w:rsidRDefault="00B84ECD">
      <w:pPr>
        <w:pStyle w:val="Code"/>
      </w:pPr>
    </w:p>
    <w:p w:rsidR="00B84ECD" w:rsidRDefault="00CD08BA">
      <w:pPr>
        <w:pStyle w:val="Code"/>
      </w:pPr>
      <w:r>
        <w:t xml:space="preserve">  &lt;s:complexType name="YType"&gt;</w:t>
      </w:r>
    </w:p>
    <w:p w:rsidR="00B84ECD" w:rsidRDefault="00CD08BA">
      <w:pPr>
        <w:pStyle w:val="Code"/>
      </w:pPr>
      <w:r>
        <w:t xml:space="preserve">    &lt;s:sequence&gt;</w:t>
      </w:r>
    </w:p>
    <w:p w:rsidR="00B84ECD" w:rsidRDefault="00CD08BA">
      <w:pPr>
        <w:pStyle w:val="Code"/>
      </w:pPr>
      <w:r>
        <w:t xml:space="preserve">      &lt;s:choice maxOccurs="unbounded"&gt;</w:t>
      </w:r>
    </w:p>
    <w:p w:rsidR="00B84ECD" w:rsidRDefault="00CD08BA">
      <w:pPr>
        <w:pStyle w:val="Code"/>
      </w:pPr>
      <w:r>
        <w:t xml:space="preserve">        &lt;s:element name="P" type="PType" minOccurs="0" maxOccurs="unbounded" /&gt;</w:t>
      </w:r>
    </w:p>
    <w:p w:rsidR="00B84ECD" w:rsidRDefault="00CD08BA">
      <w:pPr>
        <w:pStyle w:val="Code"/>
      </w:pPr>
      <w:r>
        <w:t xml:space="preserve">        &lt;s:element name="A" type="AType" minOccurs="0" maxOccurs="unbounded" /&gt;</w:t>
      </w:r>
    </w:p>
    <w:p w:rsidR="00B84ECD" w:rsidRDefault="00CD08BA">
      <w:pPr>
        <w:pStyle w:val="Code"/>
      </w:pPr>
      <w:r>
        <w:t xml:space="preserve">      &lt;/s:choice&gt;</w:t>
      </w:r>
    </w:p>
    <w:p w:rsidR="00B84ECD" w:rsidRDefault="00CD08BA">
      <w:pPr>
        <w:pStyle w:val="Code"/>
      </w:pPr>
      <w:r>
        <w:t xml:space="preserve">    &lt;/s:sequence&gt;</w:t>
      </w:r>
    </w:p>
    <w:p w:rsidR="00B84ECD" w:rsidRDefault="00CD08BA">
      <w:pPr>
        <w:pStyle w:val="Code"/>
      </w:pPr>
      <w:r>
        <w:t xml:space="preserve">    &lt;s:attribute name="N" type="s:string" use="optional"/&gt;</w:t>
      </w:r>
    </w:p>
    <w:p w:rsidR="00B84ECD" w:rsidRDefault="00CD08BA">
      <w:pPr>
        <w:pStyle w:val="Code"/>
      </w:pPr>
      <w:r>
        <w:t xml:space="preserve"> </w:t>
      </w:r>
      <w:r>
        <w:t xml:space="preserve">   &lt;s:attribute name="ID" type="s:nonNegativeInteger" use="required"/&gt;</w:t>
      </w:r>
    </w:p>
    <w:p w:rsidR="00B84ECD" w:rsidRDefault="00CD08BA">
      <w:pPr>
        <w:pStyle w:val="Code"/>
      </w:pPr>
      <w:r>
        <w:t xml:space="preserve">    &lt;s:attribute name="Base" type="s:nonNegativeInteger" use="optional"/&gt;</w:t>
      </w:r>
    </w:p>
    <w:p w:rsidR="00B84ECD" w:rsidRDefault="00CD08BA">
      <w:pPr>
        <w:pStyle w:val="Code"/>
      </w:pPr>
      <w:r>
        <w:t xml:space="preserve">    &lt;s:attribute name="DataSource" use="optional"&gt;</w:t>
      </w:r>
    </w:p>
    <w:p w:rsidR="00B84ECD" w:rsidRDefault="00CD08BA">
      <w:pPr>
        <w:pStyle w:val="Code"/>
      </w:pPr>
      <w:r>
        <w:t xml:space="preserve">      &lt;s:simpleType&gt;</w:t>
      </w:r>
    </w:p>
    <w:p w:rsidR="00B84ECD" w:rsidRDefault="00CD08BA">
      <w:pPr>
        <w:pStyle w:val="Code"/>
      </w:pPr>
      <w:r>
        <w:t xml:space="preserve">        &lt;s:restriction base="s:string"&gt;</w:t>
      </w:r>
    </w:p>
    <w:p w:rsidR="00B84ECD" w:rsidRDefault="00CD08BA">
      <w:pPr>
        <w:pStyle w:val="Code"/>
      </w:pPr>
      <w:r>
        <w:t xml:space="preserve">          &lt;s:enumeration value="True" /&gt;</w:t>
      </w:r>
    </w:p>
    <w:p w:rsidR="00B84ECD" w:rsidRDefault="00CD08BA">
      <w:pPr>
        <w:pStyle w:val="Code"/>
      </w:pPr>
      <w:r>
        <w:t xml:space="preserve">        &lt;/s:restriction&gt;</w:t>
      </w:r>
    </w:p>
    <w:p w:rsidR="00B84ECD" w:rsidRDefault="00CD08BA">
      <w:pPr>
        <w:pStyle w:val="Code"/>
      </w:pPr>
      <w:r>
        <w:t xml:space="preserve">      &lt;/s:simpleType&gt;</w:t>
      </w:r>
    </w:p>
    <w:p w:rsidR="00B84ECD" w:rsidRDefault="00CD08BA">
      <w:pPr>
        <w:pStyle w:val="Code"/>
      </w:pPr>
      <w:r>
        <w:t xml:space="preserve">    &lt;/s:attribute&gt;</w:t>
      </w:r>
    </w:p>
    <w:p w:rsidR="00B84ECD" w:rsidRDefault="00CD08BA">
      <w:pPr>
        <w:pStyle w:val="Code"/>
      </w:pPr>
      <w:r>
        <w:t xml:space="preserve">    &lt;s:attribute name="Designer" type="s:nonNegativeInteger" use="optional"/&gt;</w:t>
      </w:r>
    </w:p>
    <w:p w:rsidR="00B84ECD" w:rsidRDefault="00CD08BA">
      <w:pPr>
        <w:pStyle w:val="Code"/>
      </w:pPr>
      <w:r>
        <w:t xml:space="preserve">  &lt;/s:complexType&gt;</w:t>
      </w:r>
    </w:p>
    <w:p w:rsidR="00B84ECD" w:rsidRDefault="00B84ECD">
      <w:pPr>
        <w:pStyle w:val="Code"/>
      </w:pPr>
    </w:p>
    <w:p w:rsidR="00B84ECD" w:rsidRDefault="00CD08BA">
      <w:pPr>
        <w:pStyle w:val="Code"/>
      </w:pPr>
      <w:r>
        <w:t xml:space="preserve">  &lt;s:complexType name="YTypeSimple"&gt;</w:t>
      </w:r>
    </w:p>
    <w:p w:rsidR="00B84ECD" w:rsidRDefault="00CD08BA">
      <w:pPr>
        <w:pStyle w:val="Code"/>
      </w:pPr>
      <w:r>
        <w:lastRenderedPageBreak/>
        <w:t xml:space="preserve">    &lt;s:sequen</w:t>
      </w:r>
      <w:r>
        <w:t>ce&gt;</w:t>
      </w:r>
    </w:p>
    <w:p w:rsidR="00B84ECD" w:rsidRDefault="00CD08BA">
      <w:pPr>
        <w:pStyle w:val="Code"/>
      </w:pPr>
      <w:r>
        <w:t xml:space="preserve">    &lt;/s:sequence&gt;</w:t>
      </w:r>
    </w:p>
    <w:p w:rsidR="00B84ECD" w:rsidRDefault="00CD08BA">
      <w:pPr>
        <w:pStyle w:val="Code"/>
      </w:pPr>
      <w:r>
        <w:t xml:space="preserve">    &lt;s:attribute name="N" type="s:string" use="optional"/&gt;</w:t>
      </w:r>
    </w:p>
    <w:p w:rsidR="00B84ECD" w:rsidRDefault="00CD08BA">
      <w:pPr>
        <w:pStyle w:val="Code"/>
      </w:pPr>
      <w:r>
        <w:t xml:space="preserve">    &lt;s:attribute name="ID" type="s:nonNegativeInteger" use="required"/&gt;</w:t>
      </w:r>
    </w:p>
    <w:p w:rsidR="00B84ECD" w:rsidRDefault="00CD08BA">
      <w:pPr>
        <w:pStyle w:val="Code"/>
      </w:pPr>
      <w:r>
        <w:t xml:space="preserve">  &lt;/s:complexType&gt;</w:t>
      </w:r>
    </w:p>
    <w:p w:rsidR="00B84ECD" w:rsidRDefault="00B84ECD">
      <w:pPr>
        <w:pStyle w:val="Code"/>
      </w:pPr>
    </w:p>
    <w:p w:rsidR="00B84ECD" w:rsidRDefault="00CD08BA">
      <w:pPr>
        <w:pStyle w:val="Code"/>
      </w:pPr>
      <w:r>
        <w:t xml:space="preserve">  &lt;s:element name="Assembly"&gt;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w:t>
      </w:r>
      <w:r>
        <w:t>ment name="R" type="RType" minOccurs="0" maxOccurs="unbounded"/&gt;</w:t>
      </w:r>
    </w:p>
    <w:p w:rsidR="00B84ECD" w:rsidRDefault="00CD08BA">
      <w:pPr>
        <w:pStyle w:val="Code"/>
      </w:pPr>
      <w:r>
        <w:t xml:space="preserve">        &lt;s:choice maxOccurs="unbounded"&gt;</w:t>
      </w:r>
    </w:p>
    <w:p w:rsidR="00B84ECD" w:rsidRDefault="00CD08BA">
      <w:pPr>
        <w:pStyle w:val="Code"/>
      </w:pPr>
      <w:r>
        <w:t xml:space="preserve">          &lt;s:element name="Y" type="YType" minOccurs="0" maxOccurs="unbounded" /&gt;</w:t>
      </w:r>
    </w:p>
    <w:p w:rsidR="00B84ECD" w:rsidRDefault="00CD08BA">
      <w:pPr>
        <w:pStyle w:val="Code"/>
      </w:pPr>
      <w:r>
        <w:t xml:space="preserve">          &lt;s:element name="E" type="EType" minOccurs="0" maxOccurs="</w:t>
      </w:r>
      <w:r>
        <w:t>unbounded" /&gt;</w:t>
      </w:r>
    </w:p>
    <w:p w:rsidR="00B84ECD" w:rsidRDefault="00CD08BA">
      <w:pPr>
        <w:pStyle w:val="Code"/>
      </w:pPr>
      <w:r>
        <w:t xml:space="preserve">        &lt;/s:choice&gt;</w:t>
      </w:r>
    </w:p>
    <w:p w:rsidR="00B84ECD" w:rsidRDefault="00CD08BA">
      <w:pPr>
        <w:pStyle w:val="Code"/>
      </w:pPr>
      <w:r>
        <w:t xml:space="preserve">      &lt;/s:sequence&gt;</w:t>
      </w:r>
    </w:p>
    <w:p w:rsidR="00B84ECD" w:rsidRDefault="00CD08BA">
      <w:pPr>
        <w:pStyle w:val="Code"/>
      </w:pPr>
      <w:r>
        <w:t xml:space="preserve">      &lt;s:attribute name="N" type="s:string" use="required"/&gt;</w:t>
      </w:r>
    </w:p>
    <w:p w:rsidR="00B84ECD" w:rsidRDefault="00CD08BA">
      <w:pPr>
        <w:pStyle w:val="Code"/>
      </w:pPr>
      <w:r>
        <w:t xml:space="preserve">    &lt;/s:complexType&gt;</w:t>
      </w:r>
    </w:p>
    <w:p w:rsidR="00B84ECD" w:rsidRDefault="00CD08BA">
      <w:pPr>
        <w:pStyle w:val="Code"/>
      </w:pPr>
      <w:r>
        <w:t xml:space="preserve">  &lt;/s:element&gt;</w:t>
      </w:r>
    </w:p>
    <w:p w:rsidR="00B84ECD" w:rsidRDefault="00B84ECD">
      <w:pPr>
        <w:pStyle w:val="Code"/>
      </w:pPr>
    </w:p>
    <w:p w:rsidR="00B84ECD" w:rsidRDefault="00CD08BA">
      <w:pPr>
        <w:pStyle w:val="Code"/>
      </w:pPr>
      <w:r>
        <w:t>&lt;/s:schema&gt;</w:t>
      </w:r>
    </w:p>
    <w:p w:rsidR="00B84ECD" w:rsidRDefault="00CD08BA">
      <w:r>
        <w:rPr>
          <w:b/>
        </w:rPr>
        <w:t>AType</w:t>
      </w:r>
      <w:r>
        <w:t>: Specifies a .NET attribute of a class or property.</w:t>
      </w:r>
    </w:p>
    <w:p w:rsidR="00B84ECD" w:rsidRDefault="00CD08BA">
      <w:r>
        <w:rPr>
          <w:b/>
        </w:rPr>
        <w:t>AType.Y</w:t>
      </w:r>
      <w:r>
        <w:t xml:space="preserve">: The number referring to </w:t>
      </w:r>
      <w:r>
        <w:t>the type of attribute to construct.</w:t>
      </w:r>
    </w:p>
    <w:p w:rsidR="00B84ECD" w:rsidRDefault="00CD08BA">
      <w:r>
        <w:rPr>
          <w:b/>
        </w:rPr>
        <w:t>EType</w:t>
      </w:r>
      <w:r>
        <w:t>: Specifies an enumeration and the possible values of the enumeration.</w:t>
      </w:r>
    </w:p>
    <w:p w:rsidR="00B84ECD" w:rsidRDefault="00CD08BA">
      <w:r>
        <w:rPr>
          <w:b/>
        </w:rPr>
        <w:t>EType.ID</w:t>
      </w:r>
      <w:r>
        <w:t>: The Identifier that other elements can use to refer to this enumeration type.</w:t>
      </w:r>
    </w:p>
    <w:p w:rsidR="00B84ECD" w:rsidRDefault="00CD08BA">
      <w:r>
        <w:rPr>
          <w:b/>
        </w:rPr>
        <w:t>EType.Y</w:t>
      </w:r>
      <w:r>
        <w:t>: If the numerical type of the enumeration is not</w:t>
      </w:r>
      <w:r>
        <w:t xml:space="preserve"> Int32, this number refers to the type of the enumeration.</w:t>
      </w:r>
    </w:p>
    <w:p w:rsidR="00B84ECD" w:rsidRDefault="00CD08BA">
      <w:r>
        <w:rPr>
          <w:b/>
        </w:rPr>
        <w:t>EType.Value</w:t>
      </w:r>
      <w:r>
        <w:t xml:space="preserve">: Each </w:t>
      </w:r>
      <w:r>
        <w:rPr>
          <w:b/>
        </w:rPr>
        <w:t>Value</w:t>
      </w:r>
      <w:r>
        <w:t xml:space="preserve"> element refers to one possible value for the enumeration. The text content of the element is the .NET numerical value of the enumeration value.</w:t>
      </w:r>
    </w:p>
    <w:p w:rsidR="00B84ECD" w:rsidRDefault="00CD08BA">
      <w:r>
        <w:rPr>
          <w:b/>
        </w:rPr>
        <w:t>EType.Value.N</w:t>
      </w:r>
      <w:r>
        <w:t xml:space="preserve">: The .NET name </w:t>
      </w:r>
      <w:r>
        <w:t>of the enumeration value.</w:t>
      </w:r>
    </w:p>
    <w:p w:rsidR="00B84ECD" w:rsidRDefault="00CD08BA">
      <w:r>
        <w:rPr>
          <w:b/>
        </w:rPr>
        <w:t>GType</w:t>
      </w:r>
      <w:r>
        <w:t>: Specifies an argument to an attribute constructor.</w:t>
      </w:r>
    </w:p>
    <w:p w:rsidR="00B84ECD" w:rsidRDefault="00CD08BA">
      <w:r>
        <w:rPr>
          <w:b/>
        </w:rPr>
        <w:t>GType.Y</w:t>
      </w:r>
      <w:r>
        <w:t>: The number referring to the type of argument to pass to the attribute constructor.</w:t>
      </w:r>
    </w:p>
    <w:p w:rsidR="00B84ECD" w:rsidRDefault="00CD08BA">
      <w:r>
        <w:rPr>
          <w:b/>
        </w:rPr>
        <w:t>GType.ID</w:t>
      </w:r>
      <w:r>
        <w:t xml:space="preserve">: If the value of </w:t>
      </w:r>
      <w:r>
        <w:rPr>
          <w:b/>
        </w:rPr>
        <w:t>Y</w:t>
      </w:r>
      <w:r>
        <w:t xml:space="preserve"> is or exactly derives from </w:t>
      </w:r>
      <w:r>
        <w:rPr>
          <w:b/>
        </w:rPr>
        <w:t>System.Type</w:t>
      </w:r>
      <w:r>
        <w:t xml:space="preserve">, </w:t>
      </w:r>
      <w:r>
        <w:rPr>
          <w:b/>
        </w:rPr>
        <w:t>ID</w:t>
      </w:r>
      <w:r>
        <w:t xml:space="preserve"> is the number of the type that is the value to be passed to the attribute constructor. If </w:t>
      </w:r>
      <w:r>
        <w:rPr>
          <w:b/>
        </w:rPr>
        <w:t>ID</w:t>
      </w:r>
      <w:r>
        <w:t xml:space="preserve"> is set, </w:t>
      </w:r>
      <w:r>
        <w:rPr>
          <w:b/>
        </w:rPr>
        <w:t>E</w:t>
      </w:r>
      <w:r>
        <w:t xml:space="preserve">, </w:t>
      </w:r>
      <w:r>
        <w:rPr>
          <w:b/>
        </w:rPr>
        <w:t>Serial</w:t>
      </w:r>
      <w:r>
        <w:t xml:space="preserve">, </w:t>
      </w:r>
      <w:r>
        <w:rPr>
          <w:b/>
        </w:rPr>
        <w:t>T</w:t>
      </w:r>
      <w:r>
        <w:t xml:space="preserve">, and </w:t>
      </w:r>
      <w:r>
        <w:rPr>
          <w:b/>
        </w:rPr>
        <w:t>Bound</w:t>
      </w:r>
      <w:r>
        <w:t xml:space="preserve"> is not set.</w:t>
      </w:r>
    </w:p>
    <w:p w:rsidR="00B84ECD" w:rsidRDefault="00CD08BA">
      <w:r>
        <w:rPr>
          <w:b/>
        </w:rPr>
        <w:t>GType.E</w:t>
      </w:r>
      <w:r>
        <w:t xml:space="preserve">: If set, this specifies the value of the enumeration type to pass to the attribute constructor. If set, </w:t>
      </w:r>
      <w:r>
        <w:rPr>
          <w:b/>
        </w:rPr>
        <w:t>T</w:t>
      </w:r>
      <w:r>
        <w:t xml:space="preserve">, </w:t>
      </w:r>
      <w:r>
        <w:rPr>
          <w:b/>
        </w:rPr>
        <w:t>Ser</w:t>
      </w:r>
      <w:r>
        <w:rPr>
          <w:b/>
        </w:rPr>
        <w:t>ial</w:t>
      </w:r>
      <w:r>
        <w:t xml:space="preserve">, and </w:t>
      </w:r>
      <w:r>
        <w:rPr>
          <w:b/>
        </w:rPr>
        <w:t>Bound</w:t>
      </w:r>
      <w:r>
        <w:t xml:space="preserve"> is not set.</w:t>
      </w:r>
    </w:p>
    <w:p w:rsidR="00B84ECD" w:rsidRDefault="00CD08BA">
      <w:r>
        <w:rPr>
          <w:b/>
        </w:rPr>
        <w:t>GType.Serial</w:t>
      </w:r>
      <w:r>
        <w:t xml:space="preserve">: A base 64-encoded serialized form of the object to pass to the attribute constructor. If set, </w:t>
      </w:r>
      <w:r>
        <w:rPr>
          <w:b/>
        </w:rPr>
        <w:t>T</w:t>
      </w:r>
      <w:r>
        <w:t xml:space="preserve">, </w:t>
      </w:r>
      <w:r>
        <w:rPr>
          <w:b/>
        </w:rPr>
        <w:t>E</w:t>
      </w:r>
      <w:r>
        <w:t xml:space="preserve">, </w:t>
      </w:r>
      <w:r>
        <w:rPr>
          <w:b/>
        </w:rPr>
        <w:t>Bound</w:t>
      </w:r>
      <w:r>
        <w:t xml:space="preserve">, and </w:t>
      </w:r>
      <w:r>
        <w:rPr>
          <w:b/>
        </w:rPr>
        <w:t>ID</w:t>
      </w:r>
      <w:r>
        <w:t xml:space="preserve"> is not set.</w:t>
      </w:r>
    </w:p>
    <w:p w:rsidR="00B84ECD" w:rsidRDefault="00CD08BA">
      <w:r>
        <w:rPr>
          <w:b/>
        </w:rPr>
        <w:t>GType.T</w:t>
      </w:r>
      <w:r>
        <w:t xml:space="preserve">: A textual serialized object to pass to the attribute constructor. If set, </w:t>
      </w:r>
      <w:r>
        <w:rPr>
          <w:b/>
        </w:rPr>
        <w:t>E</w:t>
      </w:r>
      <w:r>
        <w:t xml:space="preserve">, </w:t>
      </w:r>
      <w:r>
        <w:rPr>
          <w:b/>
        </w:rPr>
        <w:t>ID</w:t>
      </w:r>
      <w:r>
        <w:t>,</w:t>
      </w:r>
      <w:r>
        <w:t xml:space="preserve"> and </w:t>
      </w:r>
      <w:r>
        <w:rPr>
          <w:b/>
        </w:rPr>
        <w:t>Serial</w:t>
      </w:r>
      <w:r>
        <w:t xml:space="preserve"> is not set.</w:t>
      </w:r>
    </w:p>
    <w:p w:rsidR="00B84ECD" w:rsidRDefault="00CD08BA">
      <w:r>
        <w:rPr>
          <w:b/>
        </w:rPr>
        <w:t>PType</w:t>
      </w:r>
      <w:r>
        <w:t>: Specifies a property or nested property of a .NET type. This includes the default value of the property.</w:t>
      </w:r>
    </w:p>
    <w:p w:rsidR="00B84ECD" w:rsidRDefault="00CD08BA">
      <w:r>
        <w:rPr>
          <w:b/>
        </w:rPr>
        <w:t>PType.Name</w:t>
      </w:r>
      <w:r>
        <w:t>: The name of the property.</w:t>
      </w:r>
    </w:p>
    <w:p w:rsidR="00B84ECD" w:rsidRDefault="00CD08BA">
      <w:r>
        <w:rPr>
          <w:b/>
        </w:rPr>
        <w:t>PType.Y</w:t>
      </w:r>
      <w:r>
        <w:t>: The number that refers to the .NET type obtained or set by this property.</w:t>
      </w:r>
    </w:p>
    <w:p w:rsidR="00B84ECD" w:rsidRDefault="00CD08BA">
      <w:r>
        <w:rPr>
          <w:b/>
        </w:rPr>
        <w:t>PType.Flags</w:t>
      </w:r>
      <w:r>
        <w:t>: Specifies the operations enabled for a property.</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210"/>
        <w:gridCol w:w="7426"/>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1210" w:type="dxa"/>
            <w:shd w:val="clear" w:color="auto" w:fill="E0E0E0"/>
            <w:tcMar>
              <w:top w:w="30" w:type="dxa"/>
              <w:left w:w="30" w:type="dxa"/>
              <w:bottom w:w="30" w:type="dxa"/>
              <w:right w:w="30" w:type="dxa"/>
            </w:tcMar>
          </w:tcPr>
          <w:p w:rsidR="00B84ECD" w:rsidRDefault="00CD08BA">
            <w:pPr>
              <w:pStyle w:val="TableHeaderText"/>
            </w:pPr>
            <w:r>
              <w:lastRenderedPageBreak/>
              <w:t>Character</w:t>
            </w:r>
          </w:p>
        </w:tc>
        <w:tc>
          <w:tcPr>
            <w:tcW w:w="7426" w:type="dxa"/>
            <w:shd w:val="clear" w:color="auto" w:fill="E0E0E0"/>
          </w:tcPr>
          <w:p w:rsidR="00B84ECD" w:rsidRDefault="00CD08BA">
            <w:pPr>
              <w:pStyle w:val="TableHeaderText"/>
            </w:pPr>
            <w:r>
              <w:t>Description</w:t>
            </w:r>
          </w:p>
        </w:tc>
      </w:tr>
      <w:tr w:rsidR="00B84ECD" w:rsidTr="00B84ECD">
        <w:tc>
          <w:tcPr>
            <w:tcW w:w="1210" w:type="dxa"/>
            <w:tcMar>
              <w:top w:w="30" w:type="dxa"/>
              <w:left w:w="30" w:type="dxa"/>
              <w:bottom w:w="30" w:type="dxa"/>
              <w:right w:w="30" w:type="dxa"/>
            </w:tcMar>
          </w:tcPr>
          <w:p w:rsidR="00B84ECD" w:rsidRDefault="00CD08BA">
            <w:pPr>
              <w:pStyle w:val="TableBodyText"/>
            </w:pPr>
            <w:r>
              <w:t>U</w:t>
            </w:r>
          </w:p>
        </w:tc>
        <w:tc>
          <w:tcPr>
            <w:tcW w:w="7426" w:type="dxa"/>
          </w:tcPr>
          <w:p w:rsidR="00B84ECD" w:rsidRDefault="00CD08BA">
            <w:pPr>
              <w:pStyle w:val="TableBodyText"/>
            </w:pPr>
            <w:r>
              <w:t xml:space="preserve">If the property cannot be used by operations supported by the client, the server returns this character as part of the </w:t>
            </w:r>
            <w:r>
              <w:rPr>
                <w:b/>
              </w:rPr>
              <w:t>Flags</w:t>
            </w:r>
            <w:r>
              <w:t xml:space="preserve"> attribute.</w:t>
            </w:r>
          </w:p>
        </w:tc>
      </w:tr>
      <w:tr w:rsidR="00B84ECD" w:rsidTr="00B84ECD">
        <w:tc>
          <w:tcPr>
            <w:tcW w:w="1210" w:type="dxa"/>
            <w:tcMar>
              <w:top w:w="30" w:type="dxa"/>
              <w:left w:w="30" w:type="dxa"/>
              <w:bottom w:w="30" w:type="dxa"/>
              <w:right w:w="30" w:type="dxa"/>
            </w:tcMar>
          </w:tcPr>
          <w:p w:rsidR="00B84ECD" w:rsidRDefault="00CD08BA">
            <w:pPr>
              <w:pStyle w:val="TableBodyText"/>
            </w:pPr>
            <w:r>
              <w:t>R</w:t>
            </w:r>
          </w:p>
        </w:tc>
        <w:tc>
          <w:tcPr>
            <w:tcW w:w="7426" w:type="dxa"/>
          </w:tcPr>
          <w:p w:rsidR="00B84ECD" w:rsidRDefault="00CD08BA">
            <w:pPr>
              <w:pStyle w:val="TableBodyText"/>
            </w:pPr>
            <w:r>
              <w:t xml:space="preserve">If the property cannot be read, the server returns this character as part of the </w:t>
            </w:r>
            <w:r>
              <w:rPr>
                <w:b/>
              </w:rPr>
              <w:t>Flags</w:t>
            </w:r>
            <w:r>
              <w:t xml:space="preserve"> attribute.</w:t>
            </w:r>
          </w:p>
        </w:tc>
      </w:tr>
      <w:tr w:rsidR="00B84ECD" w:rsidTr="00B84ECD">
        <w:tc>
          <w:tcPr>
            <w:tcW w:w="1210" w:type="dxa"/>
            <w:tcMar>
              <w:top w:w="30" w:type="dxa"/>
              <w:left w:w="30" w:type="dxa"/>
              <w:bottom w:w="30" w:type="dxa"/>
              <w:right w:w="30" w:type="dxa"/>
            </w:tcMar>
          </w:tcPr>
          <w:p w:rsidR="00B84ECD" w:rsidRDefault="00CD08BA">
            <w:pPr>
              <w:pStyle w:val="TableBodyText"/>
            </w:pPr>
            <w:r>
              <w:t>W</w:t>
            </w:r>
          </w:p>
        </w:tc>
        <w:tc>
          <w:tcPr>
            <w:tcW w:w="7426" w:type="dxa"/>
          </w:tcPr>
          <w:p w:rsidR="00B84ECD" w:rsidRDefault="00CD08BA">
            <w:pPr>
              <w:pStyle w:val="TableBodyText"/>
            </w:pPr>
            <w:r>
              <w:t xml:space="preserve">If the property can be written, the server returns this character as part of the </w:t>
            </w:r>
            <w:r>
              <w:rPr>
                <w:b/>
              </w:rPr>
              <w:t>Flags</w:t>
            </w:r>
            <w:r>
              <w:t xml:space="preserve"> attribute.</w:t>
            </w:r>
          </w:p>
        </w:tc>
      </w:tr>
      <w:tr w:rsidR="00B84ECD" w:rsidTr="00B84ECD">
        <w:tc>
          <w:tcPr>
            <w:tcW w:w="1210" w:type="dxa"/>
            <w:tcMar>
              <w:top w:w="30" w:type="dxa"/>
              <w:left w:w="30" w:type="dxa"/>
              <w:bottom w:w="30" w:type="dxa"/>
              <w:right w:w="30" w:type="dxa"/>
            </w:tcMar>
          </w:tcPr>
          <w:p w:rsidR="00B84ECD" w:rsidRDefault="00CD08BA">
            <w:pPr>
              <w:pStyle w:val="TableBodyText"/>
            </w:pPr>
            <w:r>
              <w:t>D</w:t>
            </w:r>
          </w:p>
        </w:tc>
        <w:tc>
          <w:tcPr>
            <w:tcW w:w="7426" w:type="dxa"/>
          </w:tcPr>
          <w:p w:rsidR="00B84ECD" w:rsidRDefault="00CD08BA">
            <w:pPr>
              <w:pStyle w:val="TableBodyText"/>
            </w:pPr>
            <w:r>
              <w:t xml:space="preserve">If the property has a matching </w:t>
            </w:r>
            <w:r>
              <w:rPr>
                <w:b/>
              </w:rPr>
              <w:t>System.Workflow.ComponentModel.DependencyProperty</w:t>
            </w:r>
            <w:r>
              <w:t xml:space="preserve"> object, the server returns this character as part of the </w:t>
            </w:r>
            <w:r>
              <w:rPr>
                <w:b/>
              </w:rPr>
              <w:t>Flags</w:t>
            </w:r>
            <w:r>
              <w:t xml:space="preserve"> attribute.</w:t>
            </w:r>
          </w:p>
        </w:tc>
      </w:tr>
    </w:tbl>
    <w:p w:rsidR="00B84ECD" w:rsidRDefault="00CD08BA">
      <w:pPr>
        <w:spacing w:before="240"/>
      </w:pPr>
      <w:r>
        <w:rPr>
          <w:b/>
        </w:rPr>
        <w:t>PType.C</w:t>
      </w:r>
      <w:r>
        <w:t xml:space="preserve">: If a </w:t>
      </w:r>
      <w:r>
        <w:rPr>
          <w:b/>
        </w:rPr>
        <w:t>System.ComponentModel.TypeConverter</w:t>
      </w:r>
      <w:r>
        <w:t xml:space="preserve"> exists for the type of the property, the number referring to the type converter c</w:t>
      </w:r>
      <w:r>
        <w:t>lass is returned as this attribute.</w:t>
      </w:r>
    </w:p>
    <w:p w:rsidR="00B84ECD" w:rsidRDefault="00CD08BA">
      <w:r>
        <w:rPr>
          <w:b/>
        </w:rPr>
        <w:t>PType.ID</w:t>
      </w:r>
      <w:r>
        <w:t xml:space="preserve">: If the value of </w:t>
      </w:r>
      <w:r>
        <w:rPr>
          <w:b/>
        </w:rPr>
        <w:t>Y</w:t>
      </w:r>
      <w:r>
        <w:t xml:space="preserve"> is or derives from </w:t>
      </w:r>
      <w:r>
        <w:rPr>
          <w:b/>
        </w:rPr>
        <w:t>System.Type</w:t>
      </w:r>
      <w:r>
        <w:t xml:space="preserve">, this is the number of the type that is the default value of the property. If set, </w:t>
      </w:r>
      <w:r>
        <w:rPr>
          <w:b/>
        </w:rPr>
        <w:t>E</w:t>
      </w:r>
      <w:r>
        <w:t xml:space="preserve">, </w:t>
      </w:r>
      <w:r>
        <w:rPr>
          <w:b/>
        </w:rPr>
        <w:t>Serial</w:t>
      </w:r>
      <w:r>
        <w:t xml:space="preserve">, </w:t>
      </w:r>
      <w:r>
        <w:rPr>
          <w:b/>
        </w:rPr>
        <w:t>T</w:t>
      </w:r>
      <w:r>
        <w:t xml:space="preserve">, and </w:t>
      </w:r>
      <w:r>
        <w:rPr>
          <w:b/>
        </w:rPr>
        <w:t>Bound</w:t>
      </w:r>
      <w:r>
        <w:t xml:space="preserve"> is not set.</w:t>
      </w:r>
    </w:p>
    <w:p w:rsidR="00B84ECD" w:rsidRDefault="00CD08BA">
      <w:r>
        <w:rPr>
          <w:b/>
        </w:rPr>
        <w:t>PType.E</w:t>
      </w:r>
      <w:r>
        <w:t xml:space="preserve">: If set, this specifies the value of the enumeration type as the default value of the property. If set, </w:t>
      </w:r>
      <w:r>
        <w:rPr>
          <w:b/>
        </w:rPr>
        <w:t>T</w:t>
      </w:r>
      <w:r>
        <w:t xml:space="preserve">, </w:t>
      </w:r>
      <w:r>
        <w:rPr>
          <w:b/>
        </w:rPr>
        <w:t>Serial</w:t>
      </w:r>
      <w:r>
        <w:t xml:space="preserve">, and </w:t>
      </w:r>
      <w:r>
        <w:rPr>
          <w:b/>
        </w:rPr>
        <w:t>Bound</w:t>
      </w:r>
      <w:r>
        <w:t xml:space="preserve"> is not set.</w:t>
      </w:r>
    </w:p>
    <w:p w:rsidR="00B84ECD" w:rsidRDefault="00CD08BA">
      <w:r>
        <w:rPr>
          <w:b/>
        </w:rPr>
        <w:t>PType.Serial</w:t>
      </w:r>
      <w:r>
        <w:t xml:space="preserve">: A base 64-encoded serialized form of the object as the default value of the property. If set, </w:t>
      </w:r>
      <w:r>
        <w:rPr>
          <w:b/>
        </w:rPr>
        <w:t>T</w:t>
      </w:r>
      <w:r>
        <w:t xml:space="preserve">, </w:t>
      </w:r>
      <w:r>
        <w:rPr>
          <w:b/>
        </w:rPr>
        <w:t>E</w:t>
      </w:r>
      <w:r>
        <w:t xml:space="preserve">, </w:t>
      </w:r>
      <w:r>
        <w:rPr>
          <w:b/>
        </w:rPr>
        <w:t>Boun</w:t>
      </w:r>
      <w:r>
        <w:rPr>
          <w:b/>
        </w:rPr>
        <w:t>d</w:t>
      </w:r>
      <w:r>
        <w:t xml:space="preserve">, and </w:t>
      </w:r>
      <w:r>
        <w:rPr>
          <w:b/>
        </w:rPr>
        <w:t>ID</w:t>
      </w:r>
      <w:r>
        <w:t xml:space="preserve"> is not set.</w:t>
      </w:r>
    </w:p>
    <w:p w:rsidR="00B84ECD" w:rsidRDefault="00CD08BA">
      <w:r>
        <w:rPr>
          <w:b/>
        </w:rPr>
        <w:t>PType.T</w:t>
      </w:r>
      <w:r>
        <w:t xml:space="preserve">: A textual serialized object as the default value of the property. If set, </w:t>
      </w:r>
      <w:r>
        <w:rPr>
          <w:b/>
        </w:rPr>
        <w:t>E</w:t>
      </w:r>
      <w:r>
        <w:t xml:space="preserve">, </w:t>
      </w:r>
      <w:r>
        <w:rPr>
          <w:b/>
        </w:rPr>
        <w:t>ID</w:t>
      </w:r>
      <w:r>
        <w:t xml:space="preserve">, and </w:t>
      </w:r>
      <w:r>
        <w:rPr>
          <w:b/>
        </w:rPr>
        <w:t>Serial</w:t>
      </w:r>
      <w:r>
        <w:t xml:space="preserve"> is not set.</w:t>
      </w:r>
    </w:p>
    <w:p w:rsidR="00B84ECD" w:rsidRDefault="00CD08BA">
      <w:r>
        <w:rPr>
          <w:b/>
        </w:rPr>
        <w:t>RType</w:t>
      </w:r>
      <w:r>
        <w:t xml:space="preserve">: This element refers to another assembly, and the </w:t>
      </w:r>
      <w:r>
        <w:rPr>
          <w:b/>
        </w:rPr>
        <w:t>YTypeSimple</w:t>
      </w:r>
      <w:r>
        <w:t xml:space="preserve"> elements contained in it are the types from that exte</w:t>
      </w:r>
      <w:r>
        <w:t>rnal assembly that can be referenced later.</w:t>
      </w:r>
    </w:p>
    <w:p w:rsidR="00B84ECD" w:rsidRDefault="00CD08BA">
      <w:r>
        <w:rPr>
          <w:b/>
        </w:rPr>
        <w:t>RType.N</w:t>
      </w:r>
      <w:r>
        <w:t xml:space="preserve">: The name of the assembly that contains the </w:t>
      </w:r>
      <w:r>
        <w:rPr>
          <w:b/>
        </w:rPr>
        <w:t>YTypeSimple</w:t>
      </w:r>
      <w:r>
        <w:t xml:space="preserve"> elements.</w:t>
      </w:r>
    </w:p>
    <w:p w:rsidR="00B84ECD" w:rsidRDefault="00CD08BA">
      <w:r>
        <w:rPr>
          <w:b/>
        </w:rPr>
        <w:t>YType</w:t>
      </w:r>
      <w:r>
        <w:t xml:space="preserve">: This element specifies a single type that exists with the assembly specified by the ancestor </w:t>
      </w:r>
      <w:r>
        <w:rPr>
          <w:b/>
        </w:rPr>
        <w:t>Assembly</w:t>
      </w:r>
      <w:r>
        <w:t xml:space="preserve"> element.</w:t>
      </w:r>
    </w:p>
    <w:p w:rsidR="00B84ECD" w:rsidRDefault="00CD08BA">
      <w:r>
        <w:rPr>
          <w:b/>
        </w:rPr>
        <w:t>YType.N</w:t>
      </w:r>
      <w:r>
        <w:t>: The name of</w:t>
      </w:r>
      <w:r>
        <w:t xml:space="preserve"> the type.</w:t>
      </w:r>
    </w:p>
    <w:p w:rsidR="00B84ECD" w:rsidRDefault="00CD08BA">
      <w:r>
        <w:rPr>
          <w:b/>
        </w:rPr>
        <w:t>YType.ID</w:t>
      </w:r>
      <w:r>
        <w:t>: The identifier for other elements to refer to this type in the ancestor assembly.</w:t>
      </w:r>
    </w:p>
    <w:p w:rsidR="00B84ECD" w:rsidRDefault="00CD08BA">
      <w:r>
        <w:rPr>
          <w:b/>
        </w:rPr>
        <w:t>YType.Base</w:t>
      </w:r>
      <w:r>
        <w:t xml:space="preserve">: The number of the parent type of this </w:t>
      </w:r>
      <w:r>
        <w:rPr>
          <w:b/>
        </w:rPr>
        <w:t>YType</w:t>
      </w:r>
      <w:r>
        <w:t xml:space="preserve"> that is part of the </w:t>
      </w:r>
      <w:r>
        <w:rPr>
          <w:b/>
        </w:rPr>
        <w:t>baseTypes</w:t>
      </w:r>
      <w:r>
        <w:t xml:space="preserve"> list in the call to </w:t>
      </w:r>
      <w:r>
        <w:rPr>
          <w:b/>
        </w:rPr>
        <w:t>GetAssemblyMetaData</w:t>
      </w:r>
      <w:r>
        <w:t>.</w:t>
      </w:r>
    </w:p>
    <w:p w:rsidR="00B84ECD" w:rsidRDefault="00CD08BA">
      <w:r>
        <w:rPr>
          <w:b/>
        </w:rPr>
        <w:t>YType.DataSource</w:t>
      </w:r>
      <w:r>
        <w:t>: If set t</w:t>
      </w:r>
      <w:r>
        <w:t xml:space="preserve">o TRUE, this </w:t>
      </w:r>
      <w:r>
        <w:rPr>
          <w:b/>
        </w:rPr>
        <w:t>YType</w:t>
      </w:r>
      <w:r>
        <w:t xml:space="preserve"> implements the </w:t>
      </w:r>
      <w:r>
        <w:rPr>
          <w:b/>
        </w:rPr>
        <w:t>System.Web.UI.IDataSource</w:t>
      </w:r>
      <w:r>
        <w:t xml:space="preserve"> interface.</w:t>
      </w:r>
    </w:p>
    <w:p w:rsidR="00B84ECD" w:rsidRDefault="00CD08BA">
      <w:r>
        <w:rPr>
          <w:b/>
        </w:rPr>
        <w:t>YType.Designer</w:t>
      </w:r>
      <w:r>
        <w:t xml:space="preserve">: If present, this is the number of the type used as the control designer for this </w:t>
      </w:r>
      <w:r>
        <w:rPr>
          <w:b/>
        </w:rPr>
        <w:t>YType</w:t>
      </w:r>
      <w:r>
        <w:t>.</w:t>
      </w:r>
    </w:p>
    <w:p w:rsidR="00B84ECD" w:rsidRDefault="00CD08BA">
      <w:r>
        <w:rPr>
          <w:b/>
        </w:rPr>
        <w:t>YTypeSimple</w:t>
      </w:r>
      <w:r>
        <w:t xml:space="preserve">: This element matches a type from the parent </w:t>
      </w:r>
      <w:r>
        <w:rPr>
          <w:b/>
        </w:rPr>
        <w:t>RType</w:t>
      </w:r>
      <w:r>
        <w:t xml:space="preserve"> element with a number that can be referenced by other elements to refer to this assembly-type pair.</w:t>
      </w:r>
    </w:p>
    <w:p w:rsidR="00B84ECD" w:rsidRDefault="00CD08BA">
      <w:r>
        <w:rPr>
          <w:b/>
        </w:rPr>
        <w:t>YTypeSimple.N</w:t>
      </w:r>
      <w:r>
        <w:t>: The name of the type.</w:t>
      </w:r>
    </w:p>
    <w:p w:rsidR="00B84ECD" w:rsidRDefault="00CD08BA">
      <w:r>
        <w:rPr>
          <w:b/>
        </w:rPr>
        <w:t>YTypeSimple.ID</w:t>
      </w:r>
      <w:r>
        <w:t>: The number available for other elements to refer to this assembly-type pair.</w:t>
      </w:r>
    </w:p>
    <w:p w:rsidR="00B84ECD" w:rsidRDefault="00CD08BA">
      <w:r>
        <w:rPr>
          <w:b/>
        </w:rPr>
        <w:t>Assembly</w:t>
      </w:r>
      <w:r>
        <w:t>: This element co</w:t>
      </w:r>
      <w:r>
        <w:t xml:space="preserve">ntains all </w:t>
      </w:r>
      <w:r>
        <w:rPr>
          <w:b/>
        </w:rPr>
        <w:t>RType</w:t>
      </w:r>
      <w:r>
        <w:t xml:space="preserve">, </w:t>
      </w:r>
      <w:r>
        <w:rPr>
          <w:b/>
        </w:rPr>
        <w:t>YType</w:t>
      </w:r>
      <w:r>
        <w:t xml:space="preserve">, and </w:t>
      </w:r>
      <w:r>
        <w:rPr>
          <w:b/>
        </w:rPr>
        <w:t>EType</w:t>
      </w:r>
      <w:r>
        <w:t xml:space="preserve"> objects that are present in the server system in the assembly named by the </w:t>
      </w:r>
      <w:r>
        <w:rPr>
          <w:i/>
        </w:rPr>
        <w:t>assemblyName</w:t>
      </w:r>
      <w:r>
        <w:t xml:space="preserve"> parameter of the </w:t>
      </w:r>
      <w:r>
        <w:rPr>
          <w:b/>
        </w:rPr>
        <w:t>GetAssemblyMetaData</w:t>
      </w:r>
      <w:r>
        <w:t xml:space="preserve"> method that are derived from or are required by sub elements of types that </w:t>
      </w:r>
      <w:r>
        <w:lastRenderedPageBreak/>
        <w:t xml:space="preserve">derive from the set of base types specified in the </w:t>
      </w:r>
      <w:r>
        <w:rPr>
          <w:i/>
        </w:rPr>
        <w:t>baseTypes</w:t>
      </w:r>
      <w:r>
        <w:t xml:space="preserve"> parameter of the </w:t>
      </w:r>
      <w:r>
        <w:rPr>
          <w:b/>
        </w:rPr>
        <w:t>GetAssemblyMetaData</w:t>
      </w:r>
      <w:r>
        <w:t xml:space="preserve"> method.</w:t>
      </w:r>
    </w:p>
    <w:p w:rsidR="00B84ECD" w:rsidRDefault="00CD08BA">
      <w:r>
        <w:rPr>
          <w:b/>
        </w:rPr>
        <w:t>Assembly.N</w:t>
      </w:r>
      <w:r>
        <w:t>: The name of the assembly.</w:t>
      </w:r>
    </w:p>
    <w:bookmarkStart w:id="1101" w:name="Appendix_A_77"/>
    <w:p w:rsidR="00B84ECD" w:rsidRDefault="00CD08BA">
      <w:r>
        <w:rPr>
          <w:rStyle w:val="Hyperlink"/>
        </w:rPr>
        <w:fldChar w:fldCharType="begin"/>
      </w:r>
      <w:r>
        <w:rPr>
          <w:rStyle w:val="Hyperlink"/>
        </w:rPr>
        <w:instrText xml:space="preserve"> HYPERLINK \l "Appendix_A_Target_7</w:instrText>
      </w:r>
      <w:r>
        <w:rPr>
          <w:rStyle w:val="Hyperlink"/>
        </w:rPr>
        <w:instrText xml:space="preserve">7" \h </w:instrText>
      </w:r>
      <w:r>
        <w:rPr>
          <w:rStyle w:val="Hyperlink"/>
        </w:rPr>
      </w:r>
      <w:r>
        <w:rPr>
          <w:rStyle w:val="Hyperlink"/>
        </w:rPr>
        <w:fldChar w:fldCharType="separate"/>
      </w:r>
      <w:r>
        <w:rPr>
          <w:rStyle w:val="Hyperlink"/>
        </w:rPr>
        <w:t>&lt;77&gt; Section 3.1.4.9</w:t>
      </w:r>
      <w:r>
        <w:rPr>
          <w:rStyle w:val="Hyperlink"/>
        </w:rPr>
        <w:fldChar w:fldCharType="end"/>
      </w:r>
      <w:r>
        <w:t xml:space="preserve">: </w:t>
      </w:r>
      <w:bookmarkEnd w:id="1101"/>
      <w:r>
        <w:t xml:space="preserve"> Windows SharePoint Services 2.0 does not support this operation.</w:t>
      </w:r>
    </w:p>
    <w:bookmarkStart w:id="1102" w:name="Appendix_A_78"/>
    <w:p w:rsidR="00B84ECD" w:rsidRDefault="00CD08BA">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3.1.4.9</w:t>
      </w:r>
      <w:r>
        <w:rPr>
          <w:rStyle w:val="Hyperlink"/>
        </w:rPr>
        <w:fldChar w:fldCharType="end"/>
      </w:r>
      <w:r>
        <w:t xml:space="preserve">: </w:t>
      </w:r>
      <w:bookmarkEnd w:id="1102"/>
      <w:r>
        <w:t xml:space="preserve"> Windows SharePoint Services 3.0 and SharePoint Foundation 2010 follow the ASP.NET resource loca</w:t>
      </w:r>
      <w:r>
        <w:t xml:space="preserve">lization model described in </w:t>
      </w:r>
      <w:hyperlink r:id="rId96">
        <w:r>
          <w:rPr>
            <w:rStyle w:val="Hyperlink"/>
          </w:rPr>
          <w:t>[MSDN-AWPRO]</w:t>
        </w:r>
      </w:hyperlink>
      <w:r>
        <w:t>.</w:t>
      </w:r>
    </w:p>
    <w:bookmarkStart w:id="1103" w:name="Appendix_A_79"/>
    <w:p w:rsidR="00B84ECD" w:rsidRDefault="00CD08BA">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3.1.4.9.2.1</w:t>
      </w:r>
      <w:r>
        <w:rPr>
          <w:rStyle w:val="Hyperlink"/>
        </w:rPr>
        <w:fldChar w:fldCharType="end"/>
      </w:r>
      <w:r>
        <w:t xml:space="preserve">: </w:t>
      </w:r>
      <w:bookmarkEnd w:id="1103"/>
      <w:r>
        <w:t xml:space="preserve"> In ASP.NET markup for binding to global resources, the first of two values spe</w:t>
      </w:r>
      <w:r>
        <w:t xml:space="preserve">cified is the </w:t>
      </w:r>
      <w:r>
        <w:rPr>
          <w:b/>
        </w:rPr>
        <w:t>Class</w:t>
      </w:r>
      <w:r>
        <w:t xml:space="preserve">, and the second value is the </w:t>
      </w:r>
      <w:r>
        <w:rPr>
          <w:b/>
        </w:rPr>
        <w:t>ResourceID</w:t>
      </w:r>
      <w:r>
        <w:t xml:space="preserve">. In Windows SharePoint Services 3.0 and SharePoint Foundation 2010, this operation returns all resources of the specified </w:t>
      </w:r>
      <w:r>
        <w:rPr>
          <w:b/>
        </w:rPr>
        <w:t>Class</w:t>
      </w:r>
      <w:r>
        <w:t xml:space="preserve"> (the value of the </w:t>
      </w:r>
      <w:r>
        <w:rPr>
          <w:b/>
        </w:rPr>
        <w:t>ResourceName</w:t>
      </w:r>
      <w:r>
        <w:t xml:space="preserve"> parameter), regardless of </w:t>
      </w:r>
      <w:r>
        <w:rPr>
          <w:b/>
        </w:rPr>
        <w:t>ResourceID</w:t>
      </w:r>
      <w:r>
        <w:t>.</w:t>
      </w:r>
      <w:r>
        <w:t xml:space="preserve"> The </w:t>
      </w:r>
      <w:r>
        <w:rPr>
          <w:b/>
        </w:rPr>
        <w:t>Class</w:t>
      </w:r>
      <w:r>
        <w:t xml:space="preserve"> corresponds to the name (as described in [MSDN-AWPRO]) of a resx file on disk (in the format described in </w:t>
      </w:r>
      <w:hyperlink r:id="rId97">
        <w:r>
          <w:rPr>
            <w:rStyle w:val="Hyperlink"/>
          </w:rPr>
          <w:t>[MSDN-RIRF]</w:t>
        </w:r>
      </w:hyperlink>
      <w:r>
        <w:t>), at wwwroot\wss\VirtualDirectories\</w:t>
      </w:r>
      <w:r>
        <w:rPr>
          <w:i/>
        </w:rPr>
        <w:t>80</w:t>
      </w:r>
      <w:r>
        <w:t>\App_GlobalResources, w</w:t>
      </w:r>
      <w:r>
        <w:t xml:space="preserve">here </w:t>
      </w:r>
      <w:r>
        <w:rPr>
          <w:i/>
        </w:rPr>
        <w:t>80</w:t>
      </w:r>
      <w:r>
        <w:t xml:space="preserve"> is the port assigned to the server instance.</w:t>
      </w:r>
    </w:p>
    <w:p w:rsidR="00B84ECD" w:rsidRDefault="00CD08BA">
      <w:r>
        <w:t>For example, the following ASP.NET Button control is bound to a localized resource as follows:</w:t>
      </w:r>
    </w:p>
    <w:p w:rsidR="00B84ECD" w:rsidRDefault="00CD08BA">
      <w:pPr>
        <w:pStyle w:val="Code"/>
      </w:pPr>
      <w:r>
        <w:t>&lt;asp:Button runat="server" Text="&lt;%$ Resources:WSS, master_TurnOnAccessibility %&gt;" /&gt;</w:t>
      </w:r>
    </w:p>
    <w:p w:rsidR="00B84ECD" w:rsidRDefault="00CD08BA">
      <w:r>
        <w:t xml:space="preserve">The </w:t>
      </w:r>
      <w:r>
        <w:rPr>
          <w:b/>
        </w:rPr>
        <w:t>Text</w:t>
      </w:r>
      <w:r>
        <w:t xml:space="preserve"> property of t</w:t>
      </w:r>
      <w:r>
        <w:t xml:space="preserve">his control is bound to the localized resource with the class "WSS", and the </w:t>
      </w:r>
      <w:r>
        <w:rPr>
          <w:b/>
        </w:rPr>
        <w:t>ResourceID</w:t>
      </w:r>
      <w:r>
        <w:t xml:space="preserve"> of "master_TurnOnAccessibility". This presumes that the server has a resource file named "WSS.resx" and any versions of this resource file at the correct location.</w:t>
      </w:r>
    </w:p>
    <w:bookmarkStart w:id="1104" w:name="Appendix_A_80"/>
    <w:p w:rsidR="00B84ECD" w:rsidRDefault="00CD08BA">
      <w:r>
        <w:rPr>
          <w:rStyle w:val="Hyperlink"/>
        </w:rPr>
        <w:fldChar w:fldCharType="begin"/>
      </w:r>
      <w:r>
        <w:rPr>
          <w:rStyle w:val="Hyperlink"/>
        </w:rPr>
        <w:instrText xml:space="preserve"> H</w:instrText>
      </w:r>
      <w:r>
        <w:rPr>
          <w:rStyle w:val="Hyperlink"/>
        </w:rPr>
        <w:instrText xml:space="preserve">YPERLINK \l "Appendix_A_Target_80" \h </w:instrText>
      </w:r>
      <w:r>
        <w:rPr>
          <w:rStyle w:val="Hyperlink"/>
        </w:rPr>
      </w:r>
      <w:r>
        <w:rPr>
          <w:rStyle w:val="Hyperlink"/>
        </w:rPr>
        <w:fldChar w:fldCharType="separate"/>
      </w:r>
      <w:r>
        <w:rPr>
          <w:rStyle w:val="Hyperlink"/>
        </w:rPr>
        <w:t>&lt;80&gt; Section 3.1.4.9.2.2</w:t>
      </w:r>
      <w:r>
        <w:rPr>
          <w:rStyle w:val="Hyperlink"/>
        </w:rPr>
        <w:fldChar w:fldCharType="end"/>
      </w:r>
      <w:r>
        <w:t xml:space="preserve">: </w:t>
      </w:r>
      <w:bookmarkEnd w:id="1104"/>
      <w:r>
        <w:t xml:space="preserve"> In Windows SharePoint Services 3.0 and SharePoint Foundation 2010, the return value is XML-encoded XML markup in the .resx file format described in [MSDN-RIRF].</w:t>
      </w:r>
    </w:p>
    <w:bookmarkStart w:id="1105" w:name="Appendix_A_81"/>
    <w:p w:rsidR="00B84ECD" w:rsidRDefault="00CD08BA">
      <w:r>
        <w:rPr>
          <w:rStyle w:val="Hyperlink"/>
        </w:rPr>
        <w:fldChar w:fldCharType="begin"/>
      </w:r>
      <w:r>
        <w:rPr>
          <w:rStyle w:val="Hyperlink"/>
        </w:rPr>
        <w:instrText xml:space="preserve"> HYPERLINK \l "Appendix_A_T</w:instrText>
      </w:r>
      <w:r>
        <w:rPr>
          <w:rStyle w:val="Hyperlink"/>
        </w:rPr>
        <w:instrText xml:space="preserve">arget_81" \h </w:instrText>
      </w:r>
      <w:r>
        <w:rPr>
          <w:rStyle w:val="Hyperlink"/>
        </w:rPr>
      </w:r>
      <w:r>
        <w:rPr>
          <w:rStyle w:val="Hyperlink"/>
        </w:rPr>
        <w:fldChar w:fldCharType="separate"/>
      </w:r>
      <w:r>
        <w:rPr>
          <w:rStyle w:val="Hyperlink"/>
        </w:rPr>
        <w:t>&lt;81&gt; Section 3.1.4.10</w:t>
      </w:r>
      <w:r>
        <w:rPr>
          <w:rStyle w:val="Hyperlink"/>
        </w:rPr>
        <w:fldChar w:fldCharType="end"/>
      </w:r>
      <w:r>
        <w:t xml:space="preserve">: </w:t>
      </w:r>
      <w:bookmarkEnd w:id="1105"/>
      <w:r>
        <w:t xml:space="preserve"> Windows SharePoint Services 2.0 does not support this operation.</w:t>
      </w:r>
    </w:p>
    <w:bookmarkStart w:id="1106" w:name="Appendix_A_82"/>
    <w:p w:rsidR="00B84ECD" w:rsidRDefault="00CD08BA">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3.1.4.10.2.2</w:t>
      </w:r>
      <w:r>
        <w:rPr>
          <w:rStyle w:val="Hyperlink"/>
        </w:rPr>
        <w:fldChar w:fldCharType="end"/>
      </w:r>
      <w:r>
        <w:t xml:space="preserve">: </w:t>
      </w:r>
      <w:bookmarkEnd w:id="1106"/>
      <w:r>
        <w:t xml:space="preserve"> In Windows SharePoint Services 3.0 and SharePoint Foundation 2010, each </w:t>
      </w:r>
      <w:r>
        <w:rPr>
          <w:b/>
        </w:rPr>
        <w:t>Assembly</w:t>
      </w:r>
      <w:r>
        <w:t xml:space="preserve"> e</w:t>
      </w:r>
      <w:r>
        <w:t>lement refers to one .NET assembly and namespace containing ASP.NET controls.</w:t>
      </w:r>
    </w:p>
    <w:bookmarkStart w:id="1107" w:name="Appendix_A_83"/>
    <w:p w:rsidR="00B84ECD" w:rsidRDefault="00CD08BA">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3.1.4.10.2.2</w:t>
      </w:r>
      <w:r>
        <w:rPr>
          <w:rStyle w:val="Hyperlink"/>
        </w:rPr>
        <w:fldChar w:fldCharType="end"/>
      </w:r>
      <w:r>
        <w:t xml:space="preserve">: </w:t>
      </w:r>
      <w:bookmarkEnd w:id="1107"/>
      <w:r>
        <w:t xml:space="preserve"> In Windows SharePoint Services 3.0 and SharePoint Foundation 2010, the </w:t>
      </w:r>
      <w:r>
        <w:rPr>
          <w:b/>
        </w:rPr>
        <w:t>Name</w:t>
      </w:r>
      <w:r>
        <w:t xml:space="preserve"> attribute contains the fully-qualified name of the assembly, in standard .NET assembly reference syntax. The assembly name is formatted in a way supported by an ASP.NET "@ Register" directive, as described in [MSDN-Register].</w:t>
      </w:r>
    </w:p>
    <w:bookmarkStart w:id="1108" w:name="Appendix_A_84"/>
    <w:p w:rsidR="00B84ECD" w:rsidRDefault="00CD08BA">
      <w:r>
        <w:rPr>
          <w:rStyle w:val="Hyperlink"/>
        </w:rPr>
        <w:fldChar w:fldCharType="begin"/>
      </w:r>
      <w:r>
        <w:rPr>
          <w:rStyle w:val="Hyperlink"/>
        </w:rPr>
        <w:instrText xml:space="preserve"> HYPERLINK \l "Appendix_A_T</w:instrText>
      </w:r>
      <w:r>
        <w:rPr>
          <w:rStyle w:val="Hyperlink"/>
        </w:rPr>
        <w:instrText xml:space="preserve">arget_84" \h </w:instrText>
      </w:r>
      <w:r>
        <w:rPr>
          <w:rStyle w:val="Hyperlink"/>
        </w:rPr>
      </w:r>
      <w:r>
        <w:rPr>
          <w:rStyle w:val="Hyperlink"/>
        </w:rPr>
        <w:fldChar w:fldCharType="separate"/>
      </w:r>
      <w:r>
        <w:rPr>
          <w:rStyle w:val="Hyperlink"/>
        </w:rPr>
        <w:t>&lt;84&gt; Section 3.1.4.10.2.2</w:t>
      </w:r>
      <w:r>
        <w:rPr>
          <w:rStyle w:val="Hyperlink"/>
        </w:rPr>
        <w:fldChar w:fldCharType="end"/>
      </w:r>
      <w:r>
        <w:t xml:space="preserve">: </w:t>
      </w:r>
      <w:bookmarkEnd w:id="1108"/>
      <w:r>
        <w:t xml:space="preserve"> In Windows SharePoint Services 3.0 and SharePoint Foundation 2010, the </w:t>
      </w:r>
      <w:r>
        <w:rPr>
          <w:b/>
        </w:rPr>
        <w:t>TagPrefix</w:t>
      </w:r>
      <w:r>
        <w:t xml:space="preserve"> attribute contains a suggested ASP.NET tag prefix to use for controls in this assembly and namespace. If present, the client uses thi</w:t>
      </w:r>
      <w:r>
        <w:t xml:space="preserve">s and the </w:t>
      </w:r>
      <w:r>
        <w:rPr>
          <w:b/>
        </w:rPr>
        <w:t>Template</w:t>
      </w:r>
      <w:r>
        <w:t xml:space="preserve"> attribute of the </w:t>
      </w:r>
      <w:r>
        <w:rPr>
          <w:b/>
        </w:rPr>
        <w:t>Control</w:t>
      </w:r>
      <w:r>
        <w:t xml:space="preserve"> element to generate markup for inserting that control. If this attribute is not present, the client programmatically generates a suitable tag prefix for this assembly and namespace. Windows SharePoint Services 3.</w:t>
      </w:r>
      <w:r>
        <w:t xml:space="preserve">0 and SharePoint Foundation 2010 use reflection on the control class and retrieve the value of </w:t>
      </w:r>
      <w:r>
        <w:rPr>
          <w:b/>
        </w:rPr>
        <w:t>TagPrefixAttribute</w:t>
      </w:r>
      <w:r>
        <w:t xml:space="preserve"> if that attribute is present on the control. Otherwise they omit the attribute.</w:t>
      </w:r>
    </w:p>
    <w:bookmarkStart w:id="1109" w:name="Appendix_A_85"/>
    <w:p w:rsidR="00B84ECD" w:rsidRDefault="00CD08BA">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w:t>
      </w:r>
      <w:r>
        <w:rPr>
          <w:rStyle w:val="Hyperlink"/>
        </w:rPr>
        <w:t>10.2.2</w:t>
      </w:r>
      <w:r>
        <w:rPr>
          <w:rStyle w:val="Hyperlink"/>
        </w:rPr>
        <w:fldChar w:fldCharType="end"/>
      </w:r>
      <w:r>
        <w:t xml:space="preserve">: </w:t>
      </w:r>
      <w:bookmarkEnd w:id="1109"/>
      <w:r>
        <w:t xml:space="preserve"> Windows SharePoint Services 3.0 and SharePoint Foundation 2010 return all ASP.NET controls that meet all the following criteria:</w:t>
      </w:r>
    </w:p>
    <w:p w:rsidR="00B84ECD" w:rsidRDefault="00CD08BA">
      <w:pPr>
        <w:pStyle w:val="ListParagraph"/>
        <w:numPr>
          <w:ilvl w:val="0"/>
          <w:numId w:val="50"/>
        </w:numPr>
      </w:pPr>
      <w:r>
        <w:t>The assembly that contains the control is on the safe assembly list.</w:t>
      </w:r>
    </w:p>
    <w:p w:rsidR="00B84ECD" w:rsidRDefault="00CD08BA">
      <w:pPr>
        <w:pStyle w:val="ListParagraph"/>
        <w:numPr>
          <w:ilvl w:val="0"/>
          <w:numId w:val="50"/>
        </w:numPr>
      </w:pPr>
      <w:r>
        <w:t>The control has IsSafe and AllowRemoteDesigner se</w:t>
      </w:r>
      <w:r>
        <w:t>t to TRUE.</w:t>
      </w:r>
    </w:p>
    <w:p w:rsidR="00B84ECD" w:rsidRDefault="00CD08BA">
      <w:pPr>
        <w:pStyle w:val="ListParagraph"/>
        <w:numPr>
          <w:ilvl w:val="0"/>
          <w:numId w:val="50"/>
        </w:numPr>
      </w:pPr>
      <w:r>
        <w:t>The control class derives from Control and not WebPart.</w:t>
      </w:r>
    </w:p>
    <w:p w:rsidR="00B84ECD" w:rsidRDefault="00CD08BA">
      <w:pPr>
        <w:pStyle w:val="ListParagraph"/>
        <w:numPr>
          <w:ilvl w:val="0"/>
          <w:numId w:val="50"/>
        </w:numPr>
      </w:pPr>
      <w:r>
        <w:t xml:space="preserve">The namespace that contains the control does not begin with "System". </w:t>
      </w:r>
    </w:p>
    <w:p w:rsidR="00B84ECD" w:rsidRDefault="00CD08BA">
      <w:pPr>
        <w:pStyle w:val="ListParagraph"/>
        <w:numPr>
          <w:ilvl w:val="0"/>
          <w:numId w:val="50"/>
        </w:numPr>
      </w:pPr>
      <w:r>
        <w:t>The control class has the ToolboxDataAttribute attribute applied.</w:t>
      </w:r>
    </w:p>
    <w:bookmarkStart w:id="1110" w:name="Appendix_A_86"/>
    <w:p w:rsidR="00B84ECD" w:rsidRDefault="00CD08BA">
      <w:r>
        <w:rPr>
          <w:rStyle w:val="Hyperlink"/>
        </w:rPr>
        <w:lastRenderedPageBreak/>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w:t>
      </w:r>
      <w:r>
        <w:rPr>
          <w:rStyle w:val="Hyperlink"/>
        </w:rPr>
        <w:t>ion 3.1.4.10.2.2</w:t>
      </w:r>
      <w:r>
        <w:rPr>
          <w:rStyle w:val="Hyperlink"/>
        </w:rPr>
        <w:fldChar w:fldCharType="end"/>
      </w:r>
      <w:r>
        <w:t xml:space="preserve">: </w:t>
      </w:r>
      <w:bookmarkEnd w:id="1110"/>
      <w:r>
        <w:t xml:space="preserve"> In Windows SharePoint Services 3.0 and SharePoint Foundation 2010, this is the class name without namespace or assembly qualification.</w:t>
      </w:r>
    </w:p>
    <w:bookmarkStart w:id="1111" w:name="Appendix_A_87"/>
    <w:p w:rsidR="00B84ECD" w:rsidRDefault="00CD08BA">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3.1.4.10.2.2</w:t>
      </w:r>
      <w:r>
        <w:rPr>
          <w:rStyle w:val="Hyperlink"/>
        </w:rPr>
        <w:fldChar w:fldCharType="end"/>
      </w:r>
      <w:r>
        <w:t xml:space="preserve">: </w:t>
      </w:r>
      <w:bookmarkEnd w:id="1111"/>
      <w:r>
        <w:t xml:space="preserve"> Windows SharePoint Services 3.0</w:t>
      </w:r>
      <w:r>
        <w:t xml:space="preserve"> and SharePoint Foundation 2010 return the fully-qualified class name. This string is shown by the client in a tooltip when hovering over the control.</w:t>
      </w:r>
    </w:p>
    <w:bookmarkStart w:id="1112" w:name="Appendix_A_88"/>
    <w:p w:rsidR="00B84ECD" w:rsidRDefault="00CD08BA">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3.1.4.10.2.2</w:t>
      </w:r>
      <w:r>
        <w:rPr>
          <w:rStyle w:val="Hyperlink"/>
        </w:rPr>
        <w:fldChar w:fldCharType="end"/>
      </w:r>
      <w:r>
        <w:t xml:space="preserve">: </w:t>
      </w:r>
      <w:bookmarkEnd w:id="1112"/>
      <w:r>
        <w:t xml:space="preserve"> In Windows SharePoint Services 3.0</w:t>
      </w:r>
      <w:r>
        <w:t xml:space="preserve"> and SharePoint Foundation 2010, this attribute contains XML-encoded ASP.NET markup that the client uses when inserting this control. The string "{0}" is substituted for the control’s tag prefix in the </w:t>
      </w:r>
      <w:r>
        <w:rPr>
          <w:b/>
        </w:rPr>
        <w:t>Template</w:t>
      </w:r>
      <w:r>
        <w:t xml:space="preserve"> attribute. If this attribute is missing (this</w:t>
      </w:r>
      <w:r>
        <w:t xml:space="preserve"> will not happen in the current implementation), the client instead generates the corresponding ASP.NET markup by using the contents of the </w:t>
      </w:r>
      <w:r>
        <w:rPr>
          <w:b/>
        </w:rPr>
        <w:t>Title</w:t>
      </w:r>
      <w:r>
        <w:t xml:space="preserve"> attribute.</w:t>
      </w:r>
    </w:p>
    <w:bookmarkStart w:id="1113" w:name="Appendix_A_89"/>
    <w:p w:rsidR="00B84ECD" w:rsidRDefault="00CD08BA">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3.1.4.11</w:t>
      </w:r>
      <w:r>
        <w:rPr>
          <w:rStyle w:val="Hyperlink"/>
        </w:rPr>
        <w:fldChar w:fldCharType="end"/>
      </w:r>
      <w:r>
        <w:t xml:space="preserve">: </w:t>
      </w:r>
      <w:bookmarkEnd w:id="1113"/>
      <w:r>
        <w:t xml:space="preserve"> Windows SharePoint Services 2.0 </w:t>
      </w:r>
      <w:r>
        <w:t>does not support this operation.</w:t>
      </w:r>
    </w:p>
    <w:bookmarkStart w:id="1114" w:name="Appendix_A_90"/>
    <w:p w:rsidR="00B84ECD" w:rsidRDefault="00CD08BA">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3.1.4.12</w:t>
      </w:r>
      <w:r>
        <w:rPr>
          <w:rStyle w:val="Hyperlink"/>
        </w:rPr>
        <w:fldChar w:fldCharType="end"/>
      </w:r>
      <w:r>
        <w:t xml:space="preserve">: </w:t>
      </w:r>
      <w:bookmarkEnd w:id="1114"/>
      <w:r>
        <w:t xml:space="preserve"> Windows SharePoint Services 3.0 does not support this operation.</w:t>
      </w:r>
    </w:p>
    <w:bookmarkStart w:id="1115" w:name="Appendix_A_91"/>
    <w:p w:rsidR="00B84ECD" w:rsidRDefault="00CD08BA">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3.1.4.12.2.2</w:t>
      </w:r>
      <w:r>
        <w:rPr>
          <w:rStyle w:val="Hyperlink"/>
        </w:rPr>
        <w:fldChar w:fldCharType="end"/>
      </w:r>
      <w:r>
        <w:t xml:space="preserve">: </w:t>
      </w:r>
      <w:bookmarkEnd w:id="1115"/>
      <w:r>
        <w:t xml:space="preserve"> In SharePoint Founda</w:t>
      </w:r>
      <w:r>
        <w:t xml:space="preserve">tion 2010, the server reduces the </w:t>
      </w:r>
      <w:r>
        <w:rPr>
          <w:b/>
        </w:rPr>
        <w:t>RowLimit</w:t>
      </w:r>
      <w:r>
        <w:t xml:space="preserve"> to 5 so that the client needs only five rows of data and expands any </w:t>
      </w:r>
      <w:r>
        <w:rPr>
          <w:b/>
        </w:rPr>
        <w:t>AllFields</w:t>
      </w:r>
      <w:r>
        <w:t xml:space="preserve"> element so that the client has the list of all the </w:t>
      </w:r>
      <w:r>
        <w:rPr>
          <w:b/>
        </w:rPr>
        <w:t>FieldRef</w:t>
      </w:r>
      <w:r>
        <w:t xml:space="preserve"> elements.</w:t>
      </w:r>
    </w:p>
    <w:bookmarkStart w:id="1116" w:name="Appendix_A_92"/>
    <w:p w:rsidR="00B84ECD" w:rsidRDefault="00CD08BA">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3.1.4.13</w:t>
      </w:r>
      <w:r>
        <w:rPr>
          <w:rStyle w:val="Hyperlink"/>
        </w:rPr>
        <w:fldChar w:fldCharType="end"/>
      </w:r>
      <w:r>
        <w:t xml:space="preserve">: </w:t>
      </w:r>
      <w:bookmarkEnd w:id="1116"/>
      <w:r>
        <w:t xml:space="preserve"> Windows SharePoint Services 2.0 does not support this operation.</w:t>
      </w:r>
    </w:p>
    <w:bookmarkStart w:id="1117" w:name="Appendix_A_93"/>
    <w:p w:rsidR="00B84ECD" w:rsidRDefault="00CD08BA">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3.1.4.14</w:t>
      </w:r>
      <w:r>
        <w:rPr>
          <w:rStyle w:val="Hyperlink"/>
        </w:rPr>
        <w:fldChar w:fldCharType="end"/>
      </w:r>
      <w:r>
        <w:t xml:space="preserve">: </w:t>
      </w:r>
      <w:bookmarkEnd w:id="1117"/>
      <w:r>
        <w:t xml:space="preserve"> Windows SharePoint Services 2.0 does not support this operation.</w:t>
      </w:r>
    </w:p>
    <w:bookmarkStart w:id="1118" w:name="Appendix_A_94"/>
    <w:p w:rsidR="00B84ECD" w:rsidRDefault="00CD08BA">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 xml:space="preserve">&lt;94&gt; Section </w:t>
      </w:r>
      <w:r>
        <w:rPr>
          <w:rStyle w:val="Hyperlink"/>
        </w:rPr>
        <w:t>3.1.4.14</w:t>
      </w:r>
      <w:r>
        <w:rPr>
          <w:rStyle w:val="Hyperlink"/>
        </w:rPr>
        <w:fldChar w:fldCharType="end"/>
      </w:r>
      <w:r>
        <w:t xml:space="preserve">: </w:t>
      </w:r>
      <w:bookmarkEnd w:id="1118"/>
      <w:r>
        <w:t xml:space="preserve"> In Windows SharePoint Services 3.0 and SharePoint Foundation 2010, the server returns a list of assemblies that contain all control elements that are marked as approved by server administrators as part of a configuration element.</w:t>
      </w:r>
    </w:p>
    <w:bookmarkStart w:id="1119" w:name="Appendix_A_95"/>
    <w:p w:rsidR="00B84ECD" w:rsidRDefault="00CD08BA">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3.1.4.16</w:t>
      </w:r>
      <w:r>
        <w:rPr>
          <w:rStyle w:val="Hyperlink"/>
        </w:rPr>
        <w:fldChar w:fldCharType="end"/>
      </w:r>
      <w:r>
        <w:t xml:space="preserve">: </w:t>
      </w:r>
      <w:bookmarkEnd w:id="1119"/>
      <w:r>
        <w:t xml:space="preserve"> Windows SharePoint Services 2.0 does not support this operation.</w:t>
      </w:r>
    </w:p>
    <w:bookmarkStart w:id="1120" w:name="Appendix_A_96"/>
    <w:p w:rsidR="00B84ECD" w:rsidRDefault="00CD08BA">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3.1.4.16.2.2</w:t>
      </w:r>
      <w:r>
        <w:rPr>
          <w:rStyle w:val="Hyperlink"/>
        </w:rPr>
        <w:fldChar w:fldCharType="end"/>
      </w:r>
      <w:r>
        <w:t xml:space="preserve">: </w:t>
      </w:r>
      <w:bookmarkEnd w:id="1120"/>
      <w:r>
        <w:t xml:space="preserve"> In Windows SharePoint Services 3.0 and SharePoint Found</w:t>
      </w:r>
      <w:r>
        <w:t>ation 2010, the server can return both DWP and the format described in [MSDN-WPCDF].</w:t>
      </w:r>
    </w:p>
    <w:bookmarkStart w:id="1121" w:name="Appendix_A_97"/>
    <w:p w:rsidR="00B84ECD" w:rsidRDefault="00CD08BA">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3.1.4.18</w:t>
      </w:r>
      <w:r>
        <w:rPr>
          <w:rStyle w:val="Hyperlink"/>
        </w:rPr>
        <w:fldChar w:fldCharType="end"/>
      </w:r>
      <w:r>
        <w:t xml:space="preserve">: </w:t>
      </w:r>
      <w:bookmarkEnd w:id="1121"/>
      <w:r>
        <w:t xml:space="preserve"> Windows SharePoint Services 2.0 does not support this operation.</w:t>
      </w:r>
    </w:p>
    <w:bookmarkStart w:id="1122" w:name="Appendix_A_98"/>
    <w:p w:rsidR="00B84ECD" w:rsidRDefault="00CD08BA">
      <w:r>
        <w:rPr>
          <w:rStyle w:val="Hyperlink"/>
        </w:rPr>
        <w:fldChar w:fldCharType="begin"/>
      </w:r>
      <w:r>
        <w:rPr>
          <w:rStyle w:val="Hyperlink"/>
        </w:rPr>
        <w:instrText xml:space="preserve"> HYPERLINK \l "Appendix_A_Target_98" </w:instrText>
      </w:r>
      <w:r>
        <w:rPr>
          <w:rStyle w:val="Hyperlink"/>
        </w:rPr>
        <w:instrText xml:space="preserve">\h </w:instrText>
      </w:r>
      <w:r>
        <w:rPr>
          <w:rStyle w:val="Hyperlink"/>
        </w:rPr>
      </w:r>
      <w:r>
        <w:rPr>
          <w:rStyle w:val="Hyperlink"/>
        </w:rPr>
        <w:fldChar w:fldCharType="separate"/>
      </w:r>
      <w:r>
        <w:rPr>
          <w:rStyle w:val="Hyperlink"/>
        </w:rPr>
        <w:t>&lt;98&gt; Section 3.1.4.18</w:t>
      </w:r>
      <w:r>
        <w:rPr>
          <w:rStyle w:val="Hyperlink"/>
        </w:rPr>
        <w:fldChar w:fldCharType="end"/>
      </w:r>
      <w:r>
        <w:t xml:space="preserve">: </w:t>
      </w:r>
      <w:bookmarkEnd w:id="1122"/>
      <w:r>
        <w:t xml:space="preserve"> In Windows SharePoint Services 3.0 and SharePoint Foundation 2010, the server returns markup similar to what is returned by the </w:t>
      </w:r>
      <w:r>
        <w:rPr>
          <w:b/>
        </w:rPr>
        <w:t>get document</w:t>
      </w:r>
      <w:r>
        <w:t xml:space="preserve"> FPSE method defined in </w:t>
      </w:r>
      <w:hyperlink r:id="rId98" w:anchor="Section_1bbae50a7de945ea830d4e9caf8dfccd">
        <w:r>
          <w:rPr>
            <w:rStyle w:val="Hyperlink"/>
          </w:rPr>
          <w:t>[MS-FPSE]</w:t>
        </w:r>
      </w:hyperlink>
      <w:r>
        <w:t xml:space="preserve"> section 3.1.5.3.6, but with additional annotations to the returned document, including but not limited to the following:</w:t>
      </w:r>
    </w:p>
    <w:p w:rsidR="00B84ECD" w:rsidRDefault="00CD08BA">
      <w:pPr>
        <w:pStyle w:val="ListParagraph"/>
        <w:numPr>
          <w:ilvl w:val="0"/>
          <w:numId w:val="51"/>
        </w:numPr>
      </w:pPr>
      <w:r>
        <w:t xml:space="preserve">If the source document on the server contained a Unicode </w:t>
      </w:r>
      <w:hyperlink w:anchor="gt_18dc5611-8b75-4bc3-97d0-a34fb6af5d59">
        <w:r>
          <w:rPr>
            <w:rStyle w:val="HyperlinkGreen"/>
            <w:b/>
          </w:rPr>
          <w:t>byte order mark</w:t>
        </w:r>
      </w:hyperlink>
      <w:r>
        <w:t>, it is removed from the document and replaced by the string "&lt;HasByteOrderMark/&gt;".</w:t>
      </w:r>
    </w:p>
    <w:p w:rsidR="00B84ECD" w:rsidRDefault="00CD08BA">
      <w:pPr>
        <w:pStyle w:val="ListParagraph"/>
        <w:numPr>
          <w:ilvl w:val="0"/>
          <w:numId w:val="51"/>
        </w:numPr>
      </w:pPr>
      <w:r>
        <w:t>ASP.NET controls in the page can have additional attributes applied to them that contain information to be used by the client application as renderi</w:t>
      </w:r>
      <w:r>
        <w:t>ng hints. These additional attributes have the namespace "__designer" (underscore underscore designer), such as "__designer:Preview", which contains HTML markup that can be used as a preview of what that ASP.NET control would render at runtime.</w:t>
      </w:r>
    </w:p>
    <w:p w:rsidR="00B84ECD" w:rsidRDefault="00CD08BA">
      <w:pPr>
        <w:pStyle w:val="ListParagraph"/>
        <w:numPr>
          <w:ilvl w:val="0"/>
          <w:numId w:val="51"/>
        </w:numPr>
      </w:pPr>
      <w:r>
        <w:t>&lt;WebPart&gt; t</w:t>
      </w:r>
      <w:r>
        <w:t>ags are added to the markup of Web Parts on the page, containing Web Part properties in a format similar to that defined in [MSDN-WPCDF].</w:t>
      </w:r>
    </w:p>
    <w:bookmarkStart w:id="1123" w:name="Appendix_A_99"/>
    <w:p w:rsidR="00B84ECD" w:rsidRDefault="00CD08BA">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3.1.4.18.2.2</w:t>
      </w:r>
      <w:r>
        <w:rPr>
          <w:rStyle w:val="Hyperlink"/>
        </w:rPr>
        <w:fldChar w:fldCharType="end"/>
      </w:r>
      <w:r>
        <w:t xml:space="preserve">: </w:t>
      </w:r>
      <w:bookmarkEnd w:id="1123"/>
      <w:r>
        <w:t xml:space="preserve"> In Windows SharePoint Services 3.0 and SharePoi</w:t>
      </w:r>
      <w:r>
        <w:t xml:space="preserve">nt Foundation 2010, the server returns markup similar to what is returned by the </w:t>
      </w:r>
      <w:r>
        <w:rPr>
          <w:b/>
        </w:rPr>
        <w:t>get document</w:t>
      </w:r>
      <w:r>
        <w:t xml:space="preserve"> FPSE method defined in [MS-FPSE] section 3.1.5.3.6, but with additional annotations to the returned document, including but not limited to the following:</w:t>
      </w:r>
    </w:p>
    <w:p w:rsidR="00B84ECD" w:rsidRDefault="00CD08BA">
      <w:pPr>
        <w:pStyle w:val="ListParagraph"/>
        <w:numPr>
          <w:ilvl w:val="0"/>
          <w:numId w:val="52"/>
        </w:numPr>
      </w:pPr>
      <w:r>
        <w:t>If the s</w:t>
      </w:r>
      <w:r>
        <w:t>ource document on the server contained a Unicode byte order mark, it is removed from the document and replaced by the string "&lt;HasByteOrderMark/&gt;".</w:t>
      </w:r>
    </w:p>
    <w:p w:rsidR="00B84ECD" w:rsidRDefault="00CD08BA">
      <w:pPr>
        <w:pStyle w:val="ListParagraph"/>
        <w:numPr>
          <w:ilvl w:val="0"/>
          <w:numId w:val="52"/>
        </w:numPr>
      </w:pPr>
      <w:r>
        <w:lastRenderedPageBreak/>
        <w:t>ASP.NET controls in the page can have additional attributes applied to them that contain information to be u</w:t>
      </w:r>
      <w:r>
        <w:t>sed by the client application as rendering hints. These additional attributes have the namespace "__designer" (underscore underscore designer), such as "__designer:Preview", which contains HTML markup that can be used as a preview of what that ASP.NET cont</w:t>
      </w:r>
      <w:r>
        <w:t>rol would render at runtime.</w:t>
      </w:r>
    </w:p>
    <w:p w:rsidR="00B84ECD" w:rsidRDefault="00CD08BA">
      <w:pPr>
        <w:pStyle w:val="ListParagraph"/>
        <w:numPr>
          <w:ilvl w:val="0"/>
          <w:numId w:val="52"/>
        </w:numPr>
      </w:pPr>
      <w:r>
        <w:t>&lt;WebPart&gt; tags are added to the markup of Web Parts on the page, containing Web Part properties in a format similar to that defined in [MSDN-WPCDF].</w:t>
      </w:r>
    </w:p>
    <w:bookmarkStart w:id="1124" w:name="Appendix_A_100"/>
    <w:p w:rsidR="00B84ECD" w:rsidRDefault="00CD08BA">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3.1.4.20</w:t>
      </w:r>
      <w:r>
        <w:rPr>
          <w:rStyle w:val="Hyperlink"/>
        </w:rPr>
        <w:fldChar w:fldCharType="end"/>
      </w:r>
      <w:r>
        <w:t xml:space="preserve">: </w:t>
      </w:r>
      <w:bookmarkEnd w:id="1124"/>
      <w:r>
        <w:t xml:space="preserve"> In Window</w:t>
      </w:r>
      <w:r>
        <w:t xml:space="preserve">s SharePoint Services 3.0 and SharePoint Foundation 2010, </w:t>
      </w:r>
      <w:r>
        <w:rPr>
          <w:b/>
        </w:rPr>
        <w:t>GetWebPartPageDocument</w:t>
      </w:r>
      <w:r>
        <w:t xml:space="preserve"> returns similar, but not identical, results to the </w:t>
      </w:r>
      <w:r>
        <w:rPr>
          <w:b/>
        </w:rPr>
        <w:t>GetWebPartPage</w:t>
      </w:r>
      <w:r>
        <w:t xml:space="preserve"> operation (section </w:t>
      </w:r>
      <w:hyperlink w:anchor="Section_b5acd8d28dd542ebbadb35e3dd369e15" w:history="1">
        <w:r>
          <w:rPr>
            <w:rStyle w:val="Hyperlink"/>
          </w:rPr>
          <w:t>3.1.4.18</w:t>
        </w:r>
      </w:hyperlink>
      <w:r>
        <w:t>). It is strongly reco</w:t>
      </w:r>
      <w:r>
        <w:t xml:space="preserve">mmended that implementers of new clients that operate with a Windows SharePoint Services 3.0 or a SharePoint Foundation 2010 server use </w:t>
      </w:r>
      <w:r>
        <w:rPr>
          <w:b/>
        </w:rPr>
        <w:t>GetWebPartPage</w:t>
      </w:r>
      <w:r>
        <w:t xml:space="preserve"> instead.</w:t>
      </w:r>
    </w:p>
    <w:bookmarkStart w:id="1125" w:name="Appendix_A_101"/>
    <w:p w:rsidR="00B84ECD" w:rsidRDefault="00CD08BA">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3.1.4.20</w:t>
      </w:r>
      <w:r>
        <w:rPr>
          <w:rStyle w:val="Hyperlink"/>
        </w:rPr>
        <w:fldChar w:fldCharType="end"/>
      </w:r>
      <w:r>
        <w:t xml:space="preserve">: </w:t>
      </w:r>
      <w:bookmarkEnd w:id="1125"/>
      <w:r>
        <w:t xml:space="preserve"> The </w:t>
      </w:r>
      <w:r>
        <w:rPr>
          <w:b/>
        </w:rPr>
        <w:t>GetWebPartPageDocument</w:t>
      </w:r>
      <w:r>
        <w:t xml:space="preserve"> </w:t>
      </w:r>
      <w:r>
        <w:t>operation is provided for compatibility with clients that interact with Windows SharePoint Services 2.0 servers and is obsolete in Windows SharePoint Services 3.0 and SharePoint Foundation 2010. Windows SharePoint Services 3.0 and SharePoint Foundation 201</w:t>
      </w:r>
      <w:r>
        <w:t>0 do not support this operation on pages that contain new constructs, such as ASP.NET Web Parts.</w:t>
      </w:r>
    </w:p>
    <w:bookmarkStart w:id="1126" w:name="Appendix_A_102"/>
    <w:p w:rsidR="00B84ECD" w:rsidRDefault="00CD08BA">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3.1.4.20.2.2</w:t>
      </w:r>
      <w:r>
        <w:rPr>
          <w:rStyle w:val="Hyperlink"/>
        </w:rPr>
        <w:fldChar w:fldCharType="end"/>
      </w:r>
      <w:r>
        <w:t xml:space="preserve">: </w:t>
      </w:r>
      <w:bookmarkEnd w:id="1126"/>
      <w:r>
        <w:t xml:space="preserve"> In Windows SharePoint Services 3.0 and SharePoint Foundation 2010, the server returns </w:t>
      </w:r>
      <w:r>
        <w:t xml:space="preserve">markup similar to what is returned by the </w:t>
      </w:r>
      <w:r>
        <w:rPr>
          <w:b/>
        </w:rPr>
        <w:t>get document</w:t>
      </w:r>
      <w:r>
        <w:t xml:space="preserve"> FPSE method defined in [MS-FPSE] section 3.1.5.3.6, but with additional annotations to the returned document, including but not limited to the following:</w:t>
      </w:r>
    </w:p>
    <w:p w:rsidR="00B84ECD" w:rsidRDefault="00CD08BA">
      <w:pPr>
        <w:pStyle w:val="ListParagraph"/>
        <w:numPr>
          <w:ilvl w:val="0"/>
          <w:numId w:val="53"/>
        </w:numPr>
      </w:pPr>
      <w:r>
        <w:t xml:space="preserve">If the source document on the server contained </w:t>
      </w:r>
      <w:r>
        <w:t>a Unicode byte order mark, it is removed from the document and replaced by the string "&lt;HasByteOrderMark/&gt;".</w:t>
      </w:r>
    </w:p>
    <w:p w:rsidR="00B84ECD" w:rsidRDefault="00CD08BA">
      <w:pPr>
        <w:pStyle w:val="ListParagraph"/>
        <w:numPr>
          <w:ilvl w:val="0"/>
          <w:numId w:val="53"/>
        </w:numPr>
      </w:pPr>
      <w:r>
        <w:t>ASP.NET controls in the page can have additional attributes applied to them that contain information to be used by the client application as render</w:t>
      </w:r>
      <w:r>
        <w:t>ing hints. These additional attributes have the namespace "__designer" (underscore underscore designer), such as "__designer:Preview", which contains HTML markup that can be used as a preview of what that ASP.NET control would render at runtime.</w:t>
      </w:r>
    </w:p>
    <w:p w:rsidR="00B84ECD" w:rsidRDefault="00CD08BA">
      <w:pPr>
        <w:pStyle w:val="ListParagraph"/>
        <w:numPr>
          <w:ilvl w:val="0"/>
          <w:numId w:val="53"/>
        </w:numPr>
      </w:pPr>
      <w:r>
        <w:t>&lt;WebPart&gt;</w:t>
      </w:r>
      <w:r>
        <w:t xml:space="preserve"> tags are added to the markup of Web Parts on the page, containing Web Part properties in a format similar to that defined in [MSDN-WPCDF].</w:t>
      </w:r>
    </w:p>
    <w:bookmarkStart w:id="1127" w:name="Appendix_A_103"/>
    <w:p w:rsidR="00B84ECD" w:rsidRDefault="00CD08BA">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3.1.4.22</w:t>
      </w:r>
      <w:r>
        <w:rPr>
          <w:rStyle w:val="Hyperlink"/>
        </w:rPr>
        <w:fldChar w:fldCharType="end"/>
      </w:r>
      <w:r>
        <w:t xml:space="preserve">: </w:t>
      </w:r>
      <w:bookmarkEnd w:id="1127"/>
      <w:r>
        <w:t xml:space="preserve"> Windows SharePoint Services 2.0 does not suppor</w:t>
      </w:r>
      <w:r>
        <w:t>t this operation.</w:t>
      </w:r>
    </w:p>
    <w:bookmarkStart w:id="1128" w:name="Appendix_A_104"/>
    <w:p w:rsidR="00B84ECD" w:rsidRDefault="00CD08BA">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3.1.4.22.2.2</w:t>
      </w:r>
      <w:r>
        <w:rPr>
          <w:rStyle w:val="Hyperlink"/>
        </w:rPr>
        <w:fldChar w:fldCharType="end"/>
      </w:r>
      <w:r>
        <w:t xml:space="preserve">: </w:t>
      </w:r>
      <w:bookmarkEnd w:id="1128"/>
      <w:r>
        <w:t xml:space="preserve"> In Windows SharePoint Services 3.0 and SharePoint Foundation 2010, the supported formats for this operation are the DWP format defined in </w:t>
      </w:r>
      <w:r>
        <w:rPr>
          <w:b/>
        </w:rPr>
        <w:t>wpv2:WebPart</w:t>
      </w:r>
      <w:r>
        <w:t xml:space="preserve"> (section 2.2.4</w:t>
      </w:r>
      <w:r>
        <w:t xml:space="preserve">.2) or the .webpart format defined in </w:t>
      </w:r>
      <w:r>
        <w:rPr>
          <w:b/>
        </w:rPr>
        <w:t xml:space="preserve">webParts </w:t>
      </w:r>
      <w:r>
        <w:t>(the element is defined in &lt;24&gt;).</w:t>
      </w:r>
    </w:p>
    <w:bookmarkStart w:id="1129" w:name="Appendix_A_105"/>
    <w:p w:rsidR="00B84ECD" w:rsidRDefault="00CD08BA">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3.1.4.23.2.1</w:t>
      </w:r>
      <w:r>
        <w:rPr>
          <w:rStyle w:val="Hyperlink"/>
        </w:rPr>
        <w:fldChar w:fldCharType="end"/>
      </w:r>
      <w:r>
        <w:t xml:space="preserve">: </w:t>
      </w:r>
      <w:bookmarkEnd w:id="1129"/>
      <w:r>
        <w:t xml:space="preserve"> An example of a query supported in Windows SharePoint Services 3.0 and SharePoint Foundation 2010 can </w:t>
      </w:r>
      <w:r>
        <w:t xml:space="preserve">be found at </w:t>
      </w:r>
      <w:hyperlink r:id="rId99">
        <w:r>
          <w:rPr>
            <w:rStyle w:val="Hyperlink"/>
          </w:rPr>
          <w:t>[MSDN-GETXML]</w:t>
        </w:r>
      </w:hyperlink>
      <w:r>
        <w:t>.</w:t>
      </w:r>
    </w:p>
    <w:bookmarkStart w:id="1130" w:name="Appendix_A_106"/>
    <w:p w:rsidR="00B84ECD" w:rsidRDefault="00CD08BA">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3.1.4.24</w:t>
      </w:r>
      <w:r>
        <w:rPr>
          <w:rStyle w:val="Hyperlink"/>
        </w:rPr>
        <w:fldChar w:fldCharType="end"/>
      </w:r>
      <w:r>
        <w:t xml:space="preserve">: </w:t>
      </w:r>
      <w:bookmarkEnd w:id="1130"/>
      <w:r>
        <w:t xml:space="preserve"> Windows SharePoint Services 2.0 does not support this operation.</w:t>
      </w:r>
    </w:p>
    <w:bookmarkStart w:id="1131" w:name="Appendix_A_107"/>
    <w:p w:rsidR="00B84ECD" w:rsidRDefault="00CD08BA">
      <w:r>
        <w:rPr>
          <w:rStyle w:val="Hyperlink"/>
        </w:rPr>
        <w:fldChar w:fldCharType="begin"/>
      </w:r>
      <w:r>
        <w:rPr>
          <w:rStyle w:val="Hyperlink"/>
        </w:rPr>
        <w:instrText xml:space="preserve"> HYPERLINK \l "Appendix_A_T</w:instrText>
      </w:r>
      <w:r>
        <w:rPr>
          <w:rStyle w:val="Hyperlink"/>
        </w:rPr>
        <w:instrText xml:space="preserve">arget_107" \h </w:instrText>
      </w:r>
      <w:r>
        <w:rPr>
          <w:rStyle w:val="Hyperlink"/>
        </w:rPr>
      </w:r>
      <w:r>
        <w:rPr>
          <w:rStyle w:val="Hyperlink"/>
        </w:rPr>
        <w:fldChar w:fldCharType="separate"/>
      </w:r>
      <w:r>
        <w:rPr>
          <w:rStyle w:val="Hyperlink"/>
        </w:rPr>
        <w:t>&lt;107&gt; Section 3.1.4.25.2.2</w:t>
      </w:r>
      <w:r>
        <w:rPr>
          <w:rStyle w:val="Hyperlink"/>
        </w:rPr>
        <w:fldChar w:fldCharType="end"/>
      </w:r>
      <w:r>
        <w:t xml:space="preserve">: </w:t>
      </w:r>
      <w:bookmarkEnd w:id="1131"/>
      <w:r>
        <w:t xml:space="preserve"> In Windows SharePoint Services 3.0 and SharePoint Foundation 2010, the </w:t>
      </w:r>
      <w:r>
        <w:rPr>
          <w:b/>
        </w:rPr>
        <w:t>Properties</w:t>
      </w:r>
      <w:r>
        <w:t xml:space="preserve"> element contains XML-encoded content in the DWP format defined in </w:t>
      </w:r>
      <w:r>
        <w:rPr>
          <w:b/>
        </w:rPr>
        <w:t>wpv2:WebPart</w:t>
      </w:r>
      <w:r>
        <w:t xml:space="preserve"> (section 2.2.4.2).</w:t>
      </w:r>
    </w:p>
    <w:bookmarkStart w:id="1132" w:name="Appendix_A_108"/>
    <w:p w:rsidR="00B84ECD" w:rsidRDefault="00CD08BA">
      <w:r>
        <w:rPr>
          <w:rStyle w:val="Hyperlink"/>
        </w:rPr>
        <w:fldChar w:fldCharType="begin"/>
      </w:r>
      <w:r>
        <w:rPr>
          <w:rStyle w:val="Hyperlink"/>
        </w:rPr>
        <w:instrText xml:space="preserve"> HYPERLINK \l "Appendix_A_Targ</w:instrText>
      </w:r>
      <w:r>
        <w:rPr>
          <w:rStyle w:val="Hyperlink"/>
        </w:rPr>
        <w:instrText xml:space="preserve">et_108" \h </w:instrText>
      </w:r>
      <w:r>
        <w:rPr>
          <w:rStyle w:val="Hyperlink"/>
        </w:rPr>
      </w:r>
      <w:r>
        <w:rPr>
          <w:rStyle w:val="Hyperlink"/>
        </w:rPr>
        <w:fldChar w:fldCharType="separate"/>
      </w:r>
      <w:r>
        <w:rPr>
          <w:rStyle w:val="Hyperlink"/>
        </w:rPr>
        <w:t>&lt;108&gt; Section 3.1.4.25.2.2</w:t>
      </w:r>
      <w:r>
        <w:rPr>
          <w:rStyle w:val="Hyperlink"/>
        </w:rPr>
        <w:fldChar w:fldCharType="end"/>
      </w:r>
      <w:r>
        <w:t xml:space="preserve">: </w:t>
      </w:r>
      <w:bookmarkEnd w:id="1132"/>
      <w:r>
        <w:t xml:space="preserve"> In Windows SharePoint Services 3.0 and SharePoint Foundation 2010, the </w:t>
      </w:r>
      <w:r>
        <w:rPr>
          <w:b/>
        </w:rPr>
        <w:t>Results.Result.DesignerInfo.Preview</w:t>
      </w:r>
      <w:r>
        <w:t xml:space="preserve"> contains HTML.</w:t>
      </w:r>
    </w:p>
    <w:bookmarkStart w:id="1133" w:name="Appendix_A_109"/>
    <w:p w:rsidR="00B84ECD" w:rsidRDefault="00CD08BA">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3.1.4.26.2.1</w:t>
      </w:r>
      <w:r>
        <w:rPr>
          <w:rStyle w:val="Hyperlink"/>
        </w:rPr>
        <w:fldChar w:fldCharType="end"/>
      </w:r>
      <w:r>
        <w:t xml:space="preserve">: </w:t>
      </w:r>
      <w:bookmarkEnd w:id="1133"/>
      <w:r>
        <w:rPr>
          <w:b/>
        </w:rPr>
        <w:t xml:space="preserve"> In </w:t>
      </w:r>
      <w:r>
        <w:t>Windows SharePoin</w:t>
      </w:r>
      <w:r>
        <w:t xml:space="preserve">t Services 3.0 and SharePoint Foundation 2010, the formats supported for the </w:t>
      </w:r>
      <w:r>
        <w:rPr>
          <w:b/>
        </w:rPr>
        <w:t>webPartXml</w:t>
      </w:r>
      <w:r>
        <w:t xml:space="preserve"> property are the DWP format defined in </w:t>
      </w:r>
      <w:r>
        <w:rPr>
          <w:b/>
        </w:rPr>
        <w:t>wpv2:WebPart</w:t>
      </w:r>
      <w:r>
        <w:t xml:space="preserve"> (section 2.2.4.2) and the .webpart format defined in </w:t>
      </w:r>
      <w:r>
        <w:rPr>
          <w:b/>
        </w:rPr>
        <w:t xml:space="preserve">webParts </w:t>
      </w:r>
      <w:r>
        <w:t>( the element is defined in &lt;24&gt;).</w:t>
      </w:r>
    </w:p>
    <w:bookmarkStart w:id="1134" w:name="Appendix_A_110"/>
    <w:p w:rsidR="00B84ECD" w:rsidRDefault="00CD08BA">
      <w:r>
        <w:rPr>
          <w:rStyle w:val="Hyperlink"/>
        </w:rPr>
        <w:lastRenderedPageBreak/>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3.1.4.27</w:t>
      </w:r>
      <w:r>
        <w:rPr>
          <w:rStyle w:val="Hyperlink"/>
        </w:rPr>
        <w:fldChar w:fldCharType="end"/>
      </w:r>
      <w:r>
        <w:t xml:space="preserve">: </w:t>
      </w:r>
      <w:bookmarkEnd w:id="1134"/>
      <w:r>
        <w:t xml:space="preserve"> Windows SharePoint Services 2.0 does not support this operation.</w:t>
      </w:r>
    </w:p>
    <w:bookmarkStart w:id="1135" w:name="Appendix_A_111"/>
    <w:p w:rsidR="00B84ECD" w:rsidRDefault="00CD08BA">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3.1.4.27.2.1</w:t>
      </w:r>
      <w:r>
        <w:rPr>
          <w:rStyle w:val="Hyperlink"/>
        </w:rPr>
        <w:fldChar w:fldCharType="end"/>
      </w:r>
      <w:r>
        <w:t xml:space="preserve">: </w:t>
      </w:r>
      <w:bookmarkEnd w:id="1135"/>
      <w:r>
        <w:t xml:space="preserve"> In Windows SharePoint Services 3.0 and SharePoint F</w:t>
      </w:r>
      <w:r>
        <w:t xml:space="preserve">oundation 2010, the formats supported for the </w:t>
      </w:r>
      <w:r>
        <w:rPr>
          <w:b/>
        </w:rPr>
        <w:t>webPartXml</w:t>
      </w:r>
      <w:r>
        <w:t xml:space="preserve"> property are DWP format defined in </w:t>
      </w:r>
      <w:r>
        <w:rPr>
          <w:b/>
        </w:rPr>
        <w:t>wpv2:WebPart</w:t>
      </w:r>
      <w:r>
        <w:t xml:space="preserve"> (section 2.2.4.2) and the .webpart format defined in </w:t>
      </w:r>
      <w:r>
        <w:rPr>
          <w:b/>
        </w:rPr>
        <w:t xml:space="preserve">webParts </w:t>
      </w:r>
      <w:r>
        <w:t>(the element is defined in &lt;24&gt;).</w:t>
      </w:r>
    </w:p>
    <w:bookmarkStart w:id="1136" w:name="Appendix_A_112"/>
    <w:p w:rsidR="00B84ECD" w:rsidRDefault="00CD08BA">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w:t>
      </w:r>
      <w:r>
        <w:rPr>
          <w:rStyle w:val="Hyperlink"/>
        </w:rPr>
        <w:t>on 3.1.4.28</w:t>
      </w:r>
      <w:r>
        <w:rPr>
          <w:rStyle w:val="Hyperlink"/>
        </w:rPr>
        <w:fldChar w:fldCharType="end"/>
      </w:r>
      <w:r>
        <w:t xml:space="preserve">: </w:t>
      </w:r>
      <w:bookmarkEnd w:id="1136"/>
      <w:r>
        <w:t xml:space="preserve"> Windows SharePoint Services 2.0 does not support this operation.</w:t>
      </w:r>
    </w:p>
    <w:bookmarkStart w:id="1137" w:name="Appendix_A_113"/>
    <w:p w:rsidR="00B84ECD" w:rsidRDefault="00CD08BA">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3.1.4.28.2.1</w:t>
      </w:r>
      <w:r>
        <w:rPr>
          <w:rStyle w:val="Hyperlink"/>
        </w:rPr>
        <w:fldChar w:fldCharType="end"/>
      </w:r>
      <w:r>
        <w:t xml:space="preserve">: </w:t>
      </w:r>
      <w:bookmarkEnd w:id="1137"/>
      <w:r>
        <w:t xml:space="preserve"> In Windows SharePoint Services 3.0 and SharePoint Foundation 2010</w:t>
      </w:r>
      <w:r>
        <w:t xml:space="preserve">, the workflowMarkupText element contains XML-encoded XAML markup, as described in </w:t>
      </w:r>
      <w:hyperlink r:id="rId100">
        <w:r>
          <w:rPr>
            <w:rStyle w:val="Hyperlink"/>
          </w:rPr>
          <w:t>[MSDN-UWM]</w:t>
        </w:r>
      </w:hyperlink>
      <w:r>
        <w:t>.</w:t>
      </w:r>
    </w:p>
    <w:bookmarkStart w:id="1138" w:name="Appendix_A_114"/>
    <w:p w:rsidR="00B84ECD" w:rsidRDefault="00CD08BA">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3.1.4.28.2.1</w:t>
      </w:r>
      <w:r>
        <w:rPr>
          <w:rStyle w:val="Hyperlink"/>
        </w:rPr>
        <w:fldChar w:fldCharType="end"/>
      </w:r>
      <w:r>
        <w:t xml:space="preserve">: </w:t>
      </w:r>
      <w:bookmarkEnd w:id="1138"/>
      <w:r>
        <w:t xml:space="preserve"> In Windows SharePoint </w:t>
      </w:r>
      <w:r>
        <w:t xml:space="preserve">Services 3.0 and SharePoint Foundation 2010, the </w:t>
      </w:r>
      <w:r>
        <w:rPr>
          <w:b/>
        </w:rPr>
        <w:t>rulesText</w:t>
      </w:r>
      <w:r>
        <w:t xml:space="preserve"> element contains XML-encoded RULES markup, as described in [MSDN-UWM].</w:t>
      </w:r>
    </w:p>
    <w:bookmarkStart w:id="1139" w:name="Appendix_A_115"/>
    <w:p w:rsidR="00B84ECD" w:rsidRDefault="00CD08BA">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3.1.4.28.2.1</w:t>
      </w:r>
      <w:r>
        <w:rPr>
          <w:rStyle w:val="Hyperlink"/>
        </w:rPr>
        <w:fldChar w:fldCharType="end"/>
      </w:r>
      <w:r>
        <w:t xml:space="preserve">: </w:t>
      </w:r>
      <w:bookmarkEnd w:id="1139"/>
      <w:r>
        <w:t xml:space="preserve"> In Windows SharePoint Services 3.0 and SharePoint Fou</w:t>
      </w:r>
      <w:r>
        <w:t xml:space="preserve">ndation 2010, the </w:t>
      </w:r>
      <w:r>
        <w:rPr>
          <w:b/>
        </w:rPr>
        <w:t>configBlob</w:t>
      </w:r>
      <w:r>
        <w:t xml:space="preserve"> element contains XML-encoded markup in the format of a workflow configuration file, as described in [MSDN-WCSO]. If the value of the flag parameter is "1", this element is empty.</w:t>
      </w:r>
    </w:p>
    <w:p w:rsidR="00B84ECD" w:rsidRDefault="00CD08BA">
      <w:r>
        <w:t>The following is the schema for the workflow con</w:t>
      </w:r>
      <w:r>
        <w:t>figuration markup:</w:t>
      </w:r>
    </w:p>
    <w:p w:rsidR="00B84ECD" w:rsidRDefault="00CD08BA">
      <w:pPr>
        <w:pStyle w:val="Code"/>
      </w:pPr>
      <w:r>
        <w:t>&lt;s:schema elementFormDefault="qualified"&gt;</w:t>
      </w:r>
    </w:p>
    <w:p w:rsidR="00B84ECD" w:rsidRDefault="00CD08BA">
      <w:pPr>
        <w:pStyle w:val="Code"/>
      </w:pPr>
      <w:r>
        <w:t xml:space="preserve">   &lt;s:element name="WorkflowConfig"&gt;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&lt;s:any namespace="##any" minOccurs="0" maxOccurs="unbounded" /&gt;</w:t>
      </w:r>
    </w:p>
    <w:p w:rsidR="00B84ECD" w:rsidRDefault="00CD08BA">
      <w:pPr>
        <w:pStyle w:val="Code"/>
      </w:pPr>
      <w:r>
        <w:t xml:space="preserve">            &lt;s:element name="Associati</w:t>
      </w:r>
      <w:r>
        <w:t>on" minOccurs="0"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&lt;/s:sequence&gt;</w:t>
      </w:r>
    </w:p>
    <w:p w:rsidR="00B84ECD" w:rsidRDefault="00CD08BA">
      <w:pPr>
        <w:pStyle w:val="Code"/>
      </w:pPr>
      <w:r>
        <w:t xml:space="preserve">                  &lt;s:attribute name="TaskListID" type="s:string" use="optional" /&gt;</w:t>
      </w:r>
    </w:p>
    <w:p w:rsidR="00B84ECD" w:rsidRDefault="00CD08BA">
      <w:pPr>
        <w:pStyle w:val="Code"/>
      </w:pPr>
      <w:r>
        <w:t xml:space="preserve">                  &lt;s:anyAttribute /&gt;</w:t>
      </w:r>
    </w:p>
    <w:p w:rsidR="00B84ECD" w:rsidRDefault="00CD08BA">
      <w:pPr>
        <w:pStyle w:val="Code"/>
      </w:pPr>
      <w:r>
        <w:t xml:space="preserve">         </w:t>
      </w:r>
      <w:r>
        <w:t xml:space="preserve">      &lt;/s:complexType&gt;</w:t>
      </w:r>
    </w:p>
    <w:p w:rsidR="00B84ECD" w:rsidRDefault="00CD08BA">
      <w:pPr>
        <w:pStyle w:val="Code"/>
      </w:pPr>
      <w:r>
        <w:t xml:space="preserve">            &lt;/s:element&gt;</w:t>
      </w:r>
    </w:p>
    <w:p w:rsidR="00B84ECD" w:rsidRDefault="00CD08BA">
      <w:pPr>
        <w:pStyle w:val="Code"/>
      </w:pPr>
      <w:r>
        <w:t xml:space="preserve">            &lt;s:element name="ContentTypes" minOccurs="0" maxOccurs="1"&gt;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&lt;s:element name="ContentType" minOccurs="0" maxOccurs</w:t>
      </w:r>
      <w:r>
        <w:t>="unbounded"&gt;</w:t>
      </w:r>
    </w:p>
    <w:p w:rsidR="00B84ECD" w:rsidRDefault="00CD08BA">
      <w:pPr>
        <w:pStyle w:val="Code"/>
      </w:pPr>
      <w:r>
        <w:t xml:space="preserve">                        &lt;s:complexType&gt;</w:t>
      </w:r>
    </w:p>
    <w:p w:rsidR="00B84ECD" w:rsidRDefault="00CD08BA">
      <w:pPr>
        <w:pStyle w:val="Code"/>
      </w:pPr>
      <w:r>
        <w:t xml:space="preserve">                           &lt;s:sequence&gt;</w:t>
      </w:r>
    </w:p>
    <w:p w:rsidR="00B84ECD" w:rsidRDefault="00CD08BA">
      <w:pPr>
        <w:pStyle w:val="Code"/>
      </w:pPr>
      <w:r>
        <w:t xml:space="preserve">                              &lt;s:any namespace="##any" minOccurs="0" maxOccurs="unbounded"/&gt;</w:t>
      </w:r>
    </w:p>
    <w:p w:rsidR="00B84ECD" w:rsidRDefault="00CD08BA">
      <w:pPr>
        <w:pStyle w:val="Code"/>
      </w:pPr>
      <w:r>
        <w:t xml:space="preserve">                           &lt;/s:sequence&gt;</w:t>
      </w:r>
    </w:p>
    <w:p w:rsidR="00B84ECD" w:rsidRDefault="00CD08BA">
      <w:pPr>
        <w:pStyle w:val="Code"/>
      </w:pPr>
      <w:r>
        <w:t xml:space="preserve">                           &lt;</w:t>
      </w:r>
      <w:r>
        <w:t>s:attribute name="ContentTypeID" type="s:string" use="required" /&gt;</w:t>
      </w:r>
    </w:p>
    <w:p w:rsidR="00B84ECD" w:rsidRDefault="00CD08BA">
      <w:pPr>
        <w:pStyle w:val="Code"/>
      </w:pPr>
      <w:r>
        <w:t xml:space="preserve">                           &lt;s:attribute name="Form" type="s:string" /&gt;</w:t>
      </w:r>
    </w:p>
    <w:p w:rsidR="00B84ECD" w:rsidRDefault="00CD08BA">
      <w:pPr>
        <w:pStyle w:val="Code"/>
      </w:pPr>
      <w:r>
        <w:t xml:space="preserve">                           &lt;s:anyAttribute /&gt;</w:t>
      </w:r>
    </w:p>
    <w:p w:rsidR="00B84ECD" w:rsidRDefault="00CD08BA">
      <w:pPr>
        <w:pStyle w:val="Code"/>
      </w:pPr>
      <w:r>
        <w:t xml:space="preserve">                        &lt;/s:complexType&gt;</w:t>
      </w:r>
    </w:p>
    <w:p w:rsidR="00B84ECD" w:rsidRDefault="00CD08BA">
      <w:pPr>
        <w:pStyle w:val="Code"/>
      </w:pPr>
      <w:r>
        <w:t xml:space="preserve">                     &lt;</w:t>
      </w:r>
      <w:r>
        <w:t>/s:element&gt;</w:t>
      </w:r>
    </w:p>
    <w:p w:rsidR="00B84ECD" w:rsidRDefault="00CD08BA">
      <w:pPr>
        <w:pStyle w:val="Code"/>
      </w:pPr>
      <w:r>
        <w:t xml:space="preserve">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 xml:space="preserve">            &lt;s:any namespace="##any" minOccurs="0" maxOccurs="unbounded" /&gt;         &lt;/s:sequence&gt;</w:t>
      </w:r>
    </w:p>
    <w:p w:rsidR="00B84ECD" w:rsidRDefault="00CD08BA">
      <w:pPr>
        <w:pStyle w:val="Code"/>
      </w:pPr>
      <w:r>
        <w:t xml:space="preserve">      &lt;/s:complexType&gt;</w:t>
      </w:r>
    </w:p>
    <w:p w:rsidR="00B84ECD" w:rsidRDefault="00CD08BA">
      <w:pPr>
        <w:pStyle w:val="Code"/>
      </w:pPr>
      <w:r>
        <w:t xml:space="preserve">   &lt;/s:element&gt;</w:t>
      </w:r>
    </w:p>
    <w:p w:rsidR="00B84ECD" w:rsidRDefault="00CD08BA">
      <w:pPr>
        <w:pStyle w:val="Code"/>
      </w:pPr>
      <w:r>
        <w:t>&lt;/s:schema&gt;</w:t>
      </w:r>
    </w:p>
    <w:p w:rsidR="00B84ECD" w:rsidRDefault="00CD08BA">
      <w:r>
        <w:rPr>
          <w:b/>
        </w:rPr>
        <w:t>Workfl</w:t>
      </w:r>
      <w:r>
        <w:rPr>
          <w:b/>
        </w:rPr>
        <w:t xml:space="preserve">owConfig: </w:t>
      </w:r>
      <w:r>
        <w:t>The</w:t>
      </w:r>
      <w:r>
        <w:rPr>
          <w:b/>
        </w:rPr>
        <w:t xml:space="preserve"> </w:t>
      </w:r>
      <w:r>
        <w:t>root element of the workflow configuration file.</w:t>
      </w:r>
    </w:p>
    <w:p w:rsidR="00B84ECD" w:rsidRDefault="00CD08BA">
      <w:r>
        <w:rPr>
          <w:b/>
        </w:rPr>
        <w:t>WorkflowConfig.Association:</w:t>
      </w:r>
      <w:r>
        <w:t xml:space="preserve"> Information about how the client authoring the workflow can later associate the workflow with objects on the server.</w:t>
      </w:r>
    </w:p>
    <w:p w:rsidR="00B84ECD" w:rsidRDefault="00CD08BA">
      <w:r>
        <w:rPr>
          <w:b/>
        </w:rPr>
        <w:t>WorkflowConfig.Association.TaskListID:</w:t>
      </w:r>
      <w:r>
        <w:t xml:space="preserve"> The GUID of a list that will have different content types applied to it. In Windows SharePoint Services 3.0 and SharePoint Foundation 2010, if this attribute is empty or null, the server selects an existing task list or creates a new task list with a defa</w:t>
      </w:r>
      <w:r>
        <w:t xml:space="preserve">ult name. If </w:t>
      </w:r>
      <w:r>
        <w:lastRenderedPageBreak/>
        <w:t>the server either reuses an existing list or creates a new task list, all future references to</w:t>
      </w:r>
      <w:r>
        <w:rPr>
          <w:b/>
        </w:rPr>
        <w:t xml:space="preserve"> WorkflowConfig.Association.TaskListID</w:t>
      </w:r>
      <w:r>
        <w:t xml:space="preserve"> use the value of the GUID of the list.</w:t>
      </w:r>
    </w:p>
    <w:p w:rsidR="00B84ECD" w:rsidRDefault="00CD08BA">
      <w:r>
        <w:rPr>
          <w:b/>
        </w:rPr>
        <w:t>WorkflowConfig.Association.HistoryListID:</w:t>
      </w:r>
      <w:r>
        <w:t xml:space="preserve"> The GUID of a list in which t</w:t>
      </w:r>
      <w:r>
        <w:t>o place list items that record information about the workflow. In Windows SharePoint Services 3.0 and SharePoint Foundation 2010, if this attribute is empty or null, the server selects an existing list or creates a new list with a default name. If the serv</w:t>
      </w:r>
      <w:r>
        <w:t xml:space="preserve">er either reuses an existing list or creates a new list, all future references to </w:t>
      </w:r>
      <w:r>
        <w:rPr>
          <w:b/>
        </w:rPr>
        <w:t>WorkflowConfig.Association.HistoryListID</w:t>
      </w:r>
      <w:r>
        <w:t xml:space="preserve"> use the value of the GUID of the list.</w:t>
      </w:r>
    </w:p>
    <w:p w:rsidR="00B84ECD" w:rsidRDefault="00CD08BA">
      <w:r>
        <w:rPr>
          <w:b/>
        </w:rPr>
        <w:t>WorkflowConfig.ContentTypes:</w:t>
      </w:r>
      <w:r>
        <w:t xml:space="preserve"> The container for all </w:t>
      </w:r>
      <w:r>
        <w:rPr>
          <w:b/>
        </w:rPr>
        <w:t>ContentType</w:t>
      </w:r>
      <w:r>
        <w:t xml:space="preserve"> elements that the client reques</w:t>
      </w:r>
      <w:r>
        <w:t xml:space="preserve">ts be present on the task list identified by </w:t>
      </w:r>
      <w:r>
        <w:rPr>
          <w:b/>
        </w:rPr>
        <w:t>WorkflowConfig</w:t>
      </w:r>
      <w:r>
        <w:t>.</w:t>
      </w:r>
      <w:r>
        <w:rPr>
          <w:b/>
        </w:rPr>
        <w:t>Association</w:t>
      </w:r>
      <w:r>
        <w:t>.</w:t>
      </w:r>
      <w:r>
        <w:rPr>
          <w:b/>
        </w:rPr>
        <w:t>TaskListID</w:t>
      </w:r>
      <w:r>
        <w:t>.</w:t>
      </w:r>
    </w:p>
    <w:p w:rsidR="00B84ECD" w:rsidRDefault="00CD08BA">
      <w:r>
        <w:rPr>
          <w:b/>
        </w:rPr>
        <w:t>WorkflowConfig.ContentTypes.ContentType:</w:t>
      </w:r>
      <w:r>
        <w:t xml:space="preserve"> Specifies one content type requested by the client to be present on the task list identified by </w:t>
      </w:r>
      <w:r>
        <w:rPr>
          <w:b/>
        </w:rPr>
        <w:t>WorkflowConfig</w:t>
      </w:r>
      <w:r>
        <w:t>.</w:t>
      </w:r>
      <w:r>
        <w:rPr>
          <w:b/>
        </w:rPr>
        <w:t>Association</w:t>
      </w:r>
      <w:r>
        <w:t>.</w:t>
      </w:r>
      <w:r>
        <w:rPr>
          <w:b/>
        </w:rPr>
        <w:t>TaskList</w:t>
      </w:r>
      <w:r>
        <w:rPr>
          <w:b/>
        </w:rPr>
        <w:t>ID</w:t>
      </w:r>
      <w:r>
        <w:t>.</w:t>
      </w:r>
    </w:p>
    <w:p w:rsidR="00B84ECD" w:rsidRDefault="00CD08BA">
      <w:r>
        <w:rPr>
          <w:b/>
        </w:rPr>
        <w:t>WorkflowConfig.ContentTypes.ContentType.ContentTypeID:</w:t>
      </w:r>
      <w:r>
        <w:t xml:space="preserve"> The identifier of the content type in the form of a hexadecimal number.</w:t>
      </w:r>
    </w:p>
    <w:p w:rsidR="00B84ECD" w:rsidRDefault="00CD08BA">
      <w:pPr>
        <w:rPr>
          <w:b/>
        </w:rPr>
      </w:pPr>
      <w:r>
        <w:rPr>
          <w:b/>
        </w:rPr>
        <w:t>WorkflowConfig.ContentTypes.ContentType.Form:</w:t>
      </w:r>
      <w:r>
        <w:t xml:space="preserve"> The site-relative URL of the form to be used when editing an item of the </w:t>
      </w:r>
      <w:r>
        <w:rPr>
          <w:b/>
        </w:rPr>
        <w:t>Conten</w:t>
      </w:r>
      <w:r>
        <w:rPr>
          <w:b/>
        </w:rPr>
        <w:t>tTypeID</w:t>
      </w:r>
      <w:r>
        <w:t xml:space="preserve"> content type in the </w:t>
      </w:r>
      <w:r>
        <w:rPr>
          <w:b/>
        </w:rPr>
        <w:t>WorkflowConfig.Association.TaskListID</w:t>
      </w:r>
      <w:r>
        <w:t xml:space="preserve"> list.</w:t>
      </w:r>
    </w:p>
    <w:p w:rsidR="00B84ECD" w:rsidRDefault="00CD08BA">
      <w:r>
        <w:rPr>
          <w:b/>
        </w:rPr>
        <w:t>WorkflowConfig.ContentTypes.ContentType.WorkflowForm:</w:t>
      </w:r>
      <w:r>
        <w:t xml:space="preserve"> If preceded by a slash (/), this string is a site-collection relative URL. If not, it is a site-relative URL. This specifies the U</w:t>
      </w:r>
      <w:r>
        <w:t xml:space="preserve">RL of the form to be used when editing an item of the </w:t>
      </w:r>
      <w:r>
        <w:rPr>
          <w:b/>
        </w:rPr>
        <w:t>ContentTypeID</w:t>
      </w:r>
      <w:r>
        <w:t xml:space="preserve"> content type on the </w:t>
      </w:r>
      <w:r>
        <w:rPr>
          <w:b/>
        </w:rPr>
        <w:t>WorkflowConfig.Association.TaskListID</w:t>
      </w:r>
      <w:r>
        <w:t xml:space="preserve"> list. If </w:t>
      </w:r>
      <w:r>
        <w:rPr>
          <w:b/>
        </w:rPr>
        <w:t>Form</w:t>
      </w:r>
      <w:r>
        <w:t xml:space="preserve"> is set, the server  ignore this value. This attribute is ignored by Windows SharePoint Services 3.0.</w:t>
      </w:r>
    </w:p>
    <w:bookmarkStart w:id="1140" w:name="Appendix_A_116"/>
    <w:p w:rsidR="00B84ECD" w:rsidRDefault="00CD08BA">
      <w:r>
        <w:rPr>
          <w:rStyle w:val="Hyperlink"/>
        </w:rPr>
        <w:fldChar w:fldCharType="begin"/>
      </w:r>
      <w:r>
        <w:rPr>
          <w:rStyle w:val="Hyperlink"/>
        </w:rPr>
        <w:instrText xml:space="preserve"> HYPERLINK \l</w:instrText>
      </w:r>
      <w:r>
        <w:rPr>
          <w:rStyle w:val="Hyperlink"/>
        </w:rPr>
        <w:instrText xml:space="preserve"> "Appendix_A_Target_116" \h </w:instrText>
      </w:r>
      <w:r>
        <w:rPr>
          <w:rStyle w:val="Hyperlink"/>
        </w:rPr>
      </w:r>
      <w:r>
        <w:rPr>
          <w:rStyle w:val="Hyperlink"/>
        </w:rPr>
        <w:fldChar w:fldCharType="separate"/>
      </w:r>
      <w:r>
        <w:rPr>
          <w:rStyle w:val="Hyperlink"/>
        </w:rPr>
        <w:t>&lt;116&gt; Section 3.1.4.28.2.1</w:t>
      </w:r>
      <w:r>
        <w:rPr>
          <w:rStyle w:val="Hyperlink"/>
        </w:rPr>
        <w:fldChar w:fldCharType="end"/>
      </w:r>
      <w:r>
        <w:t xml:space="preserve">: </w:t>
      </w:r>
      <w:bookmarkEnd w:id="1140"/>
      <w:r>
        <w:t xml:space="preserve"> In Windows SharePoint Services 3.0 and SharePoint Foundation 2010, the </w:t>
      </w:r>
      <w:r>
        <w:rPr>
          <w:b/>
        </w:rPr>
        <w:t>flag</w:t>
      </w:r>
      <w:r>
        <w:t xml:space="preserve"> parameter is used to control whether the server creates support objects for the workflow. The following table summarizes t</w:t>
      </w:r>
      <w:r>
        <w:t xml:space="preserve">he values for </w:t>
      </w:r>
      <w:r>
        <w:rPr>
          <w:b/>
        </w:rPr>
        <w:t>flag</w:t>
      </w:r>
      <w:r>
        <w:t xml:space="preserve"> supported by Windows SharePoint Services 3.0 and SharePoint Foundation 2010.</w:t>
      </w:r>
    </w:p>
    <w:tbl>
      <w:tblPr>
        <w:tblStyle w:val="Table-ShadedHeader"/>
        <w:tblW w:w="0" w:type="auto"/>
        <w:tblLook w:val="04A0" w:firstRow="1" w:lastRow="0" w:firstColumn="1" w:lastColumn="0" w:noHBand="0" w:noVBand="1"/>
      </w:tblPr>
      <w:tblGrid>
        <w:gridCol w:w="738"/>
        <w:gridCol w:w="8118"/>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738" w:type="dxa"/>
          </w:tcPr>
          <w:p w:rsidR="00B84ECD" w:rsidRDefault="00CD08BA">
            <w:pPr>
              <w:pStyle w:val="TableHeaderText"/>
            </w:pPr>
            <w:r>
              <w:t>Flag</w:t>
            </w:r>
          </w:p>
        </w:tc>
        <w:tc>
          <w:tcPr>
            <w:tcW w:w="8118" w:type="dxa"/>
          </w:tcPr>
          <w:p w:rsidR="00B84ECD" w:rsidRDefault="00CD08BA">
            <w:pPr>
              <w:pStyle w:val="TableHeaderText"/>
            </w:pPr>
            <w:r>
              <w:t>Description</w:t>
            </w:r>
          </w:p>
        </w:tc>
      </w:tr>
      <w:tr w:rsidR="00B84ECD" w:rsidTr="00B84ECD">
        <w:tc>
          <w:tcPr>
            <w:tcW w:w="738" w:type="dxa"/>
          </w:tcPr>
          <w:p w:rsidR="00B84ECD" w:rsidRDefault="00CD08BA">
            <w:pPr>
              <w:pStyle w:val="TableBodyText"/>
            </w:pPr>
            <w:r>
              <w:t>1</w:t>
            </w:r>
          </w:p>
        </w:tc>
        <w:tc>
          <w:tcPr>
            <w:tcW w:w="8118" w:type="dxa"/>
          </w:tcPr>
          <w:p w:rsidR="00B84ECD" w:rsidRDefault="00CD08BA">
            <w:pPr>
              <w:pStyle w:val="TableBodyText"/>
            </w:pPr>
            <w:r>
              <w:t xml:space="preserve">The server validates </w:t>
            </w:r>
            <w:r>
              <w:rPr>
                <w:b/>
              </w:rPr>
              <w:t>workflowMarkupText</w:t>
            </w:r>
            <w:r>
              <w:t xml:space="preserve"> and </w:t>
            </w:r>
            <w:r>
              <w:rPr>
                <w:b/>
              </w:rPr>
              <w:t>rulesText</w:t>
            </w:r>
            <w:r>
              <w:t xml:space="preserve">, if present, and the server ignore </w:t>
            </w:r>
            <w:r>
              <w:rPr>
                <w:b/>
              </w:rPr>
              <w:t>configBlob</w:t>
            </w:r>
            <w:r>
              <w:t xml:space="preserve">. In this mode, the server merely </w:t>
            </w:r>
            <w:r>
              <w:t>validates the content provided and does not make permanent configuration changes as a result.</w:t>
            </w:r>
          </w:p>
        </w:tc>
      </w:tr>
      <w:tr w:rsidR="00B84ECD" w:rsidTr="00B84ECD">
        <w:tc>
          <w:tcPr>
            <w:tcW w:w="738" w:type="dxa"/>
          </w:tcPr>
          <w:p w:rsidR="00B84ECD" w:rsidRDefault="00CD08BA">
            <w:pPr>
              <w:pStyle w:val="TableBodyText"/>
            </w:pPr>
            <w:r>
              <w:t>2</w:t>
            </w:r>
          </w:p>
        </w:tc>
        <w:tc>
          <w:tcPr>
            <w:tcW w:w="8118" w:type="dxa"/>
          </w:tcPr>
          <w:p w:rsidR="00B84ECD" w:rsidRDefault="00CD08BA">
            <w:pPr>
              <w:pStyle w:val="TableBodyText"/>
            </w:pPr>
            <w:r>
              <w:t xml:space="preserve">The server validates </w:t>
            </w:r>
            <w:r>
              <w:rPr>
                <w:b/>
              </w:rPr>
              <w:t>workflowMarkupText</w:t>
            </w:r>
            <w:r>
              <w:t xml:space="preserve"> and </w:t>
            </w:r>
            <w:r>
              <w:rPr>
                <w:b/>
              </w:rPr>
              <w:t>rulesText</w:t>
            </w:r>
            <w:r>
              <w:t xml:space="preserve">, if present, and </w:t>
            </w:r>
            <w:r>
              <w:rPr>
                <w:b/>
              </w:rPr>
              <w:t>configBlob</w:t>
            </w:r>
            <w:r>
              <w:t>. In this mode, the server validates the content provided and creates the supp</w:t>
            </w:r>
            <w:r>
              <w:t>ort objects for this workflow.</w:t>
            </w:r>
          </w:p>
        </w:tc>
      </w:tr>
    </w:tbl>
    <w:p w:rsidR="00B84ECD" w:rsidRDefault="00B84ECD"/>
    <w:p w:rsidR="00B84ECD" w:rsidRDefault="00CD08BA">
      <w:r>
        <w:t xml:space="preserve">The following table summarizes whether each element is required to have content, based on the value of the </w:t>
      </w:r>
      <w:r>
        <w:rPr>
          <w:b/>
        </w:rPr>
        <w:t>flag</w:t>
      </w:r>
      <w:r>
        <w:t xml:space="preserve"> element.</w:t>
      </w:r>
    </w:p>
    <w:tbl>
      <w:tblPr>
        <w:tblStyle w:val="Table-ShadedHeader"/>
        <w:tblW w:w="0" w:type="auto"/>
        <w:tblLook w:val="04A0" w:firstRow="1" w:lastRow="0" w:firstColumn="1" w:lastColumn="0" w:noHBand="0" w:noVBand="1"/>
      </w:tblPr>
      <w:tblGrid>
        <w:gridCol w:w="608"/>
        <w:gridCol w:w="2139"/>
        <w:gridCol w:w="1663"/>
        <w:gridCol w:w="1181"/>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0" w:type="auto"/>
          </w:tcPr>
          <w:p w:rsidR="00B84ECD" w:rsidRDefault="00CD08BA">
            <w:pPr>
              <w:pStyle w:val="TableHeaderText"/>
              <w:keepNext w:val="0"/>
            </w:pPr>
            <w:r>
              <w:t>Flag</w:t>
            </w:r>
          </w:p>
        </w:tc>
        <w:tc>
          <w:tcPr>
            <w:tcW w:w="0" w:type="auto"/>
          </w:tcPr>
          <w:p w:rsidR="00B84ECD" w:rsidRDefault="00CD08BA">
            <w:pPr>
              <w:pStyle w:val="TableHeaderText"/>
              <w:keepNext w:val="0"/>
            </w:pPr>
            <w:r>
              <w:t>workflowMarkupText</w:t>
            </w:r>
          </w:p>
        </w:tc>
        <w:tc>
          <w:tcPr>
            <w:tcW w:w="0" w:type="auto"/>
          </w:tcPr>
          <w:p w:rsidR="00B84ECD" w:rsidRDefault="00CD08BA">
            <w:pPr>
              <w:pStyle w:val="TableHeaderText"/>
              <w:keepNext w:val="0"/>
            </w:pPr>
            <w:r>
              <w:t>rulesText</w:t>
            </w:r>
          </w:p>
        </w:tc>
        <w:tc>
          <w:tcPr>
            <w:tcW w:w="0" w:type="auto"/>
          </w:tcPr>
          <w:p w:rsidR="00B84ECD" w:rsidRDefault="00CD08BA">
            <w:pPr>
              <w:pStyle w:val="TableHeaderText"/>
              <w:keepNext w:val="0"/>
            </w:pPr>
            <w:r>
              <w:t>configBlob</w:t>
            </w:r>
          </w:p>
        </w:tc>
      </w:tr>
      <w:tr w:rsidR="00B84ECD" w:rsidTr="00B84ECD">
        <w:tc>
          <w:tcPr>
            <w:tcW w:w="0" w:type="auto"/>
          </w:tcPr>
          <w:p w:rsidR="00B84ECD" w:rsidRDefault="00CD08BA">
            <w:pPr>
              <w:pStyle w:val="TableBodyText"/>
            </w:pPr>
            <w:r>
              <w:t>1</w:t>
            </w:r>
          </w:p>
        </w:tc>
        <w:tc>
          <w:tcPr>
            <w:tcW w:w="0" w:type="auto"/>
          </w:tcPr>
          <w:p w:rsidR="00B84ECD" w:rsidRDefault="00CD08BA">
            <w:pPr>
              <w:pStyle w:val="TableBodyText"/>
            </w:pPr>
            <w:r>
              <w:t>Required non-empty.</w:t>
            </w:r>
          </w:p>
        </w:tc>
        <w:tc>
          <w:tcPr>
            <w:tcW w:w="0" w:type="auto"/>
          </w:tcPr>
          <w:p w:rsidR="00B84ECD" w:rsidRDefault="00CD08BA">
            <w:pPr>
              <w:pStyle w:val="TableBodyText"/>
            </w:pPr>
            <w:r>
              <w:t>Optionally empty.</w:t>
            </w:r>
          </w:p>
        </w:tc>
        <w:tc>
          <w:tcPr>
            <w:tcW w:w="0" w:type="auto"/>
          </w:tcPr>
          <w:p w:rsidR="00B84ECD" w:rsidRDefault="00CD08BA">
            <w:pPr>
              <w:pStyle w:val="TableBodyText"/>
            </w:pPr>
            <w:r>
              <w:t>Ignored</w:t>
            </w:r>
          </w:p>
        </w:tc>
      </w:tr>
      <w:tr w:rsidR="00B84ECD" w:rsidTr="00B84ECD">
        <w:tc>
          <w:tcPr>
            <w:tcW w:w="0" w:type="auto"/>
          </w:tcPr>
          <w:p w:rsidR="00B84ECD" w:rsidRDefault="00CD08BA">
            <w:pPr>
              <w:pStyle w:val="TableBodyText"/>
            </w:pPr>
            <w:r>
              <w:t>2</w:t>
            </w:r>
          </w:p>
        </w:tc>
        <w:tc>
          <w:tcPr>
            <w:tcW w:w="0" w:type="auto"/>
          </w:tcPr>
          <w:p w:rsidR="00B84ECD" w:rsidRDefault="00CD08BA">
            <w:pPr>
              <w:pStyle w:val="TableBodyText"/>
            </w:pPr>
            <w:r>
              <w:t>Required non-empty.</w:t>
            </w:r>
          </w:p>
        </w:tc>
        <w:tc>
          <w:tcPr>
            <w:tcW w:w="0" w:type="auto"/>
          </w:tcPr>
          <w:p w:rsidR="00B84ECD" w:rsidRDefault="00CD08BA">
            <w:pPr>
              <w:pStyle w:val="TableBodyText"/>
            </w:pPr>
            <w:r>
              <w:t>Optionally empty.</w:t>
            </w:r>
          </w:p>
        </w:tc>
        <w:tc>
          <w:tcPr>
            <w:tcW w:w="0" w:type="auto"/>
          </w:tcPr>
          <w:p w:rsidR="00B84ECD" w:rsidRDefault="00CD08BA">
            <w:pPr>
              <w:pStyle w:val="TableBodyText"/>
            </w:pPr>
            <w:r>
              <w:t>Required</w:t>
            </w:r>
          </w:p>
        </w:tc>
      </w:tr>
    </w:tbl>
    <w:p w:rsidR="00B84ECD" w:rsidRDefault="00B84ECD"/>
    <w:bookmarkStart w:id="1141" w:name="Appendix_A_117"/>
    <w:p w:rsidR="00B84ECD" w:rsidRDefault="00CD08BA">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3.1.4.28.2.2</w:t>
      </w:r>
      <w:r>
        <w:rPr>
          <w:rStyle w:val="Hyperlink"/>
        </w:rPr>
        <w:fldChar w:fldCharType="end"/>
      </w:r>
      <w:r>
        <w:t xml:space="preserve">: </w:t>
      </w:r>
      <w:bookmarkEnd w:id="1141"/>
      <w:r>
        <w:t xml:space="preserve"> Windows SharePoint Services 3.0 and SharePoint Foundation 2010 return the GUID of the task list for the workflow.</w:t>
      </w:r>
    </w:p>
    <w:p w:rsidR="00B84ECD" w:rsidRDefault="00CD08BA">
      <w:pPr>
        <w:pStyle w:val="Heading1"/>
      </w:pPr>
      <w:bookmarkStart w:id="1142" w:name="section_9337312988154da7a03e035ac8ac4d23"/>
      <w:bookmarkStart w:id="1143" w:name="_Toc79556557"/>
      <w:r>
        <w:lastRenderedPageBreak/>
        <w:t>Change Tracking</w:t>
      </w:r>
      <w:bookmarkEnd w:id="1142"/>
      <w:bookmarkEnd w:id="1143"/>
      <w:r>
        <w:fldChar w:fldCharType="begin"/>
      </w:r>
      <w:r>
        <w:instrText xml:space="preserve"> XE "</w:instrText>
      </w:r>
      <w:r>
        <w:instrText xml:space="preserve">Change tracking" </w:instrText>
      </w:r>
      <w:r>
        <w:fldChar w:fldCharType="end"/>
      </w:r>
      <w:r>
        <w:fldChar w:fldCharType="begin"/>
      </w:r>
      <w:r>
        <w:instrText xml:space="preserve"> XE "Tracking changes" </w:instrText>
      </w:r>
      <w:r>
        <w:fldChar w:fldCharType="end"/>
      </w:r>
    </w:p>
    <w:p w:rsidR="00380B90" w:rsidRDefault="00CD08BA" w:rsidP="00380B90">
      <w:r w:rsidRPr="00F6169D">
        <w:t xml:space="preserve">This section identifies changes that were made to this document since the last release. Changes are classified as Major, Minor, or None. </w:t>
      </w:r>
    </w:p>
    <w:p w:rsidR="00380B90" w:rsidRDefault="00CD08BA" w:rsidP="00380B90">
      <w:r>
        <w:t xml:space="preserve">The revision class </w:t>
      </w:r>
      <w:r w:rsidRPr="00F6169D">
        <w:rPr>
          <w:b/>
        </w:rPr>
        <w:t>Major</w:t>
      </w:r>
      <w:r>
        <w:t xml:space="preserve"> means that the technical content in the document</w:t>
      </w:r>
      <w:r>
        <w:t xml:space="preserve"> was significantly revised. Major changes affect protocol interoperability or implementation. Examples of major changes are:</w:t>
      </w:r>
    </w:p>
    <w:p w:rsidR="00380B90" w:rsidRDefault="00CD08BA" w:rsidP="00380B90">
      <w:pPr>
        <w:pStyle w:val="ListParagraph"/>
        <w:numPr>
          <w:ilvl w:val="0"/>
          <w:numId w:val="60"/>
        </w:numPr>
        <w:contextualSpacing/>
      </w:pPr>
      <w:r>
        <w:t>A document revision that incorporates changes to interoperability requirements.</w:t>
      </w:r>
    </w:p>
    <w:p w:rsidR="00380B90" w:rsidRDefault="00CD08BA" w:rsidP="00380B90">
      <w:pPr>
        <w:pStyle w:val="ListParagraph"/>
        <w:numPr>
          <w:ilvl w:val="0"/>
          <w:numId w:val="60"/>
        </w:numPr>
        <w:contextualSpacing/>
      </w:pPr>
      <w:r>
        <w:t xml:space="preserve">A document revision that captures changes to </w:t>
      </w:r>
      <w:r>
        <w:t>protocol functionality.</w:t>
      </w:r>
    </w:p>
    <w:p w:rsidR="00380B90" w:rsidRDefault="00CD08B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w:t>
      </w:r>
      <w:r>
        <w:t>nce, paragraph, or table level.</w:t>
      </w:r>
    </w:p>
    <w:p w:rsidR="00380B90" w:rsidRDefault="00CD08B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84ECD" w:rsidRDefault="00CD08BA">
      <w:r>
        <w:t>The change</w:t>
      </w:r>
      <w:r>
        <w:t xml:space="preserve">s made to this document are listed in the following table. For more information, please contact </w:t>
      </w:r>
      <w:hyperlink r:id="rId10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84ECD" w:rsidTr="00B84EC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84ECD" w:rsidRDefault="00CD08BA">
            <w:pPr>
              <w:pStyle w:val="TableHeaderText"/>
            </w:pPr>
            <w:r>
              <w:t>Section</w:t>
            </w:r>
          </w:p>
        </w:tc>
        <w:tc>
          <w:tcPr>
            <w:tcW w:w="0" w:type="auto"/>
            <w:vAlign w:val="center"/>
          </w:tcPr>
          <w:p w:rsidR="00B84ECD" w:rsidRDefault="00CD08BA">
            <w:pPr>
              <w:pStyle w:val="TableHeaderText"/>
            </w:pPr>
            <w:r>
              <w:t>Description</w:t>
            </w:r>
          </w:p>
        </w:tc>
        <w:tc>
          <w:tcPr>
            <w:tcW w:w="0" w:type="auto"/>
            <w:vAlign w:val="center"/>
          </w:tcPr>
          <w:p w:rsidR="00B84ECD" w:rsidRDefault="00CD08BA">
            <w:pPr>
              <w:pStyle w:val="TableHeaderText"/>
            </w:pPr>
            <w:r>
              <w:t>Revision class</w:t>
            </w:r>
          </w:p>
        </w:tc>
      </w:tr>
      <w:tr w:rsidR="00B84ECD" w:rsidTr="00B84ECD">
        <w:tc>
          <w:tcPr>
            <w:tcW w:w="0" w:type="auto"/>
            <w:vAlign w:val="center"/>
          </w:tcPr>
          <w:p w:rsidR="00B84ECD" w:rsidRDefault="00CD08BA">
            <w:pPr>
              <w:pStyle w:val="TableBodyText"/>
            </w:pPr>
            <w:hyperlink w:anchor="Section_aa9f0ce0d8074ef2b06cc771b3d184d5">
              <w:r>
                <w:rPr>
                  <w:rStyle w:val="Hyperlink"/>
                </w:rPr>
                <w:t>7</w:t>
              </w:r>
            </w:hyperlink>
            <w:r>
              <w:t xml:space="preserve"> Appendix B: Product Behavior</w:t>
            </w:r>
          </w:p>
        </w:tc>
        <w:tc>
          <w:tcPr>
            <w:tcW w:w="0" w:type="auto"/>
            <w:vAlign w:val="center"/>
          </w:tcPr>
          <w:p w:rsidR="00B84ECD" w:rsidRDefault="00CD08BA">
            <w:pPr>
              <w:pStyle w:val="TableBodyText"/>
            </w:pPr>
            <w:r>
              <w:t>Updated list of supported products.</w:t>
            </w:r>
          </w:p>
        </w:tc>
        <w:tc>
          <w:tcPr>
            <w:tcW w:w="0" w:type="auto"/>
            <w:vAlign w:val="center"/>
          </w:tcPr>
          <w:p w:rsidR="00B84ECD" w:rsidRDefault="00CD08BA">
            <w:pPr>
              <w:pStyle w:val="TableBodyText"/>
            </w:pPr>
            <w:r>
              <w:t>major</w:t>
            </w:r>
          </w:p>
        </w:tc>
      </w:tr>
      <w:tr w:rsidR="00B84ECD" w:rsidTr="00B84ECD">
        <w:tc>
          <w:tcPr>
            <w:tcW w:w="0" w:type="auto"/>
            <w:vAlign w:val="center"/>
          </w:tcPr>
          <w:p w:rsidR="00B84ECD" w:rsidRDefault="00CD08BA">
            <w:pPr>
              <w:pStyle w:val="TableBodyText"/>
            </w:pPr>
            <w:r>
              <w:t>7 Appendix B: Product Behavior</w:t>
            </w:r>
          </w:p>
        </w:tc>
        <w:tc>
          <w:tcPr>
            <w:tcW w:w="0" w:type="auto"/>
            <w:vAlign w:val="center"/>
          </w:tcPr>
          <w:p w:rsidR="00B84ECD" w:rsidRDefault="00CD08BA">
            <w:pPr>
              <w:pStyle w:val="TableBodyText"/>
            </w:pPr>
            <w:r>
              <w:t>Updated list of supported products.</w:t>
            </w:r>
          </w:p>
        </w:tc>
        <w:tc>
          <w:tcPr>
            <w:tcW w:w="0" w:type="auto"/>
            <w:vAlign w:val="center"/>
          </w:tcPr>
          <w:p w:rsidR="00B84ECD" w:rsidRDefault="00CD08BA">
            <w:pPr>
              <w:pStyle w:val="TableBodyText"/>
            </w:pPr>
            <w:r>
              <w:t>Major</w:t>
            </w:r>
          </w:p>
        </w:tc>
      </w:tr>
    </w:tbl>
    <w:p w:rsidR="00B84ECD" w:rsidRDefault="00CD08BA">
      <w:pPr>
        <w:pStyle w:val="Heading1"/>
        <w:sectPr w:rsidR="00B84ECD">
          <w:footerReference w:type="default" r:id="rId102"/>
          <w:endnotePr>
            <w:numFmt w:val="decimal"/>
          </w:endnotePr>
          <w:type w:val="continuous"/>
          <w:pgSz w:w="12240" w:h="15840"/>
          <w:pgMar w:top="1080" w:right="1440" w:bottom="2016" w:left="1440" w:header="720" w:footer="720" w:gutter="0"/>
          <w:cols w:space="720"/>
          <w:docGrid w:linePitch="360"/>
        </w:sectPr>
      </w:pPr>
      <w:bookmarkStart w:id="1144" w:name="section_8819a33e63894b0082151d3fce5108bf"/>
      <w:bookmarkStart w:id="1145" w:name="_Toc79556558"/>
      <w:r>
        <w:lastRenderedPageBreak/>
        <w:t>Index</w:t>
      </w:r>
      <w:bookmarkEnd w:id="1144"/>
      <w:bookmarkEnd w:id="1145"/>
    </w:p>
    <w:p w:rsidR="00B84ECD" w:rsidRDefault="00CD08BA">
      <w:pPr>
        <w:pStyle w:val="indexheader"/>
      </w:pPr>
      <w:r>
        <w:t>A</w:t>
      </w:r>
    </w:p>
    <w:p w:rsidR="00B84ECD" w:rsidRDefault="00B84ECD">
      <w:pPr>
        <w:spacing w:before="0" w:after="0"/>
        <w:rPr>
          <w:sz w:val="16"/>
        </w:rPr>
      </w:pPr>
    </w:p>
    <w:p w:rsidR="00B84ECD" w:rsidRDefault="00CD08BA">
      <w:pPr>
        <w:pStyle w:val="indexentry0"/>
      </w:pPr>
      <w:r>
        <w:t>Abstract data model</w:t>
      </w:r>
    </w:p>
    <w:p w:rsidR="00B84ECD" w:rsidRDefault="00CD08BA">
      <w:pPr>
        <w:pStyle w:val="indexentry0"/>
      </w:pPr>
      <w:r>
        <w:t xml:space="preserve">   </w:t>
      </w:r>
      <w:hyperlink w:anchor="section_afbaf032f32449a3a006552f4a1957ea">
        <w:r>
          <w:rPr>
            <w:rStyle w:val="Hyperlink"/>
          </w:rPr>
          <w:t>server</w:t>
        </w:r>
      </w:hyperlink>
      <w:r>
        <w:t xml:space="preserve"> </w:t>
      </w:r>
      <w:r>
        <w:fldChar w:fldCharType="begin"/>
      </w:r>
      <w:r>
        <w:instrText>PAGEREF section_afbaf032f32449a3a006552f4a1957ea</w:instrText>
      </w:r>
      <w:r>
        <w:fldChar w:fldCharType="separate"/>
      </w:r>
      <w:r>
        <w:rPr>
          <w:noProof/>
        </w:rPr>
        <w:t>35</w:t>
      </w:r>
      <w:r>
        <w:fldChar w:fldCharType="end"/>
      </w:r>
    </w:p>
    <w:p w:rsidR="00B84ECD" w:rsidRDefault="00CD08BA">
      <w:pPr>
        <w:pStyle w:val="indexentry0"/>
      </w:pPr>
      <w:hyperlink w:anchor="section_3d28dcecb62b4980bf120523b139a254">
        <w:r>
          <w:rPr>
            <w:rStyle w:val="Hyperlink"/>
          </w:rPr>
          <w:t>Add a Web Part to a page example</w:t>
        </w:r>
      </w:hyperlink>
      <w:r>
        <w:t xml:space="preserve"> </w:t>
      </w:r>
      <w:r>
        <w:fldChar w:fldCharType="begin"/>
      </w:r>
      <w:r>
        <w:instrText>PAGEREF section_3d28dcecb62b4980bf120523b139a254</w:instrText>
      </w:r>
      <w:r>
        <w:fldChar w:fldCharType="separate"/>
      </w:r>
      <w:r>
        <w:rPr>
          <w:noProof/>
        </w:rPr>
        <w:t>150</w:t>
      </w:r>
      <w:r>
        <w:fldChar w:fldCharType="end"/>
      </w:r>
    </w:p>
    <w:p w:rsidR="00B84ECD" w:rsidRDefault="00CD08BA">
      <w:pPr>
        <w:pStyle w:val="indexentry0"/>
      </w:pPr>
      <w:hyperlink w:anchor="section_5efe222c9c5b4c88886851f61a414d54">
        <w:r>
          <w:rPr>
            <w:rStyle w:val="Hyperlink"/>
          </w:rPr>
          <w:t>Applicability</w:t>
        </w:r>
      </w:hyperlink>
      <w:r>
        <w:t xml:space="preserve"> </w:t>
      </w:r>
      <w:r>
        <w:fldChar w:fldCharType="begin"/>
      </w:r>
      <w:r>
        <w:instrText>PAGEREF section_5efe222c9c5b4c8</w:instrText>
      </w:r>
      <w:r>
        <w:instrText>8886851f61a414d54</w:instrText>
      </w:r>
      <w:r>
        <w:fldChar w:fldCharType="separate"/>
      </w:r>
      <w:r>
        <w:rPr>
          <w:noProof/>
        </w:rPr>
        <w:t>18</w:t>
      </w:r>
      <w:r>
        <w:fldChar w:fldCharType="end"/>
      </w:r>
    </w:p>
    <w:p w:rsidR="00B84ECD" w:rsidRDefault="00CD08BA">
      <w:pPr>
        <w:pStyle w:val="indexentry0"/>
      </w:pPr>
      <w:hyperlink w:anchor="section_cca07150f09b47318133be68a96ee216">
        <w:r>
          <w:rPr>
            <w:rStyle w:val="Hyperlink"/>
          </w:rPr>
          <w:t>Associate the workflow to a list example</w:t>
        </w:r>
      </w:hyperlink>
      <w:r>
        <w:t xml:space="preserve"> </w:t>
      </w:r>
      <w:r>
        <w:fldChar w:fldCharType="begin"/>
      </w:r>
      <w:r>
        <w:instrText>PAGEREF section_cca07150f09b47318133be68a96ee216</w:instrText>
      </w:r>
      <w:r>
        <w:fldChar w:fldCharType="separate"/>
      </w:r>
      <w:r>
        <w:rPr>
          <w:noProof/>
        </w:rPr>
        <w:t>146</w:t>
      </w:r>
      <w:r>
        <w:fldChar w:fldCharType="end"/>
      </w:r>
    </w:p>
    <w:p w:rsidR="00B84ECD" w:rsidRDefault="00CD08BA">
      <w:pPr>
        <w:pStyle w:val="indexentry0"/>
      </w:pPr>
      <w:hyperlink w:anchor="section_fe07b1f580124a66a13e78d1a464d652">
        <w:r>
          <w:rPr>
            <w:rStyle w:val="Hyperlink"/>
          </w:rPr>
          <w:t>Attribute groups</w:t>
        </w:r>
      </w:hyperlink>
      <w:r>
        <w:t xml:space="preserve"> </w:t>
      </w:r>
      <w:r>
        <w:fldChar w:fldCharType="begin"/>
      </w:r>
      <w:r>
        <w:instrText>PAGEREF section_fe07b1f580124a66a13e78d1a464d652</w:instrText>
      </w:r>
      <w:r>
        <w:fldChar w:fldCharType="separate"/>
      </w:r>
      <w:r>
        <w:rPr>
          <w:noProof/>
        </w:rPr>
        <w:t>34</w:t>
      </w:r>
      <w:r>
        <w:fldChar w:fldCharType="end"/>
      </w:r>
    </w:p>
    <w:p w:rsidR="00B84ECD" w:rsidRDefault="00CD08BA">
      <w:pPr>
        <w:pStyle w:val="indexentry0"/>
      </w:pPr>
      <w:hyperlink w:anchor="section_be98871d80744683ac63c5dcb3cea152">
        <w:r>
          <w:rPr>
            <w:rStyle w:val="Hyperlink"/>
          </w:rPr>
          <w:t>Attributes</w:t>
        </w:r>
      </w:hyperlink>
      <w:r>
        <w:t xml:space="preserve"> </w:t>
      </w:r>
      <w:r>
        <w:fldChar w:fldCharType="begin"/>
      </w:r>
      <w:r>
        <w:instrText>PAGEREF section_be98871d80744683ac63c5dcb3cea152</w:instrText>
      </w:r>
      <w:r>
        <w:fldChar w:fldCharType="separate"/>
      </w:r>
      <w:r>
        <w:rPr>
          <w:noProof/>
        </w:rPr>
        <w:t>32</w:t>
      </w:r>
      <w:r>
        <w:fldChar w:fldCharType="end"/>
      </w:r>
    </w:p>
    <w:p w:rsidR="00B84ECD" w:rsidRDefault="00CD08BA">
      <w:pPr>
        <w:pStyle w:val="indexentry0"/>
      </w:pPr>
      <w:r>
        <w:t xml:space="preserve">   </w:t>
      </w:r>
      <w:hyperlink w:anchor="section_22f176904f1441ee89c5fbe1d2d9a780">
        <w:r>
          <w:rPr>
            <w:rStyle w:val="Hyperlink"/>
          </w:rPr>
          <w:t>ConnectionTyp</w:t>
        </w:r>
        <w:r>
          <w:rPr>
            <w:rStyle w:val="Hyperlink"/>
          </w:rPr>
          <w:t>eType</w:t>
        </w:r>
      </w:hyperlink>
      <w:r>
        <w:t xml:space="preserve"> </w:t>
      </w:r>
      <w:r>
        <w:fldChar w:fldCharType="begin"/>
      </w:r>
      <w:r>
        <w:instrText>PAGEREF section_22f176904f1441ee89c5fbe1d2d9a780</w:instrText>
      </w:r>
      <w:r>
        <w:fldChar w:fldCharType="separate"/>
      </w:r>
      <w:r>
        <w:rPr>
          <w:noProof/>
        </w:rPr>
        <w:t>33</w:t>
      </w:r>
      <w:r>
        <w:fldChar w:fldCharType="end"/>
      </w:r>
    </w:p>
    <w:p w:rsidR="00B84ECD" w:rsidRDefault="00CD08BA">
      <w:pPr>
        <w:pStyle w:val="indexentry0"/>
      </w:pPr>
      <w:r>
        <w:t xml:space="preserve">   </w:t>
      </w:r>
      <w:hyperlink w:anchor="section_81b3709b8b9b4d3892a734d06dd21a1f">
        <w:r>
          <w:rPr>
            <w:rStyle w:val="Hyperlink"/>
          </w:rPr>
          <w:t>runAtType</w:t>
        </w:r>
      </w:hyperlink>
      <w:r>
        <w:t xml:space="preserve"> </w:t>
      </w:r>
      <w:r>
        <w:fldChar w:fldCharType="begin"/>
      </w:r>
      <w:r>
        <w:instrText>PAGEREF section_81b3709b8b9b4d3892a734d06dd21a1f</w:instrText>
      </w:r>
      <w:r>
        <w:fldChar w:fldCharType="separate"/>
      </w:r>
      <w:r>
        <w:rPr>
          <w:noProof/>
        </w:rPr>
        <w:t>33</w:t>
      </w:r>
      <w:r>
        <w:fldChar w:fldCharType="end"/>
      </w:r>
    </w:p>
    <w:p w:rsidR="00B84ECD" w:rsidRDefault="00B84ECD">
      <w:pPr>
        <w:spacing w:before="0" w:after="0"/>
        <w:rPr>
          <w:sz w:val="16"/>
        </w:rPr>
      </w:pPr>
    </w:p>
    <w:p w:rsidR="00B84ECD" w:rsidRDefault="00CD08BA">
      <w:pPr>
        <w:pStyle w:val="indexheader"/>
      </w:pPr>
      <w:r>
        <w:t>C</w:t>
      </w:r>
    </w:p>
    <w:p w:rsidR="00B84ECD" w:rsidRDefault="00B84ECD">
      <w:pPr>
        <w:spacing w:before="0" w:after="0"/>
        <w:rPr>
          <w:sz w:val="16"/>
        </w:rPr>
      </w:pPr>
    </w:p>
    <w:p w:rsidR="00B84ECD" w:rsidRDefault="00CD08BA">
      <w:pPr>
        <w:pStyle w:val="indexentry0"/>
      </w:pPr>
      <w:hyperlink w:anchor="section_94dd6dc9904a46da981e92502709b26b">
        <w:r>
          <w:rPr>
            <w:rStyle w:val="Hyperlink"/>
          </w:rPr>
          <w:t>Cap</w:t>
        </w:r>
        <w:r>
          <w:rPr>
            <w:rStyle w:val="Hyperlink"/>
          </w:rPr>
          <w:t>ability negotiation</w:t>
        </w:r>
      </w:hyperlink>
      <w:r>
        <w:t xml:space="preserve"> </w:t>
      </w:r>
      <w:r>
        <w:fldChar w:fldCharType="begin"/>
      </w:r>
      <w:r>
        <w:instrText>PAGEREF section_94dd6dc9904a46da981e92502709b26b</w:instrText>
      </w:r>
      <w:r>
        <w:fldChar w:fldCharType="separate"/>
      </w:r>
      <w:r>
        <w:rPr>
          <w:noProof/>
        </w:rPr>
        <w:t>18</w:t>
      </w:r>
      <w:r>
        <w:fldChar w:fldCharType="end"/>
      </w:r>
    </w:p>
    <w:p w:rsidR="00B84ECD" w:rsidRDefault="00CD08BA">
      <w:pPr>
        <w:pStyle w:val="indexentry0"/>
      </w:pPr>
      <w:hyperlink w:anchor="section_9337312988154da7a03e035ac8ac4d23">
        <w:r>
          <w:rPr>
            <w:rStyle w:val="Hyperlink"/>
          </w:rPr>
          <w:t>Change tracking</w:t>
        </w:r>
      </w:hyperlink>
      <w:r>
        <w:t xml:space="preserve"> </w:t>
      </w:r>
      <w:r>
        <w:fldChar w:fldCharType="begin"/>
      </w:r>
      <w:r>
        <w:instrText>PAGEREF section_9337312988154da7a03e035ac8ac4d23</w:instrText>
      </w:r>
      <w:r>
        <w:fldChar w:fldCharType="separate"/>
      </w:r>
      <w:r>
        <w:rPr>
          <w:noProof/>
        </w:rPr>
        <w:t>207</w:t>
      </w:r>
      <w:r>
        <w:fldChar w:fldCharType="end"/>
      </w:r>
    </w:p>
    <w:p w:rsidR="00B84ECD" w:rsidRDefault="00CD08BA">
      <w:pPr>
        <w:pStyle w:val="indexentry0"/>
      </w:pPr>
      <w:hyperlink w:anchor="section_db79e7713f0c459bb1b6a2dbefce2d84">
        <w:r>
          <w:rPr>
            <w:rStyle w:val="Hyperlink"/>
          </w:rPr>
          <w:t>Common data structures</w:t>
        </w:r>
      </w:hyperlink>
      <w:r>
        <w:t xml:space="preserve"> </w:t>
      </w:r>
      <w:r>
        <w:fldChar w:fldCharType="begin"/>
      </w:r>
      <w:r>
        <w:instrText>PAGEREF section_db79e7713f0c459bb1b6a2dbefce2d84</w:instrText>
      </w:r>
      <w:r>
        <w:fldChar w:fldCharType="separate"/>
      </w:r>
      <w:r>
        <w:rPr>
          <w:noProof/>
        </w:rPr>
        <w:t>34</w:t>
      </w:r>
      <w:r>
        <w:fldChar w:fldCharType="end"/>
      </w:r>
    </w:p>
    <w:p w:rsidR="00B84ECD" w:rsidRDefault="00CD08BA">
      <w:pPr>
        <w:pStyle w:val="indexentry0"/>
      </w:pPr>
      <w:hyperlink w:anchor="section_dad7414879554cfda8aeb4a003a57d06">
        <w:r>
          <w:rPr>
            <w:rStyle w:val="Hyperlink"/>
          </w:rPr>
          <w:t>Complex types</w:t>
        </w:r>
      </w:hyperlink>
      <w:r>
        <w:t xml:space="preserve"> </w:t>
      </w:r>
      <w:r>
        <w:fldChar w:fldCharType="begin"/>
      </w:r>
      <w:r>
        <w:instrText>PAGEREF section_dad7414879554cfda8aeb4a00</w:instrText>
      </w:r>
      <w:r>
        <w:instrText>3a57d06</w:instrText>
      </w:r>
      <w:r>
        <w:fldChar w:fldCharType="separate"/>
      </w:r>
      <w:r>
        <w:rPr>
          <w:noProof/>
        </w:rPr>
        <w:t>29</w:t>
      </w:r>
      <w:r>
        <w:fldChar w:fldCharType="end"/>
      </w:r>
    </w:p>
    <w:p w:rsidR="00B84ECD" w:rsidRDefault="00CD08BA">
      <w:pPr>
        <w:pStyle w:val="indexentry0"/>
      </w:pPr>
      <w:r>
        <w:t xml:space="preserve">   </w:t>
      </w:r>
      <w:hyperlink w:anchor="section_81239b2e605f45b488dcc220c68a85a2">
        <w:r>
          <w:rPr>
            <w:rStyle w:val="Hyperlink"/>
          </w:rPr>
          <w:t>InitEventArgsType</w:t>
        </w:r>
      </w:hyperlink>
      <w:r>
        <w:t xml:space="preserve"> </w:t>
      </w:r>
      <w:r>
        <w:fldChar w:fldCharType="begin"/>
      </w:r>
      <w:r>
        <w:instrText>PAGEREF section_81239b2e605f45b488dcc220c68a85a2</w:instrText>
      </w:r>
      <w:r>
        <w:fldChar w:fldCharType="separate"/>
      </w:r>
      <w:r>
        <w:rPr>
          <w:noProof/>
        </w:rPr>
        <w:t>30</w:t>
      </w:r>
      <w:r>
        <w:fldChar w:fldCharType="end"/>
      </w:r>
    </w:p>
    <w:p w:rsidR="00B84ECD" w:rsidRDefault="00CD08BA">
      <w:pPr>
        <w:pStyle w:val="indexentry0"/>
      </w:pPr>
      <w:r>
        <w:t xml:space="preserve">   </w:t>
      </w:r>
      <w:hyperlink w:anchor="section_486b0df62514430f9bc489ab74d9d5c3">
        <w:r>
          <w:rPr>
            <w:rStyle w:val="Hyperlink"/>
          </w:rPr>
          <w:t>PropertiesType</w:t>
        </w:r>
      </w:hyperlink>
      <w:r>
        <w:t xml:space="preserve"> </w:t>
      </w:r>
      <w:r>
        <w:fldChar w:fldCharType="begin"/>
      </w:r>
      <w:r>
        <w:instrText>PAGEREF section_486b0df62514</w:instrText>
      </w:r>
      <w:r>
        <w:instrText>430f9bc489ab74d9d5c3</w:instrText>
      </w:r>
      <w:r>
        <w:fldChar w:fldCharType="separate"/>
      </w:r>
      <w:r>
        <w:rPr>
          <w:noProof/>
        </w:rPr>
        <w:t>31</w:t>
      </w:r>
      <w:r>
        <w:fldChar w:fldCharType="end"/>
      </w:r>
    </w:p>
    <w:p w:rsidR="00B84ECD" w:rsidRDefault="00CD08BA">
      <w:pPr>
        <w:pStyle w:val="indexentry0"/>
      </w:pPr>
      <w:r>
        <w:t xml:space="preserve">   </w:t>
      </w:r>
      <w:hyperlink w:anchor="section_599d6cabbcee40d2b088b26344a89576">
        <w:r>
          <w:rPr>
            <w:rStyle w:val="Hyperlink"/>
          </w:rPr>
          <w:t>SOAPFaultDetails</w:t>
        </w:r>
      </w:hyperlink>
      <w:r>
        <w:t xml:space="preserve"> </w:t>
      </w:r>
      <w:r>
        <w:fldChar w:fldCharType="begin"/>
      </w:r>
      <w:r>
        <w:instrText>PAGEREF section_599d6cabbcee40d2b088b26344a89576</w:instrText>
      </w:r>
      <w:r>
        <w:fldChar w:fldCharType="separate"/>
      </w:r>
      <w:r>
        <w:rPr>
          <w:noProof/>
        </w:rPr>
        <w:t>29</w:t>
      </w:r>
      <w:r>
        <w:fldChar w:fldCharType="end"/>
      </w:r>
    </w:p>
    <w:p w:rsidR="00B84ECD" w:rsidRDefault="00CD08BA">
      <w:pPr>
        <w:pStyle w:val="indexentry0"/>
      </w:pPr>
      <w:r>
        <w:t xml:space="preserve">   </w:t>
      </w:r>
      <w:hyperlink w:anchor="section_9a9e202afd3f415baf9342b5ffd36322">
        <w:r>
          <w:rPr>
            <w:rStyle w:val="Hyperlink"/>
          </w:rPr>
          <w:t>wpv2:WebPart</w:t>
        </w:r>
      </w:hyperlink>
      <w:r>
        <w:t xml:space="preserve"> </w:t>
      </w:r>
      <w:r>
        <w:fldChar w:fldCharType="begin"/>
      </w:r>
      <w:r>
        <w:instrText>PAGEREF section_9a9e202afd3f415baf9342b5ffd36322</w:instrText>
      </w:r>
      <w:r>
        <w:fldChar w:fldCharType="separate"/>
      </w:r>
      <w:r>
        <w:rPr>
          <w:noProof/>
        </w:rPr>
        <w:t>29</w:t>
      </w:r>
      <w:r>
        <w:fldChar w:fldCharType="end"/>
      </w:r>
    </w:p>
    <w:p w:rsidR="00B84ECD" w:rsidRDefault="00CD08BA">
      <w:pPr>
        <w:pStyle w:val="indexentry0"/>
      </w:pPr>
      <w:hyperlink w:anchor="section_22f176904f1441ee89c5fbe1d2d9a780">
        <w:r>
          <w:rPr>
            <w:rStyle w:val="Hyperlink"/>
          </w:rPr>
          <w:t>ConnectionTypeType attribute</w:t>
        </w:r>
      </w:hyperlink>
      <w:r>
        <w:t xml:space="preserve"> </w:t>
      </w:r>
      <w:r>
        <w:fldChar w:fldCharType="begin"/>
      </w:r>
      <w:r>
        <w:instrText>PAGEREF section_22f176904f1441ee89c5fbe1d2d9a780</w:instrText>
      </w:r>
      <w:r>
        <w:fldChar w:fldCharType="separate"/>
      </w:r>
      <w:r>
        <w:rPr>
          <w:noProof/>
        </w:rPr>
        <w:t>33</w:t>
      </w:r>
      <w:r>
        <w:fldChar w:fldCharType="end"/>
      </w:r>
    </w:p>
    <w:p w:rsidR="00B84ECD" w:rsidRDefault="00B84ECD">
      <w:pPr>
        <w:spacing w:before="0" w:after="0"/>
        <w:rPr>
          <w:sz w:val="16"/>
        </w:rPr>
      </w:pPr>
    </w:p>
    <w:p w:rsidR="00B84ECD" w:rsidRDefault="00CD08BA">
      <w:pPr>
        <w:pStyle w:val="indexheader"/>
      </w:pPr>
      <w:r>
        <w:t>D</w:t>
      </w:r>
    </w:p>
    <w:p w:rsidR="00B84ECD" w:rsidRDefault="00B84ECD">
      <w:pPr>
        <w:spacing w:before="0" w:after="0"/>
        <w:rPr>
          <w:sz w:val="16"/>
        </w:rPr>
      </w:pPr>
    </w:p>
    <w:p w:rsidR="00B84ECD" w:rsidRDefault="00CD08BA">
      <w:pPr>
        <w:pStyle w:val="indexentry0"/>
      </w:pPr>
      <w:r>
        <w:t>Data model - abstract</w:t>
      </w:r>
    </w:p>
    <w:p w:rsidR="00B84ECD" w:rsidRDefault="00CD08BA">
      <w:pPr>
        <w:pStyle w:val="indexentry0"/>
      </w:pPr>
      <w:r>
        <w:t xml:space="preserve">   </w:t>
      </w:r>
      <w:hyperlink w:anchor="section_afbaf032f32449a3a006552f4a1957ea">
        <w:r>
          <w:rPr>
            <w:rStyle w:val="Hyperlink"/>
          </w:rPr>
          <w:t>server</w:t>
        </w:r>
      </w:hyperlink>
      <w:r>
        <w:t xml:space="preserve"> </w:t>
      </w:r>
      <w:r>
        <w:fldChar w:fldCharType="begin"/>
      </w:r>
      <w:r>
        <w:instrText>PAGEREF section_afbaf032f32449a3a006552f4a1957ea</w:instrText>
      </w:r>
      <w:r>
        <w:fldChar w:fldCharType="separate"/>
      </w:r>
      <w:r>
        <w:rPr>
          <w:noProof/>
        </w:rPr>
        <w:t>35</w:t>
      </w:r>
      <w:r>
        <w:fldChar w:fldCharType="end"/>
      </w:r>
    </w:p>
    <w:p w:rsidR="00B84ECD" w:rsidRDefault="00B84ECD">
      <w:pPr>
        <w:spacing w:before="0" w:after="0"/>
        <w:rPr>
          <w:sz w:val="16"/>
        </w:rPr>
      </w:pPr>
    </w:p>
    <w:p w:rsidR="00B84ECD" w:rsidRDefault="00CD08BA">
      <w:pPr>
        <w:pStyle w:val="indexheader"/>
      </w:pPr>
      <w:r>
        <w:t>E</w:t>
      </w:r>
    </w:p>
    <w:p w:rsidR="00B84ECD" w:rsidRDefault="00B84ECD">
      <w:pPr>
        <w:spacing w:before="0" w:after="0"/>
        <w:rPr>
          <w:sz w:val="16"/>
        </w:rPr>
      </w:pPr>
    </w:p>
    <w:p w:rsidR="00B84ECD" w:rsidRDefault="00CD08BA">
      <w:pPr>
        <w:pStyle w:val="indexentry0"/>
      </w:pPr>
      <w:r>
        <w:t>Elements</w:t>
      </w:r>
    </w:p>
    <w:p w:rsidR="00B84ECD" w:rsidRDefault="00CD08BA">
      <w:pPr>
        <w:pStyle w:val="indexentry0"/>
      </w:pPr>
      <w:r>
        <w:t xml:space="preserve">   server</w:t>
      </w:r>
    </w:p>
    <w:p w:rsidR="00B84ECD" w:rsidRDefault="00CD08BA">
      <w:pPr>
        <w:pStyle w:val="indexentry0"/>
      </w:pPr>
      <w:r>
        <w:t xml:space="preserve">      </w:t>
      </w:r>
      <w:hyperlink w:anchor="section_11715a8d6c26409f832d233c4420d652">
        <w:r>
          <w:rPr>
            <w:rStyle w:val="Hyperlink"/>
          </w:rPr>
          <w:t>AddWebPart</w:t>
        </w:r>
      </w:hyperlink>
      <w:r>
        <w:t xml:space="preserve"> </w:t>
      </w:r>
      <w:r>
        <w:fldChar w:fldCharType="begin"/>
      </w:r>
      <w:r>
        <w:instrText>PAGEREF section_11715a8d6c26409f832d233c4420d652</w:instrText>
      </w:r>
      <w:r>
        <w:fldChar w:fldCharType="separate"/>
      </w:r>
      <w:r>
        <w:rPr>
          <w:noProof/>
        </w:rPr>
        <w:t>39</w:t>
      </w:r>
      <w:r>
        <w:fldChar w:fldCharType="end"/>
      </w:r>
    </w:p>
    <w:p w:rsidR="00B84ECD" w:rsidRDefault="00CD08BA">
      <w:pPr>
        <w:pStyle w:val="indexentry0"/>
      </w:pPr>
      <w:r>
        <w:t xml:space="preserve">      </w:t>
      </w:r>
      <w:hyperlink w:anchor="section_a75d245c3d6d40cdb48b875a15d3b8b3">
        <w:r>
          <w:rPr>
            <w:rStyle w:val="Hyperlink"/>
          </w:rPr>
          <w:t>AddWebPartResponse</w:t>
        </w:r>
      </w:hyperlink>
      <w:r>
        <w:t xml:space="preserve"> </w:t>
      </w:r>
      <w:r>
        <w:fldChar w:fldCharType="begin"/>
      </w:r>
      <w:r>
        <w:instrText>PAGEREF section_a75d245c3d6d40cdb48b875a15d3b8b3</w:instrText>
      </w:r>
      <w:r>
        <w:fldChar w:fldCharType="separate"/>
      </w:r>
      <w:r>
        <w:rPr>
          <w:noProof/>
        </w:rPr>
        <w:t>39</w:t>
      </w:r>
      <w:r>
        <w:fldChar w:fldCharType="end"/>
      </w:r>
    </w:p>
    <w:p w:rsidR="00B84ECD" w:rsidRDefault="00CD08BA">
      <w:pPr>
        <w:pStyle w:val="indexentry0"/>
      </w:pPr>
      <w:r>
        <w:t xml:space="preserve">      </w:t>
      </w:r>
      <w:hyperlink w:anchor="section_1d1c937b06af42c7b78cfb53f6f8cde3">
        <w:r>
          <w:rPr>
            <w:rStyle w:val="Hyperlink"/>
          </w:rPr>
          <w:t>AddWebPartToZone</w:t>
        </w:r>
      </w:hyperlink>
      <w:r>
        <w:t xml:space="preserve"> </w:t>
      </w:r>
      <w:r>
        <w:fldChar w:fldCharType="begin"/>
      </w:r>
      <w:r>
        <w:instrText>PAGEREF section_1d1c937b06af42c7b78c</w:instrText>
      </w:r>
      <w:r>
        <w:instrText>fb53f6f8cde3</w:instrText>
      </w:r>
      <w:r>
        <w:fldChar w:fldCharType="separate"/>
      </w:r>
      <w:r>
        <w:rPr>
          <w:noProof/>
        </w:rPr>
        <w:t>41</w:t>
      </w:r>
      <w:r>
        <w:fldChar w:fldCharType="end"/>
      </w:r>
    </w:p>
    <w:p w:rsidR="00B84ECD" w:rsidRDefault="00CD08BA">
      <w:pPr>
        <w:pStyle w:val="indexentry0"/>
      </w:pPr>
      <w:r>
        <w:t xml:space="preserve">      </w:t>
      </w:r>
      <w:hyperlink w:anchor="section_b6c0854dddc6464bacbf7fa577cb0f18">
        <w:r>
          <w:rPr>
            <w:rStyle w:val="Hyperlink"/>
          </w:rPr>
          <w:t>AddWebPartToZoneResponse</w:t>
        </w:r>
      </w:hyperlink>
      <w:r>
        <w:t xml:space="preserve"> </w:t>
      </w:r>
      <w:r>
        <w:fldChar w:fldCharType="begin"/>
      </w:r>
      <w:r>
        <w:instrText>PAGEREF section_b6c0854dddc6464bacbf7fa577cb0f18</w:instrText>
      </w:r>
      <w:r>
        <w:fldChar w:fldCharType="separate"/>
      </w:r>
      <w:r>
        <w:rPr>
          <w:noProof/>
        </w:rPr>
        <w:t>41</w:t>
      </w:r>
      <w:r>
        <w:fldChar w:fldCharType="end"/>
      </w:r>
    </w:p>
    <w:p w:rsidR="00B84ECD" w:rsidRDefault="00CD08BA">
      <w:pPr>
        <w:pStyle w:val="indexentry0"/>
      </w:pPr>
      <w:r>
        <w:t xml:space="preserve">      </w:t>
      </w:r>
      <w:hyperlink w:anchor="section_7c357ea8447d4b3aae96166d68da829b">
        <w:r>
          <w:rPr>
            <w:rStyle w:val="Hyperlink"/>
          </w:rPr>
          <w:t>AssociateWorkflowMarkup</w:t>
        </w:r>
      </w:hyperlink>
      <w:r>
        <w:t xml:space="preserve"> </w:t>
      </w:r>
      <w:r>
        <w:fldChar w:fldCharType="begin"/>
      </w:r>
      <w:r>
        <w:instrText>P</w:instrText>
      </w:r>
      <w:r>
        <w:instrText>AGEREF section_7c357ea8447d4b3aae96166d68da829b</w:instrText>
      </w:r>
      <w:r>
        <w:fldChar w:fldCharType="separate"/>
      </w:r>
      <w:r>
        <w:rPr>
          <w:noProof/>
        </w:rPr>
        <w:t>43</w:t>
      </w:r>
      <w:r>
        <w:fldChar w:fldCharType="end"/>
      </w:r>
    </w:p>
    <w:p w:rsidR="00B84ECD" w:rsidRDefault="00CD08BA">
      <w:pPr>
        <w:pStyle w:val="indexentry0"/>
      </w:pPr>
      <w:r>
        <w:t xml:space="preserve">      </w:t>
      </w:r>
      <w:hyperlink w:anchor="section_e222ee9fd3a04c0da784129ee59335f1">
        <w:r>
          <w:rPr>
            <w:rStyle w:val="Hyperlink"/>
          </w:rPr>
          <w:t>AssociateWorkflowMarkupResponse</w:t>
        </w:r>
      </w:hyperlink>
      <w:r>
        <w:t xml:space="preserve"> </w:t>
      </w:r>
      <w:r>
        <w:fldChar w:fldCharType="begin"/>
      </w:r>
      <w:r>
        <w:instrText>PAGEREF section_e222ee9fd3a04c0da784129ee59335f1</w:instrText>
      </w:r>
      <w:r>
        <w:fldChar w:fldCharType="separate"/>
      </w:r>
      <w:r>
        <w:rPr>
          <w:noProof/>
        </w:rPr>
        <w:t>44</w:t>
      </w:r>
      <w:r>
        <w:fldChar w:fldCharType="end"/>
      </w:r>
    </w:p>
    <w:p w:rsidR="00B84ECD" w:rsidRDefault="00CD08BA">
      <w:pPr>
        <w:pStyle w:val="indexentry0"/>
      </w:pPr>
      <w:r>
        <w:t xml:space="preserve">      </w:t>
      </w:r>
      <w:hyperlink w:anchor="section_5a1e6c536ce949aea383240b4dc481f1">
        <w:r>
          <w:rPr>
            <w:rStyle w:val="Hyperlink"/>
          </w:rPr>
          <w:t>ConvertWebPartFormat</w:t>
        </w:r>
      </w:hyperlink>
      <w:r>
        <w:t xml:space="preserve"> </w:t>
      </w:r>
      <w:r>
        <w:fldChar w:fldCharType="begin"/>
      </w:r>
      <w:r>
        <w:instrText>PAGEREF section_5a1e6c536ce949aea383240b4dc481f1</w:instrText>
      </w:r>
      <w:r>
        <w:fldChar w:fldCharType="separate"/>
      </w:r>
      <w:r>
        <w:rPr>
          <w:noProof/>
        </w:rPr>
        <w:t>46</w:t>
      </w:r>
      <w:r>
        <w:fldChar w:fldCharType="end"/>
      </w:r>
    </w:p>
    <w:p w:rsidR="00B84ECD" w:rsidRDefault="00CD08BA">
      <w:pPr>
        <w:pStyle w:val="indexentry0"/>
      </w:pPr>
      <w:r>
        <w:t xml:space="preserve">      </w:t>
      </w:r>
      <w:hyperlink w:anchor="section_7621aaa5cfc54e9fa446bac5fcf0c0aa">
        <w:r>
          <w:rPr>
            <w:rStyle w:val="Hyperlink"/>
          </w:rPr>
          <w:t>ConvertWebPartFormatResponse</w:t>
        </w:r>
      </w:hyperlink>
      <w:r>
        <w:t xml:space="preserve"> </w:t>
      </w:r>
      <w:r>
        <w:fldChar w:fldCharType="begin"/>
      </w:r>
      <w:r>
        <w:instrText>PAGEREF section_7621aaa5cfc54e9fa446bac5fcf0c0aa</w:instrText>
      </w:r>
      <w:r>
        <w:fldChar w:fldCharType="separate"/>
      </w:r>
      <w:r>
        <w:rPr>
          <w:noProof/>
        </w:rPr>
        <w:t>47</w:t>
      </w:r>
      <w:r>
        <w:fldChar w:fldCharType="end"/>
      </w:r>
    </w:p>
    <w:p w:rsidR="00B84ECD" w:rsidRDefault="00CD08BA">
      <w:pPr>
        <w:pStyle w:val="indexentry0"/>
      </w:pPr>
      <w:r>
        <w:t xml:space="preserve">      </w:t>
      </w:r>
      <w:hyperlink w:anchor="section_8a85525983ab4ae4bef45f1029e96305">
        <w:r>
          <w:rPr>
            <w:rStyle w:val="Hyperlink"/>
          </w:rPr>
          <w:t>DeleteWebPart</w:t>
        </w:r>
      </w:hyperlink>
      <w:r>
        <w:t xml:space="preserve"> </w:t>
      </w:r>
      <w:r>
        <w:fldChar w:fldCharType="begin"/>
      </w:r>
      <w:r>
        <w:instrText>PAGEREF section_8a85525983ab4ae4bef45f1029e96305</w:instrText>
      </w:r>
      <w:r>
        <w:fldChar w:fldCharType="separate"/>
      </w:r>
      <w:r>
        <w:rPr>
          <w:noProof/>
        </w:rPr>
        <w:t>49</w:t>
      </w:r>
      <w:r>
        <w:fldChar w:fldCharType="end"/>
      </w:r>
    </w:p>
    <w:p w:rsidR="00B84ECD" w:rsidRDefault="00CD08BA">
      <w:pPr>
        <w:pStyle w:val="indexentry0"/>
      </w:pPr>
      <w:r>
        <w:t xml:space="preserve">      </w:t>
      </w:r>
      <w:hyperlink w:anchor="section_89913168b2c74af2b81e9b9a9f61d9f0">
        <w:r>
          <w:rPr>
            <w:rStyle w:val="Hyperlink"/>
          </w:rPr>
          <w:t>DeleteWebPartResponse</w:t>
        </w:r>
      </w:hyperlink>
      <w:r>
        <w:t xml:space="preserve"> </w:t>
      </w:r>
      <w:r>
        <w:fldChar w:fldCharType="begin"/>
      </w:r>
      <w:r>
        <w:instrText>PAGEREF section_89913168b2c74af2b81e</w:instrText>
      </w:r>
      <w:r>
        <w:instrText>9b9a9f61d9f0</w:instrText>
      </w:r>
      <w:r>
        <w:fldChar w:fldCharType="separate"/>
      </w:r>
      <w:r>
        <w:rPr>
          <w:noProof/>
        </w:rPr>
        <w:t>49</w:t>
      </w:r>
      <w:r>
        <w:fldChar w:fldCharType="end"/>
      </w:r>
    </w:p>
    <w:p w:rsidR="00B84ECD" w:rsidRDefault="00CD08BA">
      <w:pPr>
        <w:pStyle w:val="indexentry0"/>
      </w:pPr>
      <w:r>
        <w:t xml:space="preserve">      </w:t>
      </w:r>
      <w:hyperlink w:anchor="section_93c21497fab745c899ff6a9b288e7319">
        <w:r>
          <w:rPr>
            <w:rStyle w:val="Hyperlink"/>
          </w:rPr>
          <w:t>ExecuteProxyUpdates</w:t>
        </w:r>
      </w:hyperlink>
      <w:r>
        <w:t xml:space="preserve"> </w:t>
      </w:r>
      <w:r>
        <w:fldChar w:fldCharType="begin"/>
      </w:r>
      <w:r>
        <w:instrText>PAGEREF section_93c21497fab745c899ff6a9b288e7319</w:instrText>
      </w:r>
      <w:r>
        <w:fldChar w:fldCharType="separate"/>
      </w:r>
      <w:r>
        <w:rPr>
          <w:noProof/>
        </w:rPr>
        <w:t>51</w:t>
      </w:r>
      <w:r>
        <w:fldChar w:fldCharType="end"/>
      </w:r>
    </w:p>
    <w:p w:rsidR="00B84ECD" w:rsidRDefault="00CD08BA">
      <w:pPr>
        <w:pStyle w:val="indexentry0"/>
      </w:pPr>
      <w:r>
        <w:t xml:space="preserve">      </w:t>
      </w:r>
      <w:hyperlink w:anchor="section_4d904c45c32b4be895e306cf2c36b914">
        <w:r>
          <w:rPr>
            <w:rStyle w:val="Hyperlink"/>
          </w:rPr>
          <w:t>ExecuteProxyUpdatesResponse</w:t>
        </w:r>
      </w:hyperlink>
      <w:r>
        <w:t xml:space="preserve"> </w:t>
      </w:r>
      <w:r>
        <w:fldChar w:fldCharType="begin"/>
      </w:r>
      <w:r>
        <w:instrText>PA</w:instrText>
      </w:r>
      <w:r>
        <w:instrText>GEREF section_4d904c45c32b4be895e306cf2c36b914</w:instrText>
      </w:r>
      <w:r>
        <w:fldChar w:fldCharType="separate"/>
      </w:r>
      <w:r>
        <w:rPr>
          <w:noProof/>
        </w:rPr>
        <w:t>56</w:t>
      </w:r>
      <w:r>
        <w:fldChar w:fldCharType="end"/>
      </w:r>
    </w:p>
    <w:p w:rsidR="00B84ECD" w:rsidRDefault="00CD08BA">
      <w:pPr>
        <w:pStyle w:val="indexentry0"/>
      </w:pPr>
      <w:r>
        <w:t xml:space="preserve">      </w:t>
      </w:r>
      <w:hyperlink w:anchor="section_0160aa67976a43ba8537fe000bd1abe6">
        <w:r>
          <w:rPr>
            <w:rStyle w:val="Hyperlink"/>
          </w:rPr>
          <w:t>FetchLegalWorkflowActions</w:t>
        </w:r>
      </w:hyperlink>
      <w:r>
        <w:t xml:space="preserve"> </w:t>
      </w:r>
      <w:r>
        <w:fldChar w:fldCharType="begin"/>
      </w:r>
      <w:r>
        <w:instrText>PAGEREF section_0160aa67976a43ba8537fe000bd1abe6</w:instrText>
      </w:r>
      <w:r>
        <w:fldChar w:fldCharType="separate"/>
      </w:r>
      <w:r>
        <w:rPr>
          <w:noProof/>
        </w:rPr>
        <w:t>61</w:t>
      </w:r>
      <w:r>
        <w:fldChar w:fldCharType="end"/>
      </w:r>
    </w:p>
    <w:p w:rsidR="00B84ECD" w:rsidRDefault="00CD08BA">
      <w:pPr>
        <w:pStyle w:val="indexentry0"/>
      </w:pPr>
      <w:r>
        <w:t xml:space="preserve">      </w:t>
      </w:r>
      <w:hyperlink w:anchor="section_b38c644692a4486f83055485a465b04a">
        <w:r>
          <w:rPr>
            <w:rStyle w:val="Hyperlink"/>
          </w:rPr>
          <w:t>FetchLegalWorkflowActionsResponse</w:t>
        </w:r>
      </w:hyperlink>
      <w:r>
        <w:t xml:space="preserve"> </w:t>
      </w:r>
      <w:r>
        <w:fldChar w:fldCharType="begin"/>
      </w:r>
      <w:r>
        <w:instrText>PAGEREF section_b38c644692a4486f83055485a465b04a</w:instrText>
      </w:r>
      <w:r>
        <w:fldChar w:fldCharType="separate"/>
      </w:r>
      <w:r>
        <w:rPr>
          <w:noProof/>
        </w:rPr>
        <w:t>61</w:t>
      </w:r>
      <w:r>
        <w:fldChar w:fldCharType="end"/>
      </w:r>
    </w:p>
    <w:p w:rsidR="00B84ECD" w:rsidRDefault="00CD08BA">
      <w:pPr>
        <w:pStyle w:val="indexentry0"/>
      </w:pPr>
      <w:r>
        <w:t xml:space="preserve">      </w:t>
      </w:r>
      <w:hyperlink w:anchor="section_bc8c4a089a3440bba455ca3fb2b062f5">
        <w:r>
          <w:rPr>
            <w:rStyle w:val="Hyperlink"/>
          </w:rPr>
          <w:t>GetAssemblyMetaData</w:t>
        </w:r>
      </w:hyperlink>
      <w:r>
        <w:t xml:space="preserve"> </w:t>
      </w:r>
      <w:r>
        <w:fldChar w:fldCharType="begin"/>
      </w:r>
      <w:r>
        <w:instrText>PAGEREF section_bc8c4a089a3440bba455ca3fb2b062f5</w:instrText>
      </w:r>
      <w:r>
        <w:fldChar w:fldCharType="separate"/>
      </w:r>
      <w:r>
        <w:rPr>
          <w:noProof/>
        </w:rPr>
        <w:t>85</w:t>
      </w:r>
      <w:r>
        <w:fldChar w:fldCharType="end"/>
      </w:r>
    </w:p>
    <w:p w:rsidR="00B84ECD" w:rsidRDefault="00CD08BA">
      <w:pPr>
        <w:pStyle w:val="indexentry0"/>
      </w:pPr>
      <w:r>
        <w:t xml:space="preserve">      </w:t>
      </w:r>
      <w:hyperlink w:anchor="section_3ff277c8afe34f75965a226a878ef440">
        <w:r>
          <w:rPr>
            <w:rStyle w:val="Hyperlink"/>
          </w:rPr>
          <w:t>GetAssemblyMetaDataResponse</w:t>
        </w:r>
      </w:hyperlink>
      <w:r>
        <w:t xml:space="preserve"> </w:t>
      </w:r>
      <w:r>
        <w:fldChar w:fldCharType="begin"/>
      </w:r>
      <w:r>
        <w:instrText>PAGEREF section_3ff277c8afe34f75965a226a878ef440</w:instrText>
      </w:r>
      <w:r>
        <w:fldChar w:fldCharType="separate"/>
      </w:r>
      <w:r>
        <w:rPr>
          <w:noProof/>
        </w:rPr>
        <w:t>86</w:t>
      </w:r>
      <w:r>
        <w:fldChar w:fldCharType="end"/>
      </w:r>
    </w:p>
    <w:p w:rsidR="00B84ECD" w:rsidRDefault="00CD08BA">
      <w:pPr>
        <w:pStyle w:val="indexentry0"/>
      </w:pPr>
      <w:r>
        <w:t xml:space="preserve">      </w:t>
      </w:r>
      <w:hyperlink w:anchor="section_4f5ab5be862d4115b4307f14691b6927">
        <w:r>
          <w:rPr>
            <w:rStyle w:val="Hyperlink"/>
          </w:rPr>
          <w:t>GetBindingResourceData</w:t>
        </w:r>
      </w:hyperlink>
      <w:r>
        <w:t xml:space="preserve"> </w:t>
      </w:r>
      <w:r>
        <w:fldChar w:fldCharType="begin"/>
      </w:r>
      <w:r>
        <w:instrText>PAGEREF section_4f5ab5be862d4115b4307f14691b6927</w:instrText>
      </w:r>
      <w:r>
        <w:fldChar w:fldCharType="separate"/>
      </w:r>
      <w:r>
        <w:rPr>
          <w:noProof/>
        </w:rPr>
        <w:t>87</w:t>
      </w:r>
      <w:r>
        <w:fldChar w:fldCharType="end"/>
      </w:r>
    </w:p>
    <w:p w:rsidR="00B84ECD" w:rsidRDefault="00CD08BA">
      <w:pPr>
        <w:pStyle w:val="indexentry0"/>
      </w:pPr>
      <w:r>
        <w:t xml:space="preserve">      </w:t>
      </w:r>
      <w:hyperlink w:anchor="section_062e9344d375422e837a0c22dbacf2e1">
        <w:r>
          <w:rPr>
            <w:rStyle w:val="Hyperlink"/>
          </w:rPr>
          <w:t>GetBindingResourceDataResponse</w:t>
        </w:r>
      </w:hyperlink>
      <w:r>
        <w:t xml:space="preserve"> </w:t>
      </w:r>
      <w:r>
        <w:fldChar w:fldCharType="begin"/>
      </w:r>
      <w:r>
        <w:instrText>PAGEREF section_062e9344d375422e837a0c22dbacf2e1</w:instrText>
      </w:r>
      <w:r>
        <w:fldChar w:fldCharType="separate"/>
      </w:r>
      <w:r>
        <w:rPr>
          <w:noProof/>
        </w:rPr>
        <w:t>88</w:t>
      </w:r>
      <w:r>
        <w:fldChar w:fldCharType="end"/>
      </w:r>
    </w:p>
    <w:p w:rsidR="00B84ECD" w:rsidRDefault="00CD08BA">
      <w:pPr>
        <w:pStyle w:val="indexentry0"/>
      </w:pPr>
      <w:r>
        <w:t xml:space="preserve">      </w:t>
      </w:r>
      <w:hyperlink w:anchor="section_537b84160d5245db8b6ece34384b0b50">
        <w:r>
          <w:rPr>
            <w:rStyle w:val="Hyperlink"/>
          </w:rPr>
          <w:t>GetCustomControlList</w:t>
        </w:r>
      </w:hyperlink>
      <w:r>
        <w:t xml:space="preserve"> </w:t>
      </w:r>
      <w:r>
        <w:fldChar w:fldCharType="begin"/>
      </w:r>
      <w:r>
        <w:instrText>PAGEREF section_537b84160d5245db8b6ece34384b0b50</w:instrText>
      </w:r>
      <w:r>
        <w:fldChar w:fldCharType="separate"/>
      </w:r>
      <w:r>
        <w:rPr>
          <w:noProof/>
        </w:rPr>
        <w:t>89</w:t>
      </w:r>
      <w:r>
        <w:fldChar w:fldCharType="end"/>
      </w:r>
    </w:p>
    <w:p w:rsidR="00B84ECD" w:rsidRDefault="00CD08BA">
      <w:pPr>
        <w:pStyle w:val="indexentry0"/>
      </w:pPr>
      <w:r>
        <w:t xml:space="preserve">      </w:t>
      </w:r>
      <w:hyperlink w:anchor="section_8b7e51955e6b49c48cf09c7ff37b3b9f">
        <w:r>
          <w:rPr>
            <w:rStyle w:val="Hyperlink"/>
          </w:rPr>
          <w:t>GetCustomControlListResponse</w:t>
        </w:r>
      </w:hyperlink>
      <w:r>
        <w:t xml:space="preserve"> </w:t>
      </w:r>
      <w:r>
        <w:fldChar w:fldCharType="begin"/>
      </w:r>
      <w:r>
        <w:instrText>PAGEREF section_8b7e51</w:instrText>
      </w:r>
      <w:r>
        <w:instrText>955e6b49c48cf09c7ff37b3b9f</w:instrText>
      </w:r>
      <w:r>
        <w:fldChar w:fldCharType="separate"/>
      </w:r>
      <w:r>
        <w:rPr>
          <w:noProof/>
        </w:rPr>
        <w:t>90</w:t>
      </w:r>
      <w:r>
        <w:fldChar w:fldCharType="end"/>
      </w:r>
    </w:p>
    <w:p w:rsidR="00B84ECD" w:rsidRDefault="00CD08BA">
      <w:pPr>
        <w:pStyle w:val="indexentry0"/>
      </w:pPr>
      <w:r>
        <w:t xml:space="preserve">      </w:t>
      </w:r>
      <w:hyperlink w:anchor="section_171e8e5ef78e422a8474c115b6c23f46">
        <w:r>
          <w:rPr>
            <w:rStyle w:val="Hyperlink"/>
          </w:rPr>
          <w:t>GetDataFromDataSourceControl</w:t>
        </w:r>
      </w:hyperlink>
      <w:r>
        <w:t xml:space="preserve"> </w:t>
      </w:r>
      <w:r>
        <w:fldChar w:fldCharType="begin"/>
      </w:r>
      <w:r>
        <w:instrText>PAGEREF section_171e8e5ef78e422a8474c115b6c23f46</w:instrText>
      </w:r>
      <w:r>
        <w:fldChar w:fldCharType="separate"/>
      </w:r>
      <w:r>
        <w:rPr>
          <w:noProof/>
        </w:rPr>
        <w:t>92</w:t>
      </w:r>
      <w:r>
        <w:fldChar w:fldCharType="end"/>
      </w:r>
    </w:p>
    <w:p w:rsidR="00B84ECD" w:rsidRDefault="00CD08BA">
      <w:pPr>
        <w:pStyle w:val="indexentry0"/>
      </w:pPr>
      <w:r>
        <w:t xml:space="preserve">      </w:t>
      </w:r>
      <w:hyperlink w:anchor="section_6adb2760d12f45a18e4806ccc142e970">
        <w:r>
          <w:rPr>
            <w:rStyle w:val="Hyperlink"/>
          </w:rPr>
          <w:t>GetDataFr</w:t>
        </w:r>
        <w:r>
          <w:rPr>
            <w:rStyle w:val="Hyperlink"/>
          </w:rPr>
          <w:t>omDataSourceControlResponse</w:t>
        </w:r>
      </w:hyperlink>
      <w:r>
        <w:t xml:space="preserve"> </w:t>
      </w:r>
      <w:r>
        <w:fldChar w:fldCharType="begin"/>
      </w:r>
      <w:r>
        <w:instrText>PAGEREF section_6adb2760d12f45a18e4806ccc142e970</w:instrText>
      </w:r>
      <w:r>
        <w:fldChar w:fldCharType="separate"/>
      </w:r>
      <w:r>
        <w:rPr>
          <w:noProof/>
        </w:rPr>
        <w:t>93</w:t>
      </w:r>
      <w:r>
        <w:fldChar w:fldCharType="end"/>
      </w:r>
    </w:p>
    <w:p w:rsidR="00B84ECD" w:rsidRDefault="00CD08BA">
      <w:pPr>
        <w:pStyle w:val="indexentry0"/>
      </w:pPr>
      <w:r>
        <w:t xml:space="preserve">      </w:t>
      </w:r>
      <w:hyperlink w:anchor="section_a0db1c4500de49e7bae211aa9064d648">
        <w:r>
          <w:rPr>
            <w:rStyle w:val="Hyperlink"/>
          </w:rPr>
          <w:t>GetExpandedListViewXml</w:t>
        </w:r>
      </w:hyperlink>
      <w:r>
        <w:t xml:space="preserve"> </w:t>
      </w:r>
      <w:r>
        <w:fldChar w:fldCharType="begin"/>
      </w:r>
      <w:r>
        <w:instrText>PAGEREF section_a0db1c4500de49e7bae211aa9064d648</w:instrText>
      </w:r>
      <w:r>
        <w:fldChar w:fldCharType="separate"/>
      </w:r>
      <w:r>
        <w:rPr>
          <w:noProof/>
        </w:rPr>
        <w:t>95</w:t>
      </w:r>
      <w:r>
        <w:fldChar w:fldCharType="end"/>
      </w:r>
    </w:p>
    <w:p w:rsidR="00B84ECD" w:rsidRDefault="00CD08BA">
      <w:pPr>
        <w:pStyle w:val="indexentry0"/>
      </w:pPr>
      <w:r>
        <w:t xml:space="preserve">      </w:t>
      </w:r>
      <w:hyperlink w:anchor="section_5ff146f3b87243878f05891c8b922619">
        <w:r>
          <w:rPr>
            <w:rStyle w:val="Hyperlink"/>
          </w:rPr>
          <w:t>GetExpandedListViewXmlResponse</w:t>
        </w:r>
      </w:hyperlink>
      <w:r>
        <w:t xml:space="preserve"> </w:t>
      </w:r>
      <w:r>
        <w:fldChar w:fldCharType="begin"/>
      </w:r>
      <w:r>
        <w:instrText>PAGEREF section_5ff146f3b87243878f05891c8b922619</w:instrText>
      </w:r>
      <w:r>
        <w:fldChar w:fldCharType="separate"/>
      </w:r>
      <w:r>
        <w:rPr>
          <w:noProof/>
        </w:rPr>
        <w:t>96</w:t>
      </w:r>
      <w:r>
        <w:fldChar w:fldCharType="end"/>
      </w:r>
    </w:p>
    <w:p w:rsidR="00B84ECD" w:rsidRDefault="00CD08BA">
      <w:pPr>
        <w:pStyle w:val="indexentry0"/>
      </w:pPr>
      <w:r>
        <w:t xml:space="preserve">      </w:t>
      </w:r>
      <w:hyperlink w:anchor="section_f9c0ac5825e54b03b93f6f713ba315f9">
        <w:r>
          <w:rPr>
            <w:rStyle w:val="Hyperlink"/>
          </w:rPr>
          <w:t>GetFormCapabilityFromDataSourceControl</w:t>
        </w:r>
      </w:hyperlink>
      <w:r>
        <w:t xml:space="preserve"> </w:t>
      </w:r>
      <w:r>
        <w:fldChar w:fldCharType="begin"/>
      </w:r>
      <w:r>
        <w:instrText>PAGEREF section_f9c0ac5825</w:instrText>
      </w:r>
      <w:r>
        <w:instrText>e54b03b93f6f713ba315f9</w:instrText>
      </w:r>
      <w:r>
        <w:fldChar w:fldCharType="separate"/>
      </w:r>
      <w:r>
        <w:rPr>
          <w:noProof/>
        </w:rPr>
        <w:t>100</w:t>
      </w:r>
      <w:r>
        <w:fldChar w:fldCharType="end"/>
      </w:r>
    </w:p>
    <w:p w:rsidR="00B84ECD" w:rsidRDefault="00CD08BA">
      <w:pPr>
        <w:pStyle w:val="indexentry0"/>
      </w:pPr>
      <w:r>
        <w:t xml:space="preserve">      </w:t>
      </w:r>
      <w:hyperlink w:anchor="section_1fa505cd83ec4bebb158f5777a54d765">
        <w:r>
          <w:rPr>
            <w:rStyle w:val="Hyperlink"/>
          </w:rPr>
          <w:t>GetFormCapabilityFromDataSourceControlResponse</w:t>
        </w:r>
      </w:hyperlink>
      <w:r>
        <w:t xml:space="preserve"> </w:t>
      </w:r>
      <w:r>
        <w:fldChar w:fldCharType="begin"/>
      </w:r>
      <w:r>
        <w:instrText>PAGEREF section_1fa505cd83ec4bebb158f5777a54d765</w:instrText>
      </w:r>
      <w:r>
        <w:fldChar w:fldCharType="separate"/>
      </w:r>
      <w:r>
        <w:rPr>
          <w:noProof/>
        </w:rPr>
        <w:t>100</w:t>
      </w:r>
      <w:r>
        <w:fldChar w:fldCharType="end"/>
      </w:r>
    </w:p>
    <w:p w:rsidR="00B84ECD" w:rsidRDefault="00CD08BA">
      <w:pPr>
        <w:pStyle w:val="indexentry0"/>
      </w:pPr>
      <w:r>
        <w:t xml:space="preserve">      </w:t>
      </w:r>
      <w:hyperlink w:anchor="section_dd73000cbca04e2c845854bd76574972">
        <w:r>
          <w:rPr>
            <w:rStyle w:val="Hyperlink"/>
          </w:rPr>
          <w:t>GetSafeAssemblyInfo</w:t>
        </w:r>
      </w:hyperlink>
      <w:r>
        <w:t xml:space="preserve"> </w:t>
      </w:r>
      <w:r>
        <w:fldChar w:fldCharType="begin"/>
      </w:r>
      <w:r>
        <w:instrText>PAGEREF section_dd73000cbca04e2c845854bd76574972</w:instrText>
      </w:r>
      <w:r>
        <w:fldChar w:fldCharType="separate"/>
      </w:r>
      <w:r>
        <w:rPr>
          <w:noProof/>
        </w:rPr>
        <w:t>102</w:t>
      </w:r>
      <w:r>
        <w:fldChar w:fldCharType="end"/>
      </w:r>
    </w:p>
    <w:p w:rsidR="00B84ECD" w:rsidRDefault="00CD08BA">
      <w:pPr>
        <w:pStyle w:val="indexentry0"/>
      </w:pPr>
      <w:r>
        <w:t xml:space="preserve">      </w:t>
      </w:r>
      <w:hyperlink w:anchor="section_9ee7cdd6a36b4b4784dc50134be880e3">
        <w:r>
          <w:rPr>
            <w:rStyle w:val="Hyperlink"/>
          </w:rPr>
          <w:t>GetSafeAssemblyInfoResponse</w:t>
        </w:r>
      </w:hyperlink>
      <w:r>
        <w:t xml:space="preserve"> </w:t>
      </w:r>
      <w:r>
        <w:fldChar w:fldCharType="begin"/>
      </w:r>
      <w:r>
        <w:instrText>PAGEREF section_9ee7cdd6a36b4b4784dc50134be880e3</w:instrText>
      </w:r>
      <w:r>
        <w:fldChar w:fldCharType="separate"/>
      </w:r>
      <w:r>
        <w:rPr>
          <w:noProof/>
        </w:rPr>
        <w:t>103</w:t>
      </w:r>
      <w:r>
        <w:fldChar w:fldCharType="end"/>
      </w:r>
    </w:p>
    <w:p w:rsidR="00B84ECD" w:rsidRDefault="00CD08BA">
      <w:pPr>
        <w:pStyle w:val="indexentry0"/>
      </w:pPr>
      <w:r>
        <w:t xml:space="preserve">      </w:t>
      </w:r>
      <w:hyperlink w:anchor="section_1334e7d4d7af467b838b54364e9bcba6">
        <w:r>
          <w:rPr>
            <w:rStyle w:val="Hyperlink"/>
          </w:rPr>
          <w:t>GetWebPart</w:t>
        </w:r>
      </w:hyperlink>
      <w:r>
        <w:t xml:space="preserve"> </w:t>
      </w:r>
      <w:r>
        <w:fldChar w:fldCharType="begin"/>
      </w:r>
      <w:r>
        <w:instrText>PAGEREF section_1334e7d4d7af467b838b54364e9bcba6</w:instrText>
      </w:r>
      <w:r>
        <w:fldChar w:fldCharType="separate"/>
      </w:r>
      <w:r>
        <w:rPr>
          <w:noProof/>
        </w:rPr>
        <w:t>105</w:t>
      </w:r>
      <w:r>
        <w:fldChar w:fldCharType="end"/>
      </w:r>
    </w:p>
    <w:p w:rsidR="00B84ECD" w:rsidRDefault="00CD08BA">
      <w:pPr>
        <w:pStyle w:val="indexentry0"/>
      </w:pPr>
      <w:r>
        <w:t xml:space="preserve">      </w:t>
      </w:r>
      <w:hyperlink w:anchor="section_0ce37d4689524678bdc87fcb6c5d9198">
        <w:r>
          <w:rPr>
            <w:rStyle w:val="Hyperlink"/>
          </w:rPr>
          <w:t>GetWebPart2</w:t>
        </w:r>
      </w:hyperlink>
      <w:r>
        <w:t xml:space="preserve"> </w:t>
      </w:r>
      <w:r>
        <w:fldChar w:fldCharType="begin"/>
      </w:r>
      <w:r>
        <w:instrText>PAGEREF section_0ce37d4689524678bdc87fcb6c5d9198</w:instrText>
      </w:r>
      <w:r>
        <w:fldChar w:fldCharType="separate"/>
      </w:r>
      <w:r>
        <w:rPr>
          <w:noProof/>
        </w:rPr>
        <w:t>107</w:t>
      </w:r>
      <w:r>
        <w:fldChar w:fldCharType="end"/>
      </w:r>
    </w:p>
    <w:p w:rsidR="00B84ECD" w:rsidRDefault="00CD08BA">
      <w:pPr>
        <w:pStyle w:val="indexentry0"/>
      </w:pPr>
      <w:r>
        <w:t xml:space="preserve">      </w:t>
      </w:r>
      <w:hyperlink w:anchor="section_effde7cb85904bacbad7f839edb7eab3">
        <w:r>
          <w:rPr>
            <w:rStyle w:val="Hyperlink"/>
          </w:rPr>
          <w:t>GetWebPart2Response</w:t>
        </w:r>
      </w:hyperlink>
      <w:r>
        <w:t xml:space="preserve"> </w:t>
      </w:r>
      <w:r>
        <w:fldChar w:fldCharType="begin"/>
      </w:r>
      <w:r>
        <w:instrText>PAGEREF section_effde7cb85904bacbad7f839edb7eab3</w:instrText>
      </w:r>
      <w:r>
        <w:fldChar w:fldCharType="separate"/>
      </w:r>
      <w:r>
        <w:rPr>
          <w:noProof/>
        </w:rPr>
        <w:t>107</w:t>
      </w:r>
      <w:r>
        <w:fldChar w:fldCharType="end"/>
      </w:r>
    </w:p>
    <w:p w:rsidR="00B84ECD" w:rsidRDefault="00CD08BA">
      <w:pPr>
        <w:pStyle w:val="indexentry0"/>
      </w:pPr>
      <w:r>
        <w:t xml:space="preserve">      </w:t>
      </w:r>
      <w:hyperlink w:anchor="section_ba814b55d5cf41d68962dded3a8ce592">
        <w:r>
          <w:rPr>
            <w:rStyle w:val="Hyperlink"/>
          </w:rPr>
          <w:t>GetWebPartCrossPageCompatibility</w:t>
        </w:r>
      </w:hyperlink>
      <w:r>
        <w:t xml:space="preserve"> </w:t>
      </w:r>
      <w:r>
        <w:fldChar w:fldCharType="begin"/>
      </w:r>
      <w:r>
        <w:instrText>PAGEREF se</w:instrText>
      </w:r>
      <w:r>
        <w:instrText>ction_ba814b55d5cf41d68962dded3a8ce592</w:instrText>
      </w:r>
      <w:r>
        <w:fldChar w:fldCharType="separate"/>
      </w:r>
      <w:r>
        <w:rPr>
          <w:noProof/>
        </w:rPr>
        <w:t>109</w:t>
      </w:r>
      <w:r>
        <w:fldChar w:fldCharType="end"/>
      </w:r>
    </w:p>
    <w:p w:rsidR="00B84ECD" w:rsidRDefault="00CD08BA">
      <w:pPr>
        <w:pStyle w:val="indexentry0"/>
      </w:pPr>
      <w:r>
        <w:t xml:space="preserve">      </w:t>
      </w:r>
      <w:hyperlink w:anchor="section_41a06e6135ec456ab113a319e81cc20a">
        <w:r>
          <w:rPr>
            <w:rStyle w:val="Hyperlink"/>
          </w:rPr>
          <w:t>GetWebPartCrossPageCompatibilityResponse</w:t>
        </w:r>
      </w:hyperlink>
      <w:r>
        <w:t xml:space="preserve"> </w:t>
      </w:r>
      <w:r>
        <w:fldChar w:fldCharType="begin"/>
      </w:r>
      <w:r>
        <w:instrText>PAGEREF section_41a06e6135ec456ab113a319e81cc20a</w:instrText>
      </w:r>
      <w:r>
        <w:fldChar w:fldCharType="separate"/>
      </w:r>
      <w:r>
        <w:rPr>
          <w:noProof/>
        </w:rPr>
        <w:t>110</w:t>
      </w:r>
      <w:r>
        <w:fldChar w:fldCharType="end"/>
      </w:r>
    </w:p>
    <w:p w:rsidR="00B84ECD" w:rsidRDefault="00CD08BA">
      <w:pPr>
        <w:pStyle w:val="indexentry0"/>
      </w:pPr>
      <w:r>
        <w:t xml:space="preserve">      </w:t>
      </w:r>
      <w:hyperlink w:anchor="section_d24794a602354bc4936c94b4c9819060">
        <w:r>
          <w:rPr>
            <w:rStyle w:val="Hyperlink"/>
          </w:rPr>
          <w:t>GetWebPartPage</w:t>
        </w:r>
      </w:hyperlink>
      <w:r>
        <w:t xml:space="preserve"> </w:t>
      </w:r>
      <w:r>
        <w:fldChar w:fldCharType="begin"/>
      </w:r>
      <w:r>
        <w:instrText>PAGEREF section_d24794a602354bc4936c94b4c9819060</w:instrText>
      </w:r>
      <w:r>
        <w:fldChar w:fldCharType="separate"/>
      </w:r>
      <w:r>
        <w:rPr>
          <w:noProof/>
        </w:rPr>
        <w:t>112</w:t>
      </w:r>
      <w:r>
        <w:fldChar w:fldCharType="end"/>
      </w:r>
    </w:p>
    <w:p w:rsidR="00B84ECD" w:rsidRDefault="00CD08BA">
      <w:pPr>
        <w:pStyle w:val="indexentry0"/>
      </w:pPr>
      <w:r>
        <w:t xml:space="preserve">      </w:t>
      </w:r>
      <w:hyperlink w:anchor="section_4d7684bd0aec40188c1f68b584d5cca5">
        <w:r>
          <w:rPr>
            <w:rStyle w:val="Hyperlink"/>
          </w:rPr>
          <w:t>GetWebPartPageConnectionInfo</w:t>
        </w:r>
      </w:hyperlink>
      <w:r>
        <w:t xml:space="preserve"> </w:t>
      </w:r>
      <w:r>
        <w:fldChar w:fldCharType="begin"/>
      </w:r>
      <w:r>
        <w:instrText>PAGEREF section_4d7684bd0aec40188c1f68b584d5cca5</w:instrText>
      </w:r>
      <w:r>
        <w:fldChar w:fldCharType="separate"/>
      </w:r>
      <w:r>
        <w:rPr>
          <w:noProof/>
        </w:rPr>
        <w:t>114</w:t>
      </w:r>
      <w:r>
        <w:fldChar w:fldCharType="end"/>
      </w:r>
    </w:p>
    <w:p w:rsidR="00B84ECD" w:rsidRDefault="00CD08BA">
      <w:pPr>
        <w:pStyle w:val="indexentry0"/>
      </w:pPr>
      <w:r>
        <w:t xml:space="preserve">      </w:t>
      </w:r>
      <w:hyperlink w:anchor="section_415337b0784c4009900a25fa21c032a4">
        <w:r>
          <w:rPr>
            <w:rStyle w:val="Hyperlink"/>
          </w:rPr>
          <w:t>GetWebPartPageConnectionInfoResponse</w:t>
        </w:r>
      </w:hyperlink>
      <w:r>
        <w:t xml:space="preserve"> </w:t>
      </w:r>
      <w:r>
        <w:fldChar w:fldCharType="begin"/>
      </w:r>
      <w:r>
        <w:instrText>PAGEREF section_415337b0784c4009900a25fa21c032a4</w:instrText>
      </w:r>
      <w:r>
        <w:fldChar w:fldCharType="separate"/>
      </w:r>
      <w:r>
        <w:rPr>
          <w:noProof/>
        </w:rPr>
        <w:t>115</w:t>
      </w:r>
      <w:r>
        <w:fldChar w:fldCharType="end"/>
      </w:r>
    </w:p>
    <w:p w:rsidR="00B84ECD" w:rsidRDefault="00CD08BA">
      <w:pPr>
        <w:pStyle w:val="indexentry0"/>
      </w:pPr>
      <w:r>
        <w:t xml:space="preserve">      </w:t>
      </w:r>
      <w:hyperlink w:anchor="section_188402c9170a4c94825c752a431415ca">
        <w:r>
          <w:rPr>
            <w:rStyle w:val="Hyperlink"/>
          </w:rPr>
          <w:t>GetWebPartPageDocument</w:t>
        </w:r>
      </w:hyperlink>
      <w:r>
        <w:t xml:space="preserve"> </w:t>
      </w:r>
      <w:r>
        <w:fldChar w:fldCharType="begin"/>
      </w:r>
      <w:r>
        <w:instrText>PAGEREF section_188402c9170a4c94825c752a431415ca</w:instrText>
      </w:r>
      <w:r>
        <w:fldChar w:fldCharType="separate"/>
      </w:r>
      <w:r>
        <w:rPr>
          <w:noProof/>
        </w:rPr>
        <w:t>116</w:t>
      </w:r>
      <w:r>
        <w:fldChar w:fldCharType="end"/>
      </w:r>
    </w:p>
    <w:p w:rsidR="00B84ECD" w:rsidRDefault="00CD08BA">
      <w:pPr>
        <w:pStyle w:val="indexentry0"/>
      </w:pPr>
      <w:r>
        <w:t xml:space="preserve">      </w:t>
      </w:r>
      <w:hyperlink w:anchor="section_a89d78e40a7f416ca8899bc65762531a">
        <w:r>
          <w:rPr>
            <w:rStyle w:val="Hyperlink"/>
          </w:rPr>
          <w:t>GetWebPartPageDocumentResponse</w:t>
        </w:r>
      </w:hyperlink>
      <w:r>
        <w:t xml:space="preserve"> </w:t>
      </w:r>
      <w:r>
        <w:fldChar w:fldCharType="begin"/>
      </w:r>
      <w:r>
        <w:instrText>PAGEREF section_a89d78e40a7f416ca8899bc65762531a</w:instrText>
      </w:r>
      <w:r>
        <w:fldChar w:fldCharType="separate"/>
      </w:r>
      <w:r>
        <w:rPr>
          <w:noProof/>
        </w:rPr>
        <w:t>117</w:t>
      </w:r>
      <w:r>
        <w:fldChar w:fldCharType="end"/>
      </w:r>
    </w:p>
    <w:p w:rsidR="00B84ECD" w:rsidRDefault="00CD08BA">
      <w:pPr>
        <w:pStyle w:val="indexentry0"/>
      </w:pPr>
      <w:r>
        <w:t xml:space="preserve">      </w:t>
      </w:r>
      <w:hyperlink w:anchor="section_a264ec9f707945119264caa475484587">
        <w:r>
          <w:rPr>
            <w:rStyle w:val="Hyperlink"/>
          </w:rPr>
          <w:t>GetWebPartPageResponse</w:t>
        </w:r>
      </w:hyperlink>
      <w:r>
        <w:t xml:space="preserve"> </w:t>
      </w:r>
      <w:r>
        <w:fldChar w:fldCharType="begin"/>
      </w:r>
      <w:r>
        <w:instrText>PAGEREF section_a264ec9f707945119264caa475484587</w:instrText>
      </w:r>
      <w:r>
        <w:fldChar w:fldCharType="separate"/>
      </w:r>
      <w:r>
        <w:rPr>
          <w:noProof/>
        </w:rPr>
        <w:t>112</w:t>
      </w:r>
      <w:r>
        <w:fldChar w:fldCharType="end"/>
      </w:r>
    </w:p>
    <w:p w:rsidR="00B84ECD" w:rsidRDefault="00CD08BA">
      <w:pPr>
        <w:pStyle w:val="indexentry0"/>
      </w:pPr>
      <w:r>
        <w:t xml:space="preserve">      </w:t>
      </w:r>
      <w:hyperlink w:anchor="section_e72f6f5d37cf4efe9f6c08a1e986d32f">
        <w:r>
          <w:rPr>
            <w:rStyle w:val="Hyperlink"/>
          </w:rPr>
          <w:t>GetWebPartProperties</w:t>
        </w:r>
      </w:hyperlink>
      <w:r>
        <w:t xml:space="preserve"> </w:t>
      </w:r>
      <w:r>
        <w:fldChar w:fldCharType="begin"/>
      </w:r>
      <w:r>
        <w:instrText>PAGEREF section_e72f6f5d37cf4efe9f6c08a1e986d32f</w:instrText>
      </w:r>
      <w:r>
        <w:fldChar w:fldCharType="separate"/>
      </w:r>
      <w:r>
        <w:rPr>
          <w:noProof/>
        </w:rPr>
        <w:t>119</w:t>
      </w:r>
      <w:r>
        <w:fldChar w:fldCharType="end"/>
      </w:r>
    </w:p>
    <w:p w:rsidR="00B84ECD" w:rsidRDefault="00CD08BA">
      <w:pPr>
        <w:pStyle w:val="indexentry0"/>
      </w:pPr>
      <w:r>
        <w:t xml:space="preserve">      </w:t>
      </w:r>
      <w:hyperlink w:anchor="section_541727837f924c58bdd036ba27b162c0">
        <w:r>
          <w:rPr>
            <w:rStyle w:val="Hyperlink"/>
          </w:rPr>
          <w:t>GetWebPartProperties2</w:t>
        </w:r>
      </w:hyperlink>
      <w:r>
        <w:t xml:space="preserve"> </w:t>
      </w:r>
      <w:r>
        <w:fldChar w:fldCharType="begin"/>
      </w:r>
      <w:r>
        <w:instrText>PAGEREF section_541727837f924c58bdd036ba27b162c0</w:instrText>
      </w:r>
      <w:r>
        <w:fldChar w:fldCharType="separate"/>
      </w:r>
      <w:r>
        <w:rPr>
          <w:noProof/>
        </w:rPr>
        <w:t>121</w:t>
      </w:r>
      <w:r>
        <w:fldChar w:fldCharType="end"/>
      </w:r>
    </w:p>
    <w:p w:rsidR="00B84ECD" w:rsidRDefault="00CD08BA">
      <w:pPr>
        <w:pStyle w:val="indexentry0"/>
      </w:pPr>
      <w:r>
        <w:t xml:space="preserve">      </w:t>
      </w:r>
      <w:hyperlink w:anchor="section_300c45ef0e9a480ab2a560c09a47b1f3">
        <w:r>
          <w:rPr>
            <w:rStyle w:val="Hyperlink"/>
          </w:rPr>
          <w:t>GetWebPartProperties2Response</w:t>
        </w:r>
      </w:hyperlink>
      <w:r>
        <w:t xml:space="preserve"> </w:t>
      </w:r>
      <w:r>
        <w:fldChar w:fldCharType="begin"/>
      </w:r>
      <w:r>
        <w:instrText>PAGEREF section_300c45ef0e9a480ab2a5</w:instrText>
      </w:r>
      <w:r>
        <w:instrText>60c09a47b1f3</w:instrText>
      </w:r>
      <w:r>
        <w:fldChar w:fldCharType="separate"/>
      </w:r>
      <w:r>
        <w:rPr>
          <w:noProof/>
        </w:rPr>
        <w:t>121</w:t>
      </w:r>
      <w:r>
        <w:fldChar w:fldCharType="end"/>
      </w:r>
    </w:p>
    <w:p w:rsidR="00B84ECD" w:rsidRDefault="00CD08BA">
      <w:pPr>
        <w:pStyle w:val="indexentry0"/>
      </w:pPr>
      <w:r>
        <w:t xml:space="preserve">      </w:t>
      </w:r>
      <w:hyperlink w:anchor="section_d80e312711ae488c8929ed0f0195e598">
        <w:r>
          <w:rPr>
            <w:rStyle w:val="Hyperlink"/>
          </w:rPr>
          <w:t>GetWebPartPropertiesResponse</w:t>
        </w:r>
      </w:hyperlink>
      <w:r>
        <w:t xml:space="preserve"> </w:t>
      </w:r>
      <w:r>
        <w:fldChar w:fldCharType="begin"/>
      </w:r>
      <w:r>
        <w:instrText>PAGEREF section_d80e312711ae488c8929ed0f0195e598</w:instrText>
      </w:r>
      <w:r>
        <w:fldChar w:fldCharType="separate"/>
      </w:r>
      <w:r>
        <w:rPr>
          <w:noProof/>
        </w:rPr>
        <w:t>119</w:t>
      </w:r>
      <w:r>
        <w:fldChar w:fldCharType="end"/>
      </w:r>
    </w:p>
    <w:p w:rsidR="00B84ECD" w:rsidRDefault="00CD08BA">
      <w:pPr>
        <w:pStyle w:val="indexentry0"/>
      </w:pPr>
      <w:r>
        <w:t xml:space="preserve">      </w:t>
      </w:r>
      <w:hyperlink w:anchor="section_b076541806fd468fa3c716dc0e5554e7">
        <w:r>
          <w:rPr>
            <w:rStyle w:val="Hyperlink"/>
          </w:rPr>
          <w:t>GetWebPartResponse</w:t>
        </w:r>
      </w:hyperlink>
      <w:r>
        <w:t xml:space="preserve"> </w:t>
      </w:r>
      <w:r>
        <w:fldChar w:fldCharType="begin"/>
      </w:r>
      <w:r>
        <w:instrText>PA</w:instrText>
      </w:r>
      <w:r>
        <w:instrText>GEREF section_b076541806fd468fa3c716dc0e5554e7</w:instrText>
      </w:r>
      <w:r>
        <w:fldChar w:fldCharType="separate"/>
      </w:r>
      <w:r>
        <w:rPr>
          <w:noProof/>
        </w:rPr>
        <w:t>105</w:t>
      </w:r>
      <w:r>
        <w:fldChar w:fldCharType="end"/>
      </w:r>
    </w:p>
    <w:p w:rsidR="00B84ECD" w:rsidRDefault="00CD08BA">
      <w:pPr>
        <w:pStyle w:val="indexentry0"/>
      </w:pPr>
      <w:r>
        <w:t xml:space="preserve">      </w:t>
      </w:r>
      <w:hyperlink w:anchor="section_c1bf8b78f209400787abaf25245277ec">
        <w:r>
          <w:rPr>
            <w:rStyle w:val="Hyperlink"/>
          </w:rPr>
          <w:t>GetXmlDataFromDataSource</w:t>
        </w:r>
      </w:hyperlink>
      <w:r>
        <w:t xml:space="preserve"> </w:t>
      </w:r>
      <w:r>
        <w:fldChar w:fldCharType="begin"/>
      </w:r>
      <w:r>
        <w:instrText>PAGEREF section_c1bf8b78f209400787abaf25245277ec</w:instrText>
      </w:r>
      <w:r>
        <w:fldChar w:fldCharType="separate"/>
      </w:r>
      <w:r>
        <w:rPr>
          <w:noProof/>
        </w:rPr>
        <w:t>123</w:t>
      </w:r>
      <w:r>
        <w:fldChar w:fldCharType="end"/>
      </w:r>
    </w:p>
    <w:p w:rsidR="00B84ECD" w:rsidRDefault="00CD08BA">
      <w:pPr>
        <w:pStyle w:val="indexentry0"/>
      </w:pPr>
      <w:r>
        <w:t xml:space="preserve">      </w:t>
      </w:r>
      <w:hyperlink w:anchor="section_a0f6e8df2905486c9a58f2cef6e539e1">
        <w:r>
          <w:rPr>
            <w:rStyle w:val="Hyperlink"/>
          </w:rPr>
          <w:t>GetXmlDataFromDataSourceResponse</w:t>
        </w:r>
      </w:hyperlink>
      <w:r>
        <w:t xml:space="preserve"> </w:t>
      </w:r>
      <w:r>
        <w:fldChar w:fldCharType="begin"/>
      </w:r>
      <w:r>
        <w:instrText>PAGEREF section_a0f6e8df2905486c9a58f2cef6e539e1</w:instrText>
      </w:r>
      <w:r>
        <w:fldChar w:fldCharType="separate"/>
      </w:r>
      <w:r>
        <w:rPr>
          <w:noProof/>
        </w:rPr>
        <w:t>124</w:t>
      </w:r>
      <w:r>
        <w:fldChar w:fldCharType="end"/>
      </w:r>
    </w:p>
    <w:p w:rsidR="00B84ECD" w:rsidRDefault="00CD08BA">
      <w:pPr>
        <w:pStyle w:val="indexentry0"/>
      </w:pPr>
      <w:r>
        <w:t xml:space="preserve">      </w:t>
      </w:r>
      <w:hyperlink w:anchor="section_0a3f42b66d0241deb943bd327c11c62b">
        <w:r>
          <w:rPr>
            <w:rStyle w:val="Hyperlink"/>
          </w:rPr>
          <w:t>RemoveWorkflowAssociation</w:t>
        </w:r>
      </w:hyperlink>
      <w:r>
        <w:t xml:space="preserve"> </w:t>
      </w:r>
      <w:r>
        <w:fldChar w:fldCharType="begin"/>
      </w:r>
      <w:r>
        <w:instrText>PAGEREF section_0a3f42b66d0241deb943bd327c11c62b</w:instrText>
      </w:r>
      <w:r>
        <w:fldChar w:fldCharType="separate"/>
      </w:r>
      <w:r>
        <w:rPr>
          <w:noProof/>
        </w:rPr>
        <w:t>126</w:t>
      </w:r>
      <w:r>
        <w:fldChar w:fldCharType="end"/>
      </w:r>
    </w:p>
    <w:p w:rsidR="00B84ECD" w:rsidRDefault="00CD08BA">
      <w:pPr>
        <w:pStyle w:val="indexentry0"/>
      </w:pPr>
      <w:r>
        <w:t xml:space="preserve">      </w:t>
      </w:r>
      <w:hyperlink w:anchor="section_13231c7a2f2b41a5aa87a2c831f4b231">
        <w:r>
          <w:rPr>
            <w:rStyle w:val="Hyperlink"/>
          </w:rPr>
          <w:t>RemoveWorkflowAssociationResponse</w:t>
        </w:r>
      </w:hyperlink>
      <w:r>
        <w:t xml:space="preserve"> </w:t>
      </w:r>
      <w:r>
        <w:fldChar w:fldCharType="begin"/>
      </w:r>
      <w:r>
        <w:instrText>PAGEREF section_13231c7a2f2b41a5aa87a2c831f4b231</w:instrText>
      </w:r>
      <w:r>
        <w:fldChar w:fldCharType="separate"/>
      </w:r>
      <w:r>
        <w:rPr>
          <w:noProof/>
        </w:rPr>
        <w:t>126</w:t>
      </w:r>
      <w:r>
        <w:fldChar w:fldCharType="end"/>
      </w:r>
    </w:p>
    <w:p w:rsidR="00B84ECD" w:rsidRDefault="00CD08BA">
      <w:pPr>
        <w:pStyle w:val="indexentry0"/>
      </w:pPr>
      <w:r>
        <w:t xml:space="preserve">      </w:t>
      </w:r>
      <w:hyperlink w:anchor="section_2f2d8fe7bb204c499bce0254a7a304be">
        <w:r>
          <w:rPr>
            <w:rStyle w:val="Hyperlink"/>
          </w:rPr>
          <w:t>RenderWebPartForEdit</w:t>
        </w:r>
      </w:hyperlink>
      <w:r>
        <w:t xml:space="preserve"> </w:t>
      </w:r>
      <w:r>
        <w:fldChar w:fldCharType="begin"/>
      </w:r>
      <w:r>
        <w:instrText>PAGEREF section_2f2d8fe7bb204c499bce0254a7a304be</w:instrText>
      </w:r>
      <w:r>
        <w:fldChar w:fldCharType="separate"/>
      </w:r>
      <w:r>
        <w:rPr>
          <w:noProof/>
        </w:rPr>
        <w:t>128</w:t>
      </w:r>
      <w:r>
        <w:fldChar w:fldCharType="end"/>
      </w:r>
    </w:p>
    <w:p w:rsidR="00B84ECD" w:rsidRDefault="00CD08BA">
      <w:pPr>
        <w:pStyle w:val="indexentry0"/>
      </w:pPr>
      <w:r>
        <w:t xml:space="preserve">      </w:t>
      </w:r>
      <w:hyperlink w:anchor="section_9e4f1d9c3f9643beae1c86bdfa702ff6">
        <w:r>
          <w:rPr>
            <w:rStyle w:val="Hyperlink"/>
          </w:rPr>
          <w:t>RenderWebPartForEditResponse</w:t>
        </w:r>
      </w:hyperlink>
      <w:r>
        <w:t xml:space="preserve"> </w:t>
      </w:r>
      <w:r>
        <w:fldChar w:fldCharType="begin"/>
      </w:r>
      <w:r>
        <w:instrText>PAGEREF section_9e4f1d9c3f9643beae1c86bdfa702ff6</w:instrText>
      </w:r>
      <w:r>
        <w:fldChar w:fldCharType="separate"/>
      </w:r>
      <w:r>
        <w:rPr>
          <w:noProof/>
        </w:rPr>
        <w:t>128</w:t>
      </w:r>
      <w:r>
        <w:fldChar w:fldCharType="end"/>
      </w:r>
    </w:p>
    <w:p w:rsidR="00B84ECD" w:rsidRDefault="00CD08BA">
      <w:pPr>
        <w:pStyle w:val="indexentry0"/>
      </w:pPr>
      <w:r>
        <w:t xml:space="preserve">      </w:t>
      </w:r>
      <w:hyperlink w:anchor="section_2cb4f6021fcc45c2826119fd4d1efd08">
        <w:r>
          <w:rPr>
            <w:rStyle w:val="Hyperlink"/>
          </w:rPr>
          <w:t>SaveWebPart</w:t>
        </w:r>
      </w:hyperlink>
      <w:r>
        <w:t xml:space="preserve"> </w:t>
      </w:r>
      <w:r>
        <w:fldChar w:fldCharType="begin"/>
      </w:r>
      <w:r>
        <w:instrText>PAGEREF section_2cb4f6021fcc45c2826119fd4d1efd08</w:instrText>
      </w:r>
      <w:r>
        <w:fldChar w:fldCharType="separate"/>
      </w:r>
      <w:r>
        <w:rPr>
          <w:noProof/>
        </w:rPr>
        <w:t>131</w:t>
      </w:r>
      <w:r>
        <w:fldChar w:fldCharType="end"/>
      </w:r>
    </w:p>
    <w:p w:rsidR="00B84ECD" w:rsidRDefault="00CD08BA">
      <w:pPr>
        <w:pStyle w:val="indexentry0"/>
      </w:pPr>
      <w:r>
        <w:t xml:space="preserve">      </w:t>
      </w:r>
      <w:hyperlink w:anchor="section_d0e6f79cd99e44c7af075b0423073c24">
        <w:r>
          <w:rPr>
            <w:rStyle w:val="Hyperlink"/>
          </w:rPr>
          <w:t>SaveWebPart2</w:t>
        </w:r>
      </w:hyperlink>
      <w:r>
        <w:t xml:space="preserve"> </w:t>
      </w:r>
      <w:r>
        <w:fldChar w:fldCharType="begin"/>
      </w:r>
      <w:r>
        <w:instrText>PAGEREF section_d0e6f79cd99e44c7af075b0423073c24</w:instrText>
      </w:r>
      <w:r>
        <w:fldChar w:fldCharType="separate"/>
      </w:r>
      <w:r>
        <w:rPr>
          <w:noProof/>
        </w:rPr>
        <w:t>133</w:t>
      </w:r>
      <w:r>
        <w:fldChar w:fldCharType="end"/>
      </w:r>
    </w:p>
    <w:p w:rsidR="00B84ECD" w:rsidRDefault="00CD08BA">
      <w:pPr>
        <w:pStyle w:val="indexentry0"/>
      </w:pPr>
      <w:r>
        <w:t xml:space="preserve">    </w:t>
      </w:r>
      <w:r>
        <w:t xml:space="preserve">  </w:t>
      </w:r>
      <w:hyperlink w:anchor="section_04ff66bd271a4f48827fda046b8511c1">
        <w:r>
          <w:rPr>
            <w:rStyle w:val="Hyperlink"/>
          </w:rPr>
          <w:t>SaveWebPart2Response</w:t>
        </w:r>
      </w:hyperlink>
      <w:r>
        <w:t xml:space="preserve"> </w:t>
      </w:r>
      <w:r>
        <w:fldChar w:fldCharType="begin"/>
      </w:r>
      <w:r>
        <w:instrText>PAGEREF section_04ff66bd271a4f48827fda046b8511c1</w:instrText>
      </w:r>
      <w:r>
        <w:fldChar w:fldCharType="separate"/>
      </w:r>
      <w:r>
        <w:rPr>
          <w:noProof/>
        </w:rPr>
        <w:t>134</w:t>
      </w:r>
      <w:r>
        <w:fldChar w:fldCharType="end"/>
      </w:r>
    </w:p>
    <w:p w:rsidR="00B84ECD" w:rsidRDefault="00CD08BA">
      <w:pPr>
        <w:pStyle w:val="indexentry0"/>
      </w:pPr>
      <w:r>
        <w:t xml:space="preserve">      </w:t>
      </w:r>
      <w:hyperlink w:anchor="section_ade2841b2c3544519200df7709c012f0">
        <w:r>
          <w:rPr>
            <w:rStyle w:val="Hyperlink"/>
          </w:rPr>
          <w:t>SaveWebPartResponse</w:t>
        </w:r>
      </w:hyperlink>
      <w:r>
        <w:t xml:space="preserve"> </w:t>
      </w:r>
      <w:r>
        <w:fldChar w:fldCharType="begin"/>
      </w:r>
      <w:r>
        <w:instrText>PAGEREF section_ade2841b2c3</w:instrText>
      </w:r>
      <w:r>
        <w:instrText>544519200df7709c012f0</w:instrText>
      </w:r>
      <w:r>
        <w:fldChar w:fldCharType="separate"/>
      </w:r>
      <w:r>
        <w:rPr>
          <w:noProof/>
        </w:rPr>
        <w:t>131</w:t>
      </w:r>
      <w:r>
        <w:fldChar w:fldCharType="end"/>
      </w:r>
    </w:p>
    <w:p w:rsidR="00B84ECD" w:rsidRDefault="00CD08BA">
      <w:pPr>
        <w:pStyle w:val="indexentry0"/>
      </w:pPr>
      <w:r>
        <w:t xml:space="preserve">      </w:t>
      </w:r>
      <w:hyperlink w:anchor="section_510c53f9947f4ed3bad90688fbb63663">
        <w:r>
          <w:rPr>
            <w:rStyle w:val="Hyperlink"/>
          </w:rPr>
          <w:t>ValidateWorkflowMarkupAndCreateSupportObjects</w:t>
        </w:r>
      </w:hyperlink>
      <w:r>
        <w:t xml:space="preserve"> </w:t>
      </w:r>
      <w:r>
        <w:fldChar w:fldCharType="begin"/>
      </w:r>
      <w:r>
        <w:instrText>PAGEREF section_510c53f9947f4ed3bad90688fbb63663</w:instrText>
      </w:r>
      <w:r>
        <w:fldChar w:fldCharType="separate"/>
      </w:r>
      <w:r>
        <w:rPr>
          <w:noProof/>
        </w:rPr>
        <w:t>135</w:t>
      </w:r>
      <w:r>
        <w:fldChar w:fldCharType="end"/>
      </w:r>
    </w:p>
    <w:p w:rsidR="00B84ECD" w:rsidRDefault="00CD08BA">
      <w:pPr>
        <w:pStyle w:val="indexentry0"/>
      </w:pPr>
      <w:r>
        <w:t xml:space="preserve">      </w:t>
      </w:r>
      <w:hyperlink w:anchor="section_9baf286e220643b49f21e5f4976b6795">
        <w:r>
          <w:rPr>
            <w:rStyle w:val="Hyperlink"/>
          </w:rPr>
          <w:t>ValidateWorkflowMarkupAndCreateSupportObjectsResponse</w:t>
        </w:r>
      </w:hyperlink>
      <w:r>
        <w:t xml:space="preserve"> </w:t>
      </w:r>
      <w:r>
        <w:fldChar w:fldCharType="begin"/>
      </w:r>
      <w:r>
        <w:instrText>PAGEREF section_9baf286e220643b49f21e5f4976b6795</w:instrText>
      </w:r>
      <w:r>
        <w:fldChar w:fldCharType="separate"/>
      </w:r>
      <w:r>
        <w:rPr>
          <w:noProof/>
        </w:rPr>
        <w:t>136</w:t>
      </w:r>
      <w:r>
        <w:fldChar w:fldCharType="end"/>
      </w:r>
    </w:p>
    <w:p w:rsidR="00B84ECD" w:rsidRDefault="00CD08BA">
      <w:pPr>
        <w:pStyle w:val="indexentry0"/>
      </w:pPr>
      <w:r>
        <w:t xml:space="preserve">   </w:t>
      </w:r>
      <w:hyperlink w:anchor="section_9a8915b198c147939b036dd3ff08c890">
        <w:r>
          <w:rPr>
            <w:rStyle w:val="Hyperlink"/>
          </w:rPr>
          <w:t>XML</w:t>
        </w:r>
      </w:hyperlink>
      <w:r>
        <w:t xml:space="preserve"> </w:t>
      </w:r>
      <w:r>
        <w:fldChar w:fldCharType="begin"/>
      </w:r>
      <w:r>
        <w:instrText>PAGEREF section_9</w:instrText>
      </w:r>
      <w:r>
        <w:instrText>a8915b198c147939b036dd3ff08c890</w:instrText>
      </w:r>
      <w:r>
        <w:fldChar w:fldCharType="separate"/>
      </w:r>
      <w:r>
        <w:rPr>
          <w:noProof/>
        </w:rPr>
        <w:t>20</w:t>
      </w:r>
      <w:r>
        <w:fldChar w:fldCharType="end"/>
      </w:r>
    </w:p>
    <w:p w:rsidR="00B84ECD" w:rsidRDefault="00CD08BA">
      <w:pPr>
        <w:pStyle w:val="indexentry0"/>
      </w:pPr>
      <w:hyperlink w:anchor="section_9a6a48ea3aea4eec9fa23f7d63eb43c2">
        <w:r>
          <w:rPr>
            <w:rStyle w:val="Hyperlink"/>
          </w:rPr>
          <w:t>Ensure that a Web Part is present in a Web Part Page example</w:t>
        </w:r>
      </w:hyperlink>
      <w:r>
        <w:t xml:space="preserve"> </w:t>
      </w:r>
      <w:r>
        <w:fldChar w:fldCharType="begin"/>
      </w:r>
      <w:r>
        <w:instrText>PAGEREF section_9a6a48ea3aea4eec9fa23f7d63eb43c2</w:instrText>
      </w:r>
      <w:r>
        <w:fldChar w:fldCharType="separate"/>
      </w:r>
      <w:r>
        <w:rPr>
          <w:noProof/>
        </w:rPr>
        <w:t>147</w:t>
      </w:r>
      <w:r>
        <w:fldChar w:fldCharType="end"/>
      </w:r>
    </w:p>
    <w:p w:rsidR="00B84ECD" w:rsidRDefault="00CD08BA">
      <w:pPr>
        <w:pStyle w:val="indexentry0"/>
      </w:pPr>
      <w:r>
        <w:t>Events</w:t>
      </w:r>
    </w:p>
    <w:p w:rsidR="00B84ECD" w:rsidRDefault="00CD08BA">
      <w:pPr>
        <w:pStyle w:val="indexentry0"/>
      </w:pPr>
      <w:r>
        <w:t xml:space="preserve">   </w:t>
      </w:r>
      <w:hyperlink w:anchor="section_2004cb3599fc4262b7358a9132510bf4">
        <w:r>
          <w:rPr>
            <w:rStyle w:val="Hyperlink"/>
          </w:rPr>
          <w:t>local - server</w:t>
        </w:r>
      </w:hyperlink>
      <w:r>
        <w:t xml:space="preserve"> </w:t>
      </w:r>
      <w:r>
        <w:fldChar w:fldCharType="begin"/>
      </w:r>
      <w:r>
        <w:instrText>PAGEREF section_2004cb3599fc4262b7358a9132510bf4</w:instrText>
      </w:r>
      <w:r>
        <w:fldChar w:fldCharType="separate"/>
      </w:r>
      <w:r>
        <w:rPr>
          <w:noProof/>
        </w:rPr>
        <w:t>138</w:t>
      </w:r>
      <w:r>
        <w:fldChar w:fldCharType="end"/>
      </w:r>
    </w:p>
    <w:p w:rsidR="00B84ECD" w:rsidRDefault="00CD08BA">
      <w:pPr>
        <w:pStyle w:val="indexentry0"/>
      </w:pPr>
      <w:r>
        <w:t xml:space="preserve">   </w:t>
      </w:r>
      <w:hyperlink w:anchor="section_621c130770ab4895892bfd32a37c3dc5">
        <w:r>
          <w:rPr>
            <w:rStyle w:val="Hyperlink"/>
          </w:rPr>
          <w:t>timer - server</w:t>
        </w:r>
      </w:hyperlink>
      <w:r>
        <w:t xml:space="preserve"> </w:t>
      </w:r>
      <w:r>
        <w:fldChar w:fldCharType="begin"/>
      </w:r>
      <w:r>
        <w:instrText>PAGEREF section_621c130770ab4895892bfd32a37c3dc5</w:instrText>
      </w:r>
      <w:r>
        <w:fldChar w:fldCharType="separate"/>
      </w:r>
      <w:r>
        <w:rPr>
          <w:noProof/>
        </w:rPr>
        <w:t>138</w:t>
      </w:r>
      <w:r>
        <w:fldChar w:fldCharType="end"/>
      </w:r>
    </w:p>
    <w:p w:rsidR="00B84ECD" w:rsidRDefault="00CD08BA">
      <w:pPr>
        <w:pStyle w:val="indexentry0"/>
      </w:pPr>
      <w:r>
        <w:t>Example</w:t>
      </w:r>
    </w:p>
    <w:p w:rsidR="00B84ECD" w:rsidRDefault="00CD08BA">
      <w:pPr>
        <w:pStyle w:val="indexentry0"/>
      </w:pPr>
      <w:r>
        <w:t xml:space="preserve">   </w:t>
      </w:r>
      <w:hyperlink w:anchor="section_f81565cefbfb4d5ea198dde088a69275">
        <w:r>
          <w:rPr>
            <w:rStyle w:val="Hyperlink"/>
          </w:rPr>
          <w:t>Retrieve the workflow files</w:t>
        </w:r>
      </w:hyperlink>
      <w:r>
        <w:t xml:space="preserve"> </w:t>
      </w:r>
      <w:r>
        <w:fldChar w:fldCharType="begin"/>
      </w:r>
      <w:r>
        <w:instrText>PAGEREF section_f81565cefbfb4d5ea198dde088a69275</w:instrText>
      </w:r>
      <w:r>
        <w:fldChar w:fldCharType="separate"/>
      </w:r>
      <w:r>
        <w:rPr>
          <w:noProof/>
        </w:rPr>
        <w:t>140</w:t>
      </w:r>
      <w:r>
        <w:fldChar w:fldCharType="end"/>
      </w:r>
    </w:p>
    <w:p w:rsidR="00B84ECD" w:rsidRDefault="00CD08BA">
      <w:pPr>
        <w:pStyle w:val="indexentry0"/>
      </w:pPr>
      <w:r>
        <w:t>Examples</w:t>
      </w:r>
    </w:p>
    <w:p w:rsidR="00B84ECD" w:rsidRDefault="00CD08BA">
      <w:pPr>
        <w:pStyle w:val="indexentry0"/>
      </w:pPr>
      <w:r>
        <w:t xml:space="preserve">   </w:t>
      </w:r>
      <w:hyperlink w:anchor="section_3d28dcecb62b4980bf120523b139a254">
        <w:r>
          <w:rPr>
            <w:rStyle w:val="Hyperlink"/>
          </w:rPr>
          <w:t>add a Web Part to a page</w:t>
        </w:r>
      </w:hyperlink>
      <w:r>
        <w:t xml:space="preserve"> </w:t>
      </w:r>
      <w:r>
        <w:fldChar w:fldCharType="begin"/>
      </w:r>
      <w:r>
        <w:instrText>PAGEREF section_3d28dcecb62b49</w:instrText>
      </w:r>
      <w:r>
        <w:instrText>80bf120523b139a254</w:instrText>
      </w:r>
      <w:r>
        <w:fldChar w:fldCharType="separate"/>
      </w:r>
      <w:r>
        <w:rPr>
          <w:noProof/>
        </w:rPr>
        <w:t>150</w:t>
      </w:r>
      <w:r>
        <w:fldChar w:fldCharType="end"/>
      </w:r>
    </w:p>
    <w:p w:rsidR="00B84ECD" w:rsidRDefault="00CD08BA">
      <w:pPr>
        <w:pStyle w:val="indexentry0"/>
      </w:pPr>
      <w:r>
        <w:t xml:space="preserve">   </w:t>
      </w:r>
      <w:hyperlink w:anchor="section_cca07150f09b47318133be68a96ee216">
        <w:r>
          <w:rPr>
            <w:rStyle w:val="Hyperlink"/>
          </w:rPr>
          <w:t>associate the workflow to a list</w:t>
        </w:r>
      </w:hyperlink>
      <w:r>
        <w:t xml:space="preserve"> </w:t>
      </w:r>
      <w:r>
        <w:fldChar w:fldCharType="begin"/>
      </w:r>
      <w:r>
        <w:instrText>PAGEREF section_cca07150f09b47318133be68a96ee216</w:instrText>
      </w:r>
      <w:r>
        <w:fldChar w:fldCharType="separate"/>
      </w:r>
      <w:r>
        <w:rPr>
          <w:noProof/>
        </w:rPr>
        <w:t>146</w:t>
      </w:r>
      <w:r>
        <w:fldChar w:fldCharType="end"/>
      </w:r>
    </w:p>
    <w:p w:rsidR="00B84ECD" w:rsidRDefault="00CD08BA">
      <w:pPr>
        <w:pStyle w:val="indexentry0"/>
      </w:pPr>
      <w:r>
        <w:t xml:space="preserve">   </w:t>
      </w:r>
      <w:hyperlink w:anchor="section_9a6a48ea3aea4eec9fa23f7d63eb43c2">
        <w:r>
          <w:rPr>
            <w:rStyle w:val="Hyperlink"/>
          </w:rPr>
          <w:t>ensure that a Web P</w:t>
        </w:r>
        <w:r>
          <w:rPr>
            <w:rStyle w:val="Hyperlink"/>
          </w:rPr>
          <w:t>art is present in a Web Part Page</w:t>
        </w:r>
      </w:hyperlink>
      <w:r>
        <w:t xml:space="preserve"> </w:t>
      </w:r>
      <w:r>
        <w:fldChar w:fldCharType="begin"/>
      </w:r>
      <w:r>
        <w:instrText>PAGEREF section_9a6a48ea3aea4eec9fa23f7d63eb43c2</w:instrText>
      </w:r>
      <w:r>
        <w:fldChar w:fldCharType="separate"/>
      </w:r>
      <w:r>
        <w:rPr>
          <w:noProof/>
        </w:rPr>
        <w:t>147</w:t>
      </w:r>
      <w:r>
        <w:fldChar w:fldCharType="end"/>
      </w:r>
    </w:p>
    <w:p w:rsidR="00B84ECD" w:rsidRDefault="00CD08BA">
      <w:pPr>
        <w:pStyle w:val="indexentry0"/>
      </w:pPr>
      <w:r>
        <w:t xml:space="preserve">   </w:t>
      </w:r>
      <w:hyperlink w:anchor="section_1e4a2a07988c4981a6a13b76a4c4eb64">
        <w:r>
          <w:rPr>
            <w:rStyle w:val="Hyperlink"/>
          </w:rPr>
          <w:t>get the list of Web Parts in a Web Part Page</w:t>
        </w:r>
      </w:hyperlink>
      <w:r>
        <w:t xml:space="preserve"> </w:t>
      </w:r>
      <w:r>
        <w:fldChar w:fldCharType="begin"/>
      </w:r>
      <w:r>
        <w:instrText>PAGEREF section_1e4a2a07988c4981a6a13b76a4c4eb64</w:instrText>
      </w:r>
      <w:r>
        <w:fldChar w:fldCharType="separate"/>
      </w:r>
      <w:r>
        <w:rPr>
          <w:noProof/>
        </w:rPr>
        <w:t>147</w:t>
      </w:r>
      <w:r>
        <w:fldChar w:fldCharType="end"/>
      </w:r>
    </w:p>
    <w:p w:rsidR="00B84ECD" w:rsidRDefault="00CD08BA">
      <w:pPr>
        <w:pStyle w:val="indexentry0"/>
      </w:pPr>
      <w:r>
        <w:t xml:space="preserve">   </w:t>
      </w:r>
      <w:hyperlink w:anchor="section_ccae4beb445947968835105fa6e5bdd2">
        <w:r>
          <w:rPr>
            <w:rStyle w:val="Hyperlink"/>
          </w:rPr>
          <w:t>remove a workflow association</w:t>
        </w:r>
      </w:hyperlink>
      <w:r>
        <w:t xml:space="preserve"> </w:t>
      </w:r>
      <w:r>
        <w:fldChar w:fldCharType="begin"/>
      </w:r>
      <w:r>
        <w:instrText>PAGEREF section_ccae4beb445947968835105fa6e5bdd2</w:instrText>
      </w:r>
      <w:r>
        <w:fldChar w:fldCharType="separate"/>
      </w:r>
      <w:r>
        <w:rPr>
          <w:noProof/>
        </w:rPr>
        <w:t>146</w:t>
      </w:r>
      <w:r>
        <w:fldChar w:fldCharType="end"/>
      </w:r>
    </w:p>
    <w:p w:rsidR="00B84ECD" w:rsidRDefault="00CD08BA">
      <w:pPr>
        <w:pStyle w:val="indexentry0"/>
      </w:pPr>
      <w:r>
        <w:t xml:space="preserve">   </w:t>
      </w:r>
      <w:hyperlink w:anchor="section_35ea4a783f2744bfa2d5d3edec8e361c">
        <w:r>
          <w:rPr>
            <w:rStyle w:val="Hyperlink"/>
          </w:rPr>
          <w:t>retrieve the properties of a Web Part</w:t>
        </w:r>
      </w:hyperlink>
      <w:r>
        <w:t xml:space="preserve"> </w:t>
      </w:r>
      <w:r>
        <w:fldChar w:fldCharType="begin"/>
      </w:r>
      <w:r>
        <w:instrText>PAGEREF</w:instrText>
      </w:r>
      <w:r>
        <w:instrText xml:space="preserve"> section_35ea4a783f2744bfa2d5d3edec8e361c</w:instrText>
      </w:r>
      <w:r>
        <w:fldChar w:fldCharType="separate"/>
      </w:r>
      <w:r>
        <w:rPr>
          <w:noProof/>
        </w:rPr>
        <w:t>153</w:t>
      </w:r>
      <w:r>
        <w:fldChar w:fldCharType="end"/>
      </w:r>
    </w:p>
    <w:p w:rsidR="00B84ECD" w:rsidRDefault="00CD08BA">
      <w:pPr>
        <w:pStyle w:val="indexentry0"/>
      </w:pPr>
      <w:r>
        <w:t xml:space="preserve">   </w:t>
      </w:r>
      <w:hyperlink w:anchor="section_8138ce0cc2f14d61b8c9ce28438d98aa">
        <w:r>
          <w:rPr>
            <w:rStyle w:val="Hyperlink"/>
          </w:rPr>
          <w:t>retrieve user interface and localization information</w:t>
        </w:r>
      </w:hyperlink>
      <w:r>
        <w:t xml:space="preserve"> </w:t>
      </w:r>
      <w:r>
        <w:fldChar w:fldCharType="begin"/>
      </w:r>
      <w:r>
        <w:instrText>PAGEREF section_8138ce0cc2f14d61b8c9ce28438d98aa</w:instrText>
      </w:r>
      <w:r>
        <w:fldChar w:fldCharType="separate"/>
      </w:r>
      <w:r>
        <w:rPr>
          <w:noProof/>
        </w:rPr>
        <w:t>140</w:t>
      </w:r>
      <w:r>
        <w:fldChar w:fldCharType="end"/>
      </w:r>
    </w:p>
    <w:p w:rsidR="00B84ECD" w:rsidRDefault="00CD08BA">
      <w:pPr>
        <w:pStyle w:val="indexentry0"/>
      </w:pPr>
      <w:r>
        <w:t xml:space="preserve">   update a Web Part (</w:t>
      </w:r>
      <w:hyperlink w:anchor="section_f62684d7c39e437584cb5b9dbe4b0207">
        <w:r>
          <w:rPr>
            <w:rStyle w:val="Hyperlink"/>
          </w:rPr>
          <w:t>section 4.3.2</w:t>
        </w:r>
      </w:hyperlink>
      <w:r>
        <w:t xml:space="preserve"> </w:t>
      </w:r>
      <w:r>
        <w:fldChar w:fldCharType="begin"/>
      </w:r>
      <w:r>
        <w:instrText>PAGEREF section_f62684d7c39e437584cb5b9dbe4b0207</w:instrText>
      </w:r>
      <w:r>
        <w:fldChar w:fldCharType="separate"/>
      </w:r>
      <w:r>
        <w:rPr>
          <w:noProof/>
        </w:rPr>
        <w:t>153</w:t>
      </w:r>
      <w:r>
        <w:fldChar w:fldCharType="end"/>
      </w:r>
      <w:r>
        <w:t xml:space="preserve">, </w:t>
      </w:r>
      <w:hyperlink w:anchor="section_bd4bcbb68b7d4536be43ae03f4b89606">
        <w:r>
          <w:rPr>
            <w:rStyle w:val="Hyperlink"/>
          </w:rPr>
          <w:t>section 4.3.2.2</w:t>
        </w:r>
      </w:hyperlink>
      <w:r>
        <w:t xml:space="preserve"> </w:t>
      </w:r>
      <w:r>
        <w:fldChar w:fldCharType="begin"/>
      </w:r>
      <w:r>
        <w:instrText>PAGEREF section_bd4bcbb68b7d4536be43ae03f4b89606</w:instrText>
      </w:r>
      <w:r>
        <w:fldChar w:fldCharType="separate"/>
      </w:r>
      <w:r>
        <w:rPr>
          <w:noProof/>
        </w:rPr>
        <w:t>156</w:t>
      </w:r>
      <w:r>
        <w:fldChar w:fldCharType="end"/>
      </w:r>
      <w:r>
        <w:t>)</w:t>
      </w:r>
    </w:p>
    <w:p w:rsidR="00B84ECD" w:rsidRDefault="00CD08BA">
      <w:pPr>
        <w:pStyle w:val="indexentry0"/>
      </w:pPr>
      <w:r>
        <w:t xml:space="preserve">   </w:t>
      </w:r>
      <w:hyperlink w:anchor="section_a0643089b6394c46bfd7b59afc313d63">
        <w:r>
          <w:rPr>
            <w:rStyle w:val="Hyperlink"/>
          </w:rPr>
          <w:t>upload the workflow to the server</w:t>
        </w:r>
      </w:hyperlink>
      <w:r>
        <w:t xml:space="preserve"> </w:t>
      </w:r>
      <w:r>
        <w:fldChar w:fldCharType="begin"/>
      </w:r>
      <w:r>
        <w:instrText>PAGEREF section_a0643089b6394c46bfd7b59afc313d63</w:instrText>
      </w:r>
      <w:r>
        <w:fldChar w:fldCharType="separate"/>
      </w:r>
      <w:r>
        <w:rPr>
          <w:noProof/>
        </w:rPr>
        <w:t>144</w:t>
      </w:r>
      <w:r>
        <w:fldChar w:fldCharType="end"/>
      </w:r>
    </w:p>
    <w:p w:rsidR="00B84ECD" w:rsidRDefault="00CD08BA">
      <w:pPr>
        <w:pStyle w:val="indexentry0"/>
      </w:pPr>
      <w:r>
        <w:t xml:space="preserve">   </w:t>
      </w:r>
      <w:hyperlink w:anchor="section_2d4bd204cc80441083545b675a27c5d6">
        <w:r>
          <w:rPr>
            <w:rStyle w:val="Hyperlink"/>
          </w:rPr>
          <w:t>validate and compile the workflow</w:t>
        </w:r>
      </w:hyperlink>
      <w:r>
        <w:t xml:space="preserve"> </w:t>
      </w:r>
      <w:r>
        <w:fldChar w:fldCharType="begin"/>
      </w:r>
      <w:r>
        <w:instrText>PAGEREF section_</w:instrText>
      </w:r>
      <w:r>
        <w:instrText>2d4bd204cc80441083545b675a27c5d6</w:instrText>
      </w:r>
      <w:r>
        <w:fldChar w:fldCharType="separate"/>
      </w:r>
      <w:r>
        <w:rPr>
          <w:noProof/>
        </w:rPr>
        <w:t>144</w:t>
      </w:r>
      <w:r>
        <w:fldChar w:fldCharType="end"/>
      </w:r>
    </w:p>
    <w:p w:rsidR="00B84ECD" w:rsidRDefault="00CD08BA">
      <w:pPr>
        <w:pStyle w:val="indexentry0"/>
      </w:pPr>
      <w:r>
        <w:t xml:space="preserve">   </w:t>
      </w:r>
      <w:hyperlink w:anchor="section_b1b4bbba210343f2ad27a64a9d4b3879">
        <w:r>
          <w:rPr>
            <w:rStyle w:val="Hyperlink"/>
          </w:rPr>
          <w:t>Web Part authoring</w:t>
        </w:r>
      </w:hyperlink>
      <w:r>
        <w:t xml:space="preserve"> </w:t>
      </w:r>
      <w:r>
        <w:fldChar w:fldCharType="begin"/>
      </w:r>
      <w:r>
        <w:instrText>PAGEREF section_b1b4bbba210343f2ad27a64a9d4b3879</w:instrText>
      </w:r>
      <w:r>
        <w:fldChar w:fldCharType="separate"/>
      </w:r>
      <w:r>
        <w:rPr>
          <w:noProof/>
        </w:rPr>
        <w:t>147</w:t>
      </w:r>
      <w:r>
        <w:fldChar w:fldCharType="end"/>
      </w:r>
    </w:p>
    <w:p w:rsidR="00B84ECD" w:rsidRDefault="00CD08BA">
      <w:pPr>
        <w:pStyle w:val="indexentry0"/>
      </w:pPr>
      <w:r>
        <w:t xml:space="preserve">   </w:t>
      </w:r>
      <w:hyperlink w:anchor="section_0095f3dd0f3b469b9ece2b8957c99d94">
        <w:r>
          <w:rPr>
            <w:rStyle w:val="Hyperlink"/>
          </w:rPr>
          <w:t>Workflow</w:t>
        </w:r>
      </w:hyperlink>
      <w:r>
        <w:t xml:space="preserve"> </w:t>
      </w:r>
      <w:r>
        <w:fldChar w:fldCharType="begin"/>
      </w:r>
      <w:r>
        <w:instrText>PAGEREF section_0095f3dd0f3b469b9ece2b8957c99d94</w:instrText>
      </w:r>
      <w:r>
        <w:fldChar w:fldCharType="separate"/>
      </w:r>
      <w:r>
        <w:rPr>
          <w:noProof/>
        </w:rPr>
        <w:t>139</w:t>
      </w:r>
      <w:r>
        <w:fldChar w:fldCharType="end"/>
      </w:r>
    </w:p>
    <w:p w:rsidR="00B84ECD" w:rsidRDefault="00CD08BA">
      <w:pPr>
        <w:pStyle w:val="indexentry0"/>
      </w:pPr>
      <w:r>
        <w:t xml:space="preserve">   </w:t>
      </w:r>
      <w:hyperlink w:anchor="section_d6f291fbe61e45f1aea9f7ae47495c4c">
        <w:r>
          <w:rPr>
            <w:rStyle w:val="Hyperlink"/>
          </w:rPr>
          <w:t>XML-encoded XML</w:t>
        </w:r>
      </w:hyperlink>
      <w:r>
        <w:t xml:space="preserve"> </w:t>
      </w:r>
      <w:r>
        <w:fldChar w:fldCharType="begin"/>
      </w:r>
      <w:r>
        <w:instrText>PAGEREF section_d6f291fbe61e45f1aea9f7ae47495c4c</w:instrText>
      </w:r>
      <w:r>
        <w:fldChar w:fldCharType="separate"/>
      </w:r>
      <w:r>
        <w:rPr>
          <w:noProof/>
        </w:rPr>
        <w:t>139</w:t>
      </w:r>
      <w:r>
        <w:fldChar w:fldCharType="end"/>
      </w:r>
    </w:p>
    <w:p w:rsidR="00B84ECD" w:rsidRDefault="00B84ECD">
      <w:pPr>
        <w:spacing w:before="0" w:after="0"/>
        <w:rPr>
          <w:sz w:val="16"/>
        </w:rPr>
      </w:pPr>
    </w:p>
    <w:p w:rsidR="00B84ECD" w:rsidRDefault="00CD08BA">
      <w:pPr>
        <w:pStyle w:val="indexheader"/>
      </w:pPr>
      <w:r>
        <w:t>F</w:t>
      </w:r>
    </w:p>
    <w:p w:rsidR="00B84ECD" w:rsidRDefault="00B84ECD">
      <w:pPr>
        <w:spacing w:before="0" w:after="0"/>
        <w:rPr>
          <w:sz w:val="16"/>
        </w:rPr>
      </w:pPr>
    </w:p>
    <w:p w:rsidR="00B84ECD" w:rsidRDefault="00CD08BA">
      <w:pPr>
        <w:pStyle w:val="indexentry0"/>
      </w:pPr>
      <w:hyperlink w:anchor="section_d1997bde6c0946a1bdc8ec1940398a27">
        <w:r>
          <w:rPr>
            <w:rStyle w:val="Hyperlink"/>
          </w:rPr>
          <w:t>Field</w:t>
        </w:r>
        <w:r>
          <w:rPr>
            <w:rStyle w:val="Hyperlink"/>
          </w:rPr>
          <w:t>s - vendor-extensible</w:t>
        </w:r>
      </w:hyperlink>
      <w:r>
        <w:t xml:space="preserve"> </w:t>
      </w:r>
      <w:r>
        <w:fldChar w:fldCharType="begin"/>
      </w:r>
      <w:r>
        <w:instrText>PAGEREF section_d1997bde6c0946a1bdc8ec1940398a27</w:instrText>
      </w:r>
      <w:r>
        <w:fldChar w:fldCharType="separate"/>
      </w:r>
      <w:r>
        <w:rPr>
          <w:noProof/>
        </w:rPr>
        <w:t>18</w:t>
      </w:r>
      <w:r>
        <w:fldChar w:fldCharType="end"/>
      </w:r>
    </w:p>
    <w:p w:rsidR="00B84ECD" w:rsidRDefault="00CD08BA">
      <w:pPr>
        <w:pStyle w:val="indexentry0"/>
      </w:pPr>
      <w:hyperlink w:anchor="section_58403bf2f0e04f9d80a5d3093bc657c9">
        <w:r>
          <w:rPr>
            <w:rStyle w:val="Hyperlink"/>
          </w:rPr>
          <w:t>Full WSDL</w:t>
        </w:r>
      </w:hyperlink>
      <w:r>
        <w:t xml:space="preserve"> </w:t>
      </w:r>
      <w:r>
        <w:fldChar w:fldCharType="begin"/>
      </w:r>
      <w:r>
        <w:instrText>PAGEREF section_58403bf2f0e04f9d80a5d3093bc657c9</w:instrText>
      </w:r>
      <w:r>
        <w:fldChar w:fldCharType="separate"/>
      </w:r>
      <w:r>
        <w:rPr>
          <w:noProof/>
        </w:rPr>
        <w:t>161</w:t>
      </w:r>
      <w:r>
        <w:fldChar w:fldCharType="end"/>
      </w:r>
    </w:p>
    <w:p w:rsidR="00B84ECD" w:rsidRDefault="00B84ECD">
      <w:pPr>
        <w:spacing w:before="0" w:after="0"/>
        <w:rPr>
          <w:sz w:val="16"/>
        </w:rPr>
      </w:pPr>
    </w:p>
    <w:p w:rsidR="00B84ECD" w:rsidRDefault="00CD08BA">
      <w:pPr>
        <w:pStyle w:val="indexheader"/>
      </w:pPr>
      <w:r>
        <w:t>G</w:t>
      </w:r>
    </w:p>
    <w:p w:rsidR="00B84ECD" w:rsidRDefault="00B84ECD">
      <w:pPr>
        <w:spacing w:before="0" w:after="0"/>
        <w:rPr>
          <w:sz w:val="16"/>
        </w:rPr>
      </w:pPr>
    </w:p>
    <w:p w:rsidR="00B84ECD" w:rsidRDefault="00CD08BA">
      <w:pPr>
        <w:pStyle w:val="indexentry0"/>
      </w:pPr>
      <w:hyperlink w:anchor="section_1e4a2a07988c4981a6a13b76a4c4eb64">
        <w:r>
          <w:rPr>
            <w:rStyle w:val="Hyperlink"/>
          </w:rPr>
          <w:t>Get the list of Web Parts in a Web Part Page example</w:t>
        </w:r>
      </w:hyperlink>
      <w:r>
        <w:t xml:space="preserve"> </w:t>
      </w:r>
      <w:r>
        <w:fldChar w:fldCharType="begin"/>
      </w:r>
      <w:r>
        <w:instrText>PAGEREF section_1e4a2a07988c4981a6a13b76a4c4eb64</w:instrText>
      </w:r>
      <w:r>
        <w:fldChar w:fldCharType="separate"/>
      </w:r>
      <w:r>
        <w:rPr>
          <w:noProof/>
        </w:rPr>
        <w:t>147</w:t>
      </w:r>
      <w:r>
        <w:fldChar w:fldCharType="end"/>
      </w:r>
    </w:p>
    <w:p w:rsidR="00B84ECD" w:rsidRDefault="00CD08BA">
      <w:pPr>
        <w:pStyle w:val="indexentry0"/>
      </w:pPr>
      <w:hyperlink w:anchor="section_711b33a5ee424540b52a380775ac0a42">
        <w:r>
          <w:rPr>
            <w:rStyle w:val="Hyperlink"/>
          </w:rPr>
          <w:t>Glossary</w:t>
        </w:r>
      </w:hyperlink>
      <w:r>
        <w:t xml:space="preserve"> </w:t>
      </w:r>
      <w:r>
        <w:fldChar w:fldCharType="begin"/>
      </w:r>
      <w:r>
        <w:instrText>PAGEREF section_711b33a5ee424540b52a380775ac0a42</w:instrText>
      </w:r>
      <w:r>
        <w:fldChar w:fldCharType="separate"/>
      </w:r>
      <w:r>
        <w:rPr>
          <w:noProof/>
        </w:rPr>
        <w:t>12</w:t>
      </w:r>
      <w:r>
        <w:fldChar w:fldCharType="end"/>
      </w:r>
    </w:p>
    <w:p w:rsidR="00B84ECD" w:rsidRDefault="00CD08BA">
      <w:pPr>
        <w:pStyle w:val="indexentry0"/>
      </w:pPr>
      <w:hyperlink w:anchor="section_601c4c7a78d446bf9de2a90defdd0d7f">
        <w:r>
          <w:rPr>
            <w:rStyle w:val="Hyperlink"/>
          </w:rPr>
          <w:t>Groups</w:t>
        </w:r>
      </w:hyperlink>
      <w:r>
        <w:t xml:space="preserve"> </w:t>
      </w:r>
      <w:r>
        <w:fldChar w:fldCharType="begin"/>
      </w:r>
      <w:r>
        <w:instrText>PAGEREF section_601c4c7a78d446bf9de2a90defdd0d7f</w:instrText>
      </w:r>
      <w:r>
        <w:fldChar w:fldCharType="separate"/>
      </w:r>
      <w:r>
        <w:rPr>
          <w:noProof/>
        </w:rPr>
        <w:t>34</w:t>
      </w:r>
      <w:r>
        <w:fldChar w:fldCharType="end"/>
      </w:r>
    </w:p>
    <w:p w:rsidR="00B84ECD" w:rsidRDefault="00B84ECD">
      <w:pPr>
        <w:spacing w:before="0" w:after="0"/>
        <w:rPr>
          <w:sz w:val="16"/>
        </w:rPr>
      </w:pPr>
    </w:p>
    <w:p w:rsidR="00B84ECD" w:rsidRDefault="00CD08BA">
      <w:pPr>
        <w:pStyle w:val="indexheader"/>
      </w:pPr>
      <w:r>
        <w:t>I</w:t>
      </w:r>
    </w:p>
    <w:p w:rsidR="00B84ECD" w:rsidRDefault="00B84ECD">
      <w:pPr>
        <w:spacing w:before="0" w:after="0"/>
        <w:rPr>
          <w:sz w:val="16"/>
        </w:rPr>
      </w:pPr>
    </w:p>
    <w:p w:rsidR="00B84ECD" w:rsidRDefault="00CD08BA">
      <w:pPr>
        <w:pStyle w:val="indexentry0"/>
      </w:pPr>
      <w:hyperlink w:anchor="section_4e6469e75bf4487d8f6f28f237789433">
        <w:r>
          <w:rPr>
            <w:rStyle w:val="Hyperlink"/>
          </w:rPr>
          <w:t>Implementer - security considerations</w:t>
        </w:r>
      </w:hyperlink>
      <w:r>
        <w:t xml:space="preserve"> </w:t>
      </w:r>
      <w:r>
        <w:fldChar w:fldCharType="begin"/>
      </w:r>
      <w:r>
        <w:instrText>PAGEREF section_4e6469e75bf4487d8f6f28f23778</w:instrText>
      </w:r>
      <w:r>
        <w:instrText>9433</w:instrText>
      </w:r>
      <w:r>
        <w:fldChar w:fldCharType="separate"/>
      </w:r>
      <w:r>
        <w:rPr>
          <w:noProof/>
        </w:rPr>
        <w:t>160</w:t>
      </w:r>
      <w:r>
        <w:fldChar w:fldCharType="end"/>
      </w:r>
    </w:p>
    <w:p w:rsidR="00B84ECD" w:rsidRDefault="00CD08BA">
      <w:pPr>
        <w:pStyle w:val="indexentry0"/>
      </w:pPr>
      <w:hyperlink w:anchor="section_3c567f27372f476fa4bb5693be52839c">
        <w:r>
          <w:rPr>
            <w:rStyle w:val="Hyperlink"/>
          </w:rPr>
          <w:t>Index of security parameters</w:t>
        </w:r>
      </w:hyperlink>
      <w:r>
        <w:t xml:space="preserve"> </w:t>
      </w:r>
      <w:r>
        <w:fldChar w:fldCharType="begin"/>
      </w:r>
      <w:r>
        <w:instrText>PAGEREF section_3c567f27372f476fa4bb5693be52839c</w:instrText>
      </w:r>
      <w:r>
        <w:fldChar w:fldCharType="separate"/>
      </w:r>
      <w:r>
        <w:rPr>
          <w:noProof/>
        </w:rPr>
        <w:t>160</w:t>
      </w:r>
      <w:r>
        <w:fldChar w:fldCharType="end"/>
      </w:r>
    </w:p>
    <w:p w:rsidR="00B84ECD" w:rsidRDefault="00CD08BA">
      <w:pPr>
        <w:pStyle w:val="indexentry0"/>
      </w:pPr>
      <w:hyperlink w:anchor="section_c59601f13c324de0a60bf4b4daf84dad">
        <w:r>
          <w:rPr>
            <w:rStyle w:val="Hyperlink"/>
          </w:rPr>
          <w:t>Informative references</w:t>
        </w:r>
      </w:hyperlink>
      <w:r>
        <w:t xml:space="preserve"> </w:t>
      </w:r>
      <w:r>
        <w:fldChar w:fldCharType="begin"/>
      </w:r>
      <w:r>
        <w:instrText>PAGEREF section_c59601f13c324de0a60bf4b4daf84dad</w:instrText>
      </w:r>
      <w:r>
        <w:fldChar w:fldCharType="separate"/>
      </w:r>
      <w:r>
        <w:rPr>
          <w:noProof/>
        </w:rPr>
        <w:t>16</w:t>
      </w:r>
      <w:r>
        <w:fldChar w:fldCharType="end"/>
      </w:r>
    </w:p>
    <w:p w:rsidR="00B84ECD" w:rsidRDefault="00CD08BA">
      <w:pPr>
        <w:pStyle w:val="indexentry0"/>
      </w:pPr>
      <w:hyperlink w:anchor="section_81239b2e605f45b488dcc220c68a85a2">
        <w:r>
          <w:rPr>
            <w:rStyle w:val="Hyperlink"/>
          </w:rPr>
          <w:t>InitEventArgsType complex type</w:t>
        </w:r>
      </w:hyperlink>
      <w:r>
        <w:t xml:space="preserve"> </w:t>
      </w:r>
      <w:r>
        <w:fldChar w:fldCharType="begin"/>
      </w:r>
      <w:r>
        <w:instrText>PAGEREF section_81239b2e605f45b488dcc220c68a85a2</w:instrText>
      </w:r>
      <w:r>
        <w:fldChar w:fldCharType="separate"/>
      </w:r>
      <w:r>
        <w:rPr>
          <w:noProof/>
        </w:rPr>
        <w:t>30</w:t>
      </w:r>
      <w:r>
        <w:fldChar w:fldCharType="end"/>
      </w:r>
    </w:p>
    <w:p w:rsidR="00B84ECD" w:rsidRDefault="00CD08BA">
      <w:pPr>
        <w:pStyle w:val="indexentry0"/>
      </w:pPr>
      <w:r>
        <w:t>Initialization</w:t>
      </w:r>
    </w:p>
    <w:p w:rsidR="00B84ECD" w:rsidRDefault="00CD08BA">
      <w:pPr>
        <w:pStyle w:val="indexentry0"/>
      </w:pPr>
      <w:r>
        <w:t xml:space="preserve">   </w:t>
      </w:r>
      <w:hyperlink w:anchor="section_ef04067c22134fec9d79837d321a2835">
        <w:r>
          <w:rPr>
            <w:rStyle w:val="Hyperlink"/>
          </w:rPr>
          <w:t>server</w:t>
        </w:r>
      </w:hyperlink>
      <w:r>
        <w:t xml:space="preserve"> </w:t>
      </w:r>
      <w:r>
        <w:fldChar w:fldCharType="begin"/>
      </w:r>
      <w:r>
        <w:instrText>PAGEREF section_ef04067c22134fec9d79837d321a2835</w:instrText>
      </w:r>
      <w:r>
        <w:fldChar w:fldCharType="separate"/>
      </w:r>
      <w:r>
        <w:rPr>
          <w:noProof/>
        </w:rPr>
        <w:t>36</w:t>
      </w:r>
      <w:r>
        <w:fldChar w:fldCharType="end"/>
      </w:r>
    </w:p>
    <w:p w:rsidR="00B84ECD" w:rsidRDefault="00CD08BA">
      <w:pPr>
        <w:pStyle w:val="indexentry0"/>
      </w:pPr>
      <w:hyperlink w:anchor="section_2b61a4573f2947ae8a6916d1f673e7a5">
        <w:r>
          <w:rPr>
            <w:rStyle w:val="Hyperlink"/>
          </w:rPr>
          <w:t>Introduction</w:t>
        </w:r>
      </w:hyperlink>
      <w:r>
        <w:t xml:space="preserve"> </w:t>
      </w:r>
      <w:r>
        <w:fldChar w:fldCharType="begin"/>
      </w:r>
      <w:r>
        <w:instrText>PAGEREF section_2b61a4573f2947ae8a6916d1f673e7a5</w:instrText>
      </w:r>
      <w:r>
        <w:fldChar w:fldCharType="separate"/>
      </w:r>
      <w:r>
        <w:rPr>
          <w:noProof/>
        </w:rPr>
        <w:t>12</w:t>
      </w:r>
      <w:r>
        <w:fldChar w:fldCharType="end"/>
      </w:r>
    </w:p>
    <w:p w:rsidR="00B84ECD" w:rsidRDefault="00B84ECD">
      <w:pPr>
        <w:spacing w:before="0" w:after="0"/>
        <w:rPr>
          <w:sz w:val="16"/>
        </w:rPr>
      </w:pPr>
    </w:p>
    <w:p w:rsidR="00B84ECD" w:rsidRDefault="00CD08BA">
      <w:pPr>
        <w:pStyle w:val="indexheader"/>
      </w:pPr>
      <w:r>
        <w:t>L</w:t>
      </w:r>
    </w:p>
    <w:p w:rsidR="00B84ECD" w:rsidRDefault="00B84ECD">
      <w:pPr>
        <w:spacing w:before="0" w:after="0"/>
        <w:rPr>
          <w:sz w:val="16"/>
        </w:rPr>
      </w:pPr>
    </w:p>
    <w:p w:rsidR="00B84ECD" w:rsidRDefault="00CD08BA">
      <w:pPr>
        <w:pStyle w:val="indexentry0"/>
      </w:pPr>
      <w:r>
        <w:t>Local events</w:t>
      </w:r>
    </w:p>
    <w:p w:rsidR="00B84ECD" w:rsidRDefault="00CD08BA">
      <w:pPr>
        <w:pStyle w:val="indexentry0"/>
      </w:pPr>
      <w:r>
        <w:t xml:space="preserve">   </w:t>
      </w:r>
      <w:hyperlink w:anchor="section_2004cb3599fc4262b7358a9132510bf4">
        <w:r>
          <w:rPr>
            <w:rStyle w:val="Hyperlink"/>
          </w:rPr>
          <w:t>server</w:t>
        </w:r>
      </w:hyperlink>
      <w:r>
        <w:t xml:space="preserve"> </w:t>
      </w:r>
      <w:r>
        <w:fldChar w:fldCharType="begin"/>
      </w:r>
      <w:r>
        <w:instrText>PAGEREF section_2004cb3599fc4262b7358a9132510bf4</w:instrText>
      </w:r>
      <w:r>
        <w:fldChar w:fldCharType="separate"/>
      </w:r>
      <w:r>
        <w:rPr>
          <w:noProof/>
        </w:rPr>
        <w:t>138</w:t>
      </w:r>
      <w:r>
        <w:fldChar w:fldCharType="end"/>
      </w:r>
    </w:p>
    <w:p w:rsidR="00B84ECD" w:rsidRDefault="00B84ECD">
      <w:pPr>
        <w:spacing w:before="0" w:after="0"/>
        <w:rPr>
          <w:sz w:val="16"/>
        </w:rPr>
      </w:pPr>
    </w:p>
    <w:p w:rsidR="00B84ECD" w:rsidRDefault="00CD08BA">
      <w:pPr>
        <w:pStyle w:val="indexheader"/>
      </w:pPr>
      <w:r>
        <w:t>M</w:t>
      </w:r>
    </w:p>
    <w:p w:rsidR="00B84ECD" w:rsidRDefault="00B84ECD">
      <w:pPr>
        <w:spacing w:before="0" w:after="0"/>
        <w:rPr>
          <w:sz w:val="16"/>
        </w:rPr>
      </w:pPr>
    </w:p>
    <w:p w:rsidR="00B84ECD" w:rsidRDefault="00CD08BA">
      <w:pPr>
        <w:pStyle w:val="indexentry0"/>
      </w:pPr>
      <w:r>
        <w:t>Message processing</w:t>
      </w:r>
    </w:p>
    <w:p w:rsidR="00B84ECD" w:rsidRDefault="00CD08BA">
      <w:pPr>
        <w:pStyle w:val="indexentry0"/>
      </w:pPr>
      <w:r>
        <w:t xml:space="preserve">   </w:t>
      </w:r>
      <w:hyperlink w:anchor="section_80df3571f1ee4048b66afb673af486d1">
        <w:r>
          <w:rPr>
            <w:rStyle w:val="Hyperlink"/>
          </w:rPr>
          <w:t>server</w:t>
        </w:r>
      </w:hyperlink>
      <w:r>
        <w:t xml:space="preserve"> </w:t>
      </w:r>
      <w:r>
        <w:fldChar w:fldCharType="begin"/>
      </w:r>
      <w:r>
        <w:instrText>PAGEREF section_80df3571f1ee4048b66afb</w:instrText>
      </w:r>
      <w:r>
        <w:instrText>673af486d1</w:instrText>
      </w:r>
      <w:r>
        <w:fldChar w:fldCharType="separate"/>
      </w:r>
      <w:r>
        <w:rPr>
          <w:noProof/>
        </w:rPr>
        <w:t>36</w:t>
      </w:r>
      <w:r>
        <w:fldChar w:fldCharType="end"/>
      </w:r>
    </w:p>
    <w:p w:rsidR="00B84ECD" w:rsidRDefault="00CD08BA">
      <w:pPr>
        <w:pStyle w:val="indexentry0"/>
      </w:pPr>
      <w:r>
        <w:t>Messages</w:t>
      </w:r>
    </w:p>
    <w:p w:rsidR="00B84ECD" w:rsidRDefault="00CD08BA">
      <w:pPr>
        <w:pStyle w:val="indexentry0"/>
      </w:pPr>
      <w:r>
        <w:t xml:space="preserve">   </w:t>
      </w:r>
      <w:hyperlink w:anchor="section_fe07b1f580124a66a13e78d1a464d652">
        <w:r>
          <w:rPr>
            <w:rStyle w:val="Hyperlink"/>
          </w:rPr>
          <w:t>attribute groups</w:t>
        </w:r>
      </w:hyperlink>
      <w:r>
        <w:t xml:space="preserve"> </w:t>
      </w:r>
      <w:r>
        <w:fldChar w:fldCharType="begin"/>
      </w:r>
      <w:r>
        <w:instrText>PAGEREF section_fe07b1f580124a66a13e78d1a464d652</w:instrText>
      </w:r>
      <w:r>
        <w:fldChar w:fldCharType="separate"/>
      </w:r>
      <w:r>
        <w:rPr>
          <w:noProof/>
        </w:rPr>
        <w:t>34</w:t>
      </w:r>
      <w:r>
        <w:fldChar w:fldCharType="end"/>
      </w:r>
    </w:p>
    <w:p w:rsidR="00B84ECD" w:rsidRDefault="00CD08BA">
      <w:pPr>
        <w:pStyle w:val="indexentry0"/>
      </w:pPr>
      <w:r>
        <w:t xml:space="preserve">   </w:t>
      </w:r>
      <w:hyperlink w:anchor="section_be98871d80744683ac63c5dcb3cea152">
        <w:r>
          <w:rPr>
            <w:rStyle w:val="Hyperlink"/>
          </w:rPr>
          <w:t>attributes</w:t>
        </w:r>
      </w:hyperlink>
      <w:r>
        <w:t xml:space="preserve"> </w:t>
      </w:r>
      <w:r>
        <w:fldChar w:fldCharType="begin"/>
      </w:r>
      <w:r>
        <w:instrText>PAGEREF section_be98871d80744683ac63c5dcb3cea152</w:instrText>
      </w:r>
      <w:r>
        <w:fldChar w:fldCharType="separate"/>
      </w:r>
      <w:r>
        <w:rPr>
          <w:noProof/>
        </w:rPr>
        <w:t>32</w:t>
      </w:r>
      <w:r>
        <w:fldChar w:fldCharType="end"/>
      </w:r>
    </w:p>
    <w:p w:rsidR="00B84ECD" w:rsidRDefault="00CD08BA">
      <w:pPr>
        <w:pStyle w:val="indexentry0"/>
      </w:pPr>
      <w:r>
        <w:t xml:space="preserve">   </w:t>
      </w:r>
      <w:hyperlink w:anchor="section_db79e7713f0c459bb1b6a2dbefce2d84">
        <w:r>
          <w:rPr>
            <w:rStyle w:val="Hyperlink"/>
          </w:rPr>
          <w:t>common data structures</w:t>
        </w:r>
      </w:hyperlink>
      <w:r>
        <w:t xml:space="preserve"> </w:t>
      </w:r>
      <w:r>
        <w:fldChar w:fldCharType="begin"/>
      </w:r>
      <w:r>
        <w:instrText>PAGEREF section_db79e7713f0c459bb1b6a2dbefce2d84</w:instrText>
      </w:r>
      <w:r>
        <w:fldChar w:fldCharType="separate"/>
      </w:r>
      <w:r>
        <w:rPr>
          <w:noProof/>
        </w:rPr>
        <w:t>34</w:t>
      </w:r>
      <w:r>
        <w:fldChar w:fldCharType="end"/>
      </w:r>
    </w:p>
    <w:p w:rsidR="00B84ECD" w:rsidRDefault="00CD08BA">
      <w:pPr>
        <w:pStyle w:val="indexentry0"/>
      </w:pPr>
      <w:r>
        <w:t xml:space="preserve">   </w:t>
      </w:r>
      <w:hyperlink w:anchor="section_dad7414879554cfda8aeb4a003a57d06">
        <w:r>
          <w:rPr>
            <w:rStyle w:val="Hyperlink"/>
          </w:rPr>
          <w:t>complex types</w:t>
        </w:r>
      </w:hyperlink>
      <w:r>
        <w:t xml:space="preserve"> </w:t>
      </w:r>
      <w:r>
        <w:fldChar w:fldCharType="begin"/>
      </w:r>
      <w:r>
        <w:instrText>PAGEREF section_dad7414879554cfda8aeb4a003a57d06</w:instrText>
      </w:r>
      <w:r>
        <w:fldChar w:fldCharType="separate"/>
      </w:r>
      <w:r>
        <w:rPr>
          <w:noProof/>
        </w:rPr>
        <w:t>29</w:t>
      </w:r>
      <w:r>
        <w:fldChar w:fldCharType="end"/>
      </w:r>
    </w:p>
    <w:p w:rsidR="00B84ECD" w:rsidRDefault="00CD08BA">
      <w:pPr>
        <w:pStyle w:val="indexentry0"/>
      </w:pPr>
      <w:r>
        <w:t xml:space="preserve">   </w:t>
      </w:r>
      <w:hyperlink w:anchor="section_22f176904f1441ee89c5fbe1d2d9a780">
        <w:r>
          <w:rPr>
            <w:rStyle w:val="Hyperlink"/>
          </w:rPr>
          <w:t>ConnectionTypeType attribute</w:t>
        </w:r>
      </w:hyperlink>
      <w:r>
        <w:t xml:space="preserve"> </w:t>
      </w:r>
      <w:r>
        <w:fldChar w:fldCharType="begin"/>
      </w:r>
      <w:r>
        <w:instrText>PAGEREF section_22f176904f1441ee89c5fbe1d2d9a780</w:instrText>
      </w:r>
      <w:r>
        <w:fldChar w:fldCharType="separate"/>
      </w:r>
      <w:r>
        <w:rPr>
          <w:noProof/>
        </w:rPr>
        <w:t>33</w:t>
      </w:r>
      <w:r>
        <w:fldChar w:fldCharType="end"/>
      </w:r>
    </w:p>
    <w:p w:rsidR="00B84ECD" w:rsidRDefault="00CD08BA">
      <w:pPr>
        <w:pStyle w:val="indexentry0"/>
      </w:pPr>
      <w:r>
        <w:t xml:space="preserve">   </w:t>
      </w:r>
      <w:hyperlink w:anchor="section_7431fadcbec84a4bbd09c50652c31a36">
        <w:r>
          <w:rPr>
            <w:rStyle w:val="Hyperlink"/>
          </w:rPr>
          <w:t>elements</w:t>
        </w:r>
      </w:hyperlink>
      <w:r>
        <w:t xml:space="preserve"> </w:t>
      </w:r>
      <w:r>
        <w:fldChar w:fldCharType="begin"/>
      </w:r>
      <w:r>
        <w:instrText>PAGEREF section_7431fadcbec84a4bbd09c50652c31a36</w:instrText>
      </w:r>
      <w:r>
        <w:fldChar w:fldCharType="separate"/>
      </w:r>
      <w:r>
        <w:rPr>
          <w:noProof/>
        </w:rPr>
        <w:t>20</w:t>
      </w:r>
      <w:r>
        <w:fldChar w:fldCharType="end"/>
      </w:r>
    </w:p>
    <w:p w:rsidR="00B84ECD" w:rsidRDefault="00CD08BA">
      <w:pPr>
        <w:pStyle w:val="indexentry0"/>
      </w:pPr>
      <w:r>
        <w:t xml:space="preserve">   </w:t>
      </w:r>
      <w:hyperlink w:anchor="section_403275a277f4491ca040ce9a3ece38ce">
        <w:r>
          <w:rPr>
            <w:rStyle w:val="Hyperlink"/>
          </w:rPr>
          <w:t>enumerated</w:t>
        </w:r>
      </w:hyperlink>
      <w:r>
        <w:t xml:space="preserve"> </w:t>
      </w:r>
      <w:r>
        <w:fldChar w:fldCharType="begin"/>
      </w:r>
      <w:r>
        <w:instrText>PAGEREF section_403275a277f4491ca040ce9a3ece38ce</w:instrText>
      </w:r>
      <w:r>
        <w:fldChar w:fldCharType="separate"/>
      </w:r>
      <w:r>
        <w:rPr>
          <w:noProof/>
        </w:rPr>
        <w:t>20</w:t>
      </w:r>
      <w:r>
        <w:fldChar w:fldCharType="end"/>
      </w:r>
    </w:p>
    <w:p w:rsidR="00B84ECD" w:rsidRDefault="00CD08BA">
      <w:pPr>
        <w:pStyle w:val="indexentry0"/>
      </w:pPr>
      <w:r>
        <w:t xml:space="preserve">   </w:t>
      </w:r>
      <w:hyperlink w:anchor="section_601c4c7a78d446bf9de2a90defdd0d7f">
        <w:r>
          <w:rPr>
            <w:rStyle w:val="Hyperlink"/>
          </w:rPr>
          <w:t>groups</w:t>
        </w:r>
      </w:hyperlink>
      <w:r>
        <w:t xml:space="preserve"> </w:t>
      </w:r>
      <w:r>
        <w:fldChar w:fldCharType="begin"/>
      </w:r>
      <w:r>
        <w:instrText>PAGEREF section_601c4c7a78d446bf9de2a90defdd0d7f</w:instrText>
      </w:r>
      <w:r>
        <w:fldChar w:fldCharType="separate"/>
      </w:r>
      <w:r>
        <w:rPr>
          <w:noProof/>
        </w:rPr>
        <w:t>34</w:t>
      </w:r>
      <w:r>
        <w:fldChar w:fldCharType="end"/>
      </w:r>
    </w:p>
    <w:p w:rsidR="00B84ECD" w:rsidRDefault="00CD08BA">
      <w:pPr>
        <w:pStyle w:val="indexentry0"/>
      </w:pPr>
      <w:r>
        <w:t xml:space="preserve">   </w:t>
      </w:r>
      <w:hyperlink w:anchor="section_81239b2e605f45b488dcc220c68a85a2">
        <w:r>
          <w:rPr>
            <w:rStyle w:val="Hyperlink"/>
          </w:rPr>
          <w:t>InitEventArgsType complex type</w:t>
        </w:r>
      </w:hyperlink>
      <w:r>
        <w:t xml:space="preserve"> </w:t>
      </w:r>
      <w:r>
        <w:fldChar w:fldCharType="begin"/>
      </w:r>
      <w:r>
        <w:instrText>PAGEREF section_81239b2e605f45b488dcc220c68a85a2</w:instrText>
      </w:r>
      <w:r>
        <w:fldChar w:fldCharType="separate"/>
      </w:r>
      <w:r>
        <w:rPr>
          <w:noProof/>
        </w:rPr>
        <w:t>30</w:t>
      </w:r>
      <w:r>
        <w:fldChar w:fldCharType="end"/>
      </w:r>
    </w:p>
    <w:p w:rsidR="00B84ECD" w:rsidRDefault="00CD08BA">
      <w:pPr>
        <w:pStyle w:val="indexentry0"/>
      </w:pPr>
      <w:r>
        <w:t xml:space="preserve">   </w:t>
      </w:r>
      <w:hyperlink w:anchor="section_b48decee5f9546749213567cb39f4514">
        <w:r>
          <w:rPr>
            <w:rStyle w:val="Hyperlink"/>
          </w:rPr>
          <w:t>namespaces</w:t>
        </w:r>
      </w:hyperlink>
      <w:r>
        <w:t xml:space="preserve"> </w:t>
      </w:r>
      <w:r>
        <w:fldChar w:fldCharType="begin"/>
      </w:r>
      <w:r>
        <w:instrText>PAGEREF section_b48decee5f9546749213567cb39f4514</w:instrText>
      </w:r>
      <w:r>
        <w:fldChar w:fldCharType="separate"/>
      </w:r>
      <w:r>
        <w:rPr>
          <w:noProof/>
        </w:rPr>
        <w:t>19</w:t>
      </w:r>
      <w:r>
        <w:fldChar w:fldCharType="end"/>
      </w:r>
    </w:p>
    <w:p w:rsidR="00B84ECD" w:rsidRDefault="00CD08BA">
      <w:pPr>
        <w:pStyle w:val="indexentry0"/>
      </w:pPr>
      <w:r>
        <w:t xml:space="preserve">   </w:t>
      </w:r>
      <w:hyperlink w:anchor="section_486b0df62514430f9bc489ab74d9d5c3">
        <w:r>
          <w:rPr>
            <w:rStyle w:val="Hyperlink"/>
          </w:rPr>
          <w:t>PropertiesType complex type</w:t>
        </w:r>
      </w:hyperlink>
      <w:r>
        <w:t xml:space="preserve"> </w:t>
      </w:r>
      <w:r>
        <w:fldChar w:fldCharType="begin"/>
      </w:r>
      <w:r>
        <w:instrText>PAGEREF section_486b0df62514430f9bc489ab74d9d5c3</w:instrText>
      </w:r>
      <w:r>
        <w:fldChar w:fldCharType="separate"/>
      </w:r>
      <w:r>
        <w:rPr>
          <w:noProof/>
        </w:rPr>
        <w:t>31</w:t>
      </w:r>
      <w:r>
        <w:fldChar w:fldCharType="end"/>
      </w:r>
    </w:p>
    <w:p w:rsidR="00B84ECD" w:rsidRDefault="00CD08BA">
      <w:pPr>
        <w:pStyle w:val="indexentry0"/>
      </w:pPr>
      <w:r>
        <w:t xml:space="preserve">   </w:t>
      </w:r>
      <w:hyperlink w:anchor="section_81b3709b8b9b4d3892a734d06dd21a1f">
        <w:r>
          <w:rPr>
            <w:rStyle w:val="Hyperlink"/>
          </w:rPr>
          <w:t>runAtType attribute</w:t>
        </w:r>
      </w:hyperlink>
      <w:r>
        <w:t xml:space="preserve"> </w:t>
      </w:r>
      <w:r>
        <w:fldChar w:fldCharType="begin"/>
      </w:r>
      <w:r>
        <w:instrText>PAGEREF section_81b3709b8b9b4d3892a734d06dd21a1f</w:instrText>
      </w:r>
      <w:r>
        <w:fldChar w:fldCharType="separate"/>
      </w:r>
      <w:r>
        <w:rPr>
          <w:noProof/>
        </w:rPr>
        <w:t>33</w:t>
      </w:r>
      <w:r>
        <w:fldChar w:fldCharType="end"/>
      </w:r>
    </w:p>
    <w:p w:rsidR="00B84ECD" w:rsidRDefault="00CD08BA">
      <w:pPr>
        <w:pStyle w:val="indexentry0"/>
      </w:pPr>
      <w:r>
        <w:t xml:space="preserve">   </w:t>
      </w:r>
      <w:hyperlink w:anchor="section_94aef5d1f6b34502abf23d45a6be6d55">
        <w:r>
          <w:rPr>
            <w:rStyle w:val="Hyperlink"/>
          </w:rPr>
          <w:t>s1:guid simple type</w:t>
        </w:r>
      </w:hyperlink>
      <w:r>
        <w:t xml:space="preserve"> </w:t>
      </w:r>
      <w:r>
        <w:fldChar w:fldCharType="begin"/>
      </w:r>
      <w:r>
        <w:instrText>PAGEREF section_94aef5d1f6b34502abf</w:instrText>
      </w:r>
      <w:r>
        <w:instrText>23d45a6be6d55</w:instrText>
      </w:r>
      <w:r>
        <w:fldChar w:fldCharType="separate"/>
      </w:r>
      <w:r>
        <w:rPr>
          <w:noProof/>
        </w:rPr>
        <w:t>32</w:t>
      </w:r>
      <w:r>
        <w:fldChar w:fldCharType="end"/>
      </w:r>
    </w:p>
    <w:p w:rsidR="00B84ECD" w:rsidRDefault="00CD08BA">
      <w:pPr>
        <w:pStyle w:val="indexentry0"/>
      </w:pPr>
      <w:r>
        <w:t xml:space="preserve">   server</w:t>
      </w:r>
    </w:p>
    <w:p w:rsidR="00B84ECD" w:rsidRDefault="00CD08BA">
      <w:pPr>
        <w:pStyle w:val="indexentry0"/>
      </w:pPr>
      <w:r>
        <w:t xml:space="preserve">      </w:t>
      </w:r>
      <w:hyperlink w:anchor="section_70291cd8c933435d94f5ef46cc463ae3">
        <w:r>
          <w:rPr>
            <w:rStyle w:val="Hyperlink"/>
          </w:rPr>
          <w:t>AddWebPartSoapIn</w:t>
        </w:r>
      </w:hyperlink>
      <w:r>
        <w:t xml:space="preserve"> </w:t>
      </w:r>
      <w:r>
        <w:fldChar w:fldCharType="begin"/>
      </w:r>
      <w:r>
        <w:instrText>PAGEREF section_70291cd8c933435d94f5ef46cc463ae3</w:instrText>
      </w:r>
      <w:r>
        <w:fldChar w:fldCharType="separate"/>
      </w:r>
      <w:r>
        <w:rPr>
          <w:noProof/>
        </w:rPr>
        <w:t>38</w:t>
      </w:r>
      <w:r>
        <w:fldChar w:fldCharType="end"/>
      </w:r>
    </w:p>
    <w:p w:rsidR="00B84ECD" w:rsidRDefault="00CD08BA">
      <w:pPr>
        <w:pStyle w:val="indexentry0"/>
      </w:pPr>
      <w:r>
        <w:t xml:space="preserve">      </w:t>
      </w:r>
      <w:hyperlink w:anchor="section_fae9ae7eb4bc4ad084dcf0c6c4cf786b">
        <w:r>
          <w:rPr>
            <w:rStyle w:val="Hyperlink"/>
          </w:rPr>
          <w:t>AddWebPartSoapOut</w:t>
        </w:r>
      </w:hyperlink>
      <w:r>
        <w:t xml:space="preserve"> </w:t>
      </w:r>
      <w:r>
        <w:fldChar w:fldCharType="begin"/>
      </w:r>
      <w:r>
        <w:instrText>PAGE</w:instrText>
      </w:r>
      <w:r>
        <w:instrText>REF section_fae9ae7eb4bc4ad084dcf0c6c4cf786b</w:instrText>
      </w:r>
      <w:r>
        <w:fldChar w:fldCharType="separate"/>
      </w:r>
      <w:r>
        <w:rPr>
          <w:noProof/>
        </w:rPr>
        <w:t>38</w:t>
      </w:r>
      <w:r>
        <w:fldChar w:fldCharType="end"/>
      </w:r>
    </w:p>
    <w:p w:rsidR="00B84ECD" w:rsidRDefault="00CD08BA">
      <w:pPr>
        <w:pStyle w:val="indexentry0"/>
      </w:pPr>
      <w:r>
        <w:t xml:space="preserve">      </w:t>
      </w:r>
      <w:hyperlink w:anchor="section_92fc6e516c11417ab8f0ad3514c67205">
        <w:r>
          <w:rPr>
            <w:rStyle w:val="Hyperlink"/>
          </w:rPr>
          <w:t>AddWebPartToZoneSoapIn</w:t>
        </w:r>
      </w:hyperlink>
      <w:r>
        <w:t xml:space="preserve"> </w:t>
      </w:r>
      <w:r>
        <w:fldChar w:fldCharType="begin"/>
      </w:r>
      <w:r>
        <w:instrText>PAGEREF section_92fc6e516c11417ab8f0ad3514c67205</w:instrText>
      </w:r>
      <w:r>
        <w:fldChar w:fldCharType="separate"/>
      </w:r>
      <w:r>
        <w:rPr>
          <w:noProof/>
        </w:rPr>
        <w:t>40</w:t>
      </w:r>
      <w:r>
        <w:fldChar w:fldCharType="end"/>
      </w:r>
    </w:p>
    <w:p w:rsidR="00B84ECD" w:rsidRDefault="00CD08BA">
      <w:pPr>
        <w:pStyle w:val="indexentry0"/>
      </w:pPr>
      <w:r>
        <w:t xml:space="preserve">      </w:t>
      </w:r>
      <w:hyperlink w:anchor="section_8a6fa72e298845c992b672191833eb5b">
        <w:r>
          <w:rPr>
            <w:rStyle w:val="Hyperlink"/>
          </w:rPr>
          <w:t>AddWebPartToZoneSoapOut</w:t>
        </w:r>
      </w:hyperlink>
      <w:r>
        <w:t xml:space="preserve"> </w:t>
      </w:r>
      <w:r>
        <w:fldChar w:fldCharType="begin"/>
      </w:r>
      <w:r>
        <w:instrText>PAGEREF section_8a6fa72e298845c992b672191833eb5b</w:instrText>
      </w:r>
      <w:r>
        <w:fldChar w:fldCharType="separate"/>
      </w:r>
      <w:r>
        <w:rPr>
          <w:noProof/>
        </w:rPr>
        <w:t>40</w:t>
      </w:r>
      <w:r>
        <w:fldChar w:fldCharType="end"/>
      </w:r>
    </w:p>
    <w:p w:rsidR="00B84ECD" w:rsidRDefault="00CD08BA">
      <w:pPr>
        <w:pStyle w:val="indexentry0"/>
      </w:pPr>
      <w:r>
        <w:t xml:space="preserve">      </w:t>
      </w:r>
      <w:hyperlink w:anchor="section_0dd452e59a5d4941a52b4bad158f820b">
        <w:r>
          <w:rPr>
            <w:rStyle w:val="Hyperlink"/>
          </w:rPr>
          <w:t>AssociateWorkflowMarkupSoapIn</w:t>
        </w:r>
      </w:hyperlink>
      <w:r>
        <w:t xml:space="preserve"> </w:t>
      </w:r>
      <w:r>
        <w:fldChar w:fldCharType="begin"/>
      </w:r>
      <w:r>
        <w:instrText>PAGEREF section_0dd452e59a5d4941a52b4bad158f820b</w:instrText>
      </w:r>
      <w:r>
        <w:fldChar w:fldCharType="separate"/>
      </w:r>
      <w:r>
        <w:rPr>
          <w:noProof/>
        </w:rPr>
        <w:t>43</w:t>
      </w:r>
      <w:r>
        <w:fldChar w:fldCharType="end"/>
      </w:r>
    </w:p>
    <w:p w:rsidR="00B84ECD" w:rsidRDefault="00CD08BA">
      <w:pPr>
        <w:pStyle w:val="indexentry0"/>
      </w:pPr>
      <w:r>
        <w:t xml:space="preserve">      </w:t>
      </w:r>
      <w:hyperlink w:anchor="section_1fe5072f1ea94db5a06c6c8cca105ad2">
        <w:r>
          <w:rPr>
            <w:rStyle w:val="Hyperlink"/>
          </w:rPr>
          <w:t>AssociateWorkflowMarkupSoapOut</w:t>
        </w:r>
      </w:hyperlink>
      <w:r>
        <w:t xml:space="preserve"> </w:t>
      </w:r>
      <w:r>
        <w:fldChar w:fldCharType="begin"/>
      </w:r>
      <w:r>
        <w:instrText>PAGEREF section_1fe5072f1ea94db5a06c6c8cca105ad2</w:instrText>
      </w:r>
      <w:r>
        <w:fldChar w:fldCharType="separate"/>
      </w:r>
      <w:r>
        <w:rPr>
          <w:noProof/>
        </w:rPr>
        <w:t>43</w:t>
      </w:r>
      <w:r>
        <w:fldChar w:fldCharType="end"/>
      </w:r>
    </w:p>
    <w:p w:rsidR="00B84ECD" w:rsidRDefault="00CD08BA">
      <w:pPr>
        <w:pStyle w:val="indexentry0"/>
      </w:pPr>
      <w:r>
        <w:t xml:space="preserve">      </w:t>
      </w:r>
      <w:hyperlink w:anchor="section_80e811b7b15440a3a3ed1227f2a12d47">
        <w:r>
          <w:rPr>
            <w:rStyle w:val="Hyperlink"/>
          </w:rPr>
          <w:t>ConvertWebPartFormatSoapIn</w:t>
        </w:r>
      </w:hyperlink>
      <w:r>
        <w:t xml:space="preserve"> </w:t>
      </w:r>
      <w:r>
        <w:fldChar w:fldCharType="begin"/>
      </w:r>
      <w:r>
        <w:instrText>PAGEREF section_80e811b7b15440a3</w:instrText>
      </w:r>
      <w:r>
        <w:instrText>a3ed1227f2a12d47</w:instrText>
      </w:r>
      <w:r>
        <w:fldChar w:fldCharType="separate"/>
      </w:r>
      <w:r>
        <w:rPr>
          <w:noProof/>
        </w:rPr>
        <w:t>46</w:t>
      </w:r>
      <w:r>
        <w:fldChar w:fldCharType="end"/>
      </w:r>
    </w:p>
    <w:p w:rsidR="00B84ECD" w:rsidRDefault="00CD08BA">
      <w:pPr>
        <w:pStyle w:val="indexentry0"/>
      </w:pPr>
      <w:r>
        <w:t xml:space="preserve">      </w:t>
      </w:r>
      <w:hyperlink w:anchor="section_57663add0f0848b68d1fa4e7f036d9cc">
        <w:r>
          <w:rPr>
            <w:rStyle w:val="Hyperlink"/>
          </w:rPr>
          <w:t>ConvertWebPartFormatSoapOut</w:t>
        </w:r>
      </w:hyperlink>
      <w:r>
        <w:t xml:space="preserve"> </w:t>
      </w:r>
      <w:r>
        <w:fldChar w:fldCharType="begin"/>
      </w:r>
      <w:r>
        <w:instrText>PAGEREF section_57663add0f0848b68d1fa4e7f036d9cc</w:instrText>
      </w:r>
      <w:r>
        <w:fldChar w:fldCharType="separate"/>
      </w:r>
      <w:r>
        <w:rPr>
          <w:noProof/>
        </w:rPr>
        <w:t>46</w:t>
      </w:r>
      <w:r>
        <w:fldChar w:fldCharType="end"/>
      </w:r>
    </w:p>
    <w:p w:rsidR="00B84ECD" w:rsidRDefault="00CD08BA">
      <w:pPr>
        <w:pStyle w:val="indexentry0"/>
      </w:pPr>
      <w:r>
        <w:t xml:space="preserve">      </w:t>
      </w:r>
      <w:hyperlink w:anchor="section_7848d86ec88344a9bc076ace75b02c89">
        <w:r>
          <w:rPr>
            <w:rStyle w:val="Hyperlink"/>
          </w:rPr>
          <w:t>DeleteWebPartSoapIn</w:t>
        </w:r>
      </w:hyperlink>
      <w:r>
        <w:t xml:space="preserve"> </w:t>
      </w:r>
      <w:r>
        <w:fldChar w:fldCharType="begin"/>
      </w:r>
      <w:r>
        <w:instrText>PAGEREF section_7848d86ec88344a9bc076ace75b02c89</w:instrText>
      </w:r>
      <w:r>
        <w:fldChar w:fldCharType="separate"/>
      </w:r>
      <w:r>
        <w:rPr>
          <w:noProof/>
        </w:rPr>
        <w:t>48</w:t>
      </w:r>
      <w:r>
        <w:fldChar w:fldCharType="end"/>
      </w:r>
    </w:p>
    <w:p w:rsidR="00B84ECD" w:rsidRDefault="00CD08BA">
      <w:pPr>
        <w:pStyle w:val="indexentry0"/>
      </w:pPr>
      <w:r>
        <w:t xml:space="preserve">      </w:t>
      </w:r>
      <w:hyperlink w:anchor="section_3694e4294d3b44afa1fbf3d749759cc3">
        <w:r>
          <w:rPr>
            <w:rStyle w:val="Hyperlink"/>
          </w:rPr>
          <w:t>DeleteWebPartSoapOut</w:t>
        </w:r>
      </w:hyperlink>
      <w:r>
        <w:t xml:space="preserve"> </w:t>
      </w:r>
      <w:r>
        <w:fldChar w:fldCharType="begin"/>
      </w:r>
      <w:r>
        <w:instrText>PAGEREF section_3694e4294d3b44afa1fbf3d749759cc3</w:instrText>
      </w:r>
      <w:r>
        <w:fldChar w:fldCharType="separate"/>
      </w:r>
      <w:r>
        <w:rPr>
          <w:noProof/>
        </w:rPr>
        <w:t>49</w:t>
      </w:r>
      <w:r>
        <w:fldChar w:fldCharType="end"/>
      </w:r>
    </w:p>
    <w:p w:rsidR="00B84ECD" w:rsidRDefault="00CD08BA">
      <w:pPr>
        <w:pStyle w:val="indexentry0"/>
      </w:pPr>
      <w:r>
        <w:t xml:space="preserve">      </w:t>
      </w:r>
      <w:hyperlink w:anchor="section_07a7fe1b3cea4eb1871b211f284e3034">
        <w:r>
          <w:rPr>
            <w:rStyle w:val="Hyperlink"/>
          </w:rPr>
          <w:t>ExecuteProxyUpdatesSoapIn</w:t>
        </w:r>
      </w:hyperlink>
      <w:r>
        <w:t xml:space="preserve"> </w:t>
      </w:r>
      <w:r>
        <w:fldChar w:fldCharType="begin"/>
      </w:r>
      <w:r>
        <w:instrText>PAGEREF section_07a7fe1b3cea4eb1871b211f284e3034</w:instrText>
      </w:r>
      <w:r>
        <w:fldChar w:fldCharType="separate"/>
      </w:r>
      <w:r>
        <w:rPr>
          <w:noProof/>
        </w:rPr>
        <w:t>51</w:t>
      </w:r>
      <w:r>
        <w:fldChar w:fldCharType="end"/>
      </w:r>
    </w:p>
    <w:p w:rsidR="00B84ECD" w:rsidRDefault="00CD08BA">
      <w:pPr>
        <w:pStyle w:val="indexentry0"/>
      </w:pPr>
      <w:r>
        <w:t xml:space="preserve">      </w:t>
      </w:r>
      <w:hyperlink w:anchor="section_bc89a2b682cf45bbb14326819c6d528b">
        <w:r>
          <w:rPr>
            <w:rStyle w:val="Hyperlink"/>
          </w:rPr>
          <w:t>ExecuteProxyUpdatesSoapOut</w:t>
        </w:r>
      </w:hyperlink>
      <w:r>
        <w:t xml:space="preserve"> </w:t>
      </w:r>
      <w:r>
        <w:fldChar w:fldCharType="begin"/>
      </w:r>
      <w:r>
        <w:instrText>PAGEREF section_bc89a2b682cf45bbb14326819c6d528b</w:instrText>
      </w:r>
      <w:r>
        <w:fldChar w:fldCharType="separate"/>
      </w:r>
      <w:r>
        <w:rPr>
          <w:noProof/>
        </w:rPr>
        <w:t>51</w:t>
      </w:r>
      <w:r>
        <w:fldChar w:fldCharType="end"/>
      </w:r>
    </w:p>
    <w:p w:rsidR="00B84ECD" w:rsidRDefault="00CD08BA">
      <w:pPr>
        <w:pStyle w:val="indexentry0"/>
      </w:pPr>
      <w:r>
        <w:t xml:space="preserve">      </w:t>
      </w:r>
      <w:hyperlink w:anchor="section_3d58adc293334b25af0bec44355a92e8">
        <w:r>
          <w:rPr>
            <w:rStyle w:val="Hyperlink"/>
          </w:rPr>
          <w:t>FetchLegalWorkflowActionsSoapIn</w:t>
        </w:r>
      </w:hyperlink>
      <w:r>
        <w:t xml:space="preserve"> </w:t>
      </w:r>
      <w:r>
        <w:fldChar w:fldCharType="begin"/>
      </w:r>
      <w:r>
        <w:instrText>PAGEREF section_3d58adc293334b25af0bec44355a92e8</w:instrText>
      </w:r>
      <w:r>
        <w:fldChar w:fldCharType="separate"/>
      </w:r>
      <w:r>
        <w:rPr>
          <w:noProof/>
        </w:rPr>
        <w:t>60</w:t>
      </w:r>
      <w:r>
        <w:fldChar w:fldCharType="end"/>
      </w:r>
    </w:p>
    <w:p w:rsidR="00B84ECD" w:rsidRDefault="00CD08BA">
      <w:pPr>
        <w:pStyle w:val="indexentry0"/>
      </w:pPr>
      <w:r>
        <w:t xml:space="preserve">      </w:t>
      </w:r>
      <w:hyperlink w:anchor="section_0abb54270f214c4493e4df05ada81e5b">
        <w:r>
          <w:rPr>
            <w:rStyle w:val="Hyperlink"/>
          </w:rPr>
          <w:t>FetchLegalWorkflowActionsSoapOut</w:t>
        </w:r>
      </w:hyperlink>
      <w:r>
        <w:t xml:space="preserve"> </w:t>
      </w:r>
      <w:r>
        <w:fldChar w:fldCharType="begin"/>
      </w:r>
      <w:r>
        <w:instrText>PAGEREF section_0abb54</w:instrText>
      </w:r>
      <w:r>
        <w:instrText>270f214c4493e4df05ada81e5b</w:instrText>
      </w:r>
      <w:r>
        <w:fldChar w:fldCharType="separate"/>
      </w:r>
      <w:r>
        <w:rPr>
          <w:noProof/>
        </w:rPr>
        <w:t>60</w:t>
      </w:r>
      <w:r>
        <w:fldChar w:fldCharType="end"/>
      </w:r>
    </w:p>
    <w:p w:rsidR="00B84ECD" w:rsidRDefault="00CD08BA">
      <w:pPr>
        <w:pStyle w:val="indexentry0"/>
      </w:pPr>
      <w:r>
        <w:t xml:space="preserve">      </w:t>
      </w:r>
      <w:hyperlink w:anchor="section_3fbd416a3661466b891a0ce18c46afff">
        <w:r>
          <w:rPr>
            <w:rStyle w:val="Hyperlink"/>
          </w:rPr>
          <w:t>GetAssemblyMetaDataSoapIn</w:t>
        </w:r>
      </w:hyperlink>
      <w:r>
        <w:t xml:space="preserve"> </w:t>
      </w:r>
      <w:r>
        <w:fldChar w:fldCharType="begin"/>
      </w:r>
      <w:r>
        <w:instrText>PAGEREF section_3fbd416a3661466b891a0ce18c46afff</w:instrText>
      </w:r>
      <w:r>
        <w:fldChar w:fldCharType="separate"/>
      </w:r>
      <w:r>
        <w:rPr>
          <w:noProof/>
        </w:rPr>
        <w:t>85</w:t>
      </w:r>
      <w:r>
        <w:fldChar w:fldCharType="end"/>
      </w:r>
    </w:p>
    <w:p w:rsidR="00B84ECD" w:rsidRDefault="00CD08BA">
      <w:pPr>
        <w:pStyle w:val="indexentry0"/>
      </w:pPr>
      <w:r>
        <w:t xml:space="preserve">      </w:t>
      </w:r>
      <w:hyperlink w:anchor="section_eb491bf820cf4f03b6d7b8255ee9ac5a">
        <w:r>
          <w:rPr>
            <w:rStyle w:val="Hyperlink"/>
          </w:rPr>
          <w:t>GetAssemblyM</w:t>
        </w:r>
        <w:r>
          <w:rPr>
            <w:rStyle w:val="Hyperlink"/>
          </w:rPr>
          <w:t>etaDataSoapOut</w:t>
        </w:r>
      </w:hyperlink>
      <w:r>
        <w:t xml:space="preserve"> </w:t>
      </w:r>
      <w:r>
        <w:fldChar w:fldCharType="begin"/>
      </w:r>
      <w:r>
        <w:instrText>PAGEREF section_eb491bf820cf4f03b6d7b8255ee9ac5a</w:instrText>
      </w:r>
      <w:r>
        <w:fldChar w:fldCharType="separate"/>
      </w:r>
      <w:r>
        <w:rPr>
          <w:noProof/>
        </w:rPr>
        <w:t>85</w:t>
      </w:r>
      <w:r>
        <w:fldChar w:fldCharType="end"/>
      </w:r>
    </w:p>
    <w:p w:rsidR="00B84ECD" w:rsidRDefault="00CD08BA">
      <w:pPr>
        <w:pStyle w:val="indexentry0"/>
      </w:pPr>
      <w:r>
        <w:t xml:space="preserve">      </w:t>
      </w:r>
      <w:hyperlink w:anchor="section_fa2bf3231af049d4b354dedcd7588502">
        <w:r>
          <w:rPr>
            <w:rStyle w:val="Hyperlink"/>
          </w:rPr>
          <w:t>GetBindingResourceDataSoapIn</w:t>
        </w:r>
      </w:hyperlink>
      <w:r>
        <w:t xml:space="preserve"> </w:t>
      </w:r>
      <w:r>
        <w:fldChar w:fldCharType="begin"/>
      </w:r>
      <w:r>
        <w:instrText>PAGEREF section_fa2bf3231af049d4b354dedcd7588502</w:instrText>
      </w:r>
      <w:r>
        <w:fldChar w:fldCharType="separate"/>
      </w:r>
      <w:r>
        <w:rPr>
          <w:noProof/>
        </w:rPr>
        <w:t>87</w:t>
      </w:r>
      <w:r>
        <w:fldChar w:fldCharType="end"/>
      </w:r>
    </w:p>
    <w:p w:rsidR="00B84ECD" w:rsidRDefault="00CD08BA">
      <w:pPr>
        <w:pStyle w:val="indexentry0"/>
      </w:pPr>
      <w:r>
        <w:t xml:space="preserve">      </w:t>
      </w:r>
      <w:hyperlink w:anchor="section_f9af52e107ee4bc1bfbc301ef408de50">
        <w:r>
          <w:rPr>
            <w:rStyle w:val="Hyperlink"/>
          </w:rPr>
          <w:t>GetBindingResourceDataSoapOut</w:t>
        </w:r>
      </w:hyperlink>
      <w:r>
        <w:t xml:space="preserve"> </w:t>
      </w:r>
      <w:r>
        <w:fldChar w:fldCharType="begin"/>
      </w:r>
      <w:r>
        <w:instrText>PAGEREF section_f9af52e107ee4bc1bfbc301ef408de50</w:instrText>
      </w:r>
      <w:r>
        <w:fldChar w:fldCharType="separate"/>
      </w:r>
      <w:r>
        <w:rPr>
          <w:noProof/>
        </w:rPr>
        <w:t>87</w:t>
      </w:r>
      <w:r>
        <w:fldChar w:fldCharType="end"/>
      </w:r>
    </w:p>
    <w:p w:rsidR="00B84ECD" w:rsidRDefault="00CD08BA">
      <w:pPr>
        <w:pStyle w:val="indexentry0"/>
      </w:pPr>
      <w:r>
        <w:t xml:space="preserve">      </w:t>
      </w:r>
      <w:hyperlink w:anchor="section_7ef6605689534f48b3e0883fb1b0ced8">
        <w:r>
          <w:rPr>
            <w:rStyle w:val="Hyperlink"/>
          </w:rPr>
          <w:t>GetCustomControlListSoapIn</w:t>
        </w:r>
      </w:hyperlink>
      <w:r>
        <w:t xml:space="preserve"> </w:t>
      </w:r>
      <w:r>
        <w:fldChar w:fldCharType="begin"/>
      </w:r>
      <w:r>
        <w:instrText>PAGEREF section</w:instrText>
      </w:r>
      <w:r>
        <w:instrText>_7ef6605689534f48b3e0883fb1b0ced8</w:instrText>
      </w:r>
      <w:r>
        <w:fldChar w:fldCharType="separate"/>
      </w:r>
      <w:r>
        <w:rPr>
          <w:noProof/>
        </w:rPr>
        <w:t>89</w:t>
      </w:r>
      <w:r>
        <w:fldChar w:fldCharType="end"/>
      </w:r>
    </w:p>
    <w:p w:rsidR="00B84ECD" w:rsidRDefault="00CD08BA">
      <w:pPr>
        <w:pStyle w:val="indexentry0"/>
      </w:pPr>
      <w:r>
        <w:t xml:space="preserve">      </w:t>
      </w:r>
      <w:hyperlink w:anchor="section_0b9eb5f31fbb43aca737266651cc49cd">
        <w:r>
          <w:rPr>
            <w:rStyle w:val="Hyperlink"/>
          </w:rPr>
          <w:t>GetCustomControlListSoapOut</w:t>
        </w:r>
      </w:hyperlink>
      <w:r>
        <w:t xml:space="preserve"> </w:t>
      </w:r>
      <w:r>
        <w:fldChar w:fldCharType="begin"/>
      </w:r>
      <w:r>
        <w:instrText>PAGEREF section_0b9eb5f31fbb43aca737266651cc49cd</w:instrText>
      </w:r>
      <w:r>
        <w:fldChar w:fldCharType="separate"/>
      </w:r>
      <w:r>
        <w:rPr>
          <w:noProof/>
        </w:rPr>
        <w:t>89</w:t>
      </w:r>
      <w:r>
        <w:fldChar w:fldCharType="end"/>
      </w:r>
    </w:p>
    <w:p w:rsidR="00B84ECD" w:rsidRDefault="00CD08BA">
      <w:pPr>
        <w:pStyle w:val="indexentry0"/>
      </w:pPr>
      <w:r>
        <w:t xml:space="preserve">      </w:t>
      </w:r>
      <w:hyperlink w:anchor="section_05734e1fa83c4614a010bd4eafde3940">
        <w:r>
          <w:rPr>
            <w:rStyle w:val="Hyperlink"/>
          </w:rPr>
          <w:t>Get</w:t>
        </w:r>
        <w:r>
          <w:rPr>
            <w:rStyle w:val="Hyperlink"/>
          </w:rPr>
          <w:t>DataFromDataSourceControlSoapIn</w:t>
        </w:r>
      </w:hyperlink>
      <w:r>
        <w:t xml:space="preserve"> </w:t>
      </w:r>
      <w:r>
        <w:fldChar w:fldCharType="begin"/>
      </w:r>
      <w:r>
        <w:instrText>PAGEREF section_05734e1fa83c4614a010bd4eafde3940</w:instrText>
      </w:r>
      <w:r>
        <w:fldChar w:fldCharType="separate"/>
      </w:r>
      <w:r>
        <w:rPr>
          <w:noProof/>
        </w:rPr>
        <w:t>92</w:t>
      </w:r>
      <w:r>
        <w:fldChar w:fldCharType="end"/>
      </w:r>
    </w:p>
    <w:p w:rsidR="00B84ECD" w:rsidRDefault="00CD08BA">
      <w:pPr>
        <w:pStyle w:val="indexentry0"/>
      </w:pPr>
      <w:r>
        <w:t xml:space="preserve">      </w:t>
      </w:r>
      <w:hyperlink w:anchor="section_ddd08c3522fa4e2285f9606e0b6ebfc1">
        <w:r>
          <w:rPr>
            <w:rStyle w:val="Hyperlink"/>
          </w:rPr>
          <w:t>GetDataFromDataSourceControlSoapOut</w:t>
        </w:r>
      </w:hyperlink>
      <w:r>
        <w:t xml:space="preserve"> </w:t>
      </w:r>
      <w:r>
        <w:fldChar w:fldCharType="begin"/>
      </w:r>
      <w:r>
        <w:instrText>PAGEREF section_ddd08c3522fa4e2285f9606e0b6ebfc1</w:instrText>
      </w:r>
      <w:r>
        <w:fldChar w:fldCharType="separate"/>
      </w:r>
      <w:r>
        <w:rPr>
          <w:noProof/>
        </w:rPr>
        <w:t>92</w:t>
      </w:r>
      <w:r>
        <w:fldChar w:fldCharType="end"/>
      </w:r>
    </w:p>
    <w:p w:rsidR="00B84ECD" w:rsidRDefault="00CD08BA">
      <w:pPr>
        <w:pStyle w:val="indexentry0"/>
      </w:pPr>
      <w:r>
        <w:t xml:space="preserve">      </w:t>
      </w:r>
      <w:hyperlink w:anchor="section_3e5327cc5a6643c4ab2f1c0d9722bea2">
        <w:r>
          <w:rPr>
            <w:rStyle w:val="Hyperlink"/>
          </w:rPr>
          <w:t>GetExpandedListViewXmlSoapIn</w:t>
        </w:r>
      </w:hyperlink>
      <w:r>
        <w:t xml:space="preserve"> </w:t>
      </w:r>
      <w:r>
        <w:fldChar w:fldCharType="begin"/>
      </w:r>
      <w:r>
        <w:instrText>PAGEREF section_3e5327cc5a6643c4ab2f1c0d9722bea2</w:instrText>
      </w:r>
      <w:r>
        <w:fldChar w:fldCharType="separate"/>
      </w:r>
      <w:r>
        <w:rPr>
          <w:noProof/>
        </w:rPr>
        <w:t>94</w:t>
      </w:r>
      <w:r>
        <w:fldChar w:fldCharType="end"/>
      </w:r>
    </w:p>
    <w:p w:rsidR="00B84ECD" w:rsidRDefault="00CD08BA">
      <w:pPr>
        <w:pStyle w:val="indexentry0"/>
      </w:pPr>
      <w:r>
        <w:t xml:space="preserve">      </w:t>
      </w:r>
      <w:hyperlink w:anchor="section_d39563580a6646d197032a3a34c8d1cf">
        <w:r>
          <w:rPr>
            <w:rStyle w:val="Hyperlink"/>
          </w:rPr>
          <w:t>GetExpandedListViewXmlSoapOut</w:t>
        </w:r>
      </w:hyperlink>
      <w:r>
        <w:t xml:space="preserve"> </w:t>
      </w:r>
      <w:r>
        <w:fldChar w:fldCharType="begin"/>
      </w:r>
      <w:r>
        <w:instrText>PAGEREF section_d395</w:instrText>
      </w:r>
      <w:r>
        <w:instrText>63580a6646d197032a3a34c8d1cf</w:instrText>
      </w:r>
      <w:r>
        <w:fldChar w:fldCharType="separate"/>
      </w:r>
      <w:r>
        <w:rPr>
          <w:noProof/>
        </w:rPr>
        <w:t>94</w:t>
      </w:r>
      <w:r>
        <w:fldChar w:fldCharType="end"/>
      </w:r>
    </w:p>
    <w:p w:rsidR="00B84ECD" w:rsidRDefault="00CD08BA">
      <w:pPr>
        <w:pStyle w:val="indexentry0"/>
      </w:pPr>
      <w:r>
        <w:t xml:space="preserve">      </w:t>
      </w:r>
      <w:hyperlink w:anchor="section_a3874722ed3a498eabd012618b64bf3a">
        <w:r>
          <w:rPr>
            <w:rStyle w:val="Hyperlink"/>
          </w:rPr>
          <w:t>GetFormCapabilityFromDataSourceControlSoapIn</w:t>
        </w:r>
      </w:hyperlink>
      <w:r>
        <w:t xml:space="preserve"> </w:t>
      </w:r>
      <w:r>
        <w:fldChar w:fldCharType="begin"/>
      </w:r>
      <w:r>
        <w:instrText>PAGEREF section_a3874722ed3a498eabd012618b64bf3a</w:instrText>
      </w:r>
      <w:r>
        <w:fldChar w:fldCharType="separate"/>
      </w:r>
      <w:r>
        <w:rPr>
          <w:noProof/>
        </w:rPr>
        <w:t>99</w:t>
      </w:r>
      <w:r>
        <w:fldChar w:fldCharType="end"/>
      </w:r>
    </w:p>
    <w:p w:rsidR="00B84ECD" w:rsidRDefault="00CD08BA">
      <w:pPr>
        <w:pStyle w:val="indexentry0"/>
      </w:pPr>
      <w:r>
        <w:t xml:space="preserve">      </w:t>
      </w:r>
      <w:hyperlink w:anchor="section_056350bcf98a486688dda5a3bd7a3566">
        <w:r>
          <w:rPr>
            <w:rStyle w:val="Hyperlink"/>
          </w:rPr>
          <w:t>GetFormCapabilityFromDataSourceControlSoapOut</w:t>
        </w:r>
      </w:hyperlink>
      <w:r>
        <w:t xml:space="preserve"> </w:t>
      </w:r>
      <w:r>
        <w:fldChar w:fldCharType="begin"/>
      </w:r>
      <w:r>
        <w:instrText>PAGEREF section_056350bcf98a486688dda5a3bd7a3566</w:instrText>
      </w:r>
      <w:r>
        <w:fldChar w:fldCharType="separate"/>
      </w:r>
      <w:r>
        <w:rPr>
          <w:noProof/>
        </w:rPr>
        <w:t>99</w:t>
      </w:r>
      <w:r>
        <w:fldChar w:fldCharType="end"/>
      </w:r>
    </w:p>
    <w:p w:rsidR="00B84ECD" w:rsidRDefault="00CD08BA">
      <w:pPr>
        <w:pStyle w:val="indexentry0"/>
      </w:pPr>
      <w:r>
        <w:t xml:space="preserve">      </w:t>
      </w:r>
      <w:hyperlink w:anchor="section_4b714d4f4ae74c34aeff2a67752ad7f0">
        <w:r>
          <w:rPr>
            <w:rStyle w:val="Hyperlink"/>
          </w:rPr>
          <w:t>GetSafeAssemblyInfoSoapIn</w:t>
        </w:r>
      </w:hyperlink>
      <w:r>
        <w:t xml:space="preserve"> </w:t>
      </w:r>
      <w:r>
        <w:fldChar w:fldCharType="begin"/>
      </w:r>
      <w:r>
        <w:instrText>PAGEREF section_4b714d4f4ae74c34aeff2a67752ad7f0</w:instrText>
      </w:r>
      <w:r>
        <w:fldChar w:fldCharType="separate"/>
      </w:r>
      <w:r>
        <w:rPr>
          <w:noProof/>
        </w:rPr>
        <w:t>102</w:t>
      </w:r>
      <w:r>
        <w:fldChar w:fldCharType="end"/>
      </w:r>
    </w:p>
    <w:p w:rsidR="00B84ECD" w:rsidRDefault="00CD08BA">
      <w:pPr>
        <w:pStyle w:val="indexentry0"/>
      </w:pPr>
      <w:r>
        <w:t xml:space="preserve">      </w:t>
      </w:r>
      <w:hyperlink w:anchor="section_516711fac3624dfbafbc2dcca8d41bca">
        <w:r>
          <w:rPr>
            <w:rStyle w:val="Hyperlink"/>
          </w:rPr>
          <w:t>GetSafeAssemblyInfoSoapOut</w:t>
        </w:r>
      </w:hyperlink>
      <w:r>
        <w:t xml:space="preserve"> </w:t>
      </w:r>
      <w:r>
        <w:fldChar w:fldCharType="begin"/>
      </w:r>
      <w:r>
        <w:instrText>PAGEREF section_516711fac3624dfbafbc2dcca8d41bca</w:instrText>
      </w:r>
      <w:r>
        <w:fldChar w:fldCharType="separate"/>
      </w:r>
      <w:r>
        <w:rPr>
          <w:noProof/>
        </w:rPr>
        <w:t>102</w:t>
      </w:r>
      <w:r>
        <w:fldChar w:fldCharType="end"/>
      </w:r>
    </w:p>
    <w:p w:rsidR="00B84ECD" w:rsidRDefault="00CD08BA">
      <w:pPr>
        <w:pStyle w:val="indexentry0"/>
      </w:pPr>
      <w:r>
        <w:t xml:space="preserve">      </w:t>
      </w:r>
      <w:hyperlink w:anchor="section_8fd67d2aeab34dff9b50c0742d98c67d">
        <w:r>
          <w:rPr>
            <w:rStyle w:val="Hyperlink"/>
          </w:rPr>
          <w:t>GetWebPart2SoapIn</w:t>
        </w:r>
      </w:hyperlink>
      <w:r>
        <w:t xml:space="preserve"> </w:t>
      </w:r>
      <w:r>
        <w:fldChar w:fldCharType="begin"/>
      </w:r>
      <w:r>
        <w:instrText>PAGEREF section_8fd</w:instrText>
      </w:r>
      <w:r>
        <w:instrText>67d2aeab34dff9b50c0742d98c67d</w:instrText>
      </w:r>
      <w:r>
        <w:fldChar w:fldCharType="separate"/>
      </w:r>
      <w:r>
        <w:rPr>
          <w:noProof/>
        </w:rPr>
        <w:t>106</w:t>
      </w:r>
      <w:r>
        <w:fldChar w:fldCharType="end"/>
      </w:r>
    </w:p>
    <w:p w:rsidR="00B84ECD" w:rsidRDefault="00CD08BA">
      <w:pPr>
        <w:pStyle w:val="indexentry0"/>
      </w:pPr>
      <w:r>
        <w:t xml:space="preserve">      </w:t>
      </w:r>
      <w:hyperlink w:anchor="section_6471f210a871494eaac9f25c3d4efec0">
        <w:r>
          <w:rPr>
            <w:rStyle w:val="Hyperlink"/>
          </w:rPr>
          <w:t>GetWebPart2SoapOut</w:t>
        </w:r>
      </w:hyperlink>
      <w:r>
        <w:t xml:space="preserve"> </w:t>
      </w:r>
      <w:r>
        <w:fldChar w:fldCharType="begin"/>
      </w:r>
      <w:r>
        <w:instrText>PAGEREF section_6471f210a871494eaac9f25c3d4efec0</w:instrText>
      </w:r>
      <w:r>
        <w:fldChar w:fldCharType="separate"/>
      </w:r>
      <w:r>
        <w:rPr>
          <w:noProof/>
        </w:rPr>
        <w:t>107</w:t>
      </w:r>
      <w:r>
        <w:fldChar w:fldCharType="end"/>
      </w:r>
    </w:p>
    <w:p w:rsidR="00B84ECD" w:rsidRDefault="00CD08BA">
      <w:pPr>
        <w:pStyle w:val="indexentry0"/>
      </w:pPr>
      <w:r>
        <w:t xml:space="preserve">      </w:t>
      </w:r>
      <w:hyperlink w:anchor="section_41b70c29142141d9a7918952e70705a4">
        <w:r>
          <w:rPr>
            <w:rStyle w:val="Hyperlink"/>
          </w:rPr>
          <w:t>GetWebPartCrossP</w:t>
        </w:r>
        <w:r>
          <w:rPr>
            <w:rStyle w:val="Hyperlink"/>
          </w:rPr>
          <w:t>ageCompatibilitySoapIn</w:t>
        </w:r>
      </w:hyperlink>
      <w:r>
        <w:t xml:space="preserve"> </w:t>
      </w:r>
      <w:r>
        <w:fldChar w:fldCharType="begin"/>
      </w:r>
      <w:r>
        <w:instrText>PAGEREF section_41b70c29142141d9a7918952e70705a4</w:instrText>
      </w:r>
      <w:r>
        <w:fldChar w:fldCharType="separate"/>
      </w:r>
      <w:r>
        <w:rPr>
          <w:noProof/>
        </w:rPr>
        <w:t>109</w:t>
      </w:r>
      <w:r>
        <w:fldChar w:fldCharType="end"/>
      </w:r>
    </w:p>
    <w:p w:rsidR="00B84ECD" w:rsidRDefault="00CD08BA">
      <w:pPr>
        <w:pStyle w:val="indexentry0"/>
      </w:pPr>
      <w:r>
        <w:t xml:space="preserve">      </w:t>
      </w:r>
      <w:hyperlink w:anchor="section_107874232a9242e7b00c4c54896ae136">
        <w:r>
          <w:rPr>
            <w:rStyle w:val="Hyperlink"/>
          </w:rPr>
          <w:t>GetWebPartCrossPageCompatibilitySoapOut</w:t>
        </w:r>
      </w:hyperlink>
      <w:r>
        <w:t xml:space="preserve"> </w:t>
      </w:r>
      <w:r>
        <w:fldChar w:fldCharType="begin"/>
      </w:r>
      <w:r>
        <w:instrText>PAGEREF section_107874232a9242e7b00c4c54896ae136</w:instrText>
      </w:r>
      <w:r>
        <w:fldChar w:fldCharType="separate"/>
      </w:r>
      <w:r>
        <w:rPr>
          <w:noProof/>
        </w:rPr>
        <w:t>109</w:t>
      </w:r>
      <w:r>
        <w:fldChar w:fldCharType="end"/>
      </w:r>
    </w:p>
    <w:p w:rsidR="00B84ECD" w:rsidRDefault="00CD08BA">
      <w:pPr>
        <w:pStyle w:val="indexentry0"/>
      </w:pPr>
      <w:r>
        <w:t xml:space="preserve">      </w:t>
      </w:r>
      <w:hyperlink w:anchor="section_57fa15d8aa704664a63e1e20a379eca7">
        <w:r>
          <w:rPr>
            <w:rStyle w:val="Hyperlink"/>
          </w:rPr>
          <w:t>GetWebPartPageConnectionInfoSoapIn</w:t>
        </w:r>
      </w:hyperlink>
      <w:r>
        <w:t xml:space="preserve"> </w:t>
      </w:r>
      <w:r>
        <w:fldChar w:fldCharType="begin"/>
      </w:r>
      <w:r>
        <w:instrText>PAGEREF section_57fa15d8aa704664a63e1e20a379eca7</w:instrText>
      </w:r>
      <w:r>
        <w:fldChar w:fldCharType="separate"/>
      </w:r>
      <w:r>
        <w:rPr>
          <w:noProof/>
        </w:rPr>
        <w:t>114</w:t>
      </w:r>
      <w:r>
        <w:fldChar w:fldCharType="end"/>
      </w:r>
    </w:p>
    <w:p w:rsidR="00B84ECD" w:rsidRDefault="00CD08BA">
      <w:pPr>
        <w:pStyle w:val="indexentry0"/>
      </w:pPr>
      <w:r>
        <w:t xml:space="preserve">      </w:t>
      </w:r>
      <w:hyperlink w:anchor="section_360c3e5e5f78473fa365c68730d9a632">
        <w:r>
          <w:rPr>
            <w:rStyle w:val="Hyperlink"/>
          </w:rPr>
          <w:t>GetWebPartPageConnectionInfoSoapOut</w:t>
        </w:r>
      </w:hyperlink>
      <w:r>
        <w:t xml:space="preserve"> </w:t>
      </w:r>
      <w:r>
        <w:fldChar w:fldCharType="begin"/>
      </w:r>
      <w:r>
        <w:instrText>PAGEREF secti</w:instrText>
      </w:r>
      <w:r>
        <w:instrText>on_360c3e5e5f78473fa365c68730d9a632</w:instrText>
      </w:r>
      <w:r>
        <w:fldChar w:fldCharType="separate"/>
      </w:r>
      <w:r>
        <w:rPr>
          <w:noProof/>
        </w:rPr>
        <w:t>114</w:t>
      </w:r>
      <w:r>
        <w:fldChar w:fldCharType="end"/>
      </w:r>
    </w:p>
    <w:p w:rsidR="00B84ECD" w:rsidRDefault="00CD08BA">
      <w:pPr>
        <w:pStyle w:val="indexentry0"/>
      </w:pPr>
      <w:r>
        <w:t xml:space="preserve">      </w:t>
      </w:r>
      <w:hyperlink w:anchor="section_f343a774f30d4bffaf5c5f9ebffbcf00">
        <w:r>
          <w:rPr>
            <w:rStyle w:val="Hyperlink"/>
          </w:rPr>
          <w:t>GetWebPartPageDocumentSoapIn</w:t>
        </w:r>
      </w:hyperlink>
      <w:r>
        <w:t xml:space="preserve"> </w:t>
      </w:r>
      <w:r>
        <w:fldChar w:fldCharType="begin"/>
      </w:r>
      <w:r>
        <w:instrText>PAGEREF section_f343a774f30d4bffaf5c5f9ebffbcf00</w:instrText>
      </w:r>
      <w:r>
        <w:fldChar w:fldCharType="separate"/>
      </w:r>
      <w:r>
        <w:rPr>
          <w:noProof/>
        </w:rPr>
        <w:t>116</w:t>
      </w:r>
      <w:r>
        <w:fldChar w:fldCharType="end"/>
      </w:r>
    </w:p>
    <w:p w:rsidR="00B84ECD" w:rsidRDefault="00CD08BA">
      <w:pPr>
        <w:pStyle w:val="indexentry0"/>
      </w:pPr>
      <w:r>
        <w:t xml:space="preserve">      </w:t>
      </w:r>
      <w:hyperlink w:anchor="section_416e8a2bc80b41c29432ea81bc447a48">
        <w:r>
          <w:rPr>
            <w:rStyle w:val="Hyperlink"/>
          </w:rPr>
          <w:t>GetWebPartPageDocumentSoapOut</w:t>
        </w:r>
      </w:hyperlink>
      <w:r>
        <w:t xml:space="preserve"> </w:t>
      </w:r>
      <w:r>
        <w:fldChar w:fldCharType="begin"/>
      </w:r>
      <w:r>
        <w:instrText>PAGEREF section_416e8a2bc80b41c29432ea81bc447a48</w:instrText>
      </w:r>
      <w:r>
        <w:fldChar w:fldCharType="separate"/>
      </w:r>
      <w:r>
        <w:rPr>
          <w:noProof/>
        </w:rPr>
        <w:t>116</w:t>
      </w:r>
      <w:r>
        <w:fldChar w:fldCharType="end"/>
      </w:r>
    </w:p>
    <w:p w:rsidR="00B84ECD" w:rsidRDefault="00CD08BA">
      <w:pPr>
        <w:pStyle w:val="indexentry0"/>
      </w:pPr>
      <w:r>
        <w:t xml:space="preserve">      </w:t>
      </w:r>
      <w:hyperlink w:anchor="section_a64debdf03ab4d06a9492865ba705fb7">
        <w:r>
          <w:rPr>
            <w:rStyle w:val="Hyperlink"/>
          </w:rPr>
          <w:t>GetWebPartPageSoapIn</w:t>
        </w:r>
      </w:hyperlink>
      <w:r>
        <w:t xml:space="preserve"> </w:t>
      </w:r>
      <w:r>
        <w:fldChar w:fldCharType="begin"/>
      </w:r>
      <w:r>
        <w:instrText>PAGEREF section_a64debdf03ab4d06a9492865ba705fb7</w:instrText>
      </w:r>
      <w:r>
        <w:fldChar w:fldCharType="separate"/>
      </w:r>
      <w:r>
        <w:rPr>
          <w:noProof/>
        </w:rPr>
        <w:t>111</w:t>
      </w:r>
      <w:r>
        <w:fldChar w:fldCharType="end"/>
      </w:r>
    </w:p>
    <w:p w:rsidR="00B84ECD" w:rsidRDefault="00CD08BA">
      <w:pPr>
        <w:pStyle w:val="indexentry0"/>
      </w:pPr>
      <w:r>
        <w:t xml:space="preserve">      </w:t>
      </w:r>
      <w:hyperlink w:anchor="section_452ba5ea28044cc79c63abdfe9b7ffd7">
        <w:r>
          <w:rPr>
            <w:rStyle w:val="Hyperlink"/>
          </w:rPr>
          <w:t>GetWebPartPageSoapOut</w:t>
        </w:r>
      </w:hyperlink>
      <w:r>
        <w:t xml:space="preserve"> </w:t>
      </w:r>
      <w:r>
        <w:fldChar w:fldCharType="begin"/>
      </w:r>
      <w:r>
        <w:instrText>PAGEREF section_452ba5ea28044cc79c63abdfe9b7ffd7</w:instrText>
      </w:r>
      <w:r>
        <w:fldChar w:fldCharType="separate"/>
      </w:r>
      <w:r>
        <w:rPr>
          <w:noProof/>
        </w:rPr>
        <w:t>111</w:t>
      </w:r>
      <w:r>
        <w:fldChar w:fldCharType="end"/>
      </w:r>
    </w:p>
    <w:p w:rsidR="00B84ECD" w:rsidRDefault="00CD08BA">
      <w:pPr>
        <w:pStyle w:val="indexentry0"/>
      </w:pPr>
      <w:r>
        <w:t xml:space="preserve">      </w:t>
      </w:r>
      <w:hyperlink w:anchor="section_a7f9ef4f79a44b84af2c37e1b9bded8a">
        <w:r>
          <w:rPr>
            <w:rStyle w:val="Hyperlink"/>
          </w:rPr>
          <w:t>GetWebPartProperties2SoapIn</w:t>
        </w:r>
      </w:hyperlink>
      <w:r>
        <w:t xml:space="preserve"> </w:t>
      </w:r>
      <w:r>
        <w:fldChar w:fldCharType="begin"/>
      </w:r>
      <w:r>
        <w:instrText>PAGEREF section_a7f9ef</w:instrText>
      </w:r>
      <w:r>
        <w:instrText>4f79a44b84af2c37e1b9bded8a</w:instrText>
      </w:r>
      <w:r>
        <w:fldChar w:fldCharType="separate"/>
      </w:r>
      <w:r>
        <w:rPr>
          <w:noProof/>
        </w:rPr>
        <w:t>120</w:t>
      </w:r>
      <w:r>
        <w:fldChar w:fldCharType="end"/>
      </w:r>
    </w:p>
    <w:p w:rsidR="00B84ECD" w:rsidRDefault="00CD08BA">
      <w:pPr>
        <w:pStyle w:val="indexentry0"/>
      </w:pPr>
      <w:r>
        <w:t xml:space="preserve">      </w:t>
      </w:r>
      <w:hyperlink w:anchor="section_33eb6b180fd34407bb4a3266ae27ba06">
        <w:r>
          <w:rPr>
            <w:rStyle w:val="Hyperlink"/>
          </w:rPr>
          <w:t>GetWebPartProperties2SoapOut</w:t>
        </w:r>
      </w:hyperlink>
      <w:r>
        <w:t xml:space="preserve"> </w:t>
      </w:r>
      <w:r>
        <w:fldChar w:fldCharType="begin"/>
      </w:r>
      <w:r>
        <w:instrText>PAGEREF section_33eb6b180fd34407bb4a3266ae27ba06</w:instrText>
      </w:r>
      <w:r>
        <w:fldChar w:fldCharType="separate"/>
      </w:r>
      <w:r>
        <w:rPr>
          <w:noProof/>
        </w:rPr>
        <w:t>121</w:t>
      </w:r>
      <w:r>
        <w:fldChar w:fldCharType="end"/>
      </w:r>
    </w:p>
    <w:p w:rsidR="00B84ECD" w:rsidRDefault="00CD08BA">
      <w:pPr>
        <w:pStyle w:val="indexentry0"/>
      </w:pPr>
      <w:r>
        <w:t xml:space="preserve">      </w:t>
      </w:r>
      <w:hyperlink w:anchor="section_8ad514614acf4da798a87c238a12d6bd">
        <w:r>
          <w:rPr>
            <w:rStyle w:val="Hyperlink"/>
          </w:rPr>
          <w:t>GetWebPar</w:t>
        </w:r>
        <w:r>
          <w:rPr>
            <w:rStyle w:val="Hyperlink"/>
          </w:rPr>
          <w:t>tPropertiesSoapIn</w:t>
        </w:r>
      </w:hyperlink>
      <w:r>
        <w:t xml:space="preserve"> </w:t>
      </w:r>
      <w:r>
        <w:fldChar w:fldCharType="begin"/>
      </w:r>
      <w:r>
        <w:instrText>PAGEREF section_8ad514614acf4da798a87c238a12d6bd</w:instrText>
      </w:r>
      <w:r>
        <w:fldChar w:fldCharType="separate"/>
      </w:r>
      <w:r>
        <w:rPr>
          <w:noProof/>
        </w:rPr>
        <w:t>118</w:t>
      </w:r>
      <w:r>
        <w:fldChar w:fldCharType="end"/>
      </w:r>
    </w:p>
    <w:p w:rsidR="00B84ECD" w:rsidRDefault="00CD08BA">
      <w:pPr>
        <w:pStyle w:val="indexentry0"/>
      </w:pPr>
      <w:r>
        <w:t xml:space="preserve">      </w:t>
      </w:r>
      <w:hyperlink w:anchor="section_ced145b222fe4a5591e7e86cd8c98359">
        <w:r>
          <w:rPr>
            <w:rStyle w:val="Hyperlink"/>
          </w:rPr>
          <w:t>GetWebPartPropertiesSoapOut</w:t>
        </w:r>
      </w:hyperlink>
      <w:r>
        <w:t xml:space="preserve"> </w:t>
      </w:r>
      <w:r>
        <w:fldChar w:fldCharType="begin"/>
      </w:r>
      <w:r>
        <w:instrText>PAGEREF section_ced145b222fe4a5591e7e86cd8c98359</w:instrText>
      </w:r>
      <w:r>
        <w:fldChar w:fldCharType="separate"/>
      </w:r>
      <w:r>
        <w:rPr>
          <w:noProof/>
        </w:rPr>
        <w:t>118</w:t>
      </w:r>
      <w:r>
        <w:fldChar w:fldCharType="end"/>
      </w:r>
    </w:p>
    <w:p w:rsidR="00B84ECD" w:rsidRDefault="00CD08BA">
      <w:pPr>
        <w:pStyle w:val="indexentry0"/>
      </w:pPr>
      <w:r>
        <w:t xml:space="preserve">      </w:t>
      </w:r>
      <w:hyperlink w:anchor="section_391befed9af1476c9f0f80c72fa4650b">
        <w:r>
          <w:rPr>
            <w:rStyle w:val="Hyperlink"/>
          </w:rPr>
          <w:t>GetWebPartSoapIn</w:t>
        </w:r>
      </w:hyperlink>
      <w:r>
        <w:t xml:space="preserve"> </w:t>
      </w:r>
      <w:r>
        <w:fldChar w:fldCharType="begin"/>
      </w:r>
      <w:r>
        <w:instrText>PAGEREF section_391befed9af1476c9f0f80c72fa4650b</w:instrText>
      </w:r>
      <w:r>
        <w:fldChar w:fldCharType="separate"/>
      </w:r>
      <w:r>
        <w:rPr>
          <w:noProof/>
        </w:rPr>
        <w:t>104</w:t>
      </w:r>
      <w:r>
        <w:fldChar w:fldCharType="end"/>
      </w:r>
    </w:p>
    <w:p w:rsidR="00B84ECD" w:rsidRDefault="00CD08BA">
      <w:pPr>
        <w:pStyle w:val="indexentry0"/>
      </w:pPr>
      <w:r>
        <w:t xml:space="preserve">      </w:t>
      </w:r>
      <w:hyperlink w:anchor="section_f14422985aa94e1a9a13f6a0b50ce6e7">
        <w:r>
          <w:rPr>
            <w:rStyle w:val="Hyperlink"/>
          </w:rPr>
          <w:t>GetWebPartSoapOut</w:t>
        </w:r>
      </w:hyperlink>
      <w:r>
        <w:t xml:space="preserve"> </w:t>
      </w:r>
      <w:r>
        <w:fldChar w:fldCharType="begin"/>
      </w:r>
      <w:r>
        <w:instrText>PAGEREF section_f14422985aa94e1a9a13f6a0b50ce6e7</w:instrText>
      </w:r>
      <w:r>
        <w:fldChar w:fldCharType="separate"/>
      </w:r>
      <w:r>
        <w:rPr>
          <w:noProof/>
        </w:rPr>
        <w:t>104</w:t>
      </w:r>
      <w:r>
        <w:fldChar w:fldCharType="end"/>
      </w:r>
    </w:p>
    <w:p w:rsidR="00B84ECD" w:rsidRDefault="00CD08BA">
      <w:pPr>
        <w:pStyle w:val="indexentry0"/>
      </w:pPr>
      <w:r>
        <w:t xml:space="preserve">      </w:t>
      </w:r>
      <w:hyperlink w:anchor="section_45708c98dfba4bab8019be45d91c51b5">
        <w:r>
          <w:rPr>
            <w:rStyle w:val="Hyperlink"/>
          </w:rPr>
          <w:t>GetXmlDatFromDataSourceSoapIn</w:t>
        </w:r>
      </w:hyperlink>
      <w:r>
        <w:t xml:space="preserve"> </w:t>
      </w:r>
      <w:r>
        <w:fldChar w:fldCharType="begin"/>
      </w:r>
      <w:r>
        <w:instrText>PAGEREF section_45708c98dfba4bab8019be45d91c51b5</w:instrText>
      </w:r>
      <w:r>
        <w:fldChar w:fldCharType="separate"/>
      </w:r>
      <w:r>
        <w:rPr>
          <w:noProof/>
        </w:rPr>
        <w:t>123</w:t>
      </w:r>
      <w:r>
        <w:fldChar w:fldCharType="end"/>
      </w:r>
    </w:p>
    <w:p w:rsidR="00B84ECD" w:rsidRDefault="00CD08BA">
      <w:pPr>
        <w:pStyle w:val="indexentry0"/>
      </w:pPr>
      <w:r>
        <w:t xml:space="preserve">      </w:t>
      </w:r>
      <w:hyperlink w:anchor="section_414fe302e20e466f801b6b86a8fdb187">
        <w:r>
          <w:rPr>
            <w:rStyle w:val="Hyperlink"/>
          </w:rPr>
          <w:t>GetXmlDatFromDataSourceSoapOut</w:t>
        </w:r>
      </w:hyperlink>
      <w:r>
        <w:t xml:space="preserve"> </w:t>
      </w:r>
      <w:r>
        <w:fldChar w:fldCharType="begin"/>
      </w:r>
      <w:r>
        <w:instrText>PAGEREF section_414fe302e20e466f801b6b86a8fdb187</w:instrText>
      </w:r>
      <w:r>
        <w:fldChar w:fldCharType="separate"/>
      </w:r>
      <w:r>
        <w:rPr>
          <w:noProof/>
        </w:rPr>
        <w:t>123</w:t>
      </w:r>
      <w:r>
        <w:fldChar w:fldCharType="end"/>
      </w:r>
    </w:p>
    <w:p w:rsidR="00B84ECD" w:rsidRDefault="00CD08BA">
      <w:pPr>
        <w:pStyle w:val="indexentry0"/>
      </w:pPr>
      <w:r>
        <w:t xml:space="preserve">      </w:t>
      </w:r>
      <w:hyperlink w:anchor="section_4d287528e42242fd8ab2e1b58213da92">
        <w:r>
          <w:rPr>
            <w:rStyle w:val="Hyperlink"/>
          </w:rPr>
          <w:t>RemoveWorkflowAssociationSoapIn</w:t>
        </w:r>
      </w:hyperlink>
      <w:r>
        <w:t xml:space="preserve"> </w:t>
      </w:r>
      <w:r>
        <w:fldChar w:fldCharType="begin"/>
      </w:r>
      <w:r>
        <w:instrText>PAGEREF section_4d287528e42242fd8ab2e1b58213da92</w:instrText>
      </w:r>
      <w:r>
        <w:fldChar w:fldCharType="separate"/>
      </w:r>
      <w:r>
        <w:rPr>
          <w:noProof/>
        </w:rPr>
        <w:t>125</w:t>
      </w:r>
      <w:r>
        <w:fldChar w:fldCharType="end"/>
      </w:r>
    </w:p>
    <w:p w:rsidR="00B84ECD" w:rsidRDefault="00CD08BA">
      <w:pPr>
        <w:pStyle w:val="indexentry0"/>
      </w:pPr>
      <w:r>
        <w:t xml:space="preserve">      </w:t>
      </w:r>
      <w:hyperlink w:anchor="section_180d1d93962b46bf9f2bc201eb02918a">
        <w:r>
          <w:rPr>
            <w:rStyle w:val="Hyperlink"/>
          </w:rPr>
          <w:t>RemoveWorkflowAssociationSoapOut</w:t>
        </w:r>
      </w:hyperlink>
      <w:r>
        <w:t xml:space="preserve"> </w:t>
      </w:r>
      <w:r>
        <w:fldChar w:fldCharType="begin"/>
      </w:r>
      <w:r>
        <w:instrText>PAGEREF section_180d1d93962b46bf9f2bc201eb02918a</w:instrText>
      </w:r>
      <w:r>
        <w:fldChar w:fldCharType="separate"/>
      </w:r>
      <w:r>
        <w:rPr>
          <w:noProof/>
        </w:rPr>
        <w:t>125</w:t>
      </w:r>
      <w:r>
        <w:fldChar w:fldCharType="end"/>
      </w:r>
    </w:p>
    <w:p w:rsidR="00B84ECD" w:rsidRDefault="00CD08BA">
      <w:pPr>
        <w:pStyle w:val="indexentry0"/>
      </w:pPr>
      <w:r>
        <w:t xml:space="preserve">      </w:t>
      </w:r>
      <w:hyperlink w:anchor="section_c3af46411d74417b98efdfa4bfc11a4c">
        <w:r>
          <w:rPr>
            <w:rStyle w:val="Hyperlink"/>
          </w:rPr>
          <w:t>RenderWebPartForEditSoapIn</w:t>
        </w:r>
      </w:hyperlink>
      <w:r>
        <w:t xml:space="preserve"> </w:t>
      </w:r>
      <w:r>
        <w:fldChar w:fldCharType="begin"/>
      </w:r>
      <w:r>
        <w:instrText>PAGEREF section_c3af46411d74417b98efdfa4bfc11a4c</w:instrText>
      </w:r>
      <w:r>
        <w:fldChar w:fldCharType="separate"/>
      </w:r>
      <w:r>
        <w:rPr>
          <w:noProof/>
        </w:rPr>
        <w:t>128</w:t>
      </w:r>
      <w:r>
        <w:fldChar w:fldCharType="end"/>
      </w:r>
    </w:p>
    <w:p w:rsidR="00B84ECD" w:rsidRDefault="00CD08BA">
      <w:pPr>
        <w:pStyle w:val="indexentry0"/>
      </w:pPr>
      <w:r>
        <w:t xml:space="preserve">      </w:t>
      </w:r>
      <w:hyperlink w:anchor="section_e2284afce1ec44b29fb09c9c8154ce92">
        <w:r>
          <w:rPr>
            <w:rStyle w:val="Hyperlink"/>
          </w:rPr>
          <w:t>RenderWebPartForEditSoapOut</w:t>
        </w:r>
      </w:hyperlink>
      <w:r>
        <w:t xml:space="preserve"> </w:t>
      </w:r>
      <w:r>
        <w:fldChar w:fldCharType="begin"/>
      </w:r>
      <w:r>
        <w:instrText>PAGEREF section_e2284afce1ec44b29fb09c9c8154ce92</w:instrText>
      </w:r>
      <w:r>
        <w:fldChar w:fldCharType="separate"/>
      </w:r>
      <w:r>
        <w:rPr>
          <w:noProof/>
        </w:rPr>
        <w:t>128</w:t>
      </w:r>
      <w:r>
        <w:fldChar w:fldCharType="end"/>
      </w:r>
    </w:p>
    <w:p w:rsidR="00B84ECD" w:rsidRDefault="00CD08BA">
      <w:pPr>
        <w:pStyle w:val="indexentry0"/>
      </w:pPr>
      <w:r>
        <w:t xml:space="preserve">      </w:t>
      </w:r>
      <w:hyperlink w:anchor="section_7af0c9a9756145048690fb4dc21d4ba3">
        <w:r>
          <w:rPr>
            <w:rStyle w:val="Hyperlink"/>
          </w:rPr>
          <w:t>SaveWebPart2SoapIn</w:t>
        </w:r>
      </w:hyperlink>
      <w:r>
        <w:t xml:space="preserve"> </w:t>
      </w:r>
      <w:r>
        <w:fldChar w:fldCharType="begin"/>
      </w:r>
      <w:r>
        <w:instrText>PAGEREF section_7af0c9a9</w:instrText>
      </w:r>
      <w:r>
        <w:instrText>756145048690fb4dc21d4ba3</w:instrText>
      </w:r>
      <w:r>
        <w:fldChar w:fldCharType="separate"/>
      </w:r>
      <w:r>
        <w:rPr>
          <w:noProof/>
        </w:rPr>
        <w:t>132</w:t>
      </w:r>
      <w:r>
        <w:fldChar w:fldCharType="end"/>
      </w:r>
    </w:p>
    <w:p w:rsidR="00B84ECD" w:rsidRDefault="00CD08BA">
      <w:pPr>
        <w:pStyle w:val="indexentry0"/>
      </w:pPr>
      <w:r>
        <w:t xml:space="preserve">      </w:t>
      </w:r>
      <w:hyperlink w:anchor="section_c86995cd63d940afa0b5a02976eb1f43">
        <w:r>
          <w:rPr>
            <w:rStyle w:val="Hyperlink"/>
          </w:rPr>
          <w:t>SaveWebPart2SoapOut</w:t>
        </w:r>
      </w:hyperlink>
      <w:r>
        <w:t xml:space="preserve"> </w:t>
      </w:r>
      <w:r>
        <w:fldChar w:fldCharType="begin"/>
      </w:r>
      <w:r>
        <w:instrText>PAGEREF section_c86995cd63d940afa0b5a02976eb1f43</w:instrText>
      </w:r>
      <w:r>
        <w:fldChar w:fldCharType="separate"/>
      </w:r>
      <w:r>
        <w:rPr>
          <w:noProof/>
        </w:rPr>
        <w:t>133</w:t>
      </w:r>
      <w:r>
        <w:fldChar w:fldCharType="end"/>
      </w:r>
    </w:p>
    <w:p w:rsidR="00B84ECD" w:rsidRDefault="00CD08BA">
      <w:pPr>
        <w:pStyle w:val="indexentry0"/>
      </w:pPr>
      <w:r>
        <w:t xml:space="preserve">      </w:t>
      </w:r>
      <w:hyperlink w:anchor="section_455288ba2f2d4c118c78be3820eed02d">
        <w:r>
          <w:rPr>
            <w:rStyle w:val="Hyperlink"/>
          </w:rPr>
          <w:t>SaveWebPartSoapIn</w:t>
        </w:r>
      </w:hyperlink>
      <w:r>
        <w:t xml:space="preserve"> </w:t>
      </w:r>
      <w:r>
        <w:fldChar w:fldCharType="begin"/>
      </w:r>
      <w:r>
        <w:instrText>PAGEREF section_455288ba2f2d4c118c78be3820eed02d</w:instrText>
      </w:r>
      <w:r>
        <w:fldChar w:fldCharType="separate"/>
      </w:r>
      <w:r>
        <w:rPr>
          <w:noProof/>
        </w:rPr>
        <w:t>130</w:t>
      </w:r>
      <w:r>
        <w:fldChar w:fldCharType="end"/>
      </w:r>
    </w:p>
    <w:p w:rsidR="00B84ECD" w:rsidRDefault="00CD08BA">
      <w:pPr>
        <w:pStyle w:val="indexentry0"/>
      </w:pPr>
      <w:r>
        <w:t xml:space="preserve">      </w:t>
      </w:r>
      <w:hyperlink w:anchor="section_0e7132de24314bffbeaa4497c11e7ff1">
        <w:r>
          <w:rPr>
            <w:rStyle w:val="Hyperlink"/>
          </w:rPr>
          <w:t>SaveWebPartSoapOut</w:t>
        </w:r>
      </w:hyperlink>
      <w:r>
        <w:t xml:space="preserve"> </w:t>
      </w:r>
      <w:r>
        <w:fldChar w:fldCharType="begin"/>
      </w:r>
      <w:r>
        <w:instrText>PAGEREF section_0e7132de24314bffbeaa4497c11e7ff1</w:instrText>
      </w:r>
      <w:r>
        <w:fldChar w:fldCharType="separate"/>
      </w:r>
      <w:r>
        <w:rPr>
          <w:noProof/>
        </w:rPr>
        <w:t>131</w:t>
      </w:r>
      <w:r>
        <w:fldChar w:fldCharType="end"/>
      </w:r>
    </w:p>
    <w:p w:rsidR="00B84ECD" w:rsidRDefault="00CD08BA">
      <w:pPr>
        <w:pStyle w:val="indexentry0"/>
      </w:pPr>
      <w:r>
        <w:t xml:space="preserve">      </w:t>
      </w:r>
      <w:hyperlink w:anchor="section_d4f7d59221f049978d76fa10d92e6758">
        <w:r>
          <w:rPr>
            <w:rStyle w:val="Hyperlink"/>
          </w:rPr>
          <w:t>ValidateWorkflowMarkupAndCreateSupportObjectsSoapIn</w:t>
        </w:r>
      </w:hyperlink>
      <w:r>
        <w:t xml:space="preserve"> </w:t>
      </w:r>
      <w:r>
        <w:fldChar w:fldCharType="begin"/>
      </w:r>
      <w:r>
        <w:instrText>PAGEREF section_d4f7d59221f049978d76fa10d92e6758</w:instrText>
      </w:r>
      <w:r>
        <w:fldChar w:fldCharType="separate"/>
      </w:r>
      <w:r>
        <w:rPr>
          <w:noProof/>
        </w:rPr>
        <w:t>135</w:t>
      </w:r>
      <w:r>
        <w:fldChar w:fldCharType="end"/>
      </w:r>
    </w:p>
    <w:p w:rsidR="00B84ECD" w:rsidRDefault="00CD08BA">
      <w:pPr>
        <w:pStyle w:val="indexentry0"/>
      </w:pPr>
      <w:r>
        <w:t xml:space="preserve">      </w:t>
      </w:r>
      <w:hyperlink w:anchor="section_30086b32973245db82bae2fcbc8eb068">
        <w:r>
          <w:rPr>
            <w:rStyle w:val="Hyperlink"/>
          </w:rPr>
          <w:t>ValidateWorkflowMarkup</w:t>
        </w:r>
        <w:r>
          <w:rPr>
            <w:rStyle w:val="Hyperlink"/>
          </w:rPr>
          <w:t>AndCreateSupportObjectsSoapOut</w:t>
        </w:r>
      </w:hyperlink>
      <w:r>
        <w:t xml:space="preserve"> </w:t>
      </w:r>
      <w:r>
        <w:fldChar w:fldCharType="begin"/>
      </w:r>
      <w:r>
        <w:instrText>PAGEREF section_30086b32973245db82bae2fcbc8eb068</w:instrText>
      </w:r>
      <w:r>
        <w:fldChar w:fldCharType="separate"/>
      </w:r>
      <w:r>
        <w:rPr>
          <w:noProof/>
        </w:rPr>
        <w:t>135</w:t>
      </w:r>
      <w:r>
        <w:fldChar w:fldCharType="end"/>
      </w:r>
    </w:p>
    <w:p w:rsidR="00B84ECD" w:rsidRDefault="00CD08BA">
      <w:pPr>
        <w:pStyle w:val="indexentry0"/>
      </w:pPr>
      <w:r>
        <w:t xml:space="preserve">   </w:t>
      </w:r>
      <w:hyperlink w:anchor="section_04819b0413a14b689c56a53ac7fa63cc">
        <w:r>
          <w:rPr>
            <w:rStyle w:val="Hyperlink"/>
          </w:rPr>
          <w:t>simple types</w:t>
        </w:r>
      </w:hyperlink>
      <w:r>
        <w:t xml:space="preserve"> </w:t>
      </w:r>
      <w:r>
        <w:fldChar w:fldCharType="begin"/>
      </w:r>
      <w:r>
        <w:instrText>PAGEREF section_04819b0413a14b689c56a53ac7fa63cc</w:instrText>
      </w:r>
      <w:r>
        <w:fldChar w:fldCharType="separate"/>
      </w:r>
      <w:r>
        <w:rPr>
          <w:noProof/>
        </w:rPr>
        <w:t>31</w:t>
      </w:r>
      <w:r>
        <w:fldChar w:fldCharType="end"/>
      </w:r>
    </w:p>
    <w:p w:rsidR="00B84ECD" w:rsidRDefault="00CD08BA">
      <w:pPr>
        <w:pStyle w:val="indexentry0"/>
      </w:pPr>
      <w:r>
        <w:t xml:space="preserve">   </w:t>
      </w:r>
      <w:hyperlink w:anchor="section_599d6cabbcee40d2b088b26344a89576">
        <w:r>
          <w:rPr>
            <w:rStyle w:val="Hyperlink"/>
          </w:rPr>
          <w:t>SOAPFaultDetails complex type</w:t>
        </w:r>
      </w:hyperlink>
      <w:r>
        <w:t xml:space="preserve"> </w:t>
      </w:r>
      <w:r>
        <w:fldChar w:fldCharType="begin"/>
      </w:r>
      <w:r>
        <w:instrText>PAGEREF section_599d6cabbcee40d2b088b26344a89576</w:instrText>
      </w:r>
      <w:r>
        <w:fldChar w:fldCharType="separate"/>
      </w:r>
      <w:r>
        <w:rPr>
          <w:noProof/>
        </w:rPr>
        <w:t>29</w:t>
      </w:r>
      <w:r>
        <w:fldChar w:fldCharType="end"/>
      </w:r>
    </w:p>
    <w:p w:rsidR="00B84ECD" w:rsidRDefault="00CD08BA">
      <w:pPr>
        <w:pStyle w:val="indexentry0"/>
      </w:pPr>
      <w:r>
        <w:t xml:space="preserve">   </w:t>
      </w:r>
      <w:hyperlink w:anchor="section_861b4792840c423aac6c8f1615582159">
        <w:r>
          <w:rPr>
            <w:rStyle w:val="Hyperlink"/>
          </w:rPr>
          <w:t>SPWebServiceBehavior simple type</w:t>
        </w:r>
      </w:hyperlink>
      <w:r>
        <w:t xml:space="preserve"> </w:t>
      </w:r>
      <w:r>
        <w:fldChar w:fldCharType="begin"/>
      </w:r>
      <w:r>
        <w:instrText>PAGEREF section_861b4792840c423aac6c8f1615582159</w:instrText>
      </w:r>
      <w:r>
        <w:fldChar w:fldCharType="separate"/>
      </w:r>
      <w:r>
        <w:rPr>
          <w:noProof/>
        </w:rPr>
        <w:t>31</w:t>
      </w:r>
      <w:r>
        <w:fldChar w:fldCharType="end"/>
      </w:r>
    </w:p>
    <w:p w:rsidR="00B84ECD" w:rsidRDefault="00CD08BA">
      <w:pPr>
        <w:pStyle w:val="indexentry0"/>
      </w:pPr>
      <w:r>
        <w:t xml:space="preserve">   </w:t>
      </w:r>
      <w:hyperlink w:anchor="section_4b47353158e345cd9c242e673735c5dd">
        <w:r>
          <w:rPr>
            <w:rStyle w:val="Hyperlink"/>
          </w:rPr>
          <w:t>Storage simple type</w:t>
        </w:r>
      </w:hyperlink>
      <w:r>
        <w:t xml:space="preserve"> </w:t>
      </w:r>
      <w:r>
        <w:fldChar w:fldCharType="begin"/>
      </w:r>
      <w:r>
        <w:instrText>PAGEREF section_4b47353158e345cd9c242e673735c5dd</w:instrText>
      </w:r>
      <w:r>
        <w:fldChar w:fldCharType="separate"/>
      </w:r>
      <w:r>
        <w:rPr>
          <w:noProof/>
        </w:rPr>
        <w:t>32</w:t>
      </w:r>
      <w:r>
        <w:fldChar w:fldCharType="end"/>
      </w:r>
    </w:p>
    <w:p w:rsidR="00B84ECD" w:rsidRDefault="00CD08BA">
      <w:pPr>
        <w:pStyle w:val="indexentry0"/>
      </w:pPr>
      <w:r>
        <w:t xml:space="preserve">   </w:t>
      </w:r>
      <w:hyperlink w:anchor="section_ca6dbf9b60f54ca38741e2d748295a12">
        <w:r>
          <w:rPr>
            <w:rStyle w:val="Hyperlink"/>
          </w:rPr>
          <w:t>syntax</w:t>
        </w:r>
      </w:hyperlink>
      <w:r>
        <w:t xml:space="preserve"> </w:t>
      </w:r>
      <w:r>
        <w:fldChar w:fldCharType="begin"/>
      </w:r>
      <w:r>
        <w:instrText>PAGEREF section_ca6dbf9b60f54ca38741e2d748</w:instrText>
      </w:r>
      <w:r>
        <w:instrText>295a12</w:instrText>
      </w:r>
      <w:r>
        <w:fldChar w:fldCharType="separate"/>
      </w:r>
      <w:r>
        <w:rPr>
          <w:noProof/>
        </w:rPr>
        <w:t>19</w:t>
      </w:r>
      <w:r>
        <w:fldChar w:fldCharType="end"/>
      </w:r>
    </w:p>
    <w:p w:rsidR="00B84ECD" w:rsidRDefault="00CD08BA">
      <w:pPr>
        <w:pStyle w:val="indexentry0"/>
      </w:pPr>
      <w:r>
        <w:t xml:space="preserve">   </w:t>
      </w:r>
      <w:hyperlink w:anchor="section_4bf63983fa39477cb4749ae86e93ad71">
        <w:r>
          <w:rPr>
            <w:rStyle w:val="Hyperlink"/>
          </w:rPr>
          <w:t>transport</w:t>
        </w:r>
      </w:hyperlink>
      <w:r>
        <w:t xml:space="preserve"> </w:t>
      </w:r>
      <w:r>
        <w:fldChar w:fldCharType="begin"/>
      </w:r>
      <w:r>
        <w:instrText>PAGEREF section_4bf63983fa39477cb4749ae86e93ad71</w:instrText>
      </w:r>
      <w:r>
        <w:fldChar w:fldCharType="separate"/>
      </w:r>
      <w:r>
        <w:rPr>
          <w:noProof/>
        </w:rPr>
        <w:t>19</w:t>
      </w:r>
      <w:r>
        <w:fldChar w:fldCharType="end"/>
      </w:r>
    </w:p>
    <w:p w:rsidR="00B84ECD" w:rsidRDefault="00CD08BA">
      <w:pPr>
        <w:pStyle w:val="indexentry0"/>
      </w:pPr>
      <w:r>
        <w:t xml:space="preserve">   </w:t>
      </w:r>
      <w:hyperlink w:anchor="section_9a9e202afd3f415baf9342b5ffd36322">
        <w:r>
          <w:rPr>
            <w:rStyle w:val="Hyperlink"/>
          </w:rPr>
          <w:t>wpv2:WebPart complex type</w:t>
        </w:r>
      </w:hyperlink>
      <w:r>
        <w:t xml:space="preserve"> </w:t>
      </w:r>
      <w:r>
        <w:fldChar w:fldCharType="begin"/>
      </w:r>
      <w:r>
        <w:instrText>PAGEREF section_9a9e202afd</w:instrText>
      </w:r>
      <w:r>
        <w:instrText>3f415baf9342b5ffd36322</w:instrText>
      </w:r>
      <w:r>
        <w:fldChar w:fldCharType="separate"/>
      </w:r>
      <w:r>
        <w:rPr>
          <w:noProof/>
        </w:rPr>
        <w:t>29</w:t>
      </w:r>
      <w:r>
        <w:fldChar w:fldCharType="end"/>
      </w:r>
    </w:p>
    <w:p w:rsidR="00B84ECD" w:rsidRDefault="00CD08BA">
      <w:pPr>
        <w:pStyle w:val="indexentry0"/>
      </w:pPr>
      <w:r>
        <w:t xml:space="preserve">   </w:t>
      </w:r>
      <w:hyperlink w:anchor="section_9a8915b198c147939b036dd3ff08c890">
        <w:r>
          <w:rPr>
            <w:rStyle w:val="Hyperlink"/>
          </w:rPr>
          <w:t>XML element</w:t>
        </w:r>
      </w:hyperlink>
      <w:r>
        <w:t xml:space="preserve"> </w:t>
      </w:r>
      <w:r>
        <w:fldChar w:fldCharType="begin"/>
      </w:r>
      <w:r>
        <w:instrText>PAGEREF section_9a8915b198c147939b036dd3ff08c890</w:instrText>
      </w:r>
      <w:r>
        <w:fldChar w:fldCharType="separate"/>
      </w:r>
      <w:r>
        <w:rPr>
          <w:noProof/>
        </w:rPr>
        <w:t>20</w:t>
      </w:r>
      <w:r>
        <w:fldChar w:fldCharType="end"/>
      </w:r>
    </w:p>
    <w:p w:rsidR="00B84ECD" w:rsidRDefault="00B84ECD">
      <w:pPr>
        <w:spacing w:before="0" w:after="0"/>
        <w:rPr>
          <w:sz w:val="16"/>
        </w:rPr>
      </w:pPr>
    </w:p>
    <w:p w:rsidR="00B84ECD" w:rsidRDefault="00CD08BA">
      <w:pPr>
        <w:pStyle w:val="indexheader"/>
      </w:pPr>
      <w:r>
        <w:t>N</w:t>
      </w:r>
    </w:p>
    <w:p w:rsidR="00B84ECD" w:rsidRDefault="00B84ECD">
      <w:pPr>
        <w:spacing w:before="0" w:after="0"/>
        <w:rPr>
          <w:sz w:val="16"/>
        </w:rPr>
      </w:pPr>
    </w:p>
    <w:p w:rsidR="00B84ECD" w:rsidRDefault="00CD08BA">
      <w:pPr>
        <w:pStyle w:val="indexentry0"/>
      </w:pPr>
      <w:hyperlink w:anchor="section_b48decee5f9546749213567cb39f4514">
        <w:r>
          <w:rPr>
            <w:rStyle w:val="Hyperlink"/>
          </w:rPr>
          <w:t>Namespaces</w:t>
        </w:r>
      </w:hyperlink>
      <w:r>
        <w:t xml:space="preserve"> </w:t>
      </w:r>
      <w:r>
        <w:fldChar w:fldCharType="begin"/>
      </w:r>
      <w:r>
        <w:instrText>PAGEREF section_b48decee5f9546749213567cb39f4514</w:instrText>
      </w:r>
      <w:r>
        <w:fldChar w:fldCharType="separate"/>
      </w:r>
      <w:r>
        <w:rPr>
          <w:noProof/>
        </w:rPr>
        <w:t>19</w:t>
      </w:r>
      <w:r>
        <w:fldChar w:fldCharType="end"/>
      </w:r>
    </w:p>
    <w:p w:rsidR="00B84ECD" w:rsidRDefault="00CD08BA">
      <w:pPr>
        <w:pStyle w:val="indexentry0"/>
      </w:pPr>
      <w:hyperlink w:anchor="section_26920708de574f159465f331ae4f0529">
        <w:r>
          <w:rPr>
            <w:rStyle w:val="Hyperlink"/>
          </w:rPr>
          <w:t>Normative references</w:t>
        </w:r>
      </w:hyperlink>
      <w:r>
        <w:t xml:space="preserve"> </w:t>
      </w:r>
      <w:r>
        <w:fldChar w:fldCharType="begin"/>
      </w:r>
      <w:r>
        <w:instrText>PAGEREF section_26920708de574f159465f331ae4f0529</w:instrText>
      </w:r>
      <w:r>
        <w:fldChar w:fldCharType="separate"/>
      </w:r>
      <w:r>
        <w:rPr>
          <w:noProof/>
        </w:rPr>
        <w:t>15</w:t>
      </w:r>
      <w:r>
        <w:fldChar w:fldCharType="end"/>
      </w:r>
    </w:p>
    <w:p w:rsidR="00B84ECD" w:rsidRDefault="00B84ECD">
      <w:pPr>
        <w:spacing w:before="0" w:after="0"/>
        <w:rPr>
          <w:sz w:val="16"/>
        </w:rPr>
      </w:pPr>
    </w:p>
    <w:p w:rsidR="00B84ECD" w:rsidRDefault="00CD08BA">
      <w:pPr>
        <w:pStyle w:val="indexheader"/>
      </w:pPr>
      <w:r>
        <w:t>O</w:t>
      </w:r>
    </w:p>
    <w:p w:rsidR="00B84ECD" w:rsidRDefault="00B84ECD">
      <w:pPr>
        <w:spacing w:before="0" w:after="0"/>
        <w:rPr>
          <w:sz w:val="16"/>
        </w:rPr>
      </w:pPr>
    </w:p>
    <w:p w:rsidR="00B84ECD" w:rsidRDefault="00CD08BA">
      <w:pPr>
        <w:pStyle w:val="indexentry0"/>
      </w:pPr>
      <w:r>
        <w:t>Operations</w:t>
      </w:r>
    </w:p>
    <w:p w:rsidR="00B84ECD" w:rsidRDefault="00CD08BA">
      <w:pPr>
        <w:pStyle w:val="indexentry0"/>
      </w:pPr>
      <w:r>
        <w:t xml:space="preserve">   </w:t>
      </w:r>
      <w:hyperlink w:anchor="section_edbe5fd386994b71b552f7f7122241ed">
        <w:r>
          <w:rPr>
            <w:rStyle w:val="Hyperlink"/>
          </w:rPr>
          <w:t>AddWebPart</w:t>
        </w:r>
      </w:hyperlink>
      <w:r>
        <w:t xml:space="preserve"> </w:t>
      </w:r>
      <w:r>
        <w:fldChar w:fldCharType="begin"/>
      </w:r>
      <w:r>
        <w:instrText>PAGEREF section_edbe5fd386994b71b552f7f7122241ed</w:instrText>
      </w:r>
      <w:r>
        <w:fldChar w:fldCharType="separate"/>
      </w:r>
      <w:r>
        <w:rPr>
          <w:noProof/>
        </w:rPr>
        <w:t>38</w:t>
      </w:r>
      <w:r>
        <w:fldChar w:fldCharType="end"/>
      </w:r>
    </w:p>
    <w:p w:rsidR="00B84ECD" w:rsidRDefault="00CD08BA">
      <w:pPr>
        <w:pStyle w:val="indexentry0"/>
      </w:pPr>
      <w:r>
        <w:t xml:space="preserve">   </w:t>
      </w:r>
      <w:hyperlink w:anchor="section_dbaa7f85df024fbcb786c1687db0a142">
        <w:r>
          <w:rPr>
            <w:rStyle w:val="Hyperlink"/>
          </w:rPr>
          <w:t>AddWebPartToZone</w:t>
        </w:r>
      </w:hyperlink>
      <w:r>
        <w:t xml:space="preserve"> </w:t>
      </w:r>
      <w:r>
        <w:fldChar w:fldCharType="begin"/>
      </w:r>
      <w:r>
        <w:instrText>PAGEREF section_dbaa7f85df024fbcb786c1687db0a142</w:instrText>
      </w:r>
      <w:r>
        <w:fldChar w:fldCharType="separate"/>
      </w:r>
      <w:r>
        <w:rPr>
          <w:noProof/>
        </w:rPr>
        <w:t>40</w:t>
      </w:r>
      <w:r>
        <w:fldChar w:fldCharType="end"/>
      </w:r>
    </w:p>
    <w:p w:rsidR="00B84ECD" w:rsidRDefault="00CD08BA">
      <w:pPr>
        <w:pStyle w:val="indexentry0"/>
      </w:pPr>
      <w:r>
        <w:t xml:space="preserve">   </w:t>
      </w:r>
      <w:hyperlink w:anchor="section_fbd5cb4e001e4f3983f51d219c8fac68">
        <w:r>
          <w:rPr>
            <w:rStyle w:val="Hyperlink"/>
          </w:rPr>
          <w:t>AssociateWorkflowMarkup</w:t>
        </w:r>
      </w:hyperlink>
      <w:r>
        <w:t xml:space="preserve"> </w:t>
      </w:r>
      <w:r>
        <w:fldChar w:fldCharType="begin"/>
      </w:r>
      <w:r>
        <w:instrText>PAGEREF section_fbd5cb4e001e4f3983f51d219c8fac68</w:instrText>
      </w:r>
      <w:r>
        <w:fldChar w:fldCharType="separate"/>
      </w:r>
      <w:r>
        <w:rPr>
          <w:noProof/>
        </w:rPr>
        <w:t>42</w:t>
      </w:r>
      <w:r>
        <w:fldChar w:fldCharType="end"/>
      </w:r>
    </w:p>
    <w:p w:rsidR="00B84ECD" w:rsidRDefault="00CD08BA">
      <w:pPr>
        <w:pStyle w:val="indexentry0"/>
      </w:pPr>
      <w:r>
        <w:t xml:space="preserve">   </w:t>
      </w:r>
      <w:hyperlink w:anchor="section_5feaca3e57264799b4019c08d2214fe5">
        <w:r>
          <w:rPr>
            <w:rStyle w:val="Hyperlink"/>
          </w:rPr>
          <w:t>ConvertWebPartFormat</w:t>
        </w:r>
      </w:hyperlink>
      <w:r>
        <w:t xml:space="preserve"> </w:t>
      </w:r>
      <w:r>
        <w:fldChar w:fldCharType="begin"/>
      </w:r>
      <w:r>
        <w:instrText>PAGEREF section_5feaca3e57264799b4019c08d2214fe5</w:instrText>
      </w:r>
      <w:r>
        <w:fldChar w:fldCharType="separate"/>
      </w:r>
      <w:r>
        <w:rPr>
          <w:noProof/>
        </w:rPr>
        <w:t>45</w:t>
      </w:r>
      <w:r>
        <w:fldChar w:fldCharType="end"/>
      </w:r>
    </w:p>
    <w:p w:rsidR="00B84ECD" w:rsidRDefault="00CD08BA">
      <w:pPr>
        <w:pStyle w:val="indexentry0"/>
      </w:pPr>
      <w:r>
        <w:lastRenderedPageBreak/>
        <w:t xml:space="preserve">   </w:t>
      </w:r>
      <w:hyperlink w:anchor="section_6818589ce2234184b5cbed5c5f9872b5">
        <w:r>
          <w:rPr>
            <w:rStyle w:val="Hyperlink"/>
          </w:rPr>
          <w:t>DeleteWebPart</w:t>
        </w:r>
      </w:hyperlink>
      <w:r>
        <w:t xml:space="preserve"> </w:t>
      </w:r>
      <w:r>
        <w:fldChar w:fldCharType="begin"/>
      </w:r>
      <w:r>
        <w:instrText>PAGEREF section_6818589ce2234184b5cbed5c5f9872b5</w:instrText>
      </w:r>
      <w:r>
        <w:fldChar w:fldCharType="separate"/>
      </w:r>
      <w:r>
        <w:rPr>
          <w:noProof/>
        </w:rPr>
        <w:t>48</w:t>
      </w:r>
      <w:r>
        <w:fldChar w:fldCharType="end"/>
      </w:r>
    </w:p>
    <w:p w:rsidR="00B84ECD" w:rsidRDefault="00CD08BA">
      <w:pPr>
        <w:pStyle w:val="indexentry0"/>
      </w:pPr>
      <w:r>
        <w:t xml:space="preserve">   </w:t>
      </w:r>
      <w:hyperlink w:anchor="section_4dbbaaf7fc8a4425a238f7fbbadd72d0">
        <w:r>
          <w:rPr>
            <w:rStyle w:val="Hyperlink"/>
          </w:rPr>
          <w:t>ExecuteProxyUpdates</w:t>
        </w:r>
      </w:hyperlink>
      <w:r>
        <w:t xml:space="preserve"> </w:t>
      </w:r>
      <w:r>
        <w:fldChar w:fldCharType="begin"/>
      </w:r>
      <w:r>
        <w:instrText>PAGEREF section_4dbbaaf7fc8a4425a238f7fbbadd72d0</w:instrText>
      </w:r>
      <w:r>
        <w:fldChar w:fldCharType="separate"/>
      </w:r>
      <w:r>
        <w:rPr>
          <w:noProof/>
        </w:rPr>
        <w:t>50</w:t>
      </w:r>
      <w:r>
        <w:fldChar w:fldCharType="end"/>
      </w:r>
    </w:p>
    <w:p w:rsidR="00B84ECD" w:rsidRDefault="00CD08BA">
      <w:pPr>
        <w:pStyle w:val="indexentry0"/>
      </w:pPr>
      <w:r>
        <w:t xml:space="preserve">   </w:t>
      </w:r>
      <w:hyperlink w:anchor="section_f8b2f009b0c8439480216a17f15e9d44">
        <w:r>
          <w:rPr>
            <w:rStyle w:val="Hyperlink"/>
          </w:rPr>
          <w:t>FetchLegalWorkflowActions</w:t>
        </w:r>
      </w:hyperlink>
      <w:r>
        <w:t xml:space="preserve"> </w:t>
      </w:r>
      <w:r>
        <w:fldChar w:fldCharType="begin"/>
      </w:r>
      <w:r>
        <w:instrText>PAGEREF section_f8b2f009b0c8439480216a17f15e9d44</w:instrText>
      </w:r>
      <w:r>
        <w:fldChar w:fldCharType="separate"/>
      </w:r>
      <w:r>
        <w:rPr>
          <w:noProof/>
        </w:rPr>
        <w:t>59</w:t>
      </w:r>
      <w:r>
        <w:fldChar w:fldCharType="end"/>
      </w:r>
    </w:p>
    <w:p w:rsidR="00B84ECD" w:rsidRDefault="00CD08BA">
      <w:pPr>
        <w:pStyle w:val="indexentry0"/>
      </w:pPr>
      <w:r>
        <w:t xml:space="preserve">   </w:t>
      </w:r>
      <w:hyperlink w:anchor="section_b0263edbf0ef4a7da85b995256f6c2bd">
        <w:r>
          <w:rPr>
            <w:rStyle w:val="Hyperlink"/>
          </w:rPr>
          <w:t>GetAssemblyMetaData</w:t>
        </w:r>
      </w:hyperlink>
      <w:r>
        <w:t xml:space="preserve"> </w:t>
      </w:r>
      <w:r>
        <w:fldChar w:fldCharType="begin"/>
      </w:r>
      <w:r>
        <w:instrText>PAGEREF section_b0263edbf0ef4</w:instrText>
      </w:r>
      <w:r>
        <w:instrText>a7da85b995256f6c2bd</w:instrText>
      </w:r>
      <w:r>
        <w:fldChar w:fldCharType="separate"/>
      </w:r>
      <w:r>
        <w:rPr>
          <w:noProof/>
        </w:rPr>
        <w:t>84</w:t>
      </w:r>
      <w:r>
        <w:fldChar w:fldCharType="end"/>
      </w:r>
    </w:p>
    <w:p w:rsidR="00B84ECD" w:rsidRDefault="00CD08BA">
      <w:pPr>
        <w:pStyle w:val="indexentry0"/>
      </w:pPr>
      <w:r>
        <w:t xml:space="preserve">   </w:t>
      </w:r>
      <w:hyperlink w:anchor="section_12b88992e89c4bf1822b725df22351c3">
        <w:r>
          <w:rPr>
            <w:rStyle w:val="Hyperlink"/>
          </w:rPr>
          <w:t>GetBindingResourceData</w:t>
        </w:r>
      </w:hyperlink>
      <w:r>
        <w:t xml:space="preserve"> </w:t>
      </w:r>
      <w:r>
        <w:fldChar w:fldCharType="begin"/>
      </w:r>
      <w:r>
        <w:instrText>PAGEREF section_12b88992e89c4bf1822b725df22351c3</w:instrText>
      </w:r>
      <w:r>
        <w:fldChar w:fldCharType="separate"/>
      </w:r>
      <w:r>
        <w:rPr>
          <w:noProof/>
        </w:rPr>
        <w:t>86</w:t>
      </w:r>
      <w:r>
        <w:fldChar w:fldCharType="end"/>
      </w:r>
    </w:p>
    <w:p w:rsidR="00B84ECD" w:rsidRDefault="00CD08BA">
      <w:pPr>
        <w:pStyle w:val="indexentry0"/>
      </w:pPr>
      <w:r>
        <w:t xml:space="preserve">   </w:t>
      </w:r>
      <w:hyperlink w:anchor="section_f3a6c5a2354f41f8b4cc891402074218">
        <w:r>
          <w:rPr>
            <w:rStyle w:val="Hyperlink"/>
          </w:rPr>
          <w:t>GetCustomControlList</w:t>
        </w:r>
      </w:hyperlink>
      <w:r>
        <w:t xml:space="preserve"> </w:t>
      </w:r>
      <w:r>
        <w:fldChar w:fldCharType="begin"/>
      </w:r>
      <w:r>
        <w:instrText>PAGER</w:instrText>
      </w:r>
      <w:r>
        <w:instrText>EF section_f3a6c5a2354f41f8b4cc891402074218</w:instrText>
      </w:r>
      <w:r>
        <w:fldChar w:fldCharType="separate"/>
      </w:r>
      <w:r>
        <w:rPr>
          <w:noProof/>
        </w:rPr>
        <w:t>88</w:t>
      </w:r>
      <w:r>
        <w:fldChar w:fldCharType="end"/>
      </w:r>
    </w:p>
    <w:p w:rsidR="00B84ECD" w:rsidRDefault="00CD08BA">
      <w:pPr>
        <w:pStyle w:val="indexentry0"/>
      </w:pPr>
      <w:r>
        <w:t xml:space="preserve">   </w:t>
      </w:r>
      <w:hyperlink w:anchor="section_d92174530b7c4b2b88b96fab6ac27e19">
        <w:r>
          <w:rPr>
            <w:rStyle w:val="Hyperlink"/>
          </w:rPr>
          <w:t>GetDataFromDataSourceControl</w:t>
        </w:r>
      </w:hyperlink>
      <w:r>
        <w:t xml:space="preserve"> </w:t>
      </w:r>
      <w:r>
        <w:fldChar w:fldCharType="begin"/>
      </w:r>
      <w:r>
        <w:instrText>PAGEREF section_d92174530b7c4b2b88b96fab6ac27e19</w:instrText>
      </w:r>
      <w:r>
        <w:fldChar w:fldCharType="separate"/>
      </w:r>
      <w:r>
        <w:rPr>
          <w:noProof/>
        </w:rPr>
        <w:t>91</w:t>
      </w:r>
      <w:r>
        <w:fldChar w:fldCharType="end"/>
      </w:r>
    </w:p>
    <w:p w:rsidR="00B84ECD" w:rsidRDefault="00CD08BA">
      <w:pPr>
        <w:pStyle w:val="indexentry0"/>
      </w:pPr>
      <w:r>
        <w:t xml:space="preserve">   </w:t>
      </w:r>
      <w:hyperlink w:anchor="section_6ee8bbd249f543709a7917645432f163">
        <w:r>
          <w:rPr>
            <w:rStyle w:val="Hyperlink"/>
          </w:rPr>
          <w:t>GetExpandedListViewXml</w:t>
        </w:r>
      </w:hyperlink>
      <w:r>
        <w:t xml:space="preserve"> </w:t>
      </w:r>
      <w:r>
        <w:fldChar w:fldCharType="begin"/>
      </w:r>
      <w:r>
        <w:instrText>PAGEREF section_6ee8bbd249f543709a7917645432f163</w:instrText>
      </w:r>
      <w:r>
        <w:fldChar w:fldCharType="separate"/>
      </w:r>
      <w:r>
        <w:rPr>
          <w:noProof/>
        </w:rPr>
        <w:t>94</w:t>
      </w:r>
      <w:r>
        <w:fldChar w:fldCharType="end"/>
      </w:r>
    </w:p>
    <w:p w:rsidR="00B84ECD" w:rsidRDefault="00CD08BA">
      <w:pPr>
        <w:pStyle w:val="indexentry0"/>
      </w:pPr>
      <w:r>
        <w:t xml:space="preserve">   </w:t>
      </w:r>
      <w:hyperlink w:anchor="section_c7fd278e5e4a432ea6d69da6527f1c2e">
        <w:r>
          <w:rPr>
            <w:rStyle w:val="Hyperlink"/>
          </w:rPr>
          <w:t>GetFormCapabilityFromDataSourceControl</w:t>
        </w:r>
      </w:hyperlink>
      <w:r>
        <w:t xml:space="preserve"> </w:t>
      </w:r>
      <w:r>
        <w:fldChar w:fldCharType="begin"/>
      </w:r>
      <w:r>
        <w:instrText>PAGEREF section_c7fd278e5e4a432ea6d69da6527f1c2e</w:instrText>
      </w:r>
      <w:r>
        <w:fldChar w:fldCharType="separate"/>
      </w:r>
      <w:r>
        <w:rPr>
          <w:noProof/>
        </w:rPr>
        <w:t>99</w:t>
      </w:r>
      <w:r>
        <w:fldChar w:fldCharType="end"/>
      </w:r>
    </w:p>
    <w:p w:rsidR="00B84ECD" w:rsidRDefault="00CD08BA">
      <w:pPr>
        <w:pStyle w:val="indexentry0"/>
      </w:pPr>
      <w:r>
        <w:t xml:space="preserve">   </w:t>
      </w:r>
      <w:hyperlink w:anchor="section_46fe2f5375fc424b963a7ca84ece103c">
        <w:r>
          <w:rPr>
            <w:rStyle w:val="Hyperlink"/>
          </w:rPr>
          <w:t>GetSafeAssemblyInfo</w:t>
        </w:r>
      </w:hyperlink>
      <w:r>
        <w:t xml:space="preserve"> </w:t>
      </w:r>
      <w:r>
        <w:fldChar w:fldCharType="begin"/>
      </w:r>
      <w:r>
        <w:instrText>PAGEREF section_46fe2f5375fc424b963a7ca84ece103c</w:instrText>
      </w:r>
      <w:r>
        <w:fldChar w:fldCharType="separate"/>
      </w:r>
      <w:r>
        <w:rPr>
          <w:noProof/>
        </w:rPr>
        <w:t>101</w:t>
      </w:r>
      <w:r>
        <w:fldChar w:fldCharType="end"/>
      </w:r>
    </w:p>
    <w:p w:rsidR="00B84ECD" w:rsidRDefault="00CD08BA">
      <w:pPr>
        <w:pStyle w:val="indexentry0"/>
      </w:pPr>
      <w:r>
        <w:t xml:space="preserve">   </w:t>
      </w:r>
      <w:hyperlink w:anchor="section_9b524a7aec6f4f88925e88939bfb215e">
        <w:r>
          <w:rPr>
            <w:rStyle w:val="Hyperlink"/>
          </w:rPr>
          <w:t>GetWebPart</w:t>
        </w:r>
      </w:hyperlink>
      <w:r>
        <w:t xml:space="preserve"> </w:t>
      </w:r>
      <w:r>
        <w:fldChar w:fldCharType="begin"/>
      </w:r>
      <w:r>
        <w:instrText>PAGEREF section_9b524a7aec6f4f88925e88939bfb215e</w:instrText>
      </w:r>
      <w:r>
        <w:fldChar w:fldCharType="separate"/>
      </w:r>
      <w:r>
        <w:rPr>
          <w:noProof/>
        </w:rPr>
        <w:t>104</w:t>
      </w:r>
      <w:r>
        <w:fldChar w:fldCharType="end"/>
      </w:r>
    </w:p>
    <w:p w:rsidR="00B84ECD" w:rsidRDefault="00CD08BA">
      <w:pPr>
        <w:pStyle w:val="indexentry0"/>
      </w:pPr>
      <w:r>
        <w:t xml:space="preserve">   </w:t>
      </w:r>
      <w:hyperlink w:anchor="section_d267718e449d4462a6fce38cf109ba06">
        <w:r>
          <w:rPr>
            <w:rStyle w:val="Hyperlink"/>
          </w:rPr>
          <w:t>GetWebPart2</w:t>
        </w:r>
      </w:hyperlink>
      <w:r>
        <w:t xml:space="preserve"> </w:t>
      </w:r>
      <w:r>
        <w:fldChar w:fldCharType="begin"/>
      </w:r>
      <w:r>
        <w:instrText>PAGEREF section_d267718e449d4462a6fce38cf109ba06</w:instrText>
      </w:r>
      <w:r>
        <w:fldChar w:fldCharType="separate"/>
      </w:r>
      <w:r>
        <w:rPr>
          <w:noProof/>
        </w:rPr>
        <w:t>106</w:t>
      </w:r>
      <w:r>
        <w:fldChar w:fldCharType="end"/>
      </w:r>
    </w:p>
    <w:p w:rsidR="00B84ECD" w:rsidRDefault="00CD08BA">
      <w:pPr>
        <w:pStyle w:val="indexentry0"/>
      </w:pPr>
      <w:r>
        <w:t xml:space="preserve">   </w:t>
      </w:r>
      <w:hyperlink w:anchor="section_5e09ddc15f334dc5823b6f144e235bdb">
        <w:r>
          <w:rPr>
            <w:rStyle w:val="Hyperlink"/>
          </w:rPr>
          <w:t>GetWebPartCrossPageCompatibility</w:t>
        </w:r>
      </w:hyperlink>
      <w:r>
        <w:t xml:space="preserve"> </w:t>
      </w:r>
      <w:r>
        <w:fldChar w:fldCharType="begin"/>
      </w:r>
      <w:r>
        <w:instrText>PAGEREF section_5e09ddc15f334d</w:instrText>
      </w:r>
      <w:r>
        <w:instrText>c5823b6f144e235bdb</w:instrText>
      </w:r>
      <w:r>
        <w:fldChar w:fldCharType="separate"/>
      </w:r>
      <w:r>
        <w:rPr>
          <w:noProof/>
        </w:rPr>
        <w:t>108</w:t>
      </w:r>
      <w:r>
        <w:fldChar w:fldCharType="end"/>
      </w:r>
    </w:p>
    <w:p w:rsidR="00B84ECD" w:rsidRDefault="00CD08BA">
      <w:pPr>
        <w:pStyle w:val="indexentry0"/>
      </w:pPr>
      <w:r>
        <w:t xml:space="preserve">   </w:t>
      </w:r>
      <w:hyperlink w:anchor="section_b5acd8d28dd542ebbadb35e3dd369e15">
        <w:r>
          <w:rPr>
            <w:rStyle w:val="Hyperlink"/>
          </w:rPr>
          <w:t>GetWebPartPage</w:t>
        </w:r>
      </w:hyperlink>
      <w:r>
        <w:t xml:space="preserve"> </w:t>
      </w:r>
      <w:r>
        <w:fldChar w:fldCharType="begin"/>
      </w:r>
      <w:r>
        <w:instrText>PAGEREF section_b5acd8d28dd542ebbadb35e3dd369e15</w:instrText>
      </w:r>
      <w:r>
        <w:fldChar w:fldCharType="separate"/>
      </w:r>
      <w:r>
        <w:rPr>
          <w:noProof/>
        </w:rPr>
        <w:t>111</w:t>
      </w:r>
      <w:r>
        <w:fldChar w:fldCharType="end"/>
      </w:r>
    </w:p>
    <w:p w:rsidR="00B84ECD" w:rsidRDefault="00CD08BA">
      <w:pPr>
        <w:pStyle w:val="indexentry0"/>
      </w:pPr>
      <w:r>
        <w:t xml:space="preserve">   </w:t>
      </w:r>
      <w:hyperlink w:anchor="section_bf1b432bfe974802b7af8e21173d643d">
        <w:r>
          <w:rPr>
            <w:rStyle w:val="Hyperlink"/>
          </w:rPr>
          <w:t>GetWebPartPageConnectionInfo</w:t>
        </w:r>
      </w:hyperlink>
      <w:r>
        <w:t xml:space="preserve"> </w:t>
      </w:r>
      <w:r>
        <w:fldChar w:fldCharType="begin"/>
      </w:r>
      <w:r>
        <w:instrText>PAGERE</w:instrText>
      </w:r>
      <w:r>
        <w:instrText>F section_bf1b432bfe974802b7af8e21173d643d</w:instrText>
      </w:r>
      <w:r>
        <w:fldChar w:fldCharType="separate"/>
      </w:r>
      <w:r>
        <w:rPr>
          <w:noProof/>
        </w:rPr>
        <w:t>113</w:t>
      </w:r>
      <w:r>
        <w:fldChar w:fldCharType="end"/>
      </w:r>
    </w:p>
    <w:p w:rsidR="00B84ECD" w:rsidRDefault="00CD08BA">
      <w:pPr>
        <w:pStyle w:val="indexentry0"/>
      </w:pPr>
      <w:r>
        <w:t xml:space="preserve">   </w:t>
      </w:r>
      <w:hyperlink w:anchor="section_ec6cf6f74d9e41b0846431ba35cc49a8">
        <w:r>
          <w:rPr>
            <w:rStyle w:val="Hyperlink"/>
          </w:rPr>
          <w:t>GetWebPartPageDocument</w:t>
        </w:r>
      </w:hyperlink>
      <w:r>
        <w:t xml:space="preserve"> </w:t>
      </w:r>
      <w:r>
        <w:fldChar w:fldCharType="begin"/>
      </w:r>
      <w:r>
        <w:instrText>PAGEREF section_ec6cf6f74d9e41b0846431ba35cc49a8</w:instrText>
      </w:r>
      <w:r>
        <w:fldChar w:fldCharType="separate"/>
      </w:r>
      <w:r>
        <w:rPr>
          <w:noProof/>
        </w:rPr>
        <w:t>115</w:t>
      </w:r>
      <w:r>
        <w:fldChar w:fldCharType="end"/>
      </w:r>
    </w:p>
    <w:p w:rsidR="00B84ECD" w:rsidRDefault="00CD08BA">
      <w:pPr>
        <w:pStyle w:val="indexentry0"/>
      </w:pPr>
      <w:r>
        <w:t xml:space="preserve">   </w:t>
      </w:r>
      <w:hyperlink w:anchor="section_bc090e63b32e4cf3bea2adac9f754f71">
        <w:r>
          <w:rPr>
            <w:rStyle w:val="Hyperlink"/>
          </w:rPr>
          <w:t>GetWebPartProperties</w:t>
        </w:r>
      </w:hyperlink>
      <w:r>
        <w:t xml:space="preserve"> </w:t>
      </w:r>
      <w:r>
        <w:fldChar w:fldCharType="begin"/>
      </w:r>
      <w:r>
        <w:instrText>PAGEREF section_bc090e63b32e4cf3bea2adac9f754f71</w:instrText>
      </w:r>
      <w:r>
        <w:fldChar w:fldCharType="separate"/>
      </w:r>
      <w:r>
        <w:rPr>
          <w:noProof/>
        </w:rPr>
        <w:t>118</w:t>
      </w:r>
      <w:r>
        <w:fldChar w:fldCharType="end"/>
      </w:r>
    </w:p>
    <w:p w:rsidR="00B84ECD" w:rsidRDefault="00CD08BA">
      <w:pPr>
        <w:pStyle w:val="indexentry0"/>
      </w:pPr>
      <w:r>
        <w:t xml:space="preserve">   </w:t>
      </w:r>
      <w:hyperlink w:anchor="section_5e018076709e4b50bb320e07c23e7955">
        <w:r>
          <w:rPr>
            <w:rStyle w:val="Hyperlink"/>
          </w:rPr>
          <w:t>GetWebPartProperties2</w:t>
        </w:r>
      </w:hyperlink>
      <w:r>
        <w:t xml:space="preserve"> </w:t>
      </w:r>
      <w:r>
        <w:fldChar w:fldCharType="begin"/>
      </w:r>
      <w:r>
        <w:instrText>PAGEREF section_5e018076709e4b50bb320e07c23e7955</w:instrText>
      </w:r>
      <w:r>
        <w:fldChar w:fldCharType="separate"/>
      </w:r>
      <w:r>
        <w:rPr>
          <w:noProof/>
        </w:rPr>
        <w:t>120</w:t>
      </w:r>
      <w:r>
        <w:fldChar w:fldCharType="end"/>
      </w:r>
    </w:p>
    <w:p w:rsidR="00B84ECD" w:rsidRDefault="00CD08BA">
      <w:pPr>
        <w:pStyle w:val="indexentry0"/>
      </w:pPr>
      <w:r>
        <w:t xml:space="preserve">   </w:t>
      </w:r>
      <w:hyperlink w:anchor="section_0acec4faa308437abddd75c470877be3">
        <w:r>
          <w:rPr>
            <w:rStyle w:val="Hyperlink"/>
          </w:rPr>
          <w:t>GetXmlDataFromDataSource</w:t>
        </w:r>
      </w:hyperlink>
      <w:r>
        <w:t xml:space="preserve"> </w:t>
      </w:r>
      <w:r>
        <w:fldChar w:fldCharType="begin"/>
      </w:r>
      <w:r>
        <w:instrText>PAGEREF section_0acec4faa308437abddd75c470877be3</w:instrText>
      </w:r>
      <w:r>
        <w:fldChar w:fldCharType="separate"/>
      </w:r>
      <w:r>
        <w:rPr>
          <w:noProof/>
        </w:rPr>
        <w:t>122</w:t>
      </w:r>
      <w:r>
        <w:fldChar w:fldCharType="end"/>
      </w:r>
    </w:p>
    <w:p w:rsidR="00B84ECD" w:rsidRDefault="00CD08BA">
      <w:pPr>
        <w:pStyle w:val="indexentry0"/>
      </w:pPr>
      <w:r>
        <w:t xml:space="preserve">   </w:t>
      </w:r>
      <w:hyperlink w:anchor="section_23b1f976be584caba12c6942654a07ff">
        <w:r>
          <w:rPr>
            <w:rStyle w:val="Hyperlink"/>
          </w:rPr>
          <w:t>RemoveWorkflowAssociation</w:t>
        </w:r>
      </w:hyperlink>
      <w:r>
        <w:t xml:space="preserve"> </w:t>
      </w:r>
      <w:r>
        <w:fldChar w:fldCharType="begin"/>
      </w:r>
      <w:r>
        <w:instrText>PAGEREF section_23b1f976be584caba12c6942654a07ff</w:instrText>
      </w:r>
      <w:r>
        <w:fldChar w:fldCharType="separate"/>
      </w:r>
      <w:r>
        <w:rPr>
          <w:noProof/>
        </w:rPr>
        <w:t>125</w:t>
      </w:r>
      <w:r>
        <w:fldChar w:fldCharType="end"/>
      </w:r>
    </w:p>
    <w:p w:rsidR="00B84ECD" w:rsidRDefault="00CD08BA">
      <w:pPr>
        <w:pStyle w:val="indexentry0"/>
      </w:pPr>
      <w:r>
        <w:t xml:space="preserve">   </w:t>
      </w:r>
      <w:hyperlink w:anchor="section_8cd4b70371d046a98039baed13c2410d">
        <w:r>
          <w:rPr>
            <w:rStyle w:val="Hyperlink"/>
          </w:rPr>
          <w:t>RenderWebPartForEdit</w:t>
        </w:r>
      </w:hyperlink>
      <w:r>
        <w:t xml:space="preserve"> </w:t>
      </w:r>
      <w:r>
        <w:fldChar w:fldCharType="begin"/>
      </w:r>
      <w:r>
        <w:instrText>PAGEREF section_8cd4b70371d046a98039baed13c2410d</w:instrText>
      </w:r>
      <w:r>
        <w:fldChar w:fldCharType="separate"/>
      </w:r>
      <w:r>
        <w:rPr>
          <w:noProof/>
        </w:rPr>
        <w:t>127</w:t>
      </w:r>
      <w:r>
        <w:fldChar w:fldCharType="end"/>
      </w:r>
    </w:p>
    <w:p w:rsidR="00B84ECD" w:rsidRDefault="00CD08BA">
      <w:pPr>
        <w:pStyle w:val="indexentry0"/>
      </w:pPr>
      <w:r>
        <w:t xml:space="preserve">   </w:t>
      </w:r>
      <w:hyperlink w:anchor="section_be10abe913a340bcbc0f4d47356e9ffd">
        <w:r>
          <w:rPr>
            <w:rStyle w:val="Hyperlink"/>
          </w:rPr>
          <w:t>SaveWebPart</w:t>
        </w:r>
      </w:hyperlink>
      <w:r>
        <w:t xml:space="preserve"> </w:t>
      </w:r>
      <w:r>
        <w:fldChar w:fldCharType="begin"/>
      </w:r>
      <w:r>
        <w:instrText>PAGEREF section_be10abe913a340bcbc0f4d47356e9ffd</w:instrText>
      </w:r>
      <w:r>
        <w:fldChar w:fldCharType="separate"/>
      </w:r>
      <w:r>
        <w:rPr>
          <w:noProof/>
        </w:rPr>
        <w:t>130</w:t>
      </w:r>
      <w:r>
        <w:fldChar w:fldCharType="end"/>
      </w:r>
    </w:p>
    <w:p w:rsidR="00B84ECD" w:rsidRDefault="00CD08BA">
      <w:pPr>
        <w:pStyle w:val="indexentry0"/>
      </w:pPr>
      <w:r>
        <w:t xml:space="preserve">   </w:t>
      </w:r>
      <w:hyperlink w:anchor="section_7dabc4e5bfa640bc940557d1258db9e2">
        <w:r>
          <w:rPr>
            <w:rStyle w:val="Hyperlink"/>
          </w:rPr>
          <w:t>SaveWebPart2</w:t>
        </w:r>
      </w:hyperlink>
      <w:r>
        <w:t xml:space="preserve"> </w:t>
      </w:r>
      <w:r>
        <w:fldChar w:fldCharType="begin"/>
      </w:r>
      <w:r>
        <w:instrText>PAGEREF section_7dabc4e5bfa640bc940557d1258db9e2</w:instrText>
      </w:r>
      <w:r>
        <w:fldChar w:fldCharType="separate"/>
      </w:r>
      <w:r>
        <w:rPr>
          <w:noProof/>
        </w:rPr>
        <w:t>132</w:t>
      </w:r>
      <w:r>
        <w:fldChar w:fldCharType="end"/>
      </w:r>
    </w:p>
    <w:p w:rsidR="00B84ECD" w:rsidRDefault="00CD08BA">
      <w:pPr>
        <w:pStyle w:val="indexentry0"/>
      </w:pPr>
      <w:r>
        <w:t xml:space="preserve">   </w:t>
      </w:r>
      <w:hyperlink w:anchor="section_e76bb813b91943e3902a0ede03156149">
        <w:r>
          <w:rPr>
            <w:rStyle w:val="Hyperlink"/>
          </w:rPr>
          <w:t>ValidateWorkflowMarkupAndCreateSupportObjects</w:t>
        </w:r>
      </w:hyperlink>
      <w:r>
        <w:t xml:space="preserve"> </w:t>
      </w:r>
      <w:r>
        <w:fldChar w:fldCharType="begin"/>
      </w:r>
      <w:r>
        <w:instrText>PAGEREF se</w:instrText>
      </w:r>
      <w:r>
        <w:instrText>ction_e76bb813b91943e3902a0ede03156149</w:instrText>
      </w:r>
      <w:r>
        <w:fldChar w:fldCharType="separate"/>
      </w:r>
      <w:r>
        <w:rPr>
          <w:noProof/>
        </w:rPr>
        <w:t>134</w:t>
      </w:r>
      <w:r>
        <w:fldChar w:fldCharType="end"/>
      </w:r>
    </w:p>
    <w:p w:rsidR="00B84ECD" w:rsidRDefault="00CD08BA">
      <w:pPr>
        <w:pStyle w:val="indexentry0"/>
      </w:pPr>
      <w:hyperlink w:anchor="section_8c63e7eff8ab4acd880b199e92f63cef">
        <w:r>
          <w:rPr>
            <w:rStyle w:val="Hyperlink"/>
          </w:rPr>
          <w:t>Overview (synopsis)</w:t>
        </w:r>
      </w:hyperlink>
      <w:r>
        <w:t xml:space="preserve"> </w:t>
      </w:r>
      <w:r>
        <w:fldChar w:fldCharType="begin"/>
      </w:r>
      <w:r>
        <w:instrText>PAGEREF section_8c63e7eff8ab4acd880b199e92f63cef</w:instrText>
      </w:r>
      <w:r>
        <w:fldChar w:fldCharType="separate"/>
      </w:r>
      <w:r>
        <w:rPr>
          <w:noProof/>
        </w:rPr>
        <w:t>17</w:t>
      </w:r>
      <w:r>
        <w:fldChar w:fldCharType="end"/>
      </w:r>
    </w:p>
    <w:p w:rsidR="00B84ECD" w:rsidRDefault="00B84ECD">
      <w:pPr>
        <w:spacing w:before="0" w:after="0"/>
        <w:rPr>
          <w:sz w:val="16"/>
        </w:rPr>
      </w:pPr>
    </w:p>
    <w:p w:rsidR="00B84ECD" w:rsidRDefault="00CD08BA">
      <w:pPr>
        <w:pStyle w:val="indexheader"/>
      </w:pPr>
      <w:r>
        <w:t>P</w:t>
      </w:r>
    </w:p>
    <w:p w:rsidR="00B84ECD" w:rsidRDefault="00B84ECD">
      <w:pPr>
        <w:spacing w:before="0" w:after="0"/>
        <w:rPr>
          <w:sz w:val="16"/>
        </w:rPr>
      </w:pPr>
    </w:p>
    <w:p w:rsidR="00B84ECD" w:rsidRDefault="00CD08BA">
      <w:pPr>
        <w:pStyle w:val="indexentry0"/>
      </w:pPr>
      <w:hyperlink w:anchor="section_3c567f27372f476fa4bb5693be52839c">
        <w:r>
          <w:rPr>
            <w:rStyle w:val="Hyperlink"/>
          </w:rPr>
          <w:t>Parameters - s</w:t>
        </w:r>
        <w:r>
          <w:rPr>
            <w:rStyle w:val="Hyperlink"/>
          </w:rPr>
          <w:t>ecurity index</w:t>
        </w:r>
      </w:hyperlink>
      <w:r>
        <w:t xml:space="preserve"> </w:t>
      </w:r>
      <w:r>
        <w:fldChar w:fldCharType="begin"/>
      </w:r>
      <w:r>
        <w:instrText>PAGEREF section_3c567f27372f476fa4bb5693be52839c</w:instrText>
      </w:r>
      <w:r>
        <w:fldChar w:fldCharType="separate"/>
      </w:r>
      <w:r>
        <w:rPr>
          <w:noProof/>
        </w:rPr>
        <w:t>160</w:t>
      </w:r>
      <w:r>
        <w:fldChar w:fldCharType="end"/>
      </w:r>
    </w:p>
    <w:p w:rsidR="00B84ECD" w:rsidRDefault="00CD08BA">
      <w:pPr>
        <w:pStyle w:val="indexentry0"/>
      </w:pPr>
      <w:hyperlink w:anchor="section_3bd944607a22454a8c49737c99797471">
        <w:r>
          <w:rPr>
            <w:rStyle w:val="Hyperlink"/>
          </w:rPr>
          <w:t>Preconditions</w:t>
        </w:r>
      </w:hyperlink>
      <w:r>
        <w:t xml:space="preserve"> </w:t>
      </w:r>
      <w:r>
        <w:fldChar w:fldCharType="begin"/>
      </w:r>
      <w:r>
        <w:instrText>PAGEREF section_3bd944607a22454a8c49737c99797471</w:instrText>
      </w:r>
      <w:r>
        <w:fldChar w:fldCharType="separate"/>
      </w:r>
      <w:r>
        <w:rPr>
          <w:noProof/>
        </w:rPr>
        <w:t>18</w:t>
      </w:r>
      <w:r>
        <w:fldChar w:fldCharType="end"/>
      </w:r>
    </w:p>
    <w:p w:rsidR="00B84ECD" w:rsidRDefault="00CD08BA">
      <w:pPr>
        <w:pStyle w:val="indexentry0"/>
      </w:pPr>
      <w:hyperlink w:anchor="section_3bd944607a22454a8c49737c99797471">
        <w:r>
          <w:rPr>
            <w:rStyle w:val="Hyperlink"/>
          </w:rPr>
          <w:t>Prerequisites</w:t>
        </w:r>
      </w:hyperlink>
      <w:r>
        <w:t xml:space="preserve"> </w:t>
      </w:r>
      <w:r>
        <w:fldChar w:fldCharType="begin"/>
      </w:r>
      <w:r>
        <w:instrText>PAGEREF section_3bd944607a22454a8c49737c99797471</w:instrText>
      </w:r>
      <w:r>
        <w:fldChar w:fldCharType="separate"/>
      </w:r>
      <w:r>
        <w:rPr>
          <w:noProof/>
        </w:rPr>
        <w:t>18</w:t>
      </w:r>
      <w:r>
        <w:fldChar w:fldCharType="end"/>
      </w:r>
    </w:p>
    <w:p w:rsidR="00B84ECD" w:rsidRDefault="00CD08BA">
      <w:pPr>
        <w:pStyle w:val="indexentry0"/>
      </w:pPr>
      <w:hyperlink w:anchor="section_aa9f0ce0d8074ef2b06cc771b3d184d5">
        <w:r>
          <w:rPr>
            <w:rStyle w:val="Hyperlink"/>
          </w:rPr>
          <w:t>Product behavior</w:t>
        </w:r>
      </w:hyperlink>
      <w:r>
        <w:t xml:space="preserve"> </w:t>
      </w:r>
      <w:r>
        <w:fldChar w:fldCharType="begin"/>
      </w:r>
      <w:r>
        <w:instrText>PAGEREF section_aa9f0ce0d8074ef2b06cc771b3d184d5</w:instrText>
      </w:r>
      <w:r>
        <w:fldChar w:fldCharType="separate"/>
      </w:r>
      <w:r>
        <w:rPr>
          <w:noProof/>
        </w:rPr>
        <w:t>183</w:t>
      </w:r>
      <w:r>
        <w:fldChar w:fldCharType="end"/>
      </w:r>
    </w:p>
    <w:p w:rsidR="00B84ECD" w:rsidRDefault="00CD08BA">
      <w:pPr>
        <w:pStyle w:val="indexentry0"/>
      </w:pPr>
      <w:hyperlink w:anchor="section_486b0df62514430f9bc489ab74d9d5c3">
        <w:r>
          <w:rPr>
            <w:rStyle w:val="Hyperlink"/>
          </w:rPr>
          <w:t>PropertiesType complex type</w:t>
        </w:r>
      </w:hyperlink>
      <w:r>
        <w:t xml:space="preserve"> </w:t>
      </w:r>
      <w:r>
        <w:fldChar w:fldCharType="begin"/>
      </w:r>
      <w:r>
        <w:instrText>PAGEREF section_486b0df62514430f9bc489ab74d9d5c3</w:instrText>
      </w:r>
      <w:r>
        <w:fldChar w:fldCharType="separate"/>
      </w:r>
      <w:r>
        <w:rPr>
          <w:noProof/>
        </w:rPr>
        <w:t>31</w:t>
      </w:r>
      <w:r>
        <w:fldChar w:fldCharType="end"/>
      </w:r>
    </w:p>
    <w:p w:rsidR="00B84ECD" w:rsidRDefault="00CD08BA">
      <w:pPr>
        <w:pStyle w:val="indexentry0"/>
      </w:pPr>
      <w:r>
        <w:t>Protocol Details</w:t>
      </w:r>
    </w:p>
    <w:p w:rsidR="00B84ECD" w:rsidRDefault="00CD08BA">
      <w:pPr>
        <w:pStyle w:val="indexentry0"/>
      </w:pPr>
      <w:r>
        <w:t xml:space="preserve">   </w:t>
      </w:r>
      <w:hyperlink w:anchor="section_8abb69efe8da4c3e9fbbd9b9753733e4">
        <w:r>
          <w:rPr>
            <w:rStyle w:val="Hyperlink"/>
          </w:rPr>
          <w:t>overview</w:t>
        </w:r>
      </w:hyperlink>
      <w:r>
        <w:t xml:space="preserve"> </w:t>
      </w:r>
      <w:r>
        <w:fldChar w:fldCharType="begin"/>
      </w:r>
      <w:r>
        <w:instrText>PAGEREF section_8abb69efe8da4c3e9fbbd9b9753733e4</w:instrText>
      </w:r>
      <w:r>
        <w:fldChar w:fldCharType="separate"/>
      </w:r>
      <w:r>
        <w:rPr>
          <w:noProof/>
        </w:rPr>
        <w:t>35</w:t>
      </w:r>
      <w:r>
        <w:fldChar w:fldCharType="end"/>
      </w:r>
    </w:p>
    <w:p w:rsidR="00B84ECD" w:rsidRDefault="00B84ECD">
      <w:pPr>
        <w:spacing w:before="0" w:after="0"/>
        <w:rPr>
          <w:sz w:val="16"/>
        </w:rPr>
      </w:pPr>
    </w:p>
    <w:p w:rsidR="00B84ECD" w:rsidRDefault="00CD08BA">
      <w:pPr>
        <w:pStyle w:val="indexheader"/>
      </w:pPr>
      <w:r>
        <w:t>R</w:t>
      </w:r>
    </w:p>
    <w:p w:rsidR="00B84ECD" w:rsidRDefault="00B84ECD">
      <w:pPr>
        <w:spacing w:before="0" w:after="0"/>
        <w:rPr>
          <w:sz w:val="16"/>
        </w:rPr>
      </w:pPr>
    </w:p>
    <w:p w:rsidR="00B84ECD" w:rsidRDefault="00CD08BA">
      <w:pPr>
        <w:pStyle w:val="indexentry0"/>
      </w:pPr>
      <w:hyperlink w:anchor="section_9b6e65424ff74da7afc1a092633b9fe6">
        <w:r>
          <w:rPr>
            <w:rStyle w:val="Hyperlink"/>
          </w:rPr>
          <w:t>References</w:t>
        </w:r>
      </w:hyperlink>
      <w:r>
        <w:t xml:space="preserve"> </w:t>
      </w:r>
      <w:r>
        <w:fldChar w:fldCharType="begin"/>
      </w:r>
      <w:r>
        <w:instrText>PAGEREF section_9b6e65424ff74da7afc1a092633b9fe6</w:instrText>
      </w:r>
      <w:r>
        <w:fldChar w:fldCharType="separate"/>
      </w:r>
      <w:r>
        <w:rPr>
          <w:noProof/>
        </w:rPr>
        <w:t>15</w:t>
      </w:r>
      <w:r>
        <w:fldChar w:fldCharType="end"/>
      </w:r>
    </w:p>
    <w:p w:rsidR="00B84ECD" w:rsidRDefault="00CD08BA">
      <w:pPr>
        <w:pStyle w:val="indexentry0"/>
      </w:pPr>
      <w:r>
        <w:t xml:space="preserve">   </w:t>
      </w:r>
      <w:hyperlink w:anchor="section_c59601f13c324de0a60bf4b4daf84dad">
        <w:r>
          <w:rPr>
            <w:rStyle w:val="Hyperlink"/>
          </w:rPr>
          <w:t>informative</w:t>
        </w:r>
      </w:hyperlink>
      <w:r>
        <w:t xml:space="preserve"> </w:t>
      </w:r>
      <w:r>
        <w:fldChar w:fldCharType="begin"/>
      </w:r>
      <w:r>
        <w:instrText>PAGEREF section_c59601f13c324de0a60bf4b4daf84dad</w:instrText>
      </w:r>
      <w:r>
        <w:fldChar w:fldCharType="separate"/>
      </w:r>
      <w:r>
        <w:rPr>
          <w:noProof/>
        </w:rPr>
        <w:t>16</w:t>
      </w:r>
      <w:r>
        <w:fldChar w:fldCharType="end"/>
      </w:r>
    </w:p>
    <w:p w:rsidR="00B84ECD" w:rsidRDefault="00CD08BA">
      <w:pPr>
        <w:pStyle w:val="indexentry0"/>
      </w:pPr>
      <w:r>
        <w:t xml:space="preserve">  </w:t>
      </w:r>
      <w:r>
        <w:t xml:space="preserve"> </w:t>
      </w:r>
      <w:hyperlink w:anchor="section_26920708de574f159465f331ae4f0529">
        <w:r>
          <w:rPr>
            <w:rStyle w:val="Hyperlink"/>
          </w:rPr>
          <w:t>normative</w:t>
        </w:r>
      </w:hyperlink>
      <w:r>
        <w:t xml:space="preserve"> </w:t>
      </w:r>
      <w:r>
        <w:fldChar w:fldCharType="begin"/>
      </w:r>
      <w:r>
        <w:instrText>PAGEREF section_26920708de574f159465f331ae4f0529</w:instrText>
      </w:r>
      <w:r>
        <w:fldChar w:fldCharType="separate"/>
      </w:r>
      <w:r>
        <w:rPr>
          <w:noProof/>
        </w:rPr>
        <w:t>15</w:t>
      </w:r>
      <w:r>
        <w:fldChar w:fldCharType="end"/>
      </w:r>
    </w:p>
    <w:p w:rsidR="00B84ECD" w:rsidRDefault="00CD08BA">
      <w:pPr>
        <w:pStyle w:val="indexentry0"/>
      </w:pPr>
      <w:hyperlink w:anchor="section_149e836fdc15494182aca7d5b4698ede">
        <w:r>
          <w:rPr>
            <w:rStyle w:val="Hyperlink"/>
          </w:rPr>
          <w:t>Relationship to other protocols</w:t>
        </w:r>
      </w:hyperlink>
      <w:r>
        <w:t xml:space="preserve"> </w:t>
      </w:r>
      <w:r>
        <w:fldChar w:fldCharType="begin"/>
      </w:r>
      <w:r>
        <w:instrText>PAGEREF section_149e836fdc1549418</w:instrText>
      </w:r>
      <w:r>
        <w:instrText>2aca7d5b4698ede</w:instrText>
      </w:r>
      <w:r>
        <w:fldChar w:fldCharType="separate"/>
      </w:r>
      <w:r>
        <w:rPr>
          <w:noProof/>
        </w:rPr>
        <w:t>17</w:t>
      </w:r>
      <w:r>
        <w:fldChar w:fldCharType="end"/>
      </w:r>
    </w:p>
    <w:p w:rsidR="00B84ECD" w:rsidRDefault="00CD08BA">
      <w:pPr>
        <w:pStyle w:val="indexentry0"/>
      </w:pPr>
      <w:hyperlink w:anchor="section_ccae4beb445947968835105fa6e5bdd2">
        <w:r>
          <w:rPr>
            <w:rStyle w:val="Hyperlink"/>
          </w:rPr>
          <w:t>Remove a workflow association example</w:t>
        </w:r>
      </w:hyperlink>
      <w:r>
        <w:t xml:space="preserve"> </w:t>
      </w:r>
      <w:r>
        <w:fldChar w:fldCharType="begin"/>
      </w:r>
      <w:r>
        <w:instrText>PAGEREF section_ccae4beb445947968835105fa6e5bdd2</w:instrText>
      </w:r>
      <w:r>
        <w:fldChar w:fldCharType="separate"/>
      </w:r>
      <w:r>
        <w:rPr>
          <w:noProof/>
        </w:rPr>
        <w:t>146</w:t>
      </w:r>
      <w:r>
        <w:fldChar w:fldCharType="end"/>
      </w:r>
    </w:p>
    <w:p w:rsidR="00B84ECD" w:rsidRDefault="00CD08BA">
      <w:pPr>
        <w:pStyle w:val="indexentry0"/>
      </w:pPr>
      <w:hyperlink w:anchor="section_35ea4a783f2744bfa2d5d3edec8e361c">
        <w:r>
          <w:rPr>
            <w:rStyle w:val="Hyperlink"/>
          </w:rPr>
          <w:t>Retrieve the properties of a Web Part example</w:t>
        </w:r>
      </w:hyperlink>
      <w:r>
        <w:t xml:space="preserve"> </w:t>
      </w:r>
      <w:r>
        <w:fldChar w:fldCharType="begin"/>
      </w:r>
      <w:r>
        <w:instrText>PAGEREF section_35ea4a783f2744bfa2d5d3edec8e361c</w:instrText>
      </w:r>
      <w:r>
        <w:fldChar w:fldCharType="separate"/>
      </w:r>
      <w:r>
        <w:rPr>
          <w:noProof/>
        </w:rPr>
        <w:t>153</w:t>
      </w:r>
      <w:r>
        <w:fldChar w:fldCharType="end"/>
      </w:r>
    </w:p>
    <w:p w:rsidR="00B84ECD" w:rsidRDefault="00CD08BA">
      <w:pPr>
        <w:pStyle w:val="indexentry0"/>
      </w:pPr>
      <w:hyperlink w:anchor="section_f81565cefbfb4d5ea198dde088a69275">
        <w:r>
          <w:rPr>
            <w:rStyle w:val="Hyperlink"/>
          </w:rPr>
          <w:t>Retrieve the workflow files example</w:t>
        </w:r>
      </w:hyperlink>
      <w:r>
        <w:t xml:space="preserve"> </w:t>
      </w:r>
      <w:r>
        <w:fldChar w:fldCharType="begin"/>
      </w:r>
      <w:r>
        <w:instrText>PAGEREF section_f81565cefbfb4d5ea198dde088a69275</w:instrText>
      </w:r>
      <w:r>
        <w:fldChar w:fldCharType="separate"/>
      </w:r>
      <w:r>
        <w:rPr>
          <w:noProof/>
        </w:rPr>
        <w:t>140</w:t>
      </w:r>
      <w:r>
        <w:fldChar w:fldCharType="end"/>
      </w:r>
    </w:p>
    <w:p w:rsidR="00B84ECD" w:rsidRDefault="00CD08BA">
      <w:pPr>
        <w:pStyle w:val="indexentry0"/>
      </w:pPr>
      <w:hyperlink w:anchor="section_8138ce0cc2f14d61b8c9ce28438d98aa">
        <w:r>
          <w:rPr>
            <w:rStyle w:val="Hyperlink"/>
          </w:rPr>
          <w:t>Retrieve user interface and localization information example</w:t>
        </w:r>
      </w:hyperlink>
      <w:r>
        <w:t xml:space="preserve"> </w:t>
      </w:r>
      <w:r>
        <w:fldChar w:fldCharType="begin"/>
      </w:r>
      <w:r>
        <w:instrText>PAGEREF section_8138ce0cc2f14d61b8c9ce28438d98aa</w:instrText>
      </w:r>
      <w:r>
        <w:fldChar w:fldCharType="separate"/>
      </w:r>
      <w:r>
        <w:rPr>
          <w:noProof/>
        </w:rPr>
        <w:t>140</w:t>
      </w:r>
      <w:r>
        <w:fldChar w:fldCharType="end"/>
      </w:r>
    </w:p>
    <w:p w:rsidR="00B84ECD" w:rsidRDefault="00CD08BA">
      <w:pPr>
        <w:pStyle w:val="indexentry0"/>
      </w:pPr>
      <w:hyperlink w:anchor="section_81b3709b8b9b4d3892a734d06dd21a1f">
        <w:r>
          <w:rPr>
            <w:rStyle w:val="Hyperlink"/>
          </w:rPr>
          <w:t>runAtType attribute</w:t>
        </w:r>
      </w:hyperlink>
      <w:r>
        <w:t xml:space="preserve"> </w:t>
      </w:r>
      <w:r>
        <w:fldChar w:fldCharType="begin"/>
      </w:r>
      <w:r>
        <w:instrText>PAGEREF section_81b3709b8b9b4d3892a734d06dd21a1f</w:instrText>
      </w:r>
      <w:r>
        <w:fldChar w:fldCharType="separate"/>
      </w:r>
      <w:r>
        <w:rPr>
          <w:noProof/>
        </w:rPr>
        <w:t>33</w:t>
      </w:r>
      <w:r>
        <w:fldChar w:fldCharType="end"/>
      </w:r>
    </w:p>
    <w:p w:rsidR="00B84ECD" w:rsidRDefault="00B84ECD">
      <w:pPr>
        <w:spacing w:before="0" w:after="0"/>
        <w:rPr>
          <w:sz w:val="16"/>
        </w:rPr>
      </w:pPr>
    </w:p>
    <w:p w:rsidR="00B84ECD" w:rsidRDefault="00CD08BA">
      <w:pPr>
        <w:pStyle w:val="indexheader"/>
      </w:pPr>
      <w:r>
        <w:t>S</w:t>
      </w:r>
    </w:p>
    <w:p w:rsidR="00B84ECD" w:rsidRDefault="00B84ECD">
      <w:pPr>
        <w:spacing w:before="0" w:after="0"/>
        <w:rPr>
          <w:sz w:val="16"/>
        </w:rPr>
      </w:pPr>
    </w:p>
    <w:p w:rsidR="00B84ECD" w:rsidRDefault="00CD08BA">
      <w:pPr>
        <w:pStyle w:val="indexentry0"/>
      </w:pPr>
      <w:hyperlink w:anchor="section_94aef5d1f6b34502abf23d45a6be6d55">
        <w:r>
          <w:rPr>
            <w:rStyle w:val="Hyperlink"/>
          </w:rPr>
          <w:t>s1:guid simple type</w:t>
        </w:r>
      </w:hyperlink>
      <w:r>
        <w:t xml:space="preserve"> </w:t>
      </w:r>
      <w:r>
        <w:fldChar w:fldCharType="begin"/>
      </w:r>
      <w:r>
        <w:instrText>PAGEREF section_94aef5d1f6b34502abf23d45a6be6d55</w:instrText>
      </w:r>
      <w:r>
        <w:fldChar w:fldCharType="separate"/>
      </w:r>
      <w:r>
        <w:rPr>
          <w:noProof/>
        </w:rPr>
        <w:t>32</w:t>
      </w:r>
      <w:r>
        <w:fldChar w:fldCharType="end"/>
      </w:r>
    </w:p>
    <w:p w:rsidR="00B84ECD" w:rsidRDefault="00CD08BA">
      <w:pPr>
        <w:pStyle w:val="indexentry0"/>
      </w:pPr>
      <w:r>
        <w:t>Security</w:t>
      </w:r>
    </w:p>
    <w:p w:rsidR="00B84ECD" w:rsidRDefault="00CD08BA">
      <w:pPr>
        <w:pStyle w:val="indexentry0"/>
      </w:pPr>
      <w:r>
        <w:t xml:space="preserve">   </w:t>
      </w:r>
      <w:hyperlink w:anchor="section_4e6469e75bf4487d8f6f28f237789433">
        <w:r>
          <w:rPr>
            <w:rStyle w:val="Hyperlink"/>
          </w:rPr>
          <w:t>implementer considerations</w:t>
        </w:r>
      </w:hyperlink>
      <w:r>
        <w:t xml:space="preserve"> </w:t>
      </w:r>
      <w:r>
        <w:fldChar w:fldCharType="begin"/>
      </w:r>
      <w:r>
        <w:instrText>PAGEREF section_4e6469e75bf4487d8f6f28f237789433</w:instrText>
      </w:r>
      <w:r>
        <w:fldChar w:fldCharType="separate"/>
      </w:r>
      <w:r>
        <w:rPr>
          <w:noProof/>
        </w:rPr>
        <w:t>160</w:t>
      </w:r>
      <w:r>
        <w:fldChar w:fldCharType="end"/>
      </w:r>
    </w:p>
    <w:p w:rsidR="00B84ECD" w:rsidRDefault="00CD08BA">
      <w:pPr>
        <w:pStyle w:val="indexentry0"/>
      </w:pPr>
      <w:r>
        <w:t xml:space="preserve">   </w:t>
      </w:r>
      <w:hyperlink w:anchor="section_3c567f27372f476fa4bb5693be52839c">
        <w:r>
          <w:rPr>
            <w:rStyle w:val="Hyperlink"/>
          </w:rPr>
          <w:t>parameter index</w:t>
        </w:r>
      </w:hyperlink>
      <w:r>
        <w:t xml:space="preserve"> </w:t>
      </w:r>
      <w:r>
        <w:fldChar w:fldCharType="begin"/>
      </w:r>
      <w:r>
        <w:instrText>PAGEREF section_3c567f27372f476fa4bb5693be52839c</w:instrText>
      </w:r>
      <w:r>
        <w:fldChar w:fldCharType="separate"/>
      </w:r>
      <w:r>
        <w:rPr>
          <w:noProof/>
        </w:rPr>
        <w:t>160</w:t>
      </w:r>
      <w:r>
        <w:fldChar w:fldCharType="end"/>
      </w:r>
    </w:p>
    <w:p w:rsidR="00B84ECD" w:rsidRDefault="00CD08BA">
      <w:pPr>
        <w:pStyle w:val="indexentry0"/>
      </w:pPr>
      <w:r>
        <w:t>Sequencing rules</w:t>
      </w:r>
    </w:p>
    <w:p w:rsidR="00B84ECD" w:rsidRDefault="00CD08BA">
      <w:pPr>
        <w:pStyle w:val="indexentry0"/>
      </w:pPr>
      <w:r>
        <w:t xml:space="preserve">   </w:t>
      </w:r>
      <w:hyperlink w:anchor="section_80df3571f1ee4048b66afb673af486d1">
        <w:r>
          <w:rPr>
            <w:rStyle w:val="Hyperlink"/>
          </w:rPr>
          <w:t>server</w:t>
        </w:r>
      </w:hyperlink>
      <w:r>
        <w:t xml:space="preserve"> </w:t>
      </w:r>
      <w:r>
        <w:fldChar w:fldCharType="begin"/>
      </w:r>
      <w:r>
        <w:instrText>PAGEREF section_80df3571f1ee4048b66afb673af486d1</w:instrText>
      </w:r>
      <w:r>
        <w:fldChar w:fldCharType="separate"/>
      </w:r>
      <w:r>
        <w:rPr>
          <w:noProof/>
        </w:rPr>
        <w:t>36</w:t>
      </w:r>
      <w:r>
        <w:fldChar w:fldCharType="end"/>
      </w:r>
    </w:p>
    <w:p w:rsidR="00B84ECD" w:rsidRDefault="00CD08BA">
      <w:pPr>
        <w:pStyle w:val="indexentry0"/>
      </w:pPr>
      <w:r>
        <w:t>Server</w:t>
      </w:r>
    </w:p>
    <w:p w:rsidR="00B84ECD" w:rsidRDefault="00CD08BA">
      <w:pPr>
        <w:pStyle w:val="indexentry0"/>
      </w:pPr>
      <w:r>
        <w:t xml:space="preserve">   </w:t>
      </w:r>
      <w:hyperlink w:anchor="section_afbaf032f32449a3a006552f4a1957ea">
        <w:r>
          <w:rPr>
            <w:rStyle w:val="Hyperlink"/>
          </w:rPr>
          <w:t>abstract data model</w:t>
        </w:r>
      </w:hyperlink>
      <w:r>
        <w:t xml:space="preserve"> </w:t>
      </w:r>
      <w:r>
        <w:fldChar w:fldCharType="begin"/>
      </w:r>
      <w:r>
        <w:instrText>PAGEREF section_afbaf032f32449a3a006552f4a1957ea</w:instrText>
      </w:r>
      <w:r>
        <w:fldChar w:fldCharType="separate"/>
      </w:r>
      <w:r>
        <w:rPr>
          <w:noProof/>
        </w:rPr>
        <w:t>35</w:t>
      </w:r>
      <w:r>
        <w:fldChar w:fldCharType="end"/>
      </w:r>
    </w:p>
    <w:p w:rsidR="00B84ECD" w:rsidRDefault="00CD08BA">
      <w:pPr>
        <w:pStyle w:val="indexentry0"/>
      </w:pPr>
      <w:r>
        <w:t xml:space="preserve">   </w:t>
      </w:r>
      <w:hyperlink w:anchor="section_edbe5fd386994b71b552f7f7122241ed">
        <w:r>
          <w:rPr>
            <w:rStyle w:val="Hyperlink"/>
          </w:rPr>
          <w:t>AddWebPart operation</w:t>
        </w:r>
      </w:hyperlink>
      <w:r>
        <w:t xml:space="preserve"> </w:t>
      </w:r>
      <w:r>
        <w:fldChar w:fldCharType="begin"/>
      </w:r>
      <w:r>
        <w:instrText>PAGEREF section_edbe5fd386994b71b552f7f7122241ed</w:instrText>
      </w:r>
      <w:r>
        <w:fldChar w:fldCharType="separate"/>
      </w:r>
      <w:r>
        <w:rPr>
          <w:noProof/>
        </w:rPr>
        <w:t>38</w:t>
      </w:r>
      <w:r>
        <w:fldChar w:fldCharType="end"/>
      </w:r>
    </w:p>
    <w:p w:rsidR="00B84ECD" w:rsidRDefault="00CD08BA">
      <w:pPr>
        <w:pStyle w:val="indexentry0"/>
      </w:pPr>
      <w:r>
        <w:t xml:space="preserve">      </w:t>
      </w:r>
      <w:hyperlink w:anchor="section_c9b8f5ce7d8e49e1af70dd9a5da66248">
        <w:r>
          <w:rPr>
            <w:rStyle w:val="Hyperlink"/>
          </w:rPr>
          <w:t>elements</w:t>
        </w:r>
      </w:hyperlink>
      <w:r>
        <w:t xml:space="preserve"> </w:t>
      </w:r>
      <w:r>
        <w:fldChar w:fldCharType="begin"/>
      </w:r>
      <w:r>
        <w:instrText>PAGEREF section_c9b8f5ce7d8e49e1af70dd9a5</w:instrText>
      </w:r>
      <w:r>
        <w:instrText>da66248</w:instrText>
      </w:r>
      <w:r>
        <w:fldChar w:fldCharType="separate"/>
      </w:r>
      <w:r>
        <w:rPr>
          <w:noProof/>
        </w:rPr>
        <w:t>38</w:t>
      </w:r>
      <w:r>
        <w:fldChar w:fldCharType="end"/>
      </w:r>
    </w:p>
    <w:p w:rsidR="00B84ECD" w:rsidRDefault="00CD08BA">
      <w:pPr>
        <w:pStyle w:val="indexentry0"/>
      </w:pPr>
      <w:r>
        <w:t xml:space="preserve">      </w:t>
      </w:r>
      <w:hyperlink w:anchor="section_7f390503fbe945c8a3557664cc34267f">
        <w:r>
          <w:rPr>
            <w:rStyle w:val="Hyperlink"/>
          </w:rPr>
          <w:t>messages</w:t>
        </w:r>
      </w:hyperlink>
      <w:r>
        <w:t xml:space="preserve"> </w:t>
      </w:r>
      <w:r>
        <w:fldChar w:fldCharType="begin"/>
      </w:r>
      <w:r>
        <w:instrText>PAGEREF section_7f390503fbe945c8a3557664cc34267f</w:instrText>
      </w:r>
      <w:r>
        <w:fldChar w:fldCharType="separate"/>
      </w:r>
      <w:r>
        <w:rPr>
          <w:noProof/>
        </w:rPr>
        <w:t>38</w:t>
      </w:r>
      <w:r>
        <w:fldChar w:fldCharType="end"/>
      </w:r>
    </w:p>
    <w:p w:rsidR="00B84ECD" w:rsidRDefault="00CD08BA">
      <w:pPr>
        <w:pStyle w:val="indexentry0"/>
      </w:pPr>
      <w:r>
        <w:t xml:space="preserve">   </w:t>
      </w:r>
      <w:hyperlink w:anchor="section_dbaa7f85df024fbcb786c1687db0a142">
        <w:r>
          <w:rPr>
            <w:rStyle w:val="Hyperlink"/>
          </w:rPr>
          <w:t>AddWebPartToZone operation</w:t>
        </w:r>
      </w:hyperlink>
      <w:r>
        <w:t xml:space="preserve"> </w:t>
      </w:r>
      <w:r>
        <w:fldChar w:fldCharType="begin"/>
      </w:r>
      <w:r>
        <w:instrText>PAGEREF section_dbaa7f85df024fbcb786c1687db0a142</w:instrText>
      </w:r>
      <w:r>
        <w:fldChar w:fldCharType="separate"/>
      </w:r>
      <w:r>
        <w:rPr>
          <w:noProof/>
        </w:rPr>
        <w:t>40</w:t>
      </w:r>
      <w:r>
        <w:fldChar w:fldCharType="end"/>
      </w:r>
    </w:p>
    <w:p w:rsidR="00B84ECD" w:rsidRDefault="00CD08BA">
      <w:pPr>
        <w:pStyle w:val="indexentry0"/>
      </w:pPr>
      <w:r>
        <w:t xml:space="preserve">      </w:t>
      </w:r>
      <w:hyperlink w:anchor="section_a79f1ff0864d439ca723363b1f2b45ca">
        <w:r>
          <w:rPr>
            <w:rStyle w:val="Hyperlink"/>
          </w:rPr>
          <w:t>elements</w:t>
        </w:r>
      </w:hyperlink>
      <w:r>
        <w:t xml:space="preserve"> </w:t>
      </w:r>
      <w:r>
        <w:fldChar w:fldCharType="begin"/>
      </w:r>
      <w:r>
        <w:instrText>PAGEREF section_a79f1ff0864d439ca723363b1f2b45ca</w:instrText>
      </w:r>
      <w:r>
        <w:fldChar w:fldCharType="separate"/>
      </w:r>
      <w:r>
        <w:rPr>
          <w:noProof/>
        </w:rPr>
        <w:t>40</w:t>
      </w:r>
      <w:r>
        <w:fldChar w:fldCharType="end"/>
      </w:r>
    </w:p>
    <w:p w:rsidR="00B84ECD" w:rsidRDefault="00CD08BA">
      <w:pPr>
        <w:pStyle w:val="indexentry0"/>
      </w:pPr>
      <w:r>
        <w:t xml:space="preserve">      </w:t>
      </w:r>
      <w:hyperlink w:anchor="section_326c635b7aef43dca1c3d8dd10eee8fd">
        <w:r>
          <w:rPr>
            <w:rStyle w:val="Hyperlink"/>
          </w:rPr>
          <w:t>message</w:t>
        </w:r>
        <w:r>
          <w:rPr>
            <w:rStyle w:val="Hyperlink"/>
          </w:rPr>
          <w:t>s</w:t>
        </w:r>
      </w:hyperlink>
      <w:r>
        <w:t xml:space="preserve"> </w:t>
      </w:r>
      <w:r>
        <w:fldChar w:fldCharType="begin"/>
      </w:r>
      <w:r>
        <w:instrText>PAGEREF section_326c635b7aef43dca1c3d8dd10eee8fd</w:instrText>
      </w:r>
      <w:r>
        <w:fldChar w:fldCharType="separate"/>
      </w:r>
      <w:r>
        <w:rPr>
          <w:noProof/>
        </w:rPr>
        <w:t>40</w:t>
      </w:r>
      <w:r>
        <w:fldChar w:fldCharType="end"/>
      </w:r>
    </w:p>
    <w:p w:rsidR="00B84ECD" w:rsidRDefault="00CD08BA">
      <w:pPr>
        <w:pStyle w:val="indexentry0"/>
      </w:pPr>
      <w:r>
        <w:t xml:space="preserve">   </w:t>
      </w:r>
      <w:hyperlink w:anchor="section_fbd5cb4e001e4f3983f51d219c8fac68">
        <w:r>
          <w:rPr>
            <w:rStyle w:val="Hyperlink"/>
          </w:rPr>
          <w:t>AssociateWorkflowMarkup operation</w:t>
        </w:r>
      </w:hyperlink>
      <w:r>
        <w:t xml:space="preserve"> </w:t>
      </w:r>
      <w:r>
        <w:fldChar w:fldCharType="begin"/>
      </w:r>
      <w:r>
        <w:instrText>PAGEREF section_fbd5cb4e001e4f3983f51d219c8fac68</w:instrText>
      </w:r>
      <w:r>
        <w:fldChar w:fldCharType="separate"/>
      </w:r>
      <w:r>
        <w:rPr>
          <w:noProof/>
        </w:rPr>
        <w:t>42</w:t>
      </w:r>
      <w:r>
        <w:fldChar w:fldCharType="end"/>
      </w:r>
    </w:p>
    <w:p w:rsidR="00B84ECD" w:rsidRDefault="00CD08BA">
      <w:pPr>
        <w:pStyle w:val="indexentry0"/>
      </w:pPr>
      <w:r>
        <w:t xml:space="preserve">      </w:t>
      </w:r>
      <w:hyperlink w:anchor="section_7ab31af94474457a99a526d23766ba72">
        <w:r>
          <w:rPr>
            <w:rStyle w:val="Hyperlink"/>
          </w:rPr>
          <w:t>elements</w:t>
        </w:r>
      </w:hyperlink>
      <w:r>
        <w:t xml:space="preserve"> </w:t>
      </w:r>
      <w:r>
        <w:fldChar w:fldCharType="begin"/>
      </w:r>
      <w:r>
        <w:instrText>PAGEREF section_7ab31af94474457a99a526d23766ba72</w:instrText>
      </w:r>
      <w:r>
        <w:fldChar w:fldCharType="separate"/>
      </w:r>
      <w:r>
        <w:rPr>
          <w:noProof/>
        </w:rPr>
        <w:t>43</w:t>
      </w:r>
      <w:r>
        <w:fldChar w:fldCharType="end"/>
      </w:r>
    </w:p>
    <w:p w:rsidR="00B84ECD" w:rsidRDefault="00CD08BA">
      <w:pPr>
        <w:pStyle w:val="indexentry0"/>
      </w:pPr>
      <w:r>
        <w:t xml:space="preserve">      </w:t>
      </w:r>
      <w:hyperlink w:anchor="section_59a058dab89d4cc69afa7e0219f9095e">
        <w:r>
          <w:rPr>
            <w:rStyle w:val="Hyperlink"/>
          </w:rPr>
          <w:t>messages</w:t>
        </w:r>
      </w:hyperlink>
      <w:r>
        <w:t xml:space="preserve"> </w:t>
      </w:r>
      <w:r>
        <w:fldChar w:fldCharType="begin"/>
      </w:r>
      <w:r>
        <w:instrText>PAGEREF section_59a058dab89d4cc69afa7e0219f9095e</w:instrText>
      </w:r>
      <w:r>
        <w:fldChar w:fldCharType="separate"/>
      </w:r>
      <w:r>
        <w:rPr>
          <w:noProof/>
        </w:rPr>
        <w:t>42</w:t>
      </w:r>
      <w:r>
        <w:fldChar w:fldCharType="end"/>
      </w:r>
    </w:p>
    <w:p w:rsidR="00B84ECD" w:rsidRDefault="00CD08BA">
      <w:pPr>
        <w:pStyle w:val="indexentry0"/>
      </w:pPr>
      <w:r>
        <w:t xml:space="preserve">   </w:t>
      </w:r>
      <w:hyperlink w:anchor="section_5feaca3e57264799b4019c08d2214fe5">
        <w:r>
          <w:rPr>
            <w:rStyle w:val="Hyperlink"/>
          </w:rPr>
          <w:t>ConvertWebPartFormat operation</w:t>
        </w:r>
      </w:hyperlink>
      <w:r>
        <w:t xml:space="preserve"> </w:t>
      </w:r>
      <w:r>
        <w:fldChar w:fldCharType="begin"/>
      </w:r>
      <w:r>
        <w:instrText>PAGEREF section_5feaca3e57264799b4019c08d2214fe5</w:instrText>
      </w:r>
      <w:r>
        <w:fldChar w:fldCharType="separate"/>
      </w:r>
      <w:r>
        <w:rPr>
          <w:noProof/>
        </w:rPr>
        <w:t>45</w:t>
      </w:r>
      <w:r>
        <w:fldChar w:fldCharType="end"/>
      </w:r>
    </w:p>
    <w:p w:rsidR="00B84ECD" w:rsidRDefault="00CD08BA">
      <w:pPr>
        <w:pStyle w:val="indexentry0"/>
      </w:pPr>
      <w:r>
        <w:t xml:space="preserve">      </w:t>
      </w:r>
      <w:hyperlink w:anchor="section_a3dcdeebf8ca48408c57e51af8dff7b1">
        <w:r>
          <w:rPr>
            <w:rStyle w:val="Hyperlink"/>
          </w:rPr>
          <w:t>elements</w:t>
        </w:r>
      </w:hyperlink>
      <w:r>
        <w:t xml:space="preserve"> </w:t>
      </w:r>
      <w:r>
        <w:fldChar w:fldCharType="begin"/>
      </w:r>
      <w:r>
        <w:instrText>PAGEREF section_a3dcdeebf8ca48408c57e51af8dff7b1</w:instrText>
      </w:r>
      <w:r>
        <w:fldChar w:fldCharType="separate"/>
      </w:r>
      <w:r>
        <w:rPr>
          <w:noProof/>
        </w:rPr>
        <w:t>46</w:t>
      </w:r>
      <w:r>
        <w:fldChar w:fldCharType="end"/>
      </w:r>
    </w:p>
    <w:p w:rsidR="00B84ECD" w:rsidRDefault="00CD08BA">
      <w:pPr>
        <w:pStyle w:val="indexentry0"/>
      </w:pPr>
      <w:r>
        <w:t xml:space="preserve">      </w:t>
      </w:r>
      <w:hyperlink w:anchor="section_6d732ea1af27472e800a4920b906f57a">
        <w:r>
          <w:rPr>
            <w:rStyle w:val="Hyperlink"/>
          </w:rPr>
          <w:t>messages</w:t>
        </w:r>
      </w:hyperlink>
      <w:r>
        <w:t xml:space="preserve"> </w:t>
      </w:r>
      <w:r>
        <w:fldChar w:fldCharType="begin"/>
      </w:r>
      <w:r>
        <w:instrText>PAGEREF section_6d732ea1af27472e800a4920b906f57a</w:instrText>
      </w:r>
      <w:r>
        <w:fldChar w:fldCharType="separate"/>
      </w:r>
      <w:r>
        <w:rPr>
          <w:noProof/>
        </w:rPr>
        <w:t>45</w:t>
      </w:r>
      <w:r>
        <w:fldChar w:fldCharType="end"/>
      </w:r>
    </w:p>
    <w:p w:rsidR="00B84ECD" w:rsidRDefault="00CD08BA">
      <w:pPr>
        <w:pStyle w:val="indexentry0"/>
      </w:pPr>
      <w:r>
        <w:t xml:space="preserve">      </w:t>
      </w:r>
      <w:hyperlink w:anchor="section_f29aebf73eca49cd854cbd76dd6d55c7">
        <w:r>
          <w:rPr>
            <w:rStyle w:val="Hyperlink"/>
          </w:rPr>
          <w:t>simple types</w:t>
        </w:r>
      </w:hyperlink>
      <w:r>
        <w:t xml:space="preserve"> </w:t>
      </w:r>
      <w:r>
        <w:fldChar w:fldCharType="begin"/>
      </w:r>
      <w:r>
        <w:instrText>PAGEREF section_f29aebf73eca49cd854cbd76dd6d55c7</w:instrText>
      </w:r>
      <w:r>
        <w:fldChar w:fldCharType="separate"/>
      </w:r>
      <w:r>
        <w:rPr>
          <w:noProof/>
        </w:rPr>
        <w:t>47</w:t>
      </w:r>
      <w:r>
        <w:fldChar w:fldCharType="end"/>
      </w:r>
    </w:p>
    <w:p w:rsidR="00B84ECD" w:rsidRDefault="00CD08BA">
      <w:pPr>
        <w:pStyle w:val="indexentry0"/>
      </w:pPr>
      <w:r>
        <w:t xml:space="preserve">   </w:t>
      </w:r>
      <w:hyperlink w:anchor="section_6818589ce2234184b5cbed5c5f9872b5">
        <w:r>
          <w:rPr>
            <w:rStyle w:val="Hyperlink"/>
          </w:rPr>
          <w:t>DeleteWebPart operation</w:t>
        </w:r>
      </w:hyperlink>
      <w:r>
        <w:t xml:space="preserve"> </w:t>
      </w:r>
      <w:r>
        <w:fldChar w:fldCharType="begin"/>
      </w:r>
      <w:r>
        <w:instrText>PAGEREF section_6818589ce2234184b5cbed5c5f9872b5</w:instrText>
      </w:r>
      <w:r>
        <w:fldChar w:fldCharType="separate"/>
      </w:r>
      <w:r>
        <w:rPr>
          <w:noProof/>
        </w:rPr>
        <w:t>48</w:t>
      </w:r>
      <w:r>
        <w:fldChar w:fldCharType="end"/>
      </w:r>
    </w:p>
    <w:p w:rsidR="00B84ECD" w:rsidRDefault="00CD08BA">
      <w:pPr>
        <w:pStyle w:val="indexentry0"/>
      </w:pPr>
      <w:r>
        <w:t xml:space="preserve">      </w:t>
      </w:r>
      <w:hyperlink w:anchor="section_c7d03187a7474fe1b82c7ebb5deed163">
        <w:r>
          <w:rPr>
            <w:rStyle w:val="Hyperlink"/>
          </w:rPr>
          <w:t>elements</w:t>
        </w:r>
      </w:hyperlink>
      <w:r>
        <w:t xml:space="preserve"> </w:t>
      </w:r>
      <w:r>
        <w:fldChar w:fldCharType="begin"/>
      </w:r>
      <w:r>
        <w:instrText>PAGEREF section_c7d03187a7474fe1b82c7eb</w:instrText>
      </w:r>
      <w:r>
        <w:instrText>b5deed163</w:instrText>
      </w:r>
      <w:r>
        <w:fldChar w:fldCharType="separate"/>
      </w:r>
      <w:r>
        <w:rPr>
          <w:noProof/>
        </w:rPr>
        <w:t>49</w:t>
      </w:r>
      <w:r>
        <w:fldChar w:fldCharType="end"/>
      </w:r>
    </w:p>
    <w:p w:rsidR="00B84ECD" w:rsidRDefault="00CD08BA">
      <w:pPr>
        <w:pStyle w:val="indexentry0"/>
      </w:pPr>
      <w:r>
        <w:t xml:space="preserve">      </w:t>
      </w:r>
      <w:hyperlink w:anchor="section_129776c61dc241418d8228e9ac3615a5">
        <w:r>
          <w:rPr>
            <w:rStyle w:val="Hyperlink"/>
          </w:rPr>
          <w:t>messages</w:t>
        </w:r>
      </w:hyperlink>
      <w:r>
        <w:t xml:space="preserve"> </w:t>
      </w:r>
      <w:r>
        <w:fldChar w:fldCharType="begin"/>
      </w:r>
      <w:r>
        <w:instrText>PAGEREF section_129776c61dc241418d8228e9ac3615a5</w:instrText>
      </w:r>
      <w:r>
        <w:fldChar w:fldCharType="separate"/>
      </w:r>
      <w:r>
        <w:rPr>
          <w:noProof/>
        </w:rPr>
        <w:t>48</w:t>
      </w:r>
      <w:r>
        <w:fldChar w:fldCharType="end"/>
      </w:r>
    </w:p>
    <w:p w:rsidR="00B84ECD" w:rsidRDefault="00CD08BA">
      <w:pPr>
        <w:pStyle w:val="indexentry0"/>
      </w:pPr>
      <w:r>
        <w:t xml:space="preserve">   </w:t>
      </w:r>
      <w:hyperlink w:anchor="section_4dbbaaf7fc8a4425a238f7fbbadd72d0">
        <w:r>
          <w:rPr>
            <w:rStyle w:val="Hyperlink"/>
          </w:rPr>
          <w:t>ExecuteProxyUpdates operation</w:t>
        </w:r>
      </w:hyperlink>
      <w:r>
        <w:t xml:space="preserve"> </w:t>
      </w:r>
      <w:r>
        <w:fldChar w:fldCharType="begin"/>
      </w:r>
      <w:r>
        <w:instrText>PAGEREF section_4</w:instrText>
      </w:r>
      <w:r>
        <w:instrText>dbbaaf7fc8a4425a238f7fbbadd72d0</w:instrText>
      </w:r>
      <w:r>
        <w:fldChar w:fldCharType="separate"/>
      </w:r>
      <w:r>
        <w:rPr>
          <w:noProof/>
        </w:rPr>
        <w:t>50</w:t>
      </w:r>
      <w:r>
        <w:fldChar w:fldCharType="end"/>
      </w:r>
    </w:p>
    <w:p w:rsidR="00B84ECD" w:rsidRDefault="00CD08BA">
      <w:pPr>
        <w:pStyle w:val="indexentry0"/>
      </w:pPr>
      <w:r>
        <w:t xml:space="preserve">      </w:t>
      </w:r>
      <w:hyperlink w:anchor="section_4f1997595ba54fd587579131265af805">
        <w:r>
          <w:rPr>
            <w:rStyle w:val="Hyperlink"/>
          </w:rPr>
          <w:t>elements</w:t>
        </w:r>
      </w:hyperlink>
      <w:r>
        <w:t xml:space="preserve"> </w:t>
      </w:r>
      <w:r>
        <w:fldChar w:fldCharType="begin"/>
      </w:r>
      <w:r>
        <w:instrText>PAGEREF section_4f1997595ba54fd587579131265af805</w:instrText>
      </w:r>
      <w:r>
        <w:fldChar w:fldCharType="separate"/>
      </w:r>
      <w:r>
        <w:rPr>
          <w:noProof/>
        </w:rPr>
        <w:t>51</w:t>
      </w:r>
      <w:r>
        <w:fldChar w:fldCharType="end"/>
      </w:r>
    </w:p>
    <w:p w:rsidR="00B84ECD" w:rsidRDefault="00CD08BA">
      <w:pPr>
        <w:pStyle w:val="indexentry0"/>
      </w:pPr>
      <w:r>
        <w:t xml:space="preserve">      </w:t>
      </w:r>
      <w:hyperlink w:anchor="section_f5280dbf39534ced889e9c4529388b4f">
        <w:r>
          <w:rPr>
            <w:rStyle w:val="Hyperlink"/>
          </w:rPr>
          <w:t>messages</w:t>
        </w:r>
      </w:hyperlink>
      <w:r>
        <w:t xml:space="preserve"> </w:t>
      </w:r>
      <w:r>
        <w:fldChar w:fldCharType="begin"/>
      </w:r>
      <w:r>
        <w:instrText>PAGEREF secti</w:instrText>
      </w:r>
      <w:r>
        <w:instrText>on_f5280dbf39534ced889e9c4529388b4f</w:instrText>
      </w:r>
      <w:r>
        <w:fldChar w:fldCharType="separate"/>
      </w:r>
      <w:r>
        <w:rPr>
          <w:noProof/>
        </w:rPr>
        <w:t>50</w:t>
      </w:r>
      <w:r>
        <w:fldChar w:fldCharType="end"/>
      </w:r>
    </w:p>
    <w:p w:rsidR="00B84ECD" w:rsidRDefault="00CD08BA">
      <w:pPr>
        <w:pStyle w:val="indexentry0"/>
      </w:pPr>
      <w:r>
        <w:t xml:space="preserve">   </w:t>
      </w:r>
      <w:hyperlink w:anchor="section_f8b2f009b0c8439480216a17f15e9d44">
        <w:r>
          <w:rPr>
            <w:rStyle w:val="Hyperlink"/>
          </w:rPr>
          <w:t>FetchLegalWorkflowActions operation</w:t>
        </w:r>
      </w:hyperlink>
      <w:r>
        <w:t xml:space="preserve"> </w:t>
      </w:r>
      <w:r>
        <w:fldChar w:fldCharType="begin"/>
      </w:r>
      <w:r>
        <w:instrText>PAGEREF section_f8b2f009b0c8439480216a17f15e9d44</w:instrText>
      </w:r>
      <w:r>
        <w:fldChar w:fldCharType="separate"/>
      </w:r>
      <w:r>
        <w:rPr>
          <w:noProof/>
        </w:rPr>
        <w:t>59</w:t>
      </w:r>
      <w:r>
        <w:fldChar w:fldCharType="end"/>
      </w:r>
    </w:p>
    <w:p w:rsidR="00B84ECD" w:rsidRDefault="00CD08BA">
      <w:pPr>
        <w:pStyle w:val="indexentry0"/>
      </w:pPr>
      <w:r>
        <w:t xml:space="preserve">      </w:t>
      </w:r>
      <w:hyperlink w:anchor="section_df55552b18ce44c7b17989360190aa83">
        <w:r>
          <w:rPr>
            <w:rStyle w:val="Hyperlink"/>
          </w:rPr>
          <w:t>elements</w:t>
        </w:r>
      </w:hyperlink>
      <w:r>
        <w:t xml:space="preserve"> </w:t>
      </w:r>
      <w:r>
        <w:fldChar w:fldCharType="begin"/>
      </w:r>
      <w:r>
        <w:instrText>PAGEREF section_df55552b18ce44c7b17989360190aa83</w:instrText>
      </w:r>
      <w:r>
        <w:fldChar w:fldCharType="separate"/>
      </w:r>
      <w:r>
        <w:rPr>
          <w:noProof/>
        </w:rPr>
        <w:t>60</w:t>
      </w:r>
      <w:r>
        <w:fldChar w:fldCharType="end"/>
      </w:r>
    </w:p>
    <w:p w:rsidR="00B84ECD" w:rsidRDefault="00CD08BA">
      <w:pPr>
        <w:pStyle w:val="indexentry0"/>
      </w:pPr>
      <w:r>
        <w:t xml:space="preserve">      </w:t>
      </w:r>
      <w:hyperlink w:anchor="section_73a2266f74164cbaad6f840ef267ce29">
        <w:r>
          <w:rPr>
            <w:rStyle w:val="Hyperlink"/>
          </w:rPr>
          <w:t>messages</w:t>
        </w:r>
      </w:hyperlink>
      <w:r>
        <w:t xml:space="preserve"> </w:t>
      </w:r>
      <w:r>
        <w:fldChar w:fldCharType="begin"/>
      </w:r>
      <w:r>
        <w:instrText>PAGEREF section_73a2266f74164cbaad6f840ef267ce29</w:instrText>
      </w:r>
      <w:r>
        <w:fldChar w:fldCharType="separate"/>
      </w:r>
      <w:r>
        <w:rPr>
          <w:noProof/>
        </w:rPr>
        <w:t>60</w:t>
      </w:r>
      <w:r>
        <w:fldChar w:fldCharType="end"/>
      </w:r>
    </w:p>
    <w:p w:rsidR="00B84ECD" w:rsidRDefault="00CD08BA">
      <w:pPr>
        <w:pStyle w:val="indexentry0"/>
      </w:pPr>
      <w:r>
        <w:t xml:space="preserve">   </w:t>
      </w:r>
      <w:hyperlink w:anchor="section_b0263edbf0ef4a7da85b995256f6c2bd">
        <w:r>
          <w:rPr>
            <w:rStyle w:val="Hyperlink"/>
          </w:rPr>
          <w:t>GetAssemblyMetaData operation</w:t>
        </w:r>
      </w:hyperlink>
      <w:r>
        <w:t xml:space="preserve"> </w:t>
      </w:r>
      <w:r>
        <w:fldChar w:fldCharType="begin"/>
      </w:r>
      <w:r>
        <w:instrText>PAGEREF section_b0263edbf0ef4a7da85b995256f6c2bd</w:instrText>
      </w:r>
      <w:r>
        <w:fldChar w:fldCharType="separate"/>
      </w:r>
      <w:r>
        <w:rPr>
          <w:noProof/>
        </w:rPr>
        <w:t>84</w:t>
      </w:r>
      <w:r>
        <w:fldChar w:fldCharType="end"/>
      </w:r>
    </w:p>
    <w:p w:rsidR="00B84ECD" w:rsidRDefault="00CD08BA">
      <w:pPr>
        <w:pStyle w:val="indexentry0"/>
      </w:pPr>
      <w:r>
        <w:t xml:space="preserve">      </w:t>
      </w:r>
      <w:hyperlink w:anchor="section_091f3569ae2742c09fb5d0460fc0c037">
        <w:r>
          <w:rPr>
            <w:rStyle w:val="Hyperlink"/>
          </w:rPr>
          <w:t>elements</w:t>
        </w:r>
      </w:hyperlink>
      <w:r>
        <w:t xml:space="preserve"> </w:t>
      </w:r>
      <w:r>
        <w:fldChar w:fldCharType="begin"/>
      </w:r>
      <w:r>
        <w:instrText>PAGEREF section_091f3569ae2742c09</w:instrText>
      </w:r>
      <w:r>
        <w:instrText>fb5d0460fc0c037</w:instrText>
      </w:r>
      <w:r>
        <w:fldChar w:fldCharType="separate"/>
      </w:r>
      <w:r>
        <w:rPr>
          <w:noProof/>
        </w:rPr>
        <w:t>85</w:t>
      </w:r>
      <w:r>
        <w:fldChar w:fldCharType="end"/>
      </w:r>
    </w:p>
    <w:p w:rsidR="00B84ECD" w:rsidRDefault="00CD08BA">
      <w:pPr>
        <w:pStyle w:val="indexentry0"/>
      </w:pPr>
      <w:r>
        <w:t xml:space="preserve">      </w:t>
      </w:r>
      <w:hyperlink w:anchor="section_fd516962bace46ae90c96ddf993c2590">
        <w:r>
          <w:rPr>
            <w:rStyle w:val="Hyperlink"/>
          </w:rPr>
          <w:t>messages</w:t>
        </w:r>
      </w:hyperlink>
      <w:r>
        <w:t xml:space="preserve"> </w:t>
      </w:r>
      <w:r>
        <w:fldChar w:fldCharType="begin"/>
      </w:r>
      <w:r>
        <w:instrText>PAGEREF section_fd516962bace46ae90c96ddf993c2590</w:instrText>
      </w:r>
      <w:r>
        <w:fldChar w:fldCharType="separate"/>
      </w:r>
      <w:r>
        <w:rPr>
          <w:noProof/>
        </w:rPr>
        <w:t>85</w:t>
      </w:r>
      <w:r>
        <w:fldChar w:fldCharType="end"/>
      </w:r>
    </w:p>
    <w:p w:rsidR="00B84ECD" w:rsidRDefault="00CD08BA">
      <w:pPr>
        <w:pStyle w:val="indexentry0"/>
      </w:pPr>
      <w:r>
        <w:t xml:space="preserve">   </w:t>
      </w:r>
      <w:hyperlink w:anchor="section_12b88992e89c4bf1822b725df22351c3">
        <w:r>
          <w:rPr>
            <w:rStyle w:val="Hyperlink"/>
          </w:rPr>
          <w:t>GetBindingResourceData operation</w:t>
        </w:r>
      </w:hyperlink>
      <w:r>
        <w:t xml:space="preserve"> </w:t>
      </w:r>
      <w:r>
        <w:fldChar w:fldCharType="begin"/>
      </w:r>
      <w:r>
        <w:instrText xml:space="preserve">PAGEREF </w:instrText>
      </w:r>
      <w:r>
        <w:instrText>section_12b88992e89c4bf1822b725df22351c3</w:instrText>
      </w:r>
      <w:r>
        <w:fldChar w:fldCharType="separate"/>
      </w:r>
      <w:r>
        <w:rPr>
          <w:noProof/>
        </w:rPr>
        <w:t>86</w:t>
      </w:r>
      <w:r>
        <w:fldChar w:fldCharType="end"/>
      </w:r>
    </w:p>
    <w:p w:rsidR="00B84ECD" w:rsidRDefault="00CD08BA">
      <w:pPr>
        <w:pStyle w:val="indexentry0"/>
      </w:pPr>
      <w:r>
        <w:t xml:space="preserve">      </w:t>
      </w:r>
      <w:hyperlink w:anchor="section_986a421c70f34baab1b5cbe950901167">
        <w:r>
          <w:rPr>
            <w:rStyle w:val="Hyperlink"/>
          </w:rPr>
          <w:t>elements</w:t>
        </w:r>
      </w:hyperlink>
      <w:r>
        <w:t xml:space="preserve"> </w:t>
      </w:r>
      <w:r>
        <w:fldChar w:fldCharType="begin"/>
      </w:r>
      <w:r>
        <w:instrText>PAGEREF section_986a421c70f34baab1b5cbe950901167</w:instrText>
      </w:r>
      <w:r>
        <w:fldChar w:fldCharType="separate"/>
      </w:r>
      <w:r>
        <w:rPr>
          <w:noProof/>
        </w:rPr>
        <w:t>87</w:t>
      </w:r>
      <w:r>
        <w:fldChar w:fldCharType="end"/>
      </w:r>
    </w:p>
    <w:p w:rsidR="00B84ECD" w:rsidRDefault="00CD08BA">
      <w:pPr>
        <w:pStyle w:val="indexentry0"/>
      </w:pPr>
      <w:r>
        <w:t xml:space="preserve">      </w:t>
      </w:r>
      <w:hyperlink w:anchor="section_7633754221624687bab04c3e31b8194f">
        <w:r>
          <w:rPr>
            <w:rStyle w:val="Hyperlink"/>
          </w:rPr>
          <w:t>messages</w:t>
        </w:r>
      </w:hyperlink>
      <w:r>
        <w:t xml:space="preserve"> </w:t>
      </w:r>
      <w:r>
        <w:fldChar w:fldCharType="begin"/>
      </w:r>
      <w:r>
        <w:instrText>PAGE</w:instrText>
      </w:r>
      <w:r>
        <w:instrText>REF section_7633754221624687bab04c3e31b8194f</w:instrText>
      </w:r>
      <w:r>
        <w:fldChar w:fldCharType="separate"/>
      </w:r>
      <w:r>
        <w:rPr>
          <w:noProof/>
        </w:rPr>
        <w:t>87</w:t>
      </w:r>
      <w:r>
        <w:fldChar w:fldCharType="end"/>
      </w:r>
    </w:p>
    <w:p w:rsidR="00B84ECD" w:rsidRDefault="00CD08BA">
      <w:pPr>
        <w:pStyle w:val="indexentry0"/>
      </w:pPr>
      <w:r>
        <w:t xml:space="preserve">   </w:t>
      </w:r>
      <w:hyperlink w:anchor="section_f3a6c5a2354f41f8b4cc891402074218">
        <w:r>
          <w:rPr>
            <w:rStyle w:val="Hyperlink"/>
          </w:rPr>
          <w:t>GetCustomControlList operation</w:t>
        </w:r>
      </w:hyperlink>
      <w:r>
        <w:t xml:space="preserve"> </w:t>
      </w:r>
      <w:r>
        <w:fldChar w:fldCharType="begin"/>
      </w:r>
      <w:r>
        <w:instrText>PAGEREF section_f3a6c5a2354f41f8b4cc891402074218</w:instrText>
      </w:r>
      <w:r>
        <w:fldChar w:fldCharType="separate"/>
      </w:r>
      <w:r>
        <w:rPr>
          <w:noProof/>
        </w:rPr>
        <w:t>88</w:t>
      </w:r>
      <w:r>
        <w:fldChar w:fldCharType="end"/>
      </w:r>
    </w:p>
    <w:p w:rsidR="00B84ECD" w:rsidRDefault="00CD08BA">
      <w:pPr>
        <w:pStyle w:val="indexentry0"/>
      </w:pPr>
      <w:r>
        <w:t xml:space="preserve">      </w:t>
      </w:r>
      <w:hyperlink w:anchor="section_2092848e16ed4c71becb0531c4bea135">
        <w:r>
          <w:rPr>
            <w:rStyle w:val="Hyperlink"/>
          </w:rPr>
          <w:t>elements</w:t>
        </w:r>
      </w:hyperlink>
      <w:r>
        <w:t xml:space="preserve"> </w:t>
      </w:r>
      <w:r>
        <w:fldChar w:fldCharType="begin"/>
      </w:r>
      <w:r>
        <w:instrText>PAGEREF section_2092848e16ed4c71becb0531c4bea135</w:instrText>
      </w:r>
      <w:r>
        <w:fldChar w:fldCharType="separate"/>
      </w:r>
      <w:r>
        <w:rPr>
          <w:noProof/>
        </w:rPr>
        <w:t>89</w:t>
      </w:r>
      <w:r>
        <w:fldChar w:fldCharType="end"/>
      </w:r>
    </w:p>
    <w:p w:rsidR="00B84ECD" w:rsidRDefault="00CD08BA">
      <w:pPr>
        <w:pStyle w:val="indexentry0"/>
      </w:pPr>
      <w:r>
        <w:t xml:space="preserve">      </w:t>
      </w:r>
      <w:hyperlink w:anchor="section_44e63db72d5648bdb9e480da2d8fdd95">
        <w:r>
          <w:rPr>
            <w:rStyle w:val="Hyperlink"/>
          </w:rPr>
          <w:t>messages</w:t>
        </w:r>
      </w:hyperlink>
      <w:r>
        <w:t xml:space="preserve"> </w:t>
      </w:r>
      <w:r>
        <w:fldChar w:fldCharType="begin"/>
      </w:r>
      <w:r>
        <w:instrText>PAGEREF section_44e63db72d5648bdb9e480da2d8fdd95</w:instrText>
      </w:r>
      <w:r>
        <w:fldChar w:fldCharType="separate"/>
      </w:r>
      <w:r>
        <w:rPr>
          <w:noProof/>
        </w:rPr>
        <w:t>89</w:t>
      </w:r>
      <w:r>
        <w:fldChar w:fldCharType="end"/>
      </w:r>
    </w:p>
    <w:p w:rsidR="00B84ECD" w:rsidRDefault="00CD08BA">
      <w:pPr>
        <w:pStyle w:val="indexentry0"/>
      </w:pPr>
      <w:r>
        <w:t xml:space="preserve">   </w:t>
      </w:r>
      <w:hyperlink w:anchor="section_d92174530b7c4b2b88b96fab6ac27e19">
        <w:r>
          <w:rPr>
            <w:rStyle w:val="Hyperlink"/>
          </w:rPr>
          <w:t>GetDataFromDataSourceControl operation</w:t>
        </w:r>
      </w:hyperlink>
      <w:r>
        <w:t xml:space="preserve"> </w:t>
      </w:r>
      <w:r>
        <w:fldChar w:fldCharType="begin"/>
      </w:r>
      <w:r>
        <w:instrText>PAGEREF section_d92174530b7c4b2b88b96fab6ac27e19</w:instrText>
      </w:r>
      <w:r>
        <w:fldChar w:fldCharType="separate"/>
      </w:r>
      <w:r>
        <w:rPr>
          <w:noProof/>
        </w:rPr>
        <w:t>91</w:t>
      </w:r>
      <w:r>
        <w:fldChar w:fldCharType="end"/>
      </w:r>
    </w:p>
    <w:p w:rsidR="00B84ECD" w:rsidRDefault="00CD08BA">
      <w:pPr>
        <w:pStyle w:val="indexentry0"/>
      </w:pPr>
      <w:r>
        <w:t xml:space="preserve">      </w:t>
      </w:r>
      <w:hyperlink w:anchor="section_58fffd5e2be44967bd0f7cd7bfdd396c">
        <w:r>
          <w:rPr>
            <w:rStyle w:val="Hyperlink"/>
          </w:rPr>
          <w:t>elements</w:t>
        </w:r>
      </w:hyperlink>
      <w:r>
        <w:t xml:space="preserve"> </w:t>
      </w:r>
      <w:r>
        <w:fldChar w:fldCharType="begin"/>
      </w:r>
      <w:r>
        <w:instrText>PAGEREF section_58fffd5e</w:instrText>
      </w:r>
      <w:r>
        <w:instrText>2be44967bd0f7cd7bfdd396c</w:instrText>
      </w:r>
      <w:r>
        <w:fldChar w:fldCharType="separate"/>
      </w:r>
      <w:r>
        <w:rPr>
          <w:noProof/>
        </w:rPr>
        <w:t>92</w:t>
      </w:r>
      <w:r>
        <w:fldChar w:fldCharType="end"/>
      </w:r>
    </w:p>
    <w:p w:rsidR="00B84ECD" w:rsidRDefault="00CD08BA">
      <w:pPr>
        <w:pStyle w:val="indexentry0"/>
      </w:pPr>
      <w:r>
        <w:t xml:space="preserve">      </w:t>
      </w:r>
      <w:hyperlink w:anchor="section_54c7d27a10eb4cf59c5a7c85c0cd2edc">
        <w:r>
          <w:rPr>
            <w:rStyle w:val="Hyperlink"/>
          </w:rPr>
          <w:t>messages</w:t>
        </w:r>
      </w:hyperlink>
      <w:r>
        <w:t xml:space="preserve"> </w:t>
      </w:r>
      <w:r>
        <w:fldChar w:fldCharType="begin"/>
      </w:r>
      <w:r>
        <w:instrText>PAGEREF section_54c7d27a10eb4cf59c5a7c85c0cd2edc</w:instrText>
      </w:r>
      <w:r>
        <w:fldChar w:fldCharType="separate"/>
      </w:r>
      <w:r>
        <w:rPr>
          <w:noProof/>
        </w:rPr>
        <w:t>92</w:t>
      </w:r>
      <w:r>
        <w:fldChar w:fldCharType="end"/>
      </w:r>
    </w:p>
    <w:p w:rsidR="00B84ECD" w:rsidRDefault="00CD08BA">
      <w:pPr>
        <w:pStyle w:val="indexentry0"/>
      </w:pPr>
      <w:r>
        <w:t xml:space="preserve">   </w:t>
      </w:r>
      <w:hyperlink w:anchor="section_6ee8bbd249f543709a7917645432f163">
        <w:r>
          <w:rPr>
            <w:rStyle w:val="Hyperlink"/>
          </w:rPr>
          <w:t>GetExpandedListViewXml operation</w:t>
        </w:r>
      </w:hyperlink>
      <w:r>
        <w:t xml:space="preserve"> </w:t>
      </w:r>
      <w:r>
        <w:fldChar w:fldCharType="begin"/>
      </w:r>
      <w:r>
        <w:instrText>PAGEREF section_6ee8bbd249f543709a7917645432f163</w:instrText>
      </w:r>
      <w:r>
        <w:fldChar w:fldCharType="separate"/>
      </w:r>
      <w:r>
        <w:rPr>
          <w:noProof/>
        </w:rPr>
        <w:t>94</w:t>
      </w:r>
      <w:r>
        <w:fldChar w:fldCharType="end"/>
      </w:r>
    </w:p>
    <w:p w:rsidR="00B84ECD" w:rsidRDefault="00CD08BA">
      <w:pPr>
        <w:pStyle w:val="indexentry0"/>
      </w:pPr>
      <w:r>
        <w:t xml:space="preserve">      </w:t>
      </w:r>
      <w:hyperlink w:anchor="section_c5010e5cb9094210b1ef6ec9d6682914">
        <w:r>
          <w:rPr>
            <w:rStyle w:val="Hyperlink"/>
          </w:rPr>
          <w:t>elements</w:t>
        </w:r>
      </w:hyperlink>
      <w:r>
        <w:t xml:space="preserve"> </w:t>
      </w:r>
      <w:r>
        <w:fldChar w:fldCharType="begin"/>
      </w:r>
      <w:r>
        <w:instrText>PAGEREF section_c5010e5cb9094210b1ef6ec9d6682914</w:instrText>
      </w:r>
      <w:r>
        <w:fldChar w:fldCharType="separate"/>
      </w:r>
      <w:r>
        <w:rPr>
          <w:noProof/>
        </w:rPr>
        <w:t>94</w:t>
      </w:r>
      <w:r>
        <w:fldChar w:fldCharType="end"/>
      </w:r>
    </w:p>
    <w:p w:rsidR="00B84ECD" w:rsidRDefault="00CD08BA">
      <w:pPr>
        <w:pStyle w:val="indexentry0"/>
      </w:pPr>
      <w:r>
        <w:t xml:space="preserve">      </w:t>
      </w:r>
      <w:hyperlink w:anchor="section_5e21af701f124b1b892d4bd4985fe1e8">
        <w:r>
          <w:rPr>
            <w:rStyle w:val="Hyperlink"/>
          </w:rPr>
          <w:t>messag</w:t>
        </w:r>
        <w:r>
          <w:rPr>
            <w:rStyle w:val="Hyperlink"/>
          </w:rPr>
          <w:t>es</w:t>
        </w:r>
      </w:hyperlink>
      <w:r>
        <w:t xml:space="preserve"> </w:t>
      </w:r>
      <w:r>
        <w:fldChar w:fldCharType="begin"/>
      </w:r>
      <w:r>
        <w:instrText>PAGEREF section_5e21af701f124b1b892d4bd4985fe1e8</w:instrText>
      </w:r>
      <w:r>
        <w:fldChar w:fldCharType="separate"/>
      </w:r>
      <w:r>
        <w:rPr>
          <w:noProof/>
        </w:rPr>
        <w:t>94</w:t>
      </w:r>
      <w:r>
        <w:fldChar w:fldCharType="end"/>
      </w:r>
    </w:p>
    <w:p w:rsidR="00B84ECD" w:rsidRDefault="00CD08BA">
      <w:pPr>
        <w:pStyle w:val="indexentry0"/>
      </w:pPr>
      <w:r>
        <w:t xml:space="preserve">   </w:t>
      </w:r>
      <w:hyperlink w:anchor="section_c7fd278e5e4a432ea6d69da6527f1c2e">
        <w:r>
          <w:rPr>
            <w:rStyle w:val="Hyperlink"/>
          </w:rPr>
          <w:t>GetFormCapabilityFromDataSourceControl operation</w:t>
        </w:r>
      </w:hyperlink>
      <w:r>
        <w:t xml:space="preserve"> </w:t>
      </w:r>
      <w:r>
        <w:fldChar w:fldCharType="begin"/>
      </w:r>
      <w:r>
        <w:instrText>PAGEREF section_c7fd278e5e4a432ea6d69da6527f1c2e</w:instrText>
      </w:r>
      <w:r>
        <w:fldChar w:fldCharType="separate"/>
      </w:r>
      <w:r>
        <w:rPr>
          <w:noProof/>
        </w:rPr>
        <w:t>99</w:t>
      </w:r>
      <w:r>
        <w:fldChar w:fldCharType="end"/>
      </w:r>
    </w:p>
    <w:p w:rsidR="00B84ECD" w:rsidRDefault="00CD08BA">
      <w:pPr>
        <w:pStyle w:val="indexentry0"/>
      </w:pPr>
      <w:r>
        <w:t xml:space="preserve">      </w:t>
      </w:r>
      <w:hyperlink w:anchor="section_eb87ebc90116444abf476572d90cde8f">
        <w:r>
          <w:rPr>
            <w:rStyle w:val="Hyperlink"/>
          </w:rPr>
          <w:t>elements</w:t>
        </w:r>
      </w:hyperlink>
      <w:r>
        <w:t xml:space="preserve"> </w:t>
      </w:r>
      <w:r>
        <w:fldChar w:fldCharType="begin"/>
      </w:r>
      <w:r>
        <w:instrText>PAGEREF section_eb87ebc90116444abf476572d90cde8f</w:instrText>
      </w:r>
      <w:r>
        <w:fldChar w:fldCharType="separate"/>
      </w:r>
      <w:r>
        <w:rPr>
          <w:noProof/>
        </w:rPr>
        <w:t>99</w:t>
      </w:r>
      <w:r>
        <w:fldChar w:fldCharType="end"/>
      </w:r>
    </w:p>
    <w:p w:rsidR="00B84ECD" w:rsidRDefault="00CD08BA">
      <w:pPr>
        <w:pStyle w:val="indexentry0"/>
      </w:pPr>
      <w:r>
        <w:t xml:space="preserve">      </w:t>
      </w:r>
      <w:hyperlink w:anchor="section_d56252905a604220a4f0189391aea05a">
        <w:r>
          <w:rPr>
            <w:rStyle w:val="Hyperlink"/>
          </w:rPr>
          <w:t>messages</w:t>
        </w:r>
      </w:hyperlink>
      <w:r>
        <w:t xml:space="preserve"> </w:t>
      </w:r>
      <w:r>
        <w:fldChar w:fldCharType="begin"/>
      </w:r>
      <w:r>
        <w:instrText>PAGEREF section_d56252905a604220a4f0189391aea05a</w:instrText>
      </w:r>
      <w:r>
        <w:fldChar w:fldCharType="separate"/>
      </w:r>
      <w:r>
        <w:rPr>
          <w:noProof/>
        </w:rPr>
        <w:t>99</w:t>
      </w:r>
      <w:r>
        <w:fldChar w:fldCharType="end"/>
      </w:r>
    </w:p>
    <w:p w:rsidR="00B84ECD" w:rsidRDefault="00CD08BA">
      <w:pPr>
        <w:pStyle w:val="indexentry0"/>
      </w:pPr>
      <w:r>
        <w:t xml:space="preserve">   </w:t>
      </w:r>
      <w:hyperlink w:anchor="section_46fe2f5375fc424b963a7ca84ece103c">
        <w:r>
          <w:rPr>
            <w:rStyle w:val="Hyperlink"/>
          </w:rPr>
          <w:t>GetSafeAssemblyInfo operation</w:t>
        </w:r>
      </w:hyperlink>
      <w:r>
        <w:t xml:space="preserve"> </w:t>
      </w:r>
      <w:r>
        <w:fldChar w:fldCharType="begin"/>
      </w:r>
      <w:r>
        <w:instrText>PAGEREF section_46fe2f5375fc424b963a7ca84ece103c</w:instrText>
      </w:r>
      <w:r>
        <w:fldChar w:fldCharType="separate"/>
      </w:r>
      <w:r>
        <w:rPr>
          <w:noProof/>
        </w:rPr>
        <w:t>101</w:t>
      </w:r>
      <w:r>
        <w:fldChar w:fldCharType="end"/>
      </w:r>
    </w:p>
    <w:p w:rsidR="00B84ECD" w:rsidRDefault="00CD08BA">
      <w:pPr>
        <w:pStyle w:val="indexentry0"/>
      </w:pPr>
      <w:r>
        <w:t xml:space="preserve">      </w:t>
      </w:r>
      <w:hyperlink w:anchor="section_0d8eda5eb10548f5a188ba27a4712cc4">
        <w:r>
          <w:rPr>
            <w:rStyle w:val="Hyperlink"/>
          </w:rPr>
          <w:t>elements</w:t>
        </w:r>
      </w:hyperlink>
      <w:r>
        <w:t xml:space="preserve"> </w:t>
      </w:r>
      <w:r>
        <w:fldChar w:fldCharType="begin"/>
      </w:r>
      <w:r>
        <w:instrText>PAGEREF section_0d8eda5eb10548f5a</w:instrText>
      </w:r>
      <w:r>
        <w:instrText>188ba27a4712cc4</w:instrText>
      </w:r>
      <w:r>
        <w:fldChar w:fldCharType="separate"/>
      </w:r>
      <w:r>
        <w:rPr>
          <w:noProof/>
        </w:rPr>
        <w:t>102</w:t>
      </w:r>
      <w:r>
        <w:fldChar w:fldCharType="end"/>
      </w:r>
    </w:p>
    <w:p w:rsidR="00B84ECD" w:rsidRDefault="00CD08BA">
      <w:pPr>
        <w:pStyle w:val="indexentry0"/>
      </w:pPr>
      <w:r>
        <w:t xml:space="preserve">      </w:t>
      </w:r>
      <w:hyperlink w:anchor="section_b1f436d29d11471cbf56e57fea3b0e62">
        <w:r>
          <w:rPr>
            <w:rStyle w:val="Hyperlink"/>
          </w:rPr>
          <w:t>messages</w:t>
        </w:r>
      </w:hyperlink>
      <w:r>
        <w:t xml:space="preserve"> </w:t>
      </w:r>
      <w:r>
        <w:fldChar w:fldCharType="begin"/>
      </w:r>
      <w:r>
        <w:instrText>PAGEREF section_b1f436d29d11471cbf56e57fea3b0e62</w:instrText>
      </w:r>
      <w:r>
        <w:fldChar w:fldCharType="separate"/>
      </w:r>
      <w:r>
        <w:rPr>
          <w:noProof/>
        </w:rPr>
        <w:t>102</w:t>
      </w:r>
      <w:r>
        <w:fldChar w:fldCharType="end"/>
      </w:r>
    </w:p>
    <w:p w:rsidR="00B84ECD" w:rsidRDefault="00CD08BA">
      <w:pPr>
        <w:pStyle w:val="indexentry0"/>
      </w:pPr>
      <w:r>
        <w:t xml:space="preserve">   </w:t>
      </w:r>
      <w:hyperlink w:anchor="section_9b524a7aec6f4f88925e88939bfb215e">
        <w:r>
          <w:rPr>
            <w:rStyle w:val="Hyperlink"/>
          </w:rPr>
          <w:t>GetWebPart operation</w:t>
        </w:r>
      </w:hyperlink>
      <w:r>
        <w:t xml:space="preserve"> </w:t>
      </w:r>
      <w:r>
        <w:fldChar w:fldCharType="begin"/>
      </w:r>
      <w:r>
        <w:instrText>PAGEREF section_9b524a7aec6f4f88925e88939bfb215e</w:instrText>
      </w:r>
      <w:r>
        <w:fldChar w:fldCharType="separate"/>
      </w:r>
      <w:r>
        <w:rPr>
          <w:noProof/>
        </w:rPr>
        <w:t>104</w:t>
      </w:r>
      <w:r>
        <w:fldChar w:fldCharType="end"/>
      </w:r>
    </w:p>
    <w:p w:rsidR="00B84ECD" w:rsidRDefault="00CD08BA">
      <w:pPr>
        <w:pStyle w:val="indexentry0"/>
      </w:pPr>
      <w:r>
        <w:t xml:space="preserve">      </w:t>
      </w:r>
      <w:hyperlink w:anchor="section_fa401ee7749e4a708e152626a4f03654">
        <w:r>
          <w:rPr>
            <w:rStyle w:val="Hyperlink"/>
          </w:rPr>
          <w:t>elements</w:t>
        </w:r>
      </w:hyperlink>
      <w:r>
        <w:t xml:space="preserve"> </w:t>
      </w:r>
      <w:r>
        <w:fldChar w:fldCharType="begin"/>
      </w:r>
      <w:r>
        <w:instrText>PAGEREF section_fa401ee7749e4a708e152626a4f03654</w:instrText>
      </w:r>
      <w:r>
        <w:fldChar w:fldCharType="separate"/>
      </w:r>
      <w:r>
        <w:rPr>
          <w:noProof/>
        </w:rPr>
        <w:t>104</w:t>
      </w:r>
      <w:r>
        <w:fldChar w:fldCharType="end"/>
      </w:r>
    </w:p>
    <w:p w:rsidR="00B84ECD" w:rsidRDefault="00CD08BA">
      <w:pPr>
        <w:pStyle w:val="indexentry0"/>
      </w:pPr>
      <w:r>
        <w:t xml:space="preserve">      </w:t>
      </w:r>
      <w:hyperlink w:anchor="section_f020101b7b13422ba4f18e20c3d31868">
        <w:r>
          <w:rPr>
            <w:rStyle w:val="Hyperlink"/>
          </w:rPr>
          <w:t>message</w:t>
        </w:r>
        <w:r>
          <w:rPr>
            <w:rStyle w:val="Hyperlink"/>
          </w:rPr>
          <w:t>s</w:t>
        </w:r>
      </w:hyperlink>
      <w:r>
        <w:t xml:space="preserve"> </w:t>
      </w:r>
      <w:r>
        <w:fldChar w:fldCharType="begin"/>
      </w:r>
      <w:r>
        <w:instrText>PAGEREF section_f020101b7b13422ba4f18e20c3d31868</w:instrText>
      </w:r>
      <w:r>
        <w:fldChar w:fldCharType="separate"/>
      </w:r>
      <w:r>
        <w:rPr>
          <w:noProof/>
        </w:rPr>
        <w:t>104</w:t>
      </w:r>
      <w:r>
        <w:fldChar w:fldCharType="end"/>
      </w:r>
    </w:p>
    <w:p w:rsidR="00B84ECD" w:rsidRDefault="00CD08BA">
      <w:pPr>
        <w:pStyle w:val="indexentry0"/>
      </w:pPr>
      <w:r>
        <w:t xml:space="preserve">   </w:t>
      </w:r>
      <w:hyperlink w:anchor="section_d267718e449d4462a6fce38cf109ba06">
        <w:r>
          <w:rPr>
            <w:rStyle w:val="Hyperlink"/>
          </w:rPr>
          <w:t>GetWebPart2 operation</w:t>
        </w:r>
      </w:hyperlink>
      <w:r>
        <w:t xml:space="preserve"> </w:t>
      </w:r>
      <w:r>
        <w:fldChar w:fldCharType="begin"/>
      </w:r>
      <w:r>
        <w:instrText>PAGEREF section_d267718e449d4462a6fce38cf109ba06</w:instrText>
      </w:r>
      <w:r>
        <w:fldChar w:fldCharType="separate"/>
      </w:r>
      <w:r>
        <w:rPr>
          <w:noProof/>
        </w:rPr>
        <w:t>106</w:t>
      </w:r>
      <w:r>
        <w:fldChar w:fldCharType="end"/>
      </w:r>
    </w:p>
    <w:p w:rsidR="00B84ECD" w:rsidRDefault="00CD08BA">
      <w:pPr>
        <w:pStyle w:val="indexentry0"/>
      </w:pPr>
      <w:r>
        <w:t xml:space="preserve">      </w:t>
      </w:r>
      <w:hyperlink w:anchor="section_856bc98feee2402094b46bba2056549b">
        <w:r>
          <w:rPr>
            <w:rStyle w:val="Hyperlink"/>
          </w:rPr>
          <w:t>elements</w:t>
        </w:r>
      </w:hyperlink>
      <w:r>
        <w:t xml:space="preserve"> </w:t>
      </w:r>
      <w:r>
        <w:fldChar w:fldCharType="begin"/>
      </w:r>
      <w:r>
        <w:instrText>PAGEREF section_856bc98feee2402094b46bba2056549b</w:instrText>
      </w:r>
      <w:r>
        <w:fldChar w:fldCharType="separate"/>
      </w:r>
      <w:r>
        <w:rPr>
          <w:noProof/>
        </w:rPr>
        <w:t>107</w:t>
      </w:r>
      <w:r>
        <w:fldChar w:fldCharType="end"/>
      </w:r>
    </w:p>
    <w:p w:rsidR="00B84ECD" w:rsidRDefault="00CD08BA">
      <w:pPr>
        <w:pStyle w:val="indexentry0"/>
      </w:pPr>
      <w:r>
        <w:t xml:space="preserve">      </w:t>
      </w:r>
      <w:hyperlink w:anchor="section_df6720f702654ef4b95d69ae3b2ab9ea">
        <w:r>
          <w:rPr>
            <w:rStyle w:val="Hyperlink"/>
          </w:rPr>
          <w:t>messages</w:t>
        </w:r>
      </w:hyperlink>
      <w:r>
        <w:t xml:space="preserve"> </w:t>
      </w:r>
      <w:r>
        <w:fldChar w:fldCharType="begin"/>
      </w:r>
      <w:r>
        <w:instrText>PAGEREF section_df6720f702654ef4b95d69ae3b2ab9ea</w:instrText>
      </w:r>
      <w:r>
        <w:fldChar w:fldCharType="separate"/>
      </w:r>
      <w:r>
        <w:rPr>
          <w:noProof/>
        </w:rPr>
        <w:t>106</w:t>
      </w:r>
      <w:r>
        <w:fldChar w:fldCharType="end"/>
      </w:r>
    </w:p>
    <w:p w:rsidR="00B84ECD" w:rsidRDefault="00CD08BA">
      <w:pPr>
        <w:pStyle w:val="indexentry0"/>
      </w:pPr>
      <w:r>
        <w:t xml:space="preserve">   </w:t>
      </w:r>
      <w:hyperlink w:anchor="section_5e09ddc15f334dc5823b6f144e235bdb">
        <w:r>
          <w:rPr>
            <w:rStyle w:val="Hyperlink"/>
          </w:rPr>
          <w:t>GetWebPartCrossPageCompatibility operation</w:t>
        </w:r>
      </w:hyperlink>
      <w:r>
        <w:t xml:space="preserve"> </w:t>
      </w:r>
      <w:r>
        <w:fldChar w:fldCharType="begin"/>
      </w:r>
      <w:r>
        <w:instrText>PAGEREF section_5e09ddc15f334dc5823b6f144e235bdb</w:instrText>
      </w:r>
      <w:r>
        <w:fldChar w:fldCharType="separate"/>
      </w:r>
      <w:r>
        <w:rPr>
          <w:noProof/>
        </w:rPr>
        <w:t>108</w:t>
      </w:r>
      <w:r>
        <w:fldChar w:fldCharType="end"/>
      </w:r>
    </w:p>
    <w:p w:rsidR="00B84ECD" w:rsidRDefault="00CD08BA">
      <w:pPr>
        <w:pStyle w:val="indexentry0"/>
      </w:pPr>
      <w:r>
        <w:t xml:space="preserve">      </w:t>
      </w:r>
      <w:hyperlink w:anchor="section_2b5c4c93f9e04d689808549568a70d32">
        <w:r>
          <w:rPr>
            <w:rStyle w:val="Hyperlink"/>
          </w:rPr>
          <w:t>elements</w:t>
        </w:r>
      </w:hyperlink>
      <w:r>
        <w:t xml:space="preserve"> </w:t>
      </w:r>
      <w:r>
        <w:fldChar w:fldCharType="begin"/>
      </w:r>
      <w:r>
        <w:instrText>PAGEREF section_2b5c4c93f9e04d689808549568a70d32</w:instrText>
      </w:r>
      <w:r>
        <w:fldChar w:fldCharType="separate"/>
      </w:r>
      <w:r>
        <w:rPr>
          <w:noProof/>
        </w:rPr>
        <w:t>109</w:t>
      </w:r>
      <w:r>
        <w:fldChar w:fldCharType="end"/>
      </w:r>
    </w:p>
    <w:p w:rsidR="00B84ECD" w:rsidRDefault="00CD08BA">
      <w:pPr>
        <w:pStyle w:val="indexentry0"/>
      </w:pPr>
      <w:r>
        <w:t xml:space="preserve">      </w:t>
      </w:r>
      <w:hyperlink w:anchor="section_4f3804eed2ef4065b641d7a6973d49d5">
        <w:r>
          <w:rPr>
            <w:rStyle w:val="Hyperlink"/>
          </w:rPr>
          <w:t>messages</w:t>
        </w:r>
      </w:hyperlink>
      <w:r>
        <w:t xml:space="preserve"> </w:t>
      </w:r>
      <w:r>
        <w:fldChar w:fldCharType="begin"/>
      </w:r>
      <w:r>
        <w:instrText>PAGEREF section_4f3804eed2ef4065b641d7a6973d49d5</w:instrText>
      </w:r>
      <w:r>
        <w:fldChar w:fldCharType="separate"/>
      </w:r>
      <w:r>
        <w:rPr>
          <w:noProof/>
        </w:rPr>
        <w:t>108</w:t>
      </w:r>
      <w:r>
        <w:fldChar w:fldCharType="end"/>
      </w:r>
    </w:p>
    <w:p w:rsidR="00B84ECD" w:rsidRDefault="00CD08BA">
      <w:pPr>
        <w:pStyle w:val="indexentry0"/>
      </w:pPr>
      <w:r>
        <w:t xml:space="preserve">   </w:t>
      </w:r>
      <w:hyperlink w:anchor="section_b5acd8d28dd542ebbadb35e3dd369e15">
        <w:r>
          <w:rPr>
            <w:rStyle w:val="Hyperlink"/>
          </w:rPr>
          <w:t>GetWebPartPage operation</w:t>
        </w:r>
      </w:hyperlink>
      <w:r>
        <w:t xml:space="preserve"> </w:t>
      </w:r>
      <w:r>
        <w:fldChar w:fldCharType="begin"/>
      </w:r>
      <w:r>
        <w:instrText>PAGEREF section_b5acd8d28dd542ebbadb35e3d</w:instrText>
      </w:r>
      <w:r>
        <w:instrText>d369e15</w:instrText>
      </w:r>
      <w:r>
        <w:fldChar w:fldCharType="separate"/>
      </w:r>
      <w:r>
        <w:rPr>
          <w:noProof/>
        </w:rPr>
        <w:t>111</w:t>
      </w:r>
      <w:r>
        <w:fldChar w:fldCharType="end"/>
      </w:r>
    </w:p>
    <w:p w:rsidR="00B84ECD" w:rsidRDefault="00CD08BA">
      <w:pPr>
        <w:pStyle w:val="indexentry0"/>
      </w:pPr>
      <w:r>
        <w:t xml:space="preserve">      </w:t>
      </w:r>
      <w:hyperlink w:anchor="section_1a25358cde214849b49e567f9dde3b65">
        <w:r>
          <w:rPr>
            <w:rStyle w:val="Hyperlink"/>
          </w:rPr>
          <w:t>elements</w:t>
        </w:r>
      </w:hyperlink>
      <w:r>
        <w:t xml:space="preserve"> </w:t>
      </w:r>
      <w:r>
        <w:fldChar w:fldCharType="begin"/>
      </w:r>
      <w:r>
        <w:instrText>PAGEREF section_1a25358cde214849b49e567f9dde3b65</w:instrText>
      </w:r>
      <w:r>
        <w:fldChar w:fldCharType="separate"/>
      </w:r>
      <w:r>
        <w:rPr>
          <w:noProof/>
        </w:rPr>
        <w:t>112</w:t>
      </w:r>
      <w:r>
        <w:fldChar w:fldCharType="end"/>
      </w:r>
    </w:p>
    <w:p w:rsidR="00B84ECD" w:rsidRDefault="00CD08BA">
      <w:pPr>
        <w:pStyle w:val="indexentry0"/>
      </w:pPr>
      <w:r>
        <w:t xml:space="preserve">      </w:t>
      </w:r>
      <w:hyperlink w:anchor="section_7fd70ffd7c6a43e3af9dfa8f983f20e7">
        <w:r>
          <w:rPr>
            <w:rStyle w:val="Hyperlink"/>
          </w:rPr>
          <w:t>messages</w:t>
        </w:r>
      </w:hyperlink>
      <w:r>
        <w:t xml:space="preserve"> </w:t>
      </w:r>
      <w:r>
        <w:fldChar w:fldCharType="begin"/>
      </w:r>
      <w:r>
        <w:instrText>PAGEREF section_7fd70ffd7c6a43e3af9df</w:instrText>
      </w:r>
      <w:r>
        <w:instrText>a8f983f20e7</w:instrText>
      </w:r>
      <w:r>
        <w:fldChar w:fldCharType="separate"/>
      </w:r>
      <w:r>
        <w:rPr>
          <w:noProof/>
        </w:rPr>
        <w:t>111</w:t>
      </w:r>
      <w:r>
        <w:fldChar w:fldCharType="end"/>
      </w:r>
    </w:p>
    <w:p w:rsidR="00B84ECD" w:rsidRDefault="00CD08BA">
      <w:pPr>
        <w:pStyle w:val="indexentry0"/>
      </w:pPr>
      <w:r>
        <w:t xml:space="preserve">   </w:t>
      </w:r>
      <w:hyperlink w:anchor="section_bf1b432bfe974802b7af8e21173d643d">
        <w:r>
          <w:rPr>
            <w:rStyle w:val="Hyperlink"/>
          </w:rPr>
          <w:t>GetWebPartPageConnectionInfo operation</w:t>
        </w:r>
      </w:hyperlink>
      <w:r>
        <w:t xml:space="preserve"> </w:t>
      </w:r>
      <w:r>
        <w:fldChar w:fldCharType="begin"/>
      </w:r>
      <w:r>
        <w:instrText>PAGEREF section_bf1b432bfe974802b7af8e21173d643d</w:instrText>
      </w:r>
      <w:r>
        <w:fldChar w:fldCharType="separate"/>
      </w:r>
      <w:r>
        <w:rPr>
          <w:noProof/>
        </w:rPr>
        <w:t>113</w:t>
      </w:r>
      <w:r>
        <w:fldChar w:fldCharType="end"/>
      </w:r>
    </w:p>
    <w:p w:rsidR="00B84ECD" w:rsidRDefault="00CD08BA">
      <w:pPr>
        <w:pStyle w:val="indexentry0"/>
      </w:pPr>
      <w:r>
        <w:t xml:space="preserve">      </w:t>
      </w:r>
      <w:hyperlink w:anchor="section_7003e99e88684170814112fb0b1f1b07">
        <w:r>
          <w:rPr>
            <w:rStyle w:val="Hyperlink"/>
          </w:rPr>
          <w:t>elements</w:t>
        </w:r>
      </w:hyperlink>
      <w:r>
        <w:t xml:space="preserve"> </w:t>
      </w:r>
      <w:r>
        <w:fldChar w:fldCharType="begin"/>
      </w:r>
      <w:r>
        <w:instrText>PAGERE</w:instrText>
      </w:r>
      <w:r>
        <w:instrText>F section_7003e99e88684170814112fb0b1f1b07</w:instrText>
      </w:r>
      <w:r>
        <w:fldChar w:fldCharType="separate"/>
      </w:r>
      <w:r>
        <w:rPr>
          <w:noProof/>
        </w:rPr>
        <w:t>114</w:t>
      </w:r>
      <w:r>
        <w:fldChar w:fldCharType="end"/>
      </w:r>
    </w:p>
    <w:p w:rsidR="00B84ECD" w:rsidRDefault="00CD08BA">
      <w:pPr>
        <w:pStyle w:val="indexentry0"/>
      </w:pPr>
      <w:r>
        <w:t xml:space="preserve">      </w:t>
      </w:r>
      <w:hyperlink w:anchor="section_75fc0c5732ea4c18baadf0fbbec51754">
        <w:r>
          <w:rPr>
            <w:rStyle w:val="Hyperlink"/>
          </w:rPr>
          <w:t>messages</w:t>
        </w:r>
      </w:hyperlink>
      <w:r>
        <w:t xml:space="preserve"> </w:t>
      </w:r>
      <w:r>
        <w:fldChar w:fldCharType="begin"/>
      </w:r>
      <w:r>
        <w:instrText>PAGEREF section_75fc0c5732ea4c18baadf0fbbec51754</w:instrText>
      </w:r>
      <w:r>
        <w:fldChar w:fldCharType="separate"/>
      </w:r>
      <w:r>
        <w:rPr>
          <w:noProof/>
        </w:rPr>
        <w:t>113</w:t>
      </w:r>
      <w:r>
        <w:fldChar w:fldCharType="end"/>
      </w:r>
    </w:p>
    <w:p w:rsidR="00B84ECD" w:rsidRDefault="00CD08BA">
      <w:pPr>
        <w:pStyle w:val="indexentry0"/>
      </w:pPr>
      <w:r>
        <w:t xml:space="preserve">   </w:t>
      </w:r>
      <w:hyperlink w:anchor="section_ec6cf6f74d9e41b0846431ba35cc49a8">
        <w:r>
          <w:rPr>
            <w:rStyle w:val="Hyperlink"/>
          </w:rPr>
          <w:t>GetWebPartPageDo</w:t>
        </w:r>
        <w:r>
          <w:rPr>
            <w:rStyle w:val="Hyperlink"/>
          </w:rPr>
          <w:t>cument operation</w:t>
        </w:r>
      </w:hyperlink>
      <w:r>
        <w:t xml:space="preserve"> </w:t>
      </w:r>
      <w:r>
        <w:fldChar w:fldCharType="begin"/>
      </w:r>
      <w:r>
        <w:instrText>PAGEREF section_ec6cf6f74d9e41b0846431ba35cc49a8</w:instrText>
      </w:r>
      <w:r>
        <w:fldChar w:fldCharType="separate"/>
      </w:r>
      <w:r>
        <w:rPr>
          <w:noProof/>
        </w:rPr>
        <w:t>115</w:t>
      </w:r>
      <w:r>
        <w:fldChar w:fldCharType="end"/>
      </w:r>
    </w:p>
    <w:p w:rsidR="00B84ECD" w:rsidRDefault="00CD08BA">
      <w:pPr>
        <w:pStyle w:val="indexentry0"/>
      </w:pPr>
      <w:r>
        <w:t xml:space="preserve">      </w:t>
      </w:r>
      <w:hyperlink w:anchor="section_80248ea46f99487588618307a5d4ddf8">
        <w:r>
          <w:rPr>
            <w:rStyle w:val="Hyperlink"/>
          </w:rPr>
          <w:t>elements</w:t>
        </w:r>
      </w:hyperlink>
      <w:r>
        <w:t xml:space="preserve"> </w:t>
      </w:r>
      <w:r>
        <w:fldChar w:fldCharType="begin"/>
      </w:r>
      <w:r>
        <w:instrText>PAGEREF section_80248ea46f99487588618307a5d4ddf8</w:instrText>
      </w:r>
      <w:r>
        <w:fldChar w:fldCharType="separate"/>
      </w:r>
      <w:r>
        <w:rPr>
          <w:noProof/>
        </w:rPr>
        <w:t>116</w:t>
      </w:r>
      <w:r>
        <w:fldChar w:fldCharType="end"/>
      </w:r>
    </w:p>
    <w:p w:rsidR="00B84ECD" w:rsidRDefault="00CD08BA">
      <w:pPr>
        <w:pStyle w:val="indexentry0"/>
      </w:pPr>
      <w:r>
        <w:t xml:space="preserve">      </w:t>
      </w:r>
      <w:hyperlink w:anchor="section_fb24f6dc6276460fa7f222f6832887e6">
        <w:r>
          <w:rPr>
            <w:rStyle w:val="Hyperlink"/>
          </w:rPr>
          <w:t>messages</w:t>
        </w:r>
      </w:hyperlink>
      <w:r>
        <w:t xml:space="preserve"> </w:t>
      </w:r>
      <w:r>
        <w:fldChar w:fldCharType="begin"/>
      </w:r>
      <w:r>
        <w:instrText>PAGEREF section_fb24f6dc6276460fa7f222f6832887e6</w:instrText>
      </w:r>
      <w:r>
        <w:fldChar w:fldCharType="separate"/>
      </w:r>
      <w:r>
        <w:rPr>
          <w:noProof/>
        </w:rPr>
        <w:t>116</w:t>
      </w:r>
      <w:r>
        <w:fldChar w:fldCharType="end"/>
      </w:r>
    </w:p>
    <w:p w:rsidR="00B84ECD" w:rsidRDefault="00CD08BA">
      <w:pPr>
        <w:pStyle w:val="indexentry0"/>
      </w:pPr>
      <w:r>
        <w:t xml:space="preserve">   </w:t>
      </w:r>
      <w:hyperlink w:anchor="section_bc090e63b32e4cf3bea2adac9f754f71">
        <w:r>
          <w:rPr>
            <w:rStyle w:val="Hyperlink"/>
          </w:rPr>
          <w:t>GetWebPartProperties operation</w:t>
        </w:r>
      </w:hyperlink>
      <w:r>
        <w:t xml:space="preserve"> </w:t>
      </w:r>
      <w:r>
        <w:fldChar w:fldCharType="begin"/>
      </w:r>
      <w:r>
        <w:instrText>PAGEREF section_bc090e63b32e4cf3bea</w:instrText>
      </w:r>
      <w:r>
        <w:instrText>2adac9f754f71</w:instrText>
      </w:r>
      <w:r>
        <w:fldChar w:fldCharType="separate"/>
      </w:r>
      <w:r>
        <w:rPr>
          <w:noProof/>
        </w:rPr>
        <w:t>118</w:t>
      </w:r>
      <w:r>
        <w:fldChar w:fldCharType="end"/>
      </w:r>
    </w:p>
    <w:p w:rsidR="00B84ECD" w:rsidRDefault="00CD08BA">
      <w:pPr>
        <w:pStyle w:val="indexentry0"/>
      </w:pPr>
      <w:r>
        <w:t xml:space="preserve">      </w:t>
      </w:r>
      <w:hyperlink w:anchor="section_b453d27e53434b1bb4d209af4aee3a14">
        <w:r>
          <w:rPr>
            <w:rStyle w:val="Hyperlink"/>
          </w:rPr>
          <w:t>elements</w:t>
        </w:r>
      </w:hyperlink>
      <w:r>
        <w:t xml:space="preserve"> </w:t>
      </w:r>
      <w:r>
        <w:fldChar w:fldCharType="begin"/>
      </w:r>
      <w:r>
        <w:instrText>PAGEREF section_b453d27e53434b1bb4d209af4aee3a14</w:instrText>
      </w:r>
      <w:r>
        <w:fldChar w:fldCharType="separate"/>
      </w:r>
      <w:r>
        <w:rPr>
          <w:noProof/>
        </w:rPr>
        <w:t>118</w:t>
      </w:r>
      <w:r>
        <w:fldChar w:fldCharType="end"/>
      </w:r>
    </w:p>
    <w:p w:rsidR="00B84ECD" w:rsidRDefault="00CD08BA">
      <w:pPr>
        <w:pStyle w:val="indexentry0"/>
      </w:pPr>
      <w:r>
        <w:t xml:space="preserve">      </w:t>
      </w:r>
      <w:hyperlink w:anchor="section_dff2e3412ef547438aa2782572c9f7bf">
        <w:r>
          <w:rPr>
            <w:rStyle w:val="Hyperlink"/>
          </w:rPr>
          <w:t>messages</w:t>
        </w:r>
      </w:hyperlink>
      <w:r>
        <w:t xml:space="preserve"> </w:t>
      </w:r>
      <w:r>
        <w:fldChar w:fldCharType="begin"/>
      </w:r>
      <w:r>
        <w:instrText>PAGEREF section_dff2e3412ef5474</w:instrText>
      </w:r>
      <w:r>
        <w:instrText>38aa2782572c9f7bf</w:instrText>
      </w:r>
      <w:r>
        <w:fldChar w:fldCharType="separate"/>
      </w:r>
      <w:r>
        <w:rPr>
          <w:noProof/>
        </w:rPr>
        <w:t>118</w:t>
      </w:r>
      <w:r>
        <w:fldChar w:fldCharType="end"/>
      </w:r>
    </w:p>
    <w:p w:rsidR="00B84ECD" w:rsidRDefault="00CD08BA">
      <w:pPr>
        <w:pStyle w:val="indexentry0"/>
      </w:pPr>
      <w:r>
        <w:t xml:space="preserve">   </w:t>
      </w:r>
      <w:hyperlink w:anchor="section_5e018076709e4b50bb320e07c23e7955">
        <w:r>
          <w:rPr>
            <w:rStyle w:val="Hyperlink"/>
          </w:rPr>
          <w:t>GetWebPartProperties2 operation</w:t>
        </w:r>
      </w:hyperlink>
      <w:r>
        <w:t xml:space="preserve"> </w:t>
      </w:r>
      <w:r>
        <w:fldChar w:fldCharType="begin"/>
      </w:r>
      <w:r>
        <w:instrText>PAGEREF section_5e018076709e4b50bb320e07c23e7955</w:instrText>
      </w:r>
      <w:r>
        <w:fldChar w:fldCharType="separate"/>
      </w:r>
      <w:r>
        <w:rPr>
          <w:noProof/>
        </w:rPr>
        <w:t>120</w:t>
      </w:r>
      <w:r>
        <w:fldChar w:fldCharType="end"/>
      </w:r>
    </w:p>
    <w:p w:rsidR="00B84ECD" w:rsidRDefault="00CD08BA">
      <w:pPr>
        <w:pStyle w:val="indexentry0"/>
      </w:pPr>
      <w:r>
        <w:t xml:space="preserve">      </w:t>
      </w:r>
      <w:hyperlink w:anchor="section_d3421faa7dc84b968499a2a430b809e8">
        <w:r>
          <w:rPr>
            <w:rStyle w:val="Hyperlink"/>
          </w:rPr>
          <w:t>elements</w:t>
        </w:r>
      </w:hyperlink>
      <w:r>
        <w:t xml:space="preserve"> </w:t>
      </w:r>
      <w:r>
        <w:fldChar w:fldCharType="begin"/>
      </w:r>
      <w:r>
        <w:instrText>PAGEREF</w:instrText>
      </w:r>
      <w:r>
        <w:instrText xml:space="preserve"> section_d3421faa7dc84b968499a2a430b809e8</w:instrText>
      </w:r>
      <w:r>
        <w:fldChar w:fldCharType="separate"/>
      </w:r>
      <w:r>
        <w:rPr>
          <w:noProof/>
        </w:rPr>
        <w:t>121</w:t>
      </w:r>
      <w:r>
        <w:fldChar w:fldCharType="end"/>
      </w:r>
    </w:p>
    <w:p w:rsidR="00B84ECD" w:rsidRDefault="00CD08BA">
      <w:pPr>
        <w:pStyle w:val="indexentry0"/>
      </w:pPr>
      <w:r>
        <w:t xml:space="preserve">      </w:t>
      </w:r>
      <w:hyperlink w:anchor="section_f090f5b796ac4b948254b5348a1d8b0e">
        <w:r>
          <w:rPr>
            <w:rStyle w:val="Hyperlink"/>
          </w:rPr>
          <w:t>messages</w:t>
        </w:r>
      </w:hyperlink>
      <w:r>
        <w:t xml:space="preserve"> </w:t>
      </w:r>
      <w:r>
        <w:fldChar w:fldCharType="begin"/>
      </w:r>
      <w:r>
        <w:instrText>PAGEREF section_f090f5b796ac4b948254b5348a1d8b0e</w:instrText>
      </w:r>
      <w:r>
        <w:fldChar w:fldCharType="separate"/>
      </w:r>
      <w:r>
        <w:rPr>
          <w:noProof/>
        </w:rPr>
        <w:t>120</w:t>
      </w:r>
      <w:r>
        <w:fldChar w:fldCharType="end"/>
      </w:r>
    </w:p>
    <w:p w:rsidR="00B84ECD" w:rsidRDefault="00CD08BA">
      <w:pPr>
        <w:pStyle w:val="indexentry0"/>
      </w:pPr>
      <w:r>
        <w:t xml:space="preserve">   </w:t>
      </w:r>
      <w:hyperlink w:anchor="section_0acec4faa308437abddd75c470877be3">
        <w:r>
          <w:rPr>
            <w:rStyle w:val="Hyperlink"/>
          </w:rPr>
          <w:t>GetXmlDataFromDat</w:t>
        </w:r>
        <w:r>
          <w:rPr>
            <w:rStyle w:val="Hyperlink"/>
          </w:rPr>
          <w:t>aSource operation</w:t>
        </w:r>
      </w:hyperlink>
      <w:r>
        <w:t xml:space="preserve"> </w:t>
      </w:r>
      <w:r>
        <w:fldChar w:fldCharType="begin"/>
      </w:r>
      <w:r>
        <w:instrText>PAGEREF section_0acec4faa308437abddd75c470877be3</w:instrText>
      </w:r>
      <w:r>
        <w:fldChar w:fldCharType="separate"/>
      </w:r>
      <w:r>
        <w:rPr>
          <w:noProof/>
        </w:rPr>
        <w:t>122</w:t>
      </w:r>
      <w:r>
        <w:fldChar w:fldCharType="end"/>
      </w:r>
    </w:p>
    <w:p w:rsidR="00B84ECD" w:rsidRDefault="00CD08BA">
      <w:pPr>
        <w:pStyle w:val="indexentry0"/>
      </w:pPr>
      <w:r>
        <w:t xml:space="preserve">      </w:t>
      </w:r>
      <w:hyperlink w:anchor="section_12457ec5584f4dc0950e657f787b072f">
        <w:r>
          <w:rPr>
            <w:rStyle w:val="Hyperlink"/>
          </w:rPr>
          <w:t>elements</w:t>
        </w:r>
      </w:hyperlink>
      <w:r>
        <w:t xml:space="preserve"> </w:t>
      </w:r>
      <w:r>
        <w:fldChar w:fldCharType="begin"/>
      </w:r>
      <w:r>
        <w:instrText>PAGEREF section_12457ec5584f4dc0950e657f787b072f</w:instrText>
      </w:r>
      <w:r>
        <w:fldChar w:fldCharType="separate"/>
      </w:r>
      <w:r>
        <w:rPr>
          <w:noProof/>
        </w:rPr>
        <w:t>123</w:t>
      </w:r>
      <w:r>
        <w:fldChar w:fldCharType="end"/>
      </w:r>
    </w:p>
    <w:p w:rsidR="00B84ECD" w:rsidRDefault="00CD08BA">
      <w:pPr>
        <w:pStyle w:val="indexentry0"/>
      </w:pPr>
      <w:r>
        <w:lastRenderedPageBreak/>
        <w:t xml:space="preserve">      </w:t>
      </w:r>
      <w:hyperlink w:anchor="section_db5d05bbea2c4e5f82188ee363d8640a">
        <w:r>
          <w:rPr>
            <w:rStyle w:val="Hyperlink"/>
          </w:rPr>
          <w:t>messages</w:t>
        </w:r>
      </w:hyperlink>
      <w:r>
        <w:t xml:space="preserve"> </w:t>
      </w:r>
      <w:r>
        <w:fldChar w:fldCharType="begin"/>
      </w:r>
      <w:r>
        <w:instrText>PAGEREF section_db5d05bbea2c4e5f82188ee363d8640a</w:instrText>
      </w:r>
      <w:r>
        <w:fldChar w:fldCharType="separate"/>
      </w:r>
      <w:r>
        <w:rPr>
          <w:noProof/>
        </w:rPr>
        <w:t>123</w:t>
      </w:r>
      <w:r>
        <w:fldChar w:fldCharType="end"/>
      </w:r>
    </w:p>
    <w:p w:rsidR="00B84ECD" w:rsidRDefault="00CD08BA">
      <w:pPr>
        <w:pStyle w:val="indexentry0"/>
      </w:pPr>
      <w:r>
        <w:t xml:space="preserve">   </w:t>
      </w:r>
      <w:hyperlink w:anchor="section_ef04067c22134fec9d79837d321a2835">
        <w:r>
          <w:rPr>
            <w:rStyle w:val="Hyperlink"/>
          </w:rPr>
          <w:t>initialization</w:t>
        </w:r>
      </w:hyperlink>
      <w:r>
        <w:t xml:space="preserve"> </w:t>
      </w:r>
      <w:r>
        <w:fldChar w:fldCharType="begin"/>
      </w:r>
      <w:r>
        <w:instrText>PAGEREF section_ef04067c22134fec9d79837d321a2835</w:instrText>
      </w:r>
      <w:r>
        <w:fldChar w:fldCharType="separate"/>
      </w:r>
      <w:r>
        <w:rPr>
          <w:noProof/>
        </w:rPr>
        <w:t>36</w:t>
      </w:r>
      <w:r>
        <w:fldChar w:fldCharType="end"/>
      </w:r>
    </w:p>
    <w:p w:rsidR="00B84ECD" w:rsidRDefault="00CD08BA">
      <w:pPr>
        <w:pStyle w:val="indexentry0"/>
      </w:pPr>
      <w:r>
        <w:t xml:space="preserve">   </w:t>
      </w:r>
      <w:hyperlink w:anchor="section_2004cb3599fc4262b7358a9132510bf4">
        <w:r>
          <w:rPr>
            <w:rStyle w:val="Hyperlink"/>
          </w:rPr>
          <w:t>local events</w:t>
        </w:r>
      </w:hyperlink>
      <w:r>
        <w:t xml:space="preserve"> </w:t>
      </w:r>
      <w:r>
        <w:fldChar w:fldCharType="begin"/>
      </w:r>
      <w:r>
        <w:instrText>PAGEREF section_2004cb3599fc4262b7358a9132510bf4</w:instrText>
      </w:r>
      <w:r>
        <w:fldChar w:fldCharType="separate"/>
      </w:r>
      <w:r>
        <w:rPr>
          <w:noProof/>
        </w:rPr>
        <w:t>138</w:t>
      </w:r>
      <w:r>
        <w:fldChar w:fldCharType="end"/>
      </w:r>
    </w:p>
    <w:p w:rsidR="00B84ECD" w:rsidRDefault="00CD08BA">
      <w:pPr>
        <w:pStyle w:val="indexentry0"/>
      </w:pPr>
      <w:r>
        <w:t xml:space="preserve">   </w:t>
      </w:r>
      <w:hyperlink w:anchor="section_80df3571f1ee4048b66afb673af486d1">
        <w:r>
          <w:rPr>
            <w:rStyle w:val="Hyperlink"/>
          </w:rPr>
          <w:t>message processing</w:t>
        </w:r>
      </w:hyperlink>
      <w:r>
        <w:t xml:space="preserve"> </w:t>
      </w:r>
      <w:r>
        <w:fldChar w:fldCharType="begin"/>
      </w:r>
      <w:r>
        <w:instrText>PAGEREF section_80df3571f1ee4048b66afb</w:instrText>
      </w:r>
      <w:r>
        <w:instrText>673af486d1</w:instrText>
      </w:r>
      <w:r>
        <w:fldChar w:fldCharType="separate"/>
      </w:r>
      <w:r>
        <w:rPr>
          <w:noProof/>
        </w:rPr>
        <w:t>36</w:t>
      </w:r>
      <w:r>
        <w:fldChar w:fldCharType="end"/>
      </w:r>
    </w:p>
    <w:p w:rsidR="00B84ECD" w:rsidRDefault="00CD08BA">
      <w:pPr>
        <w:pStyle w:val="indexentry0"/>
      </w:pPr>
      <w:r>
        <w:t xml:space="preserve">   </w:t>
      </w:r>
      <w:hyperlink w:anchor="section_23b1f976be584caba12c6942654a07ff">
        <w:r>
          <w:rPr>
            <w:rStyle w:val="Hyperlink"/>
          </w:rPr>
          <w:t>RemoveWorkflowAssociation operation</w:t>
        </w:r>
      </w:hyperlink>
      <w:r>
        <w:t xml:space="preserve"> </w:t>
      </w:r>
      <w:r>
        <w:fldChar w:fldCharType="begin"/>
      </w:r>
      <w:r>
        <w:instrText>PAGEREF section_23b1f976be584caba12c6942654a07ff</w:instrText>
      </w:r>
      <w:r>
        <w:fldChar w:fldCharType="separate"/>
      </w:r>
      <w:r>
        <w:rPr>
          <w:noProof/>
        </w:rPr>
        <w:t>125</w:t>
      </w:r>
      <w:r>
        <w:fldChar w:fldCharType="end"/>
      </w:r>
    </w:p>
    <w:p w:rsidR="00B84ECD" w:rsidRDefault="00CD08BA">
      <w:pPr>
        <w:pStyle w:val="indexentry0"/>
      </w:pPr>
      <w:r>
        <w:t xml:space="preserve">      </w:t>
      </w:r>
      <w:hyperlink w:anchor="section_da474c173cb04bea804e7e7337ca05e5">
        <w:r>
          <w:rPr>
            <w:rStyle w:val="Hyperlink"/>
          </w:rPr>
          <w:t>elements</w:t>
        </w:r>
      </w:hyperlink>
      <w:r>
        <w:t xml:space="preserve"> </w:t>
      </w:r>
      <w:r>
        <w:fldChar w:fldCharType="begin"/>
      </w:r>
      <w:r>
        <w:instrText>PAGEREF se</w:instrText>
      </w:r>
      <w:r>
        <w:instrText>ction_da474c173cb04bea804e7e7337ca05e5</w:instrText>
      </w:r>
      <w:r>
        <w:fldChar w:fldCharType="separate"/>
      </w:r>
      <w:r>
        <w:rPr>
          <w:noProof/>
        </w:rPr>
        <w:t>125</w:t>
      </w:r>
      <w:r>
        <w:fldChar w:fldCharType="end"/>
      </w:r>
    </w:p>
    <w:p w:rsidR="00B84ECD" w:rsidRDefault="00CD08BA">
      <w:pPr>
        <w:pStyle w:val="indexentry0"/>
      </w:pPr>
      <w:r>
        <w:t xml:space="preserve">      </w:t>
      </w:r>
      <w:hyperlink w:anchor="section_e73b05e07ebf4d3da3fcfe60b5afe517">
        <w:r>
          <w:rPr>
            <w:rStyle w:val="Hyperlink"/>
          </w:rPr>
          <w:t>messages</w:t>
        </w:r>
      </w:hyperlink>
      <w:r>
        <w:t xml:space="preserve"> </w:t>
      </w:r>
      <w:r>
        <w:fldChar w:fldCharType="begin"/>
      </w:r>
      <w:r>
        <w:instrText>PAGEREF section_e73b05e07ebf4d3da3fcfe60b5afe517</w:instrText>
      </w:r>
      <w:r>
        <w:fldChar w:fldCharType="separate"/>
      </w:r>
      <w:r>
        <w:rPr>
          <w:noProof/>
        </w:rPr>
        <w:t>125</w:t>
      </w:r>
      <w:r>
        <w:fldChar w:fldCharType="end"/>
      </w:r>
    </w:p>
    <w:p w:rsidR="00B84ECD" w:rsidRDefault="00CD08BA">
      <w:pPr>
        <w:pStyle w:val="indexentry0"/>
      </w:pPr>
      <w:r>
        <w:t xml:space="preserve">   </w:t>
      </w:r>
      <w:hyperlink w:anchor="section_8cd4b70371d046a98039baed13c2410d">
        <w:r>
          <w:rPr>
            <w:rStyle w:val="Hyperlink"/>
          </w:rPr>
          <w:t>RenderWebPartForEdit</w:t>
        </w:r>
        <w:r>
          <w:rPr>
            <w:rStyle w:val="Hyperlink"/>
          </w:rPr>
          <w:t xml:space="preserve"> operation</w:t>
        </w:r>
      </w:hyperlink>
      <w:r>
        <w:t xml:space="preserve"> </w:t>
      </w:r>
      <w:r>
        <w:fldChar w:fldCharType="begin"/>
      </w:r>
      <w:r>
        <w:instrText>PAGEREF section_8cd4b70371d046a98039baed13c2410d</w:instrText>
      </w:r>
      <w:r>
        <w:fldChar w:fldCharType="separate"/>
      </w:r>
      <w:r>
        <w:rPr>
          <w:noProof/>
        </w:rPr>
        <w:t>127</w:t>
      </w:r>
      <w:r>
        <w:fldChar w:fldCharType="end"/>
      </w:r>
    </w:p>
    <w:p w:rsidR="00B84ECD" w:rsidRDefault="00CD08BA">
      <w:pPr>
        <w:pStyle w:val="indexentry0"/>
      </w:pPr>
      <w:r>
        <w:t xml:space="preserve">      </w:t>
      </w:r>
      <w:hyperlink w:anchor="section_0bbbc6e514a6411b8eced1305b2688d7">
        <w:r>
          <w:rPr>
            <w:rStyle w:val="Hyperlink"/>
          </w:rPr>
          <w:t>elements</w:t>
        </w:r>
      </w:hyperlink>
      <w:r>
        <w:t xml:space="preserve"> </w:t>
      </w:r>
      <w:r>
        <w:fldChar w:fldCharType="begin"/>
      </w:r>
      <w:r>
        <w:instrText>PAGEREF section_0bbbc6e514a6411b8eced1305b2688d7</w:instrText>
      </w:r>
      <w:r>
        <w:fldChar w:fldCharType="separate"/>
      </w:r>
      <w:r>
        <w:rPr>
          <w:noProof/>
        </w:rPr>
        <w:t>128</w:t>
      </w:r>
      <w:r>
        <w:fldChar w:fldCharType="end"/>
      </w:r>
    </w:p>
    <w:p w:rsidR="00B84ECD" w:rsidRDefault="00CD08BA">
      <w:pPr>
        <w:pStyle w:val="indexentry0"/>
      </w:pPr>
      <w:r>
        <w:t xml:space="preserve">      </w:t>
      </w:r>
      <w:hyperlink w:anchor="section_fb77d2c65b834d379165f0909710444e">
        <w:r>
          <w:rPr>
            <w:rStyle w:val="Hyperlink"/>
          </w:rPr>
          <w:t>messages</w:t>
        </w:r>
      </w:hyperlink>
      <w:r>
        <w:t xml:space="preserve"> </w:t>
      </w:r>
      <w:r>
        <w:fldChar w:fldCharType="begin"/>
      </w:r>
      <w:r>
        <w:instrText>PAGEREF section_fb77d2c65b834d379165f0909710444e</w:instrText>
      </w:r>
      <w:r>
        <w:fldChar w:fldCharType="separate"/>
      </w:r>
      <w:r>
        <w:rPr>
          <w:noProof/>
        </w:rPr>
        <w:t>127</w:t>
      </w:r>
      <w:r>
        <w:fldChar w:fldCharType="end"/>
      </w:r>
    </w:p>
    <w:p w:rsidR="00B84ECD" w:rsidRDefault="00CD08BA">
      <w:pPr>
        <w:pStyle w:val="indexentry0"/>
      </w:pPr>
      <w:r>
        <w:t xml:space="preserve">   </w:t>
      </w:r>
      <w:hyperlink w:anchor="section_be10abe913a340bcbc0f4d47356e9ffd">
        <w:r>
          <w:rPr>
            <w:rStyle w:val="Hyperlink"/>
          </w:rPr>
          <w:t>SaveWebPart operation</w:t>
        </w:r>
      </w:hyperlink>
      <w:r>
        <w:t xml:space="preserve"> </w:t>
      </w:r>
      <w:r>
        <w:fldChar w:fldCharType="begin"/>
      </w:r>
      <w:r>
        <w:instrText>PAGEREF section_be10abe913a340bcbc0f4d47356e</w:instrText>
      </w:r>
      <w:r>
        <w:instrText>9ffd</w:instrText>
      </w:r>
      <w:r>
        <w:fldChar w:fldCharType="separate"/>
      </w:r>
      <w:r>
        <w:rPr>
          <w:noProof/>
        </w:rPr>
        <w:t>130</w:t>
      </w:r>
      <w:r>
        <w:fldChar w:fldCharType="end"/>
      </w:r>
    </w:p>
    <w:p w:rsidR="00B84ECD" w:rsidRDefault="00CD08BA">
      <w:pPr>
        <w:pStyle w:val="indexentry0"/>
      </w:pPr>
      <w:r>
        <w:t xml:space="preserve">      </w:t>
      </w:r>
      <w:hyperlink w:anchor="section_88b47ca9d3f24985b8c58d5bb4b06284">
        <w:r>
          <w:rPr>
            <w:rStyle w:val="Hyperlink"/>
          </w:rPr>
          <w:t>elements</w:t>
        </w:r>
      </w:hyperlink>
      <w:r>
        <w:t xml:space="preserve"> </w:t>
      </w:r>
      <w:r>
        <w:fldChar w:fldCharType="begin"/>
      </w:r>
      <w:r>
        <w:instrText>PAGEREF section_88b47ca9d3f24985b8c58d5bb4b06284</w:instrText>
      </w:r>
      <w:r>
        <w:fldChar w:fldCharType="separate"/>
      </w:r>
      <w:r>
        <w:rPr>
          <w:noProof/>
        </w:rPr>
        <w:t>131</w:t>
      </w:r>
      <w:r>
        <w:fldChar w:fldCharType="end"/>
      </w:r>
    </w:p>
    <w:p w:rsidR="00B84ECD" w:rsidRDefault="00CD08BA">
      <w:pPr>
        <w:pStyle w:val="indexentry0"/>
      </w:pPr>
      <w:r>
        <w:t xml:space="preserve">      </w:t>
      </w:r>
      <w:hyperlink w:anchor="section_07784b810ecf431a97fc43e374afbcc9">
        <w:r>
          <w:rPr>
            <w:rStyle w:val="Hyperlink"/>
          </w:rPr>
          <w:t>messages</w:t>
        </w:r>
      </w:hyperlink>
      <w:r>
        <w:t xml:space="preserve"> </w:t>
      </w:r>
      <w:r>
        <w:fldChar w:fldCharType="begin"/>
      </w:r>
      <w:r>
        <w:instrText>PAGEREF section_07784b810ecf431a97fc43e3</w:instrText>
      </w:r>
      <w:r>
        <w:instrText>74afbcc9</w:instrText>
      </w:r>
      <w:r>
        <w:fldChar w:fldCharType="separate"/>
      </w:r>
      <w:r>
        <w:rPr>
          <w:noProof/>
        </w:rPr>
        <w:t>130</w:t>
      </w:r>
      <w:r>
        <w:fldChar w:fldCharType="end"/>
      </w:r>
    </w:p>
    <w:p w:rsidR="00B84ECD" w:rsidRDefault="00CD08BA">
      <w:pPr>
        <w:pStyle w:val="indexentry0"/>
      </w:pPr>
      <w:r>
        <w:t xml:space="preserve">   </w:t>
      </w:r>
      <w:hyperlink w:anchor="section_7dabc4e5bfa640bc940557d1258db9e2">
        <w:r>
          <w:rPr>
            <w:rStyle w:val="Hyperlink"/>
          </w:rPr>
          <w:t>SaveWebPart2 operation</w:t>
        </w:r>
      </w:hyperlink>
      <w:r>
        <w:t xml:space="preserve"> </w:t>
      </w:r>
      <w:r>
        <w:fldChar w:fldCharType="begin"/>
      </w:r>
      <w:r>
        <w:instrText>PAGEREF section_7dabc4e5bfa640bc940557d1258db9e2</w:instrText>
      </w:r>
      <w:r>
        <w:fldChar w:fldCharType="separate"/>
      </w:r>
      <w:r>
        <w:rPr>
          <w:noProof/>
        </w:rPr>
        <w:t>132</w:t>
      </w:r>
      <w:r>
        <w:fldChar w:fldCharType="end"/>
      </w:r>
    </w:p>
    <w:p w:rsidR="00B84ECD" w:rsidRDefault="00CD08BA">
      <w:pPr>
        <w:pStyle w:val="indexentry0"/>
      </w:pPr>
      <w:r>
        <w:t xml:space="preserve">      </w:t>
      </w:r>
      <w:hyperlink w:anchor="section_bbd04530bd9b4357b7985332ca5659df">
        <w:r>
          <w:rPr>
            <w:rStyle w:val="Hyperlink"/>
          </w:rPr>
          <w:t>elements</w:t>
        </w:r>
      </w:hyperlink>
      <w:r>
        <w:t xml:space="preserve"> </w:t>
      </w:r>
      <w:r>
        <w:fldChar w:fldCharType="begin"/>
      </w:r>
      <w:r>
        <w:instrText>PAGEREF section_bbd04530b</w:instrText>
      </w:r>
      <w:r>
        <w:instrText>d9b4357b7985332ca5659df</w:instrText>
      </w:r>
      <w:r>
        <w:fldChar w:fldCharType="separate"/>
      </w:r>
      <w:r>
        <w:rPr>
          <w:noProof/>
        </w:rPr>
        <w:t>133</w:t>
      </w:r>
      <w:r>
        <w:fldChar w:fldCharType="end"/>
      </w:r>
    </w:p>
    <w:p w:rsidR="00B84ECD" w:rsidRDefault="00CD08BA">
      <w:pPr>
        <w:pStyle w:val="indexentry0"/>
      </w:pPr>
      <w:r>
        <w:t xml:space="preserve">      </w:t>
      </w:r>
      <w:hyperlink w:anchor="section_672ad8a1417b4578b2918b7324b654e2">
        <w:r>
          <w:rPr>
            <w:rStyle w:val="Hyperlink"/>
          </w:rPr>
          <w:t>messages</w:t>
        </w:r>
      </w:hyperlink>
      <w:r>
        <w:t xml:space="preserve"> </w:t>
      </w:r>
      <w:r>
        <w:fldChar w:fldCharType="begin"/>
      </w:r>
      <w:r>
        <w:instrText>PAGEREF section_672ad8a1417b4578b2918b7324b654e2</w:instrText>
      </w:r>
      <w:r>
        <w:fldChar w:fldCharType="separate"/>
      </w:r>
      <w:r>
        <w:rPr>
          <w:noProof/>
        </w:rPr>
        <w:t>132</w:t>
      </w:r>
      <w:r>
        <w:fldChar w:fldCharType="end"/>
      </w:r>
    </w:p>
    <w:p w:rsidR="00B84ECD" w:rsidRDefault="00CD08BA">
      <w:pPr>
        <w:pStyle w:val="indexentry0"/>
      </w:pPr>
      <w:r>
        <w:t xml:space="preserve">   </w:t>
      </w:r>
      <w:hyperlink w:anchor="section_80df3571f1ee4048b66afb673af486d1">
        <w:r>
          <w:rPr>
            <w:rStyle w:val="Hyperlink"/>
          </w:rPr>
          <w:t>sequencing rules</w:t>
        </w:r>
      </w:hyperlink>
      <w:r>
        <w:t xml:space="preserve"> </w:t>
      </w:r>
      <w:r>
        <w:fldChar w:fldCharType="begin"/>
      </w:r>
      <w:r>
        <w:instrText>PAGEREF section_</w:instrText>
      </w:r>
      <w:r>
        <w:instrText>80df3571f1ee4048b66afb673af486d1</w:instrText>
      </w:r>
      <w:r>
        <w:fldChar w:fldCharType="separate"/>
      </w:r>
      <w:r>
        <w:rPr>
          <w:noProof/>
        </w:rPr>
        <w:t>36</w:t>
      </w:r>
      <w:r>
        <w:fldChar w:fldCharType="end"/>
      </w:r>
    </w:p>
    <w:p w:rsidR="00B84ECD" w:rsidRDefault="00CD08BA">
      <w:pPr>
        <w:pStyle w:val="indexentry0"/>
      </w:pPr>
      <w:r>
        <w:t xml:space="preserve">   </w:t>
      </w:r>
      <w:hyperlink w:anchor="section_621c130770ab4895892bfd32a37c3dc5">
        <w:r>
          <w:rPr>
            <w:rStyle w:val="Hyperlink"/>
          </w:rPr>
          <w:t>timer events</w:t>
        </w:r>
      </w:hyperlink>
      <w:r>
        <w:t xml:space="preserve"> </w:t>
      </w:r>
      <w:r>
        <w:fldChar w:fldCharType="begin"/>
      </w:r>
      <w:r>
        <w:instrText>PAGEREF section_621c130770ab4895892bfd32a37c3dc5</w:instrText>
      </w:r>
      <w:r>
        <w:fldChar w:fldCharType="separate"/>
      </w:r>
      <w:r>
        <w:rPr>
          <w:noProof/>
        </w:rPr>
        <w:t>138</w:t>
      </w:r>
      <w:r>
        <w:fldChar w:fldCharType="end"/>
      </w:r>
    </w:p>
    <w:p w:rsidR="00B84ECD" w:rsidRDefault="00CD08BA">
      <w:pPr>
        <w:pStyle w:val="indexentry0"/>
      </w:pPr>
      <w:r>
        <w:t xml:space="preserve">   </w:t>
      </w:r>
      <w:hyperlink w:anchor="section_5d09b632432044c39b5a97787264bcf4">
        <w:r>
          <w:rPr>
            <w:rStyle w:val="Hyperlink"/>
          </w:rPr>
          <w:t>timers</w:t>
        </w:r>
      </w:hyperlink>
      <w:r>
        <w:t xml:space="preserve"> </w:t>
      </w:r>
      <w:r>
        <w:fldChar w:fldCharType="begin"/>
      </w:r>
      <w:r>
        <w:instrText>PAGEREF section_5d09b632432044c39b5a97787264bcf4</w:instrText>
      </w:r>
      <w:r>
        <w:fldChar w:fldCharType="separate"/>
      </w:r>
      <w:r>
        <w:rPr>
          <w:noProof/>
        </w:rPr>
        <w:t>36</w:t>
      </w:r>
      <w:r>
        <w:fldChar w:fldCharType="end"/>
      </w:r>
    </w:p>
    <w:p w:rsidR="00B84ECD" w:rsidRDefault="00CD08BA">
      <w:pPr>
        <w:pStyle w:val="indexentry0"/>
      </w:pPr>
      <w:r>
        <w:t xml:space="preserve">   </w:t>
      </w:r>
      <w:hyperlink w:anchor="section_e76bb813b91943e3902a0ede03156149">
        <w:r>
          <w:rPr>
            <w:rStyle w:val="Hyperlink"/>
          </w:rPr>
          <w:t>ValidateWorkflowMarkupAndCreateSupportObjects operation</w:t>
        </w:r>
      </w:hyperlink>
      <w:r>
        <w:t xml:space="preserve"> </w:t>
      </w:r>
      <w:r>
        <w:fldChar w:fldCharType="begin"/>
      </w:r>
      <w:r>
        <w:instrText>PAGEREF section_e76bb813b91943e3902a0ede03156149</w:instrText>
      </w:r>
      <w:r>
        <w:fldChar w:fldCharType="separate"/>
      </w:r>
      <w:r>
        <w:rPr>
          <w:noProof/>
        </w:rPr>
        <w:t>134</w:t>
      </w:r>
      <w:r>
        <w:fldChar w:fldCharType="end"/>
      </w:r>
    </w:p>
    <w:p w:rsidR="00B84ECD" w:rsidRDefault="00CD08BA">
      <w:pPr>
        <w:pStyle w:val="indexentry0"/>
      </w:pPr>
      <w:r>
        <w:t xml:space="preserve">      </w:t>
      </w:r>
      <w:hyperlink w:anchor="section_ad6822c85fc843db971375011db20762">
        <w:r>
          <w:rPr>
            <w:rStyle w:val="Hyperlink"/>
          </w:rPr>
          <w:t>elements</w:t>
        </w:r>
      </w:hyperlink>
      <w:r>
        <w:t xml:space="preserve"> </w:t>
      </w:r>
      <w:r>
        <w:fldChar w:fldCharType="begin"/>
      </w:r>
      <w:r>
        <w:instrText>PAGEREF section_ad6822c85fc843db971375011db20762</w:instrText>
      </w:r>
      <w:r>
        <w:fldChar w:fldCharType="separate"/>
      </w:r>
      <w:r>
        <w:rPr>
          <w:noProof/>
        </w:rPr>
        <w:t>135</w:t>
      </w:r>
      <w:r>
        <w:fldChar w:fldCharType="end"/>
      </w:r>
    </w:p>
    <w:p w:rsidR="00B84ECD" w:rsidRDefault="00CD08BA">
      <w:pPr>
        <w:pStyle w:val="indexentry0"/>
      </w:pPr>
      <w:r>
        <w:t xml:space="preserve">      </w:t>
      </w:r>
      <w:hyperlink w:anchor="section_b6e65c1051aa445d8c7d2de806b8ec8f">
        <w:r>
          <w:rPr>
            <w:rStyle w:val="Hyperlink"/>
          </w:rPr>
          <w:t>messages</w:t>
        </w:r>
      </w:hyperlink>
      <w:r>
        <w:t xml:space="preserve"> </w:t>
      </w:r>
      <w:r>
        <w:fldChar w:fldCharType="begin"/>
      </w:r>
      <w:r>
        <w:instrText>PAGEREF section_b6e65c1051aa445d8c7d2de806b8ec8f</w:instrText>
      </w:r>
      <w:r>
        <w:fldChar w:fldCharType="separate"/>
      </w:r>
      <w:r>
        <w:rPr>
          <w:noProof/>
        </w:rPr>
        <w:t>135</w:t>
      </w:r>
      <w:r>
        <w:fldChar w:fldCharType="end"/>
      </w:r>
    </w:p>
    <w:p w:rsidR="00B84ECD" w:rsidRDefault="00CD08BA">
      <w:pPr>
        <w:pStyle w:val="indexentry0"/>
      </w:pPr>
      <w:hyperlink w:anchor="section_04819b0413a14b689c56a53ac7fa63cc">
        <w:r>
          <w:rPr>
            <w:rStyle w:val="Hyperlink"/>
          </w:rPr>
          <w:t>Simple types</w:t>
        </w:r>
      </w:hyperlink>
      <w:r>
        <w:t xml:space="preserve"> </w:t>
      </w:r>
      <w:r>
        <w:fldChar w:fldCharType="begin"/>
      </w:r>
      <w:r>
        <w:instrText>PAGEREF section_04819b0413a14b689c56a53ac7fa63cc</w:instrText>
      </w:r>
      <w:r>
        <w:fldChar w:fldCharType="separate"/>
      </w:r>
      <w:r>
        <w:rPr>
          <w:noProof/>
        </w:rPr>
        <w:t>31</w:t>
      </w:r>
      <w:r>
        <w:fldChar w:fldCharType="end"/>
      </w:r>
    </w:p>
    <w:p w:rsidR="00B84ECD" w:rsidRDefault="00CD08BA">
      <w:pPr>
        <w:pStyle w:val="indexentry0"/>
      </w:pPr>
      <w:r>
        <w:t xml:space="preserve">   </w:t>
      </w:r>
      <w:hyperlink w:anchor="section_94aef5d1f6b34502abf23d45a6be6d55">
        <w:r>
          <w:rPr>
            <w:rStyle w:val="Hyperlink"/>
          </w:rPr>
          <w:t>s1:guid</w:t>
        </w:r>
      </w:hyperlink>
      <w:r>
        <w:t xml:space="preserve"> </w:t>
      </w:r>
      <w:r>
        <w:fldChar w:fldCharType="begin"/>
      </w:r>
      <w:r>
        <w:instrText>PAGEREF section_94aef5d1f6b34502abf23d45a6be6d55</w:instrText>
      </w:r>
      <w:r>
        <w:fldChar w:fldCharType="separate"/>
      </w:r>
      <w:r>
        <w:rPr>
          <w:noProof/>
        </w:rPr>
        <w:t>32</w:t>
      </w:r>
      <w:r>
        <w:fldChar w:fldCharType="end"/>
      </w:r>
    </w:p>
    <w:p w:rsidR="00B84ECD" w:rsidRDefault="00CD08BA">
      <w:pPr>
        <w:pStyle w:val="indexentry0"/>
      </w:pPr>
      <w:r>
        <w:t xml:space="preserve">   server</w:t>
      </w:r>
    </w:p>
    <w:p w:rsidR="00B84ECD" w:rsidRDefault="00CD08BA">
      <w:pPr>
        <w:pStyle w:val="indexentry0"/>
      </w:pPr>
      <w:r>
        <w:t xml:space="preserve">      </w:t>
      </w:r>
      <w:hyperlink w:anchor="section_b69eded2517a47fcb6bb499e3b779d8a">
        <w:r>
          <w:rPr>
            <w:rStyle w:val="Hyperlink"/>
          </w:rPr>
          <w:t>FormatConversionOption</w:t>
        </w:r>
      </w:hyperlink>
      <w:r>
        <w:t xml:space="preserve"> </w:t>
      </w:r>
      <w:r>
        <w:fldChar w:fldCharType="begin"/>
      </w:r>
      <w:r>
        <w:instrText>PAGEREF section_b69eded2517a47fcb6bb499e3b779d8a</w:instrText>
      </w:r>
      <w:r>
        <w:fldChar w:fldCharType="separate"/>
      </w:r>
      <w:r>
        <w:rPr>
          <w:noProof/>
        </w:rPr>
        <w:t>47</w:t>
      </w:r>
      <w:r>
        <w:fldChar w:fldCharType="end"/>
      </w:r>
    </w:p>
    <w:p w:rsidR="00B84ECD" w:rsidRDefault="00CD08BA">
      <w:pPr>
        <w:pStyle w:val="indexentry0"/>
      </w:pPr>
      <w:r>
        <w:t xml:space="preserve">   </w:t>
      </w:r>
      <w:hyperlink w:anchor="section_861b4792840c423aac6c8f1615582159">
        <w:r>
          <w:rPr>
            <w:rStyle w:val="Hyperlink"/>
          </w:rPr>
          <w:t>SPWebServiceBehavior</w:t>
        </w:r>
      </w:hyperlink>
      <w:r>
        <w:t xml:space="preserve"> </w:t>
      </w:r>
      <w:r>
        <w:fldChar w:fldCharType="begin"/>
      </w:r>
      <w:r>
        <w:instrText>PAGEREF section_861b4792840c423aac6c8f16155</w:instrText>
      </w:r>
      <w:r>
        <w:instrText>82159</w:instrText>
      </w:r>
      <w:r>
        <w:fldChar w:fldCharType="separate"/>
      </w:r>
      <w:r>
        <w:rPr>
          <w:noProof/>
        </w:rPr>
        <w:t>31</w:t>
      </w:r>
      <w:r>
        <w:fldChar w:fldCharType="end"/>
      </w:r>
    </w:p>
    <w:p w:rsidR="00B84ECD" w:rsidRDefault="00CD08BA">
      <w:pPr>
        <w:pStyle w:val="indexentry0"/>
      </w:pPr>
      <w:r>
        <w:t xml:space="preserve">   </w:t>
      </w:r>
      <w:hyperlink w:anchor="section_4b47353158e345cd9c242e673735c5dd">
        <w:r>
          <w:rPr>
            <w:rStyle w:val="Hyperlink"/>
          </w:rPr>
          <w:t>Storage</w:t>
        </w:r>
      </w:hyperlink>
      <w:r>
        <w:t xml:space="preserve"> </w:t>
      </w:r>
      <w:r>
        <w:fldChar w:fldCharType="begin"/>
      </w:r>
      <w:r>
        <w:instrText>PAGEREF section_4b47353158e345cd9c242e673735c5dd</w:instrText>
      </w:r>
      <w:r>
        <w:fldChar w:fldCharType="separate"/>
      </w:r>
      <w:r>
        <w:rPr>
          <w:noProof/>
        </w:rPr>
        <w:t>32</w:t>
      </w:r>
      <w:r>
        <w:fldChar w:fldCharType="end"/>
      </w:r>
    </w:p>
    <w:p w:rsidR="00B84ECD" w:rsidRDefault="00CD08BA">
      <w:pPr>
        <w:pStyle w:val="indexentry0"/>
      </w:pPr>
      <w:hyperlink w:anchor="section_599d6cabbcee40d2b088b26344a89576">
        <w:r>
          <w:rPr>
            <w:rStyle w:val="Hyperlink"/>
          </w:rPr>
          <w:t>SOAPFaultDetails complex type</w:t>
        </w:r>
      </w:hyperlink>
      <w:r>
        <w:t xml:space="preserve"> </w:t>
      </w:r>
      <w:r>
        <w:fldChar w:fldCharType="begin"/>
      </w:r>
      <w:r>
        <w:instrText>PAGEREF section_599d6cabbcee40d2b088b26344a89576</w:instrText>
      </w:r>
      <w:r>
        <w:fldChar w:fldCharType="separate"/>
      </w:r>
      <w:r>
        <w:rPr>
          <w:noProof/>
        </w:rPr>
        <w:t>29</w:t>
      </w:r>
      <w:r>
        <w:fldChar w:fldCharType="end"/>
      </w:r>
    </w:p>
    <w:p w:rsidR="00B84ECD" w:rsidRDefault="00CD08BA">
      <w:pPr>
        <w:pStyle w:val="indexentry0"/>
      </w:pPr>
      <w:hyperlink w:anchor="section_861b4792840c423aac6c8f1615582159">
        <w:r>
          <w:rPr>
            <w:rStyle w:val="Hyperlink"/>
          </w:rPr>
          <w:t>SPWebServiceBehavior simple type</w:t>
        </w:r>
      </w:hyperlink>
      <w:r>
        <w:t xml:space="preserve"> </w:t>
      </w:r>
      <w:r>
        <w:fldChar w:fldCharType="begin"/>
      </w:r>
      <w:r>
        <w:instrText>PAGEREF section_861b4792840c423aac6c8f1615582159</w:instrText>
      </w:r>
      <w:r>
        <w:fldChar w:fldCharType="separate"/>
      </w:r>
      <w:r>
        <w:rPr>
          <w:noProof/>
        </w:rPr>
        <w:t>31</w:t>
      </w:r>
      <w:r>
        <w:fldChar w:fldCharType="end"/>
      </w:r>
    </w:p>
    <w:p w:rsidR="00B84ECD" w:rsidRDefault="00CD08BA">
      <w:pPr>
        <w:pStyle w:val="indexentry0"/>
      </w:pPr>
      <w:hyperlink w:anchor="section_c03d82d325a24700b83e3498cef03aeb">
        <w:r>
          <w:rPr>
            <w:rStyle w:val="Hyperlink"/>
          </w:rPr>
          <w:t>Standards assignments</w:t>
        </w:r>
      </w:hyperlink>
      <w:r>
        <w:t xml:space="preserve"> </w:t>
      </w:r>
      <w:r>
        <w:fldChar w:fldCharType="begin"/>
      </w:r>
      <w:r>
        <w:instrText>PAGEREF section_c03d82d325a24700b83e3498cef03aeb</w:instrText>
      </w:r>
      <w:r>
        <w:fldChar w:fldCharType="separate"/>
      </w:r>
      <w:r>
        <w:rPr>
          <w:noProof/>
        </w:rPr>
        <w:t>18</w:t>
      </w:r>
      <w:r>
        <w:fldChar w:fldCharType="end"/>
      </w:r>
    </w:p>
    <w:p w:rsidR="00B84ECD" w:rsidRDefault="00CD08BA">
      <w:pPr>
        <w:pStyle w:val="indexentry0"/>
      </w:pPr>
      <w:hyperlink w:anchor="section_4b47353158e345cd9c242e673735c5dd">
        <w:r>
          <w:rPr>
            <w:rStyle w:val="Hyperlink"/>
          </w:rPr>
          <w:t>Storage simple type</w:t>
        </w:r>
      </w:hyperlink>
      <w:r>
        <w:t xml:space="preserve"> </w:t>
      </w:r>
      <w:r>
        <w:fldChar w:fldCharType="begin"/>
      </w:r>
      <w:r>
        <w:instrText>PAGEREF section_4b47353158e345cd9c242e673735c5dd</w:instrText>
      </w:r>
      <w:r>
        <w:fldChar w:fldCharType="separate"/>
      </w:r>
      <w:r>
        <w:rPr>
          <w:noProof/>
        </w:rPr>
        <w:t>32</w:t>
      </w:r>
      <w:r>
        <w:fldChar w:fldCharType="end"/>
      </w:r>
    </w:p>
    <w:p w:rsidR="00B84ECD" w:rsidRDefault="00CD08BA">
      <w:pPr>
        <w:pStyle w:val="indexentry0"/>
      </w:pPr>
      <w:r>
        <w:t>Syntax</w:t>
      </w:r>
    </w:p>
    <w:p w:rsidR="00B84ECD" w:rsidRDefault="00CD08BA">
      <w:pPr>
        <w:pStyle w:val="indexentry0"/>
      </w:pPr>
      <w:r>
        <w:t xml:space="preserve">   </w:t>
      </w:r>
      <w:hyperlink w:anchor="section_ca6dbf9b60f54ca38741e2d748295a12">
        <w:r>
          <w:rPr>
            <w:rStyle w:val="Hyperlink"/>
          </w:rPr>
          <w:t>messages - overview</w:t>
        </w:r>
      </w:hyperlink>
      <w:r>
        <w:t xml:space="preserve"> </w:t>
      </w:r>
      <w:r>
        <w:fldChar w:fldCharType="begin"/>
      </w:r>
      <w:r>
        <w:instrText>PAGEREF section_ca6dbf9b60f54ca38741e2d748295a12</w:instrText>
      </w:r>
      <w:r>
        <w:fldChar w:fldCharType="separate"/>
      </w:r>
      <w:r>
        <w:rPr>
          <w:noProof/>
        </w:rPr>
        <w:t>19</w:t>
      </w:r>
      <w:r>
        <w:fldChar w:fldCharType="end"/>
      </w:r>
    </w:p>
    <w:p w:rsidR="00B84ECD" w:rsidRDefault="00B84ECD">
      <w:pPr>
        <w:spacing w:before="0" w:after="0"/>
        <w:rPr>
          <w:sz w:val="16"/>
        </w:rPr>
      </w:pPr>
    </w:p>
    <w:p w:rsidR="00B84ECD" w:rsidRDefault="00CD08BA">
      <w:pPr>
        <w:pStyle w:val="indexheader"/>
      </w:pPr>
      <w:r>
        <w:t>T</w:t>
      </w:r>
    </w:p>
    <w:p w:rsidR="00B84ECD" w:rsidRDefault="00B84ECD">
      <w:pPr>
        <w:spacing w:before="0" w:after="0"/>
        <w:rPr>
          <w:sz w:val="16"/>
        </w:rPr>
      </w:pPr>
    </w:p>
    <w:p w:rsidR="00B84ECD" w:rsidRDefault="00CD08BA">
      <w:pPr>
        <w:pStyle w:val="indexentry0"/>
      </w:pPr>
      <w:r>
        <w:t>Timer events</w:t>
      </w:r>
    </w:p>
    <w:p w:rsidR="00B84ECD" w:rsidRDefault="00CD08BA">
      <w:pPr>
        <w:pStyle w:val="indexentry0"/>
      </w:pPr>
      <w:r>
        <w:t xml:space="preserve">   </w:t>
      </w:r>
      <w:hyperlink w:anchor="section_621c130770ab4895892bfd32a37c3dc5">
        <w:r>
          <w:rPr>
            <w:rStyle w:val="Hyperlink"/>
          </w:rPr>
          <w:t>server</w:t>
        </w:r>
      </w:hyperlink>
      <w:r>
        <w:t xml:space="preserve"> </w:t>
      </w:r>
      <w:r>
        <w:fldChar w:fldCharType="begin"/>
      </w:r>
      <w:r>
        <w:instrText>PAGEREF section_621c130770ab489</w:instrText>
      </w:r>
      <w:r>
        <w:instrText>5892bfd32a37c3dc5</w:instrText>
      </w:r>
      <w:r>
        <w:fldChar w:fldCharType="separate"/>
      </w:r>
      <w:r>
        <w:rPr>
          <w:noProof/>
        </w:rPr>
        <w:t>138</w:t>
      </w:r>
      <w:r>
        <w:fldChar w:fldCharType="end"/>
      </w:r>
    </w:p>
    <w:p w:rsidR="00B84ECD" w:rsidRDefault="00CD08BA">
      <w:pPr>
        <w:pStyle w:val="indexentry0"/>
      </w:pPr>
      <w:r>
        <w:t>Timers</w:t>
      </w:r>
    </w:p>
    <w:p w:rsidR="00B84ECD" w:rsidRDefault="00CD08BA">
      <w:pPr>
        <w:pStyle w:val="indexentry0"/>
      </w:pPr>
      <w:r>
        <w:t xml:space="preserve">   </w:t>
      </w:r>
      <w:hyperlink w:anchor="section_5d09b632432044c39b5a97787264bcf4">
        <w:r>
          <w:rPr>
            <w:rStyle w:val="Hyperlink"/>
          </w:rPr>
          <w:t>server</w:t>
        </w:r>
      </w:hyperlink>
      <w:r>
        <w:t xml:space="preserve"> </w:t>
      </w:r>
      <w:r>
        <w:fldChar w:fldCharType="begin"/>
      </w:r>
      <w:r>
        <w:instrText>PAGEREF section_5d09b632432044c39b5a97787264bcf4</w:instrText>
      </w:r>
      <w:r>
        <w:fldChar w:fldCharType="separate"/>
      </w:r>
      <w:r>
        <w:rPr>
          <w:noProof/>
        </w:rPr>
        <w:t>36</w:t>
      </w:r>
      <w:r>
        <w:fldChar w:fldCharType="end"/>
      </w:r>
    </w:p>
    <w:p w:rsidR="00B84ECD" w:rsidRDefault="00CD08BA">
      <w:pPr>
        <w:pStyle w:val="indexentry0"/>
      </w:pPr>
      <w:hyperlink w:anchor="section_9337312988154da7a03e035ac8ac4d23">
        <w:r>
          <w:rPr>
            <w:rStyle w:val="Hyperlink"/>
          </w:rPr>
          <w:t>Tracking changes</w:t>
        </w:r>
      </w:hyperlink>
      <w:r>
        <w:t xml:space="preserve"> </w:t>
      </w:r>
      <w:r>
        <w:fldChar w:fldCharType="begin"/>
      </w:r>
      <w:r>
        <w:instrText>PAGEREF section_9337312</w:instrText>
      </w:r>
      <w:r>
        <w:instrText>988154da7a03e035ac8ac4d23</w:instrText>
      </w:r>
      <w:r>
        <w:fldChar w:fldCharType="separate"/>
      </w:r>
      <w:r>
        <w:rPr>
          <w:noProof/>
        </w:rPr>
        <w:t>207</w:t>
      </w:r>
      <w:r>
        <w:fldChar w:fldCharType="end"/>
      </w:r>
    </w:p>
    <w:p w:rsidR="00B84ECD" w:rsidRDefault="00CD08BA">
      <w:pPr>
        <w:pStyle w:val="indexentry0"/>
      </w:pPr>
      <w:hyperlink w:anchor="section_4bf63983fa39477cb4749ae86e93ad71">
        <w:r>
          <w:rPr>
            <w:rStyle w:val="Hyperlink"/>
          </w:rPr>
          <w:t>Transport</w:t>
        </w:r>
      </w:hyperlink>
      <w:r>
        <w:t xml:space="preserve"> </w:t>
      </w:r>
      <w:r>
        <w:fldChar w:fldCharType="begin"/>
      </w:r>
      <w:r>
        <w:instrText>PAGEREF section_4bf63983fa39477cb4749ae86e93ad71</w:instrText>
      </w:r>
      <w:r>
        <w:fldChar w:fldCharType="separate"/>
      </w:r>
      <w:r>
        <w:rPr>
          <w:noProof/>
        </w:rPr>
        <w:t>19</w:t>
      </w:r>
      <w:r>
        <w:fldChar w:fldCharType="end"/>
      </w:r>
    </w:p>
    <w:p w:rsidR="00B84ECD" w:rsidRDefault="00CD08BA">
      <w:pPr>
        <w:pStyle w:val="indexentry0"/>
      </w:pPr>
      <w:r>
        <w:t>Types</w:t>
      </w:r>
    </w:p>
    <w:p w:rsidR="00B84ECD" w:rsidRDefault="00CD08BA">
      <w:pPr>
        <w:pStyle w:val="indexentry0"/>
      </w:pPr>
      <w:r>
        <w:t xml:space="preserve">   </w:t>
      </w:r>
      <w:hyperlink w:anchor="section_dad7414879554cfda8aeb4a003a57d06">
        <w:r>
          <w:rPr>
            <w:rStyle w:val="Hyperlink"/>
          </w:rPr>
          <w:t>complex</w:t>
        </w:r>
      </w:hyperlink>
      <w:r>
        <w:t xml:space="preserve"> </w:t>
      </w:r>
      <w:r>
        <w:fldChar w:fldCharType="begin"/>
      </w:r>
      <w:r>
        <w:instrText>PAGEREF section_dad7414879554cfda8aeb4a003a57d06</w:instrText>
      </w:r>
      <w:r>
        <w:fldChar w:fldCharType="separate"/>
      </w:r>
      <w:r>
        <w:rPr>
          <w:noProof/>
        </w:rPr>
        <w:t>29</w:t>
      </w:r>
      <w:r>
        <w:fldChar w:fldCharType="end"/>
      </w:r>
    </w:p>
    <w:p w:rsidR="00B84ECD" w:rsidRDefault="00CD08BA">
      <w:pPr>
        <w:pStyle w:val="indexentry0"/>
      </w:pPr>
      <w:r>
        <w:t xml:space="preserve">   </w:t>
      </w:r>
      <w:hyperlink w:anchor="section_04819b0413a14b689c56a53ac7fa63cc">
        <w:r>
          <w:rPr>
            <w:rStyle w:val="Hyperlink"/>
          </w:rPr>
          <w:t>simple</w:t>
        </w:r>
      </w:hyperlink>
      <w:r>
        <w:t xml:space="preserve"> </w:t>
      </w:r>
      <w:r>
        <w:fldChar w:fldCharType="begin"/>
      </w:r>
      <w:r>
        <w:instrText>PAGEREF section_04819b0413a14b689c56a53ac7fa63cc</w:instrText>
      </w:r>
      <w:r>
        <w:fldChar w:fldCharType="separate"/>
      </w:r>
      <w:r>
        <w:rPr>
          <w:noProof/>
        </w:rPr>
        <w:t>31</w:t>
      </w:r>
      <w:r>
        <w:fldChar w:fldCharType="end"/>
      </w:r>
    </w:p>
    <w:p w:rsidR="00B84ECD" w:rsidRDefault="00B84ECD">
      <w:pPr>
        <w:spacing w:before="0" w:after="0"/>
        <w:rPr>
          <w:sz w:val="16"/>
        </w:rPr>
      </w:pPr>
    </w:p>
    <w:p w:rsidR="00B84ECD" w:rsidRDefault="00CD08BA">
      <w:pPr>
        <w:pStyle w:val="indexheader"/>
      </w:pPr>
      <w:r>
        <w:t>U</w:t>
      </w:r>
    </w:p>
    <w:p w:rsidR="00B84ECD" w:rsidRDefault="00B84ECD">
      <w:pPr>
        <w:spacing w:before="0" w:after="0"/>
        <w:rPr>
          <w:sz w:val="16"/>
        </w:rPr>
      </w:pPr>
    </w:p>
    <w:p w:rsidR="00B84ECD" w:rsidRDefault="00CD08BA">
      <w:pPr>
        <w:pStyle w:val="indexentry0"/>
      </w:pPr>
      <w:r>
        <w:t>Update a Web Part example (</w:t>
      </w:r>
      <w:hyperlink w:anchor="section_f62684d7c39e437584cb5b9dbe4b0207">
        <w:r>
          <w:rPr>
            <w:rStyle w:val="Hyperlink"/>
          </w:rPr>
          <w:t>section 4.3.2</w:t>
        </w:r>
      </w:hyperlink>
      <w:r>
        <w:t xml:space="preserve"> </w:t>
      </w:r>
      <w:r>
        <w:fldChar w:fldCharType="begin"/>
      </w:r>
      <w:r>
        <w:instrText>PAGEREF section_f62684d7c39e437584cb5b9dbe4b0207</w:instrText>
      </w:r>
      <w:r>
        <w:fldChar w:fldCharType="separate"/>
      </w:r>
      <w:r>
        <w:rPr>
          <w:noProof/>
        </w:rPr>
        <w:t>153</w:t>
      </w:r>
      <w:r>
        <w:fldChar w:fldCharType="end"/>
      </w:r>
      <w:r>
        <w:t xml:space="preserve">, </w:t>
      </w:r>
      <w:hyperlink w:anchor="section_bd4bcbb68b7d4536be43ae03f4b89606">
        <w:r>
          <w:rPr>
            <w:rStyle w:val="Hyperlink"/>
          </w:rPr>
          <w:t>section 4.3.2.2</w:t>
        </w:r>
      </w:hyperlink>
      <w:r>
        <w:t xml:space="preserve"> </w:t>
      </w:r>
      <w:r>
        <w:fldChar w:fldCharType="begin"/>
      </w:r>
      <w:r>
        <w:instrText>PAGEREF section_bd4bcbb68b7d4536be43ae03f4b89606</w:instrText>
      </w:r>
      <w:r>
        <w:fldChar w:fldCharType="separate"/>
      </w:r>
      <w:r>
        <w:rPr>
          <w:noProof/>
        </w:rPr>
        <w:t>156</w:t>
      </w:r>
      <w:r>
        <w:fldChar w:fldCharType="end"/>
      </w:r>
      <w:r>
        <w:t>)</w:t>
      </w:r>
    </w:p>
    <w:p w:rsidR="00B84ECD" w:rsidRDefault="00CD08BA">
      <w:pPr>
        <w:pStyle w:val="indexentry0"/>
      </w:pPr>
      <w:hyperlink w:anchor="section_a0643089b6394c46bfd7b59afc313d63">
        <w:r>
          <w:rPr>
            <w:rStyle w:val="Hyperlink"/>
          </w:rPr>
          <w:t>Upload the workflow to the server example</w:t>
        </w:r>
      </w:hyperlink>
      <w:r>
        <w:t xml:space="preserve"> </w:t>
      </w:r>
      <w:r>
        <w:fldChar w:fldCharType="begin"/>
      </w:r>
      <w:r>
        <w:instrText>PAGEREF section_a0643089b6394c46bfd7b59afc313d63</w:instrText>
      </w:r>
      <w:r>
        <w:fldChar w:fldCharType="separate"/>
      </w:r>
      <w:r>
        <w:rPr>
          <w:noProof/>
        </w:rPr>
        <w:t>144</w:t>
      </w:r>
      <w:r>
        <w:fldChar w:fldCharType="end"/>
      </w:r>
    </w:p>
    <w:p w:rsidR="00B84ECD" w:rsidRDefault="00B84ECD">
      <w:pPr>
        <w:spacing w:before="0" w:after="0"/>
        <w:rPr>
          <w:sz w:val="16"/>
        </w:rPr>
      </w:pPr>
    </w:p>
    <w:p w:rsidR="00B84ECD" w:rsidRDefault="00CD08BA">
      <w:pPr>
        <w:pStyle w:val="indexheader"/>
      </w:pPr>
      <w:r>
        <w:t>V</w:t>
      </w:r>
    </w:p>
    <w:p w:rsidR="00B84ECD" w:rsidRDefault="00B84ECD">
      <w:pPr>
        <w:spacing w:before="0" w:after="0"/>
        <w:rPr>
          <w:sz w:val="16"/>
        </w:rPr>
      </w:pPr>
    </w:p>
    <w:p w:rsidR="00B84ECD" w:rsidRDefault="00CD08BA">
      <w:pPr>
        <w:pStyle w:val="indexentry0"/>
      </w:pPr>
      <w:hyperlink w:anchor="section_2d4bd204cc80441083545b675a27c5d6">
        <w:r>
          <w:rPr>
            <w:rStyle w:val="Hyperlink"/>
          </w:rPr>
          <w:t>Validate and compile the workflow example</w:t>
        </w:r>
      </w:hyperlink>
      <w:r>
        <w:t xml:space="preserve"> </w:t>
      </w:r>
      <w:r>
        <w:fldChar w:fldCharType="begin"/>
      </w:r>
      <w:r>
        <w:instrText>PAGEREF section_2d4bd204cc804410</w:instrText>
      </w:r>
      <w:r>
        <w:instrText>83545b675a27c5d6</w:instrText>
      </w:r>
      <w:r>
        <w:fldChar w:fldCharType="separate"/>
      </w:r>
      <w:r>
        <w:rPr>
          <w:noProof/>
        </w:rPr>
        <w:t>144</w:t>
      </w:r>
      <w:r>
        <w:fldChar w:fldCharType="end"/>
      </w:r>
    </w:p>
    <w:p w:rsidR="00B84ECD" w:rsidRDefault="00CD08BA">
      <w:pPr>
        <w:pStyle w:val="indexentry0"/>
      </w:pPr>
      <w:hyperlink w:anchor="section_d1997bde6c0946a1bdc8ec1940398a27">
        <w:r>
          <w:rPr>
            <w:rStyle w:val="Hyperlink"/>
          </w:rPr>
          <w:t>Vendor-extensible fields</w:t>
        </w:r>
      </w:hyperlink>
      <w:r>
        <w:t xml:space="preserve"> </w:t>
      </w:r>
      <w:r>
        <w:fldChar w:fldCharType="begin"/>
      </w:r>
      <w:r>
        <w:instrText>PAGEREF section_d1997bde6c0946a1bdc8ec1940398a27</w:instrText>
      </w:r>
      <w:r>
        <w:fldChar w:fldCharType="separate"/>
      </w:r>
      <w:r>
        <w:rPr>
          <w:noProof/>
        </w:rPr>
        <w:t>18</w:t>
      </w:r>
      <w:r>
        <w:fldChar w:fldCharType="end"/>
      </w:r>
    </w:p>
    <w:p w:rsidR="00B84ECD" w:rsidRDefault="00CD08BA">
      <w:pPr>
        <w:pStyle w:val="indexentry0"/>
      </w:pPr>
      <w:hyperlink w:anchor="section_94dd6dc9904a46da981e92502709b26b">
        <w:r>
          <w:rPr>
            <w:rStyle w:val="Hyperlink"/>
          </w:rPr>
          <w:t>Versioning</w:t>
        </w:r>
      </w:hyperlink>
      <w:r>
        <w:t xml:space="preserve"> </w:t>
      </w:r>
      <w:r>
        <w:fldChar w:fldCharType="begin"/>
      </w:r>
      <w:r>
        <w:instrText>PAGEREF section_94dd6d</w:instrText>
      </w:r>
      <w:r>
        <w:instrText>c9904a46da981e92502709b26b</w:instrText>
      </w:r>
      <w:r>
        <w:fldChar w:fldCharType="separate"/>
      </w:r>
      <w:r>
        <w:rPr>
          <w:noProof/>
        </w:rPr>
        <w:t>18</w:t>
      </w:r>
      <w:r>
        <w:fldChar w:fldCharType="end"/>
      </w:r>
    </w:p>
    <w:p w:rsidR="00B84ECD" w:rsidRDefault="00B84ECD">
      <w:pPr>
        <w:spacing w:before="0" w:after="0"/>
        <w:rPr>
          <w:sz w:val="16"/>
        </w:rPr>
      </w:pPr>
    </w:p>
    <w:p w:rsidR="00B84ECD" w:rsidRDefault="00CD08BA">
      <w:pPr>
        <w:pStyle w:val="indexheader"/>
      </w:pPr>
      <w:r>
        <w:t>W</w:t>
      </w:r>
    </w:p>
    <w:p w:rsidR="00B84ECD" w:rsidRDefault="00B84ECD">
      <w:pPr>
        <w:spacing w:before="0" w:after="0"/>
        <w:rPr>
          <w:sz w:val="16"/>
        </w:rPr>
      </w:pPr>
    </w:p>
    <w:p w:rsidR="00B84ECD" w:rsidRDefault="00CD08BA">
      <w:pPr>
        <w:pStyle w:val="indexentry0"/>
      </w:pPr>
      <w:hyperlink w:anchor="section_b1b4bbba210343f2ad27a64a9d4b3879">
        <w:r>
          <w:rPr>
            <w:rStyle w:val="Hyperlink"/>
          </w:rPr>
          <w:t>Web Part authoring example</w:t>
        </w:r>
      </w:hyperlink>
      <w:r>
        <w:t xml:space="preserve"> </w:t>
      </w:r>
      <w:r>
        <w:fldChar w:fldCharType="begin"/>
      </w:r>
      <w:r>
        <w:instrText>PAGEREF section_b1b4bbba210343f2ad27a64a9d4b3879</w:instrText>
      </w:r>
      <w:r>
        <w:fldChar w:fldCharType="separate"/>
      </w:r>
      <w:r>
        <w:rPr>
          <w:noProof/>
        </w:rPr>
        <w:t>147</w:t>
      </w:r>
      <w:r>
        <w:fldChar w:fldCharType="end"/>
      </w:r>
    </w:p>
    <w:p w:rsidR="00B84ECD" w:rsidRDefault="00CD08BA">
      <w:pPr>
        <w:pStyle w:val="indexentry0"/>
      </w:pPr>
      <w:hyperlink w:anchor="section_0095f3dd0f3b469b9ece2b8957c99d94">
        <w:r>
          <w:rPr>
            <w:rStyle w:val="Hyperlink"/>
          </w:rPr>
          <w:t>Workflow example</w:t>
        </w:r>
      </w:hyperlink>
      <w:r>
        <w:t xml:space="preserve"> </w:t>
      </w:r>
      <w:r>
        <w:fldChar w:fldCharType="begin"/>
      </w:r>
      <w:r>
        <w:instrText>PAGEREF section_0095f3dd0f3b469b9ece2b8957c99d94</w:instrText>
      </w:r>
      <w:r>
        <w:fldChar w:fldCharType="separate"/>
      </w:r>
      <w:r>
        <w:rPr>
          <w:noProof/>
        </w:rPr>
        <w:t>139</w:t>
      </w:r>
      <w:r>
        <w:fldChar w:fldCharType="end"/>
      </w:r>
    </w:p>
    <w:p w:rsidR="00B84ECD" w:rsidRDefault="00CD08BA">
      <w:pPr>
        <w:pStyle w:val="indexentry0"/>
      </w:pPr>
      <w:hyperlink w:anchor="section_9a9e202afd3f415baf9342b5ffd36322">
        <w:r>
          <w:rPr>
            <w:rStyle w:val="Hyperlink"/>
          </w:rPr>
          <w:t>wpv2:WebPart complex type</w:t>
        </w:r>
      </w:hyperlink>
      <w:r>
        <w:t xml:space="preserve"> </w:t>
      </w:r>
      <w:r>
        <w:fldChar w:fldCharType="begin"/>
      </w:r>
      <w:r>
        <w:instrText>PAGEREF section_9a9e202afd3f415baf9342b5ffd36322</w:instrText>
      </w:r>
      <w:r>
        <w:fldChar w:fldCharType="separate"/>
      </w:r>
      <w:r>
        <w:rPr>
          <w:noProof/>
        </w:rPr>
        <w:t>29</w:t>
      </w:r>
      <w:r>
        <w:fldChar w:fldCharType="end"/>
      </w:r>
    </w:p>
    <w:p w:rsidR="00B84ECD" w:rsidRDefault="00CD08BA">
      <w:pPr>
        <w:pStyle w:val="indexentry0"/>
      </w:pPr>
      <w:hyperlink w:anchor="section_58403bf2f0e04f9d80a5d3093bc657c9">
        <w:r>
          <w:rPr>
            <w:rStyle w:val="Hyperlink"/>
          </w:rPr>
          <w:t>WS</w:t>
        </w:r>
        <w:r>
          <w:rPr>
            <w:rStyle w:val="Hyperlink"/>
          </w:rPr>
          <w:t>DL</w:t>
        </w:r>
      </w:hyperlink>
      <w:r>
        <w:t xml:space="preserve"> </w:t>
      </w:r>
      <w:r>
        <w:fldChar w:fldCharType="begin"/>
      </w:r>
      <w:r>
        <w:instrText>PAGEREF section_58403bf2f0e04f9d80a5d3093bc657c9</w:instrText>
      </w:r>
      <w:r>
        <w:fldChar w:fldCharType="separate"/>
      </w:r>
      <w:r>
        <w:rPr>
          <w:noProof/>
        </w:rPr>
        <w:t>161</w:t>
      </w:r>
      <w:r>
        <w:fldChar w:fldCharType="end"/>
      </w:r>
    </w:p>
    <w:p w:rsidR="00B84ECD" w:rsidRDefault="00B84ECD">
      <w:pPr>
        <w:spacing w:before="0" w:after="0"/>
        <w:rPr>
          <w:sz w:val="16"/>
        </w:rPr>
      </w:pPr>
    </w:p>
    <w:p w:rsidR="00B84ECD" w:rsidRDefault="00CD08BA">
      <w:pPr>
        <w:pStyle w:val="indexheader"/>
      </w:pPr>
      <w:r>
        <w:t>X</w:t>
      </w:r>
    </w:p>
    <w:p w:rsidR="00B84ECD" w:rsidRDefault="00B84ECD">
      <w:pPr>
        <w:spacing w:before="0" w:after="0"/>
        <w:rPr>
          <w:sz w:val="16"/>
        </w:rPr>
      </w:pPr>
    </w:p>
    <w:p w:rsidR="00B84ECD" w:rsidRDefault="00CD08BA">
      <w:pPr>
        <w:pStyle w:val="indexentry0"/>
      </w:pPr>
      <w:hyperlink w:anchor="section_9a8915b198c147939b036dd3ff08c890">
        <w:r>
          <w:rPr>
            <w:rStyle w:val="Hyperlink"/>
          </w:rPr>
          <w:t>XML element</w:t>
        </w:r>
      </w:hyperlink>
      <w:r>
        <w:t xml:space="preserve"> </w:t>
      </w:r>
      <w:r>
        <w:fldChar w:fldCharType="begin"/>
      </w:r>
      <w:r>
        <w:instrText>PAGEREF section_9a8915b198c147939b036dd3ff08c890</w:instrText>
      </w:r>
      <w:r>
        <w:fldChar w:fldCharType="separate"/>
      </w:r>
      <w:r>
        <w:rPr>
          <w:noProof/>
        </w:rPr>
        <w:t>20</w:t>
      </w:r>
      <w:r>
        <w:fldChar w:fldCharType="end"/>
      </w:r>
    </w:p>
    <w:p w:rsidR="00B84ECD" w:rsidRDefault="00CD08BA">
      <w:pPr>
        <w:pStyle w:val="indexentry0"/>
      </w:pPr>
      <w:hyperlink w:anchor="section_d6f291fbe61e45f1aea9f7ae47495c4c">
        <w:r>
          <w:rPr>
            <w:rStyle w:val="Hyperlink"/>
          </w:rPr>
          <w:t>XML-enc</w:t>
        </w:r>
        <w:r>
          <w:rPr>
            <w:rStyle w:val="Hyperlink"/>
          </w:rPr>
          <w:t>oded XML example</w:t>
        </w:r>
      </w:hyperlink>
      <w:r>
        <w:t xml:space="preserve"> </w:t>
      </w:r>
      <w:r>
        <w:fldChar w:fldCharType="begin"/>
      </w:r>
      <w:r>
        <w:instrText>PAGEREF section_d6f291fbe61e45f1aea9f7ae47495c4c</w:instrText>
      </w:r>
      <w:r>
        <w:fldChar w:fldCharType="separate"/>
      </w:r>
      <w:r>
        <w:rPr>
          <w:noProof/>
        </w:rPr>
        <w:t>139</w:t>
      </w:r>
      <w:r>
        <w:fldChar w:fldCharType="end"/>
      </w:r>
    </w:p>
    <w:p w:rsidR="00B84ECD" w:rsidRDefault="00B84ECD">
      <w:pPr>
        <w:rPr>
          <w:rStyle w:val="InlineCode"/>
        </w:rPr>
      </w:pPr>
      <w:bookmarkStart w:id="1146" w:name="EndOfDocument_ST"/>
      <w:bookmarkEnd w:id="1146"/>
    </w:p>
    <w:sectPr w:rsidR="00B84ECD">
      <w:footerReference w:type="default" r:id="rId10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ECD" w:rsidRDefault="00CD08BA">
      <w:r>
        <w:separator/>
      </w:r>
    </w:p>
    <w:p w:rsidR="00B84ECD" w:rsidRDefault="00B84ECD"/>
  </w:endnote>
  <w:endnote w:type="continuationSeparator" w:id="0">
    <w:p w:rsidR="00B84ECD" w:rsidRDefault="00CD08BA">
      <w:r>
        <w:continuationSeparator/>
      </w:r>
    </w:p>
    <w:p w:rsidR="00B84ECD" w:rsidRDefault="00B84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CD" w:rsidRDefault="00CD08BA">
    <w:pPr>
      <w:pStyle w:val="Footer"/>
      <w:jc w:val="right"/>
    </w:pPr>
    <w:r>
      <w:fldChar w:fldCharType="begin"/>
    </w:r>
    <w:r>
      <w:instrText xml:space="preserve"> PAGE </w:instrText>
    </w:r>
    <w:r>
      <w:fldChar w:fldCharType="separate"/>
    </w:r>
    <w:r>
      <w:rPr>
        <w:noProof/>
      </w:rPr>
      <w:t>208</w:t>
    </w:r>
    <w:r>
      <w:fldChar w:fldCharType="end"/>
    </w:r>
    <w:r>
      <w:t xml:space="preserve"> / </w:t>
    </w:r>
    <w:r>
      <w:fldChar w:fldCharType="begin"/>
    </w:r>
    <w:r>
      <w:instrText xml:space="preserve"> NUMPAGES </w:instrText>
    </w:r>
    <w:r>
      <w:fldChar w:fldCharType="separate"/>
    </w:r>
    <w:r>
      <w:rPr>
        <w:noProof/>
      </w:rPr>
      <w:t>211</w:t>
    </w:r>
    <w:r>
      <w:fldChar w:fldCharType="end"/>
    </w:r>
  </w:p>
  <w:p w:rsidR="00B84ECD" w:rsidRDefault="00CD08BA">
    <w:pPr>
      <w:pStyle w:val="PageFooter"/>
    </w:pPr>
    <w:r>
      <w:t>[MS-WPPS] - v20210817</w:t>
    </w:r>
  </w:p>
  <w:p w:rsidR="00B84ECD" w:rsidRDefault="00CD08BA">
    <w:pPr>
      <w:pStyle w:val="PageFooter"/>
    </w:pPr>
    <w:r>
      <w:t>Web Part Pages Web Service Protocol</w:t>
    </w:r>
  </w:p>
  <w:p w:rsidR="00B84ECD" w:rsidRDefault="00CD08BA">
    <w:pPr>
      <w:pStyle w:val="PageFooter"/>
    </w:pPr>
    <w:r>
      <w:t>Copyright © 2021 Microsoft Corporation</w:t>
    </w:r>
  </w:p>
  <w:p w:rsidR="00B84ECD" w:rsidRDefault="00CD08BA">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ECD" w:rsidRDefault="00CD08BA">
    <w:pPr>
      <w:pStyle w:val="Footer"/>
      <w:jc w:val="right"/>
    </w:pPr>
    <w:r>
      <w:fldChar w:fldCharType="begin"/>
    </w:r>
    <w:r>
      <w:instrText xml:space="preserve"> PAGE </w:instrText>
    </w:r>
    <w:r>
      <w:fldChar w:fldCharType="separate"/>
    </w:r>
    <w:r>
      <w:rPr>
        <w:noProof/>
      </w:rPr>
      <w:t>211</w:t>
    </w:r>
    <w:r>
      <w:fldChar w:fldCharType="end"/>
    </w:r>
    <w:r>
      <w:t xml:space="preserve"> / </w:t>
    </w:r>
    <w:r>
      <w:fldChar w:fldCharType="begin"/>
    </w:r>
    <w:r>
      <w:instrText xml:space="preserve"> NUMPAGES </w:instrText>
    </w:r>
    <w:r>
      <w:fldChar w:fldCharType="separate"/>
    </w:r>
    <w:r>
      <w:rPr>
        <w:noProof/>
      </w:rPr>
      <w:t>211</w:t>
    </w:r>
    <w:r>
      <w:fldChar w:fldCharType="end"/>
    </w:r>
  </w:p>
  <w:p w:rsidR="00B84ECD" w:rsidRDefault="00CD08BA">
    <w:pPr>
      <w:pStyle w:val="PageFooter"/>
    </w:pPr>
    <w:r>
      <w:t>[MS-WPPS] - v20210817</w:t>
    </w:r>
  </w:p>
  <w:p w:rsidR="00B84ECD" w:rsidRDefault="00CD08BA">
    <w:pPr>
      <w:pStyle w:val="PageFooter"/>
    </w:pPr>
    <w:r>
      <w:t>Web Part Pages Web Service Protocol</w:t>
    </w:r>
  </w:p>
  <w:p w:rsidR="00B84ECD" w:rsidRDefault="00CD08BA">
    <w:pPr>
      <w:pStyle w:val="PageFooter"/>
    </w:pPr>
    <w:r>
      <w:t>Copyright © 2021 Microsoft Corporation</w:t>
    </w:r>
  </w:p>
  <w:p w:rsidR="00B84ECD" w:rsidRDefault="00CD08BA">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ECD" w:rsidRDefault="00CD08BA">
      <w:r>
        <w:separator/>
      </w:r>
    </w:p>
    <w:p w:rsidR="00B84ECD" w:rsidRDefault="00B84ECD"/>
  </w:footnote>
  <w:footnote w:type="continuationSeparator" w:id="0">
    <w:p w:rsidR="00B84ECD" w:rsidRDefault="00CD08BA">
      <w:r>
        <w:continuationSeparator/>
      </w:r>
    </w:p>
    <w:p w:rsidR="00B84ECD" w:rsidRDefault="00B84E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C0C3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8A54F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1810D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0600C89"/>
    <w:multiLevelType w:val="hybridMultilevel"/>
    <w:tmpl w:val="B0B80D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60C33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291965"/>
    <w:multiLevelType w:val="hybridMultilevel"/>
    <w:tmpl w:val="DCB6ED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9F825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3A435FA3"/>
    <w:multiLevelType w:val="hybridMultilevel"/>
    <w:tmpl w:val="5A04B4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FC3D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821EDF"/>
    <w:multiLevelType w:val="hybridMultilevel"/>
    <w:tmpl w:val="AE14C648"/>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D2E2CA1"/>
    <w:multiLevelType w:val="hybridMultilevel"/>
    <w:tmpl w:val="BFB29A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18"/>
  </w:num>
  <w:num w:numId="3">
    <w:abstractNumId w:val="13"/>
  </w:num>
  <w:num w:numId="4">
    <w:abstractNumId w:val="48"/>
  </w:num>
  <w:num w:numId="5">
    <w:abstractNumId w:val="19"/>
  </w:num>
  <w:num w:numId="6">
    <w:abstractNumId w:val="15"/>
  </w:num>
  <w:num w:numId="7">
    <w:abstractNumId w:val="45"/>
  </w:num>
  <w:num w:numId="8">
    <w:abstractNumId w:val="14"/>
  </w:num>
  <w:num w:numId="9">
    <w:abstractNumId w:val="1"/>
  </w:num>
  <w:num w:numId="10">
    <w:abstractNumId w:val="33"/>
  </w:num>
  <w:num w:numId="11">
    <w:abstractNumId w:val="21"/>
  </w:num>
  <w:num w:numId="12">
    <w:abstractNumId w:val="10"/>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3"/>
  </w:num>
  <w:num w:numId="25">
    <w:abstractNumId w:val="44"/>
  </w:num>
  <w:num w:numId="26">
    <w:abstractNumId w:val="2"/>
  </w:num>
  <w:num w:numId="27">
    <w:abstractNumId w:val="30"/>
  </w:num>
  <w:num w:numId="28">
    <w:abstractNumId w:val="27"/>
  </w:num>
  <w:num w:numId="29">
    <w:abstractNumId w:val="4"/>
  </w:num>
  <w:num w:numId="30">
    <w:abstractNumId w:val="6"/>
  </w:num>
  <w:num w:numId="31">
    <w:abstractNumId w:val="17"/>
  </w:num>
  <w:num w:numId="32">
    <w:abstractNumId w:val="32"/>
  </w:num>
  <w:num w:numId="33">
    <w:abstractNumId w:val="8"/>
  </w:num>
  <w:num w:numId="34">
    <w:abstractNumId w:val="42"/>
  </w:num>
  <w:num w:numId="35">
    <w:abstractNumId w:val="36"/>
  </w:num>
  <w:num w:numId="36">
    <w:abstractNumId w:val="40"/>
  </w:num>
  <w:num w:numId="37">
    <w:abstractNumId w:val="11"/>
  </w:num>
  <w:num w:numId="38">
    <w:abstractNumId w:val="16"/>
  </w:num>
  <w:num w:numId="39">
    <w:abstractNumId w:val="34"/>
  </w:num>
  <w:num w:numId="40">
    <w:abstractNumId w:val="31"/>
  </w:num>
  <w:num w:numId="41">
    <w:abstractNumId w:val="28"/>
  </w:num>
  <w:num w:numId="42">
    <w:abstractNumId w:val="37"/>
  </w:num>
  <w:num w:numId="43">
    <w:abstractNumId w:val="43"/>
  </w:num>
  <w:num w:numId="44">
    <w:abstractNumId w:val="47"/>
  </w:num>
  <w:num w:numId="45">
    <w:abstractNumId w:val="41"/>
  </w:num>
  <w:num w:numId="46">
    <w:abstractNumId w:val="7"/>
  </w:num>
  <w:num w:numId="47">
    <w:abstractNumId w:val="20"/>
  </w:num>
  <w:num w:numId="48">
    <w:abstractNumId w:val="5"/>
  </w:num>
  <w:num w:numId="49">
    <w:abstractNumId w:val="26"/>
  </w:num>
  <w:num w:numId="50">
    <w:abstractNumId w:val="24"/>
  </w:num>
  <w:num w:numId="51">
    <w:abstractNumId w:val="49"/>
  </w:num>
  <w:num w:numId="52">
    <w:abstractNumId w:val="49"/>
  </w:num>
  <w:num w:numId="53">
    <w:abstractNumId w:val="49"/>
  </w:num>
  <w:num w:numId="54">
    <w:abstractNumId w:val="35"/>
  </w:num>
  <w:num w:numId="55">
    <w:abstractNumId w:val="22"/>
  </w:num>
  <w:num w:numId="56">
    <w:abstractNumId w:val="29"/>
  </w:num>
  <w:num w:numId="57">
    <w:abstractNumId w:val="3"/>
  </w:num>
  <w:num w:numId="58">
    <w:abstractNumId w:val="25"/>
  </w:num>
  <w:num w:numId="59">
    <w:abstractNumId w:val="12"/>
  </w:num>
  <w:num w:numId="60">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84ECD"/>
    <w:rsid w:val="00B84ECD"/>
    <w:rsid w:val="00CD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114287" TargetMode="External"/><Relationship Id="rId63" Type="http://schemas.openxmlformats.org/officeDocument/2006/relationships/hyperlink" Target="https://go.microsoft.com/fwlink/?LinkId=94664" TargetMode="External"/><Relationship Id="rId68" Type="http://schemas.openxmlformats.org/officeDocument/2006/relationships/hyperlink" Target="https://go.microsoft.com/fwlink/?LinkId=191840" TargetMode="External"/><Relationship Id="rId84" Type="http://schemas.openxmlformats.org/officeDocument/2006/relationships/image" Target="media/image2.bin"/><Relationship Id="rId89" Type="http://schemas.openxmlformats.org/officeDocument/2006/relationships/hyperlink" Target="https://go.microsoft.com/fwlink/?LinkId=114291"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114291"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577" TargetMode="External"/><Relationship Id="rId79" Type="http://schemas.openxmlformats.org/officeDocument/2006/relationships/hyperlink" Target="%5bMS-FPSE%5d.pdf" TargetMode="External"/><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go.microsoft.com/fwlink/?LinkId=114293" TargetMode="External"/><Relationship Id="rId95" Type="http://schemas.openxmlformats.org/officeDocument/2006/relationships/hyperlink" Target="https://go.microsoft.com/fwlink/?LinkId=114285"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850906" TargetMode="External"/><Relationship Id="rId43" Type="http://schemas.openxmlformats.org/officeDocument/2006/relationships/hyperlink" Target="%5bMS-LISTSWS%5d.pdf" TargetMode="External"/><Relationship Id="rId48" Type="http://schemas.openxmlformats.org/officeDocument/2006/relationships/hyperlink" Target="https://go.microsoft.com/fwlink/?LinkId=114288"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520" TargetMode="External"/><Relationship Id="rId80" Type="http://schemas.openxmlformats.org/officeDocument/2006/relationships/hyperlink" Target="https://go.microsoft.com/fwlink/?LinkId=90404" TargetMode="External"/><Relationship Id="rId85" Type="http://schemas.openxmlformats.org/officeDocument/2006/relationships/hyperlink" Target="%5bMS-FPSE%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https://go.microsoft.com/fwlink/?LinkId=90404" TargetMode="External"/><Relationship Id="rId38" Type="http://schemas.openxmlformats.org/officeDocument/2006/relationships/hyperlink" Target="https://go.microsoft.com/fwlink/?LinkId=191840" TargetMode="External"/><Relationship Id="rId59" Type="http://schemas.openxmlformats.org/officeDocument/2006/relationships/hyperlink" Target="https://go.microsoft.com/fwlink/?LinkId=90383" TargetMode="External"/><Relationship Id="rId103" Type="http://schemas.openxmlformats.org/officeDocument/2006/relationships/footer" Target="footer2.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0608" TargetMode="External"/><Relationship Id="rId75" Type="http://schemas.openxmlformats.org/officeDocument/2006/relationships/hyperlink" Target="%5bMS-WSSCAML%5d.pdf" TargetMode="External"/><Relationship Id="rId83" Type="http://schemas.openxmlformats.org/officeDocument/2006/relationships/hyperlink" Target="%5bMS-FPSE%5d.pdf" TargetMode="External"/><Relationship Id="rId88" Type="http://schemas.openxmlformats.org/officeDocument/2006/relationships/image" Target="media/image4.bin"/><Relationship Id="rId91" Type="http://schemas.openxmlformats.org/officeDocument/2006/relationships/hyperlink" Target="https://go.microsoft.com/fwlink/?LinkId=114290" TargetMode="External"/><Relationship Id="rId96" Type="http://schemas.openxmlformats.org/officeDocument/2006/relationships/hyperlink" Target="https://go.microsoft.com/fwlink/?LinkId=11428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19124" TargetMode="External"/><Relationship Id="rId49" Type="http://schemas.openxmlformats.org/officeDocument/2006/relationships/hyperlink" Target="https://go.microsoft.com/fwlink/?LinkId=114294" TargetMode="External"/><Relationship Id="rId57" Type="http://schemas.openxmlformats.org/officeDocument/2006/relationships/hyperlink" Target="https://go.microsoft.com/fwlink/?LinkId=1191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114284" TargetMode="External"/><Relationship Id="rId52" Type="http://schemas.openxmlformats.org/officeDocument/2006/relationships/hyperlink" Target="https://go.microsoft.com/fwlink/?LinkId=114290" TargetMode="External"/><Relationship Id="rId60" Type="http://schemas.openxmlformats.org/officeDocument/2006/relationships/image" Target="media/image1.bin"/><Relationship Id="rId65" Type="http://schemas.openxmlformats.org/officeDocument/2006/relationships/hyperlink" Target="https://go.microsoft.com/fwlink/?LinkId=90607" TargetMode="External"/><Relationship Id="rId73" Type="http://schemas.openxmlformats.org/officeDocument/2006/relationships/hyperlink" Target="https://go.microsoft.com/fwlink/?LinkId=119124" TargetMode="External"/><Relationship Id="rId78" Type="http://schemas.openxmlformats.org/officeDocument/2006/relationships/hyperlink" Target="https://go.microsoft.com/fwlink/?LinkId=94664" TargetMode="External"/><Relationship Id="rId81" Type="http://schemas.openxmlformats.org/officeDocument/2006/relationships/hyperlink" Target="%5bMS-WSSCAML%5d.pdf" TargetMode="External"/><Relationship Id="rId86" Type="http://schemas.openxmlformats.org/officeDocument/2006/relationships/hyperlink" Target="%5bMS-FPSE%5d.pdf" TargetMode="External"/><Relationship Id="rId94" Type="http://schemas.openxmlformats.org/officeDocument/2006/relationships/hyperlink" Target="https://go.microsoft.com/fwlink/?LinkId=114287" TargetMode="External"/><Relationship Id="rId99" Type="http://schemas.openxmlformats.org/officeDocument/2006/relationships/hyperlink" Target="https://go.microsoft.com/fwlink/?LinkId=114286" TargetMode="External"/><Relationship Id="rId10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114293" TargetMode="External"/><Relationship Id="rId55" Type="http://schemas.openxmlformats.org/officeDocument/2006/relationships/hyperlink" Target="https://go.microsoft.com/fwlink/?LinkId=90520" TargetMode="External"/><Relationship Id="rId76" Type="http://schemas.openxmlformats.org/officeDocument/2006/relationships/hyperlink" Target="https://go.microsoft.com/fwlink/?LinkId=90372" TargetMode="External"/><Relationship Id="rId97" Type="http://schemas.openxmlformats.org/officeDocument/2006/relationships/hyperlink" Target="https://go.microsoft.com/fwlink/?LinkId=114288"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https://go.microsoft.com/fwlink/?LinkId=114289" TargetMode="External"/><Relationship Id="rId2" Type="http://schemas.openxmlformats.org/officeDocument/2006/relationships/customXml" Target="../customXml/item2.xml"/><Relationship Id="rId29" Type="http://schemas.openxmlformats.org/officeDocument/2006/relationships/hyperlink" Target="%5bMS-FPSE%5d.pdf" TargetMode="External"/><Relationship Id="rId24" Type="http://schemas.openxmlformats.org/officeDocument/2006/relationships/hyperlink" Target="https://go.microsoft.com/fwlink/?LinkId=11443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114285" TargetMode="External"/><Relationship Id="rId66" Type="http://schemas.openxmlformats.org/officeDocument/2006/relationships/hyperlink" Target="https://go.microsoft.com/fwlink/?LinkId=90609" TargetMode="External"/><Relationship Id="rId87" Type="http://schemas.openxmlformats.org/officeDocument/2006/relationships/image" Target="media/image3.bin"/><Relationship Id="rId61" Type="http://schemas.openxmlformats.org/officeDocument/2006/relationships/hyperlink" Target="%5bMS-FPSE%5d.pdf" TargetMode="External"/><Relationship Id="rId82" Type="http://schemas.openxmlformats.org/officeDocument/2006/relationships/hyperlink" Target="%5bMS-FPSE%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5bMS-WSSCAML%5d.pdf" TargetMode="External"/><Relationship Id="rId35" Type="http://schemas.openxmlformats.org/officeDocument/2006/relationships/hyperlink" Target="https://go.microsoft.com/fwlink/?LinkId=94664" TargetMode="External"/><Relationship Id="rId56" Type="http://schemas.openxmlformats.org/officeDocument/2006/relationships/hyperlink" Target="https://go.microsoft.com/fwlink/?LinkId=94664" TargetMode="External"/><Relationship Id="rId77" Type="http://schemas.openxmlformats.org/officeDocument/2006/relationships/hyperlink" Target="https://go.microsoft.com/fwlink/?LinkId=90520" TargetMode="External"/><Relationship Id="rId100" Type="http://schemas.openxmlformats.org/officeDocument/2006/relationships/hyperlink" Target="https://go.microsoft.com/fwlink/?LinkId=114294"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114289" TargetMode="External"/><Relationship Id="rId72" Type="http://schemas.openxmlformats.org/officeDocument/2006/relationships/hyperlink" Target="https://go.microsoft.com/fwlink/?LinkId=94664" TargetMode="External"/><Relationship Id="rId93" Type="http://schemas.openxmlformats.org/officeDocument/2006/relationships/hyperlink" Target="%5bMS-LISTSWS%5d.pdf" TargetMode="External"/><Relationship Id="rId98" Type="http://schemas.openxmlformats.org/officeDocument/2006/relationships/hyperlink" Target="%5bMS-FPSE%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114286" TargetMode="External"/><Relationship Id="rId67"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234A7EE-8679-4805-9FFF-F54C2870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97567</Words>
  <Characters>556135</Characters>
  <Application>Microsoft Office Word</Application>
  <DocSecurity>0</DocSecurity>
  <Lines>4634</Lines>
  <Paragraphs>1304</Paragraphs>
  <ScaleCrop>false</ScaleCrop>
  <Company/>
  <LinksUpToDate>false</LinksUpToDate>
  <CharactersWithSpaces>652398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2021-08-11T13:35:00Z</dcterms:created>
  <dcterms:modified xsi:type="dcterms:W3CDTF">2021-08-11T13:35:00Z</dcterms:modified>
</cp:coreProperties>
</file>