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D3C" w:rsidRDefault="00187E2C">
      <w:bookmarkStart w:id="0" w:name="_GoBack"/>
      <w:bookmarkEnd w:id="0"/>
      <w:r>
        <w:rPr>
          <w:b/>
          <w:sz w:val="28"/>
        </w:rPr>
        <w:t xml:space="preserve">[MS-QoE]: </w:t>
      </w:r>
    </w:p>
    <w:p w:rsidR="00FB3D3C" w:rsidRDefault="00187E2C">
      <w:r>
        <w:rPr>
          <w:b/>
          <w:sz w:val="28"/>
        </w:rPr>
        <w:t>Quality of Experience Monitoring Server Protocol</w:t>
      </w:r>
    </w:p>
    <w:p w:rsidR="00FB3D3C" w:rsidRDefault="00FB3D3C">
      <w:pPr>
        <w:pStyle w:val="CoverHR"/>
      </w:pPr>
    </w:p>
    <w:p w:rsidR="00B346DF" w:rsidRPr="00893F99" w:rsidRDefault="00187E2C" w:rsidP="00B346DF">
      <w:pPr>
        <w:pStyle w:val="MSDNH2"/>
        <w:spacing w:line="288" w:lineRule="auto"/>
        <w:textAlignment w:val="top"/>
      </w:pPr>
      <w:r>
        <w:t>Intellectual Property Rights Notice for Open Specifications Documentation</w:t>
      </w:r>
    </w:p>
    <w:p w:rsidR="00B346DF" w:rsidRDefault="00187E2C" w:rsidP="00B346DF">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87E2C" w:rsidP="00B346DF">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87E2C" w:rsidP="00B346DF">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B346DF" w:rsidRDefault="00187E2C" w:rsidP="00B346DF">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87E2C" w:rsidP="00B346DF">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87E2C" w:rsidP="00B346DF">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87E2C" w:rsidP="00B346DF">
      <w:pPr>
        <w:pStyle w:val="ListParagraph"/>
        <w:numPr>
          <w:ilvl w:val="0"/>
          <w:numId w:val="6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87E2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87E2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B3D3C" w:rsidRDefault="00187E2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B3D3C" w:rsidRDefault="00187E2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0" w:type="auto"/>
          </w:tcPr>
          <w:p w:rsidR="00FB3D3C" w:rsidRDefault="00187E2C">
            <w:pPr>
              <w:pStyle w:val="TableHeaderText"/>
            </w:pPr>
            <w:r>
              <w:t>Date</w:t>
            </w:r>
          </w:p>
        </w:tc>
        <w:tc>
          <w:tcPr>
            <w:tcW w:w="0" w:type="auto"/>
          </w:tcPr>
          <w:p w:rsidR="00FB3D3C" w:rsidRDefault="00187E2C">
            <w:pPr>
              <w:pStyle w:val="TableHeaderText"/>
            </w:pPr>
            <w:r>
              <w:t>Revision History</w:t>
            </w:r>
          </w:p>
        </w:tc>
        <w:tc>
          <w:tcPr>
            <w:tcW w:w="0" w:type="auto"/>
          </w:tcPr>
          <w:p w:rsidR="00FB3D3C" w:rsidRDefault="00187E2C">
            <w:pPr>
              <w:pStyle w:val="TableHeaderText"/>
            </w:pPr>
            <w:r>
              <w:t>Revision Class</w:t>
            </w:r>
          </w:p>
        </w:tc>
        <w:tc>
          <w:tcPr>
            <w:tcW w:w="0" w:type="auto"/>
          </w:tcPr>
          <w:p w:rsidR="00FB3D3C" w:rsidRDefault="00187E2C">
            <w:pPr>
              <w:pStyle w:val="TableHeaderText"/>
            </w:pPr>
            <w:r>
              <w:t>Comments</w:t>
            </w:r>
          </w:p>
        </w:tc>
      </w:tr>
      <w:tr w:rsidR="00FB3D3C" w:rsidTr="00FB3D3C">
        <w:tc>
          <w:tcPr>
            <w:tcW w:w="0" w:type="auto"/>
            <w:vAlign w:val="center"/>
          </w:tcPr>
          <w:p w:rsidR="00FB3D3C" w:rsidRDefault="00187E2C">
            <w:pPr>
              <w:pStyle w:val="TableBodyText"/>
            </w:pPr>
            <w:r>
              <w:t>4/4/2008</w:t>
            </w:r>
          </w:p>
        </w:tc>
        <w:tc>
          <w:tcPr>
            <w:tcW w:w="0" w:type="auto"/>
            <w:vAlign w:val="center"/>
          </w:tcPr>
          <w:p w:rsidR="00FB3D3C" w:rsidRDefault="00187E2C">
            <w:pPr>
              <w:pStyle w:val="TableBodyText"/>
            </w:pPr>
            <w:r>
              <w:t>0.1</w:t>
            </w:r>
          </w:p>
        </w:tc>
        <w:tc>
          <w:tcPr>
            <w:tcW w:w="0" w:type="auto"/>
            <w:vAlign w:val="center"/>
          </w:tcPr>
          <w:p w:rsidR="00FB3D3C" w:rsidRDefault="00187E2C">
            <w:pPr>
              <w:pStyle w:val="TableBodyText"/>
            </w:pPr>
            <w:r>
              <w:t>New</w:t>
            </w:r>
          </w:p>
        </w:tc>
        <w:tc>
          <w:tcPr>
            <w:tcW w:w="0" w:type="auto"/>
            <w:vAlign w:val="center"/>
          </w:tcPr>
          <w:p w:rsidR="00FB3D3C" w:rsidRDefault="00187E2C">
            <w:pPr>
              <w:pStyle w:val="TableBodyText"/>
            </w:pPr>
            <w:r>
              <w:t>Initial version</w:t>
            </w:r>
          </w:p>
        </w:tc>
      </w:tr>
      <w:tr w:rsidR="00FB3D3C" w:rsidTr="00FB3D3C">
        <w:tc>
          <w:tcPr>
            <w:tcW w:w="0" w:type="auto"/>
            <w:vAlign w:val="center"/>
          </w:tcPr>
          <w:p w:rsidR="00FB3D3C" w:rsidRDefault="00187E2C">
            <w:pPr>
              <w:pStyle w:val="TableBodyText"/>
            </w:pPr>
            <w:r>
              <w:t>4/25/2008</w:t>
            </w:r>
          </w:p>
        </w:tc>
        <w:tc>
          <w:tcPr>
            <w:tcW w:w="0" w:type="auto"/>
            <w:vAlign w:val="center"/>
          </w:tcPr>
          <w:p w:rsidR="00FB3D3C" w:rsidRDefault="00187E2C">
            <w:pPr>
              <w:pStyle w:val="TableBodyText"/>
            </w:pPr>
            <w:r>
              <w:t>0.2</w:t>
            </w:r>
          </w:p>
        </w:tc>
        <w:tc>
          <w:tcPr>
            <w:tcW w:w="0" w:type="auto"/>
            <w:vAlign w:val="center"/>
          </w:tcPr>
          <w:p w:rsidR="00FB3D3C" w:rsidRDefault="00187E2C">
            <w:pPr>
              <w:pStyle w:val="TableBodyText"/>
            </w:pPr>
            <w:r>
              <w:t>Minor</w:t>
            </w:r>
          </w:p>
        </w:tc>
        <w:tc>
          <w:tcPr>
            <w:tcW w:w="0" w:type="auto"/>
            <w:vAlign w:val="center"/>
          </w:tcPr>
          <w:p w:rsidR="00FB3D3C" w:rsidRDefault="00187E2C">
            <w:pPr>
              <w:pStyle w:val="TableBodyText"/>
            </w:pPr>
            <w:r>
              <w:t>Updated based on feedback</w:t>
            </w:r>
          </w:p>
        </w:tc>
      </w:tr>
      <w:tr w:rsidR="00FB3D3C" w:rsidTr="00FB3D3C">
        <w:tc>
          <w:tcPr>
            <w:tcW w:w="0" w:type="auto"/>
            <w:vAlign w:val="center"/>
          </w:tcPr>
          <w:p w:rsidR="00FB3D3C" w:rsidRDefault="00187E2C">
            <w:pPr>
              <w:pStyle w:val="TableBodyText"/>
            </w:pPr>
            <w:r>
              <w:t>6/27/2008</w:t>
            </w:r>
          </w:p>
        </w:tc>
        <w:tc>
          <w:tcPr>
            <w:tcW w:w="0" w:type="auto"/>
            <w:vAlign w:val="center"/>
          </w:tcPr>
          <w:p w:rsidR="00FB3D3C" w:rsidRDefault="00187E2C">
            <w:pPr>
              <w:pStyle w:val="TableBodyText"/>
            </w:pPr>
            <w:r>
              <w:t>1.0</w:t>
            </w:r>
          </w:p>
        </w:tc>
        <w:tc>
          <w:tcPr>
            <w:tcW w:w="0" w:type="auto"/>
            <w:vAlign w:val="center"/>
          </w:tcPr>
          <w:p w:rsidR="00FB3D3C" w:rsidRDefault="00187E2C">
            <w:pPr>
              <w:pStyle w:val="TableBodyText"/>
            </w:pPr>
            <w:r>
              <w:t>Major</w:t>
            </w:r>
          </w:p>
        </w:tc>
        <w:tc>
          <w:tcPr>
            <w:tcW w:w="0" w:type="auto"/>
            <w:vAlign w:val="center"/>
          </w:tcPr>
          <w:p w:rsidR="00FB3D3C" w:rsidRDefault="00187E2C">
            <w:pPr>
              <w:pStyle w:val="TableBodyText"/>
            </w:pPr>
            <w:r>
              <w:t>Updated and revised the technical content.</w:t>
            </w:r>
          </w:p>
        </w:tc>
      </w:tr>
      <w:tr w:rsidR="00FB3D3C" w:rsidTr="00FB3D3C">
        <w:tc>
          <w:tcPr>
            <w:tcW w:w="0" w:type="auto"/>
            <w:vAlign w:val="center"/>
          </w:tcPr>
          <w:p w:rsidR="00FB3D3C" w:rsidRDefault="00187E2C">
            <w:pPr>
              <w:pStyle w:val="TableBodyText"/>
            </w:pPr>
            <w:r>
              <w:t>8/15/2008</w:t>
            </w:r>
          </w:p>
        </w:tc>
        <w:tc>
          <w:tcPr>
            <w:tcW w:w="0" w:type="auto"/>
            <w:vAlign w:val="center"/>
          </w:tcPr>
          <w:p w:rsidR="00FB3D3C" w:rsidRDefault="00187E2C">
            <w:pPr>
              <w:pStyle w:val="TableBodyText"/>
            </w:pPr>
            <w:r>
              <w:t>1.01</w:t>
            </w:r>
          </w:p>
        </w:tc>
        <w:tc>
          <w:tcPr>
            <w:tcW w:w="0" w:type="auto"/>
            <w:vAlign w:val="center"/>
          </w:tcPr>
          <w:p w:rsidR="00FB3D3C" w:rsidRDefault="00187E2C">
            <w:pPr>
              <w:pStyle w:val="TableBodyText"/>
            </w:pPr>
            <w:r>
              <w:t>Minor</w:t>
            </w:r>
          </w:p>
        </w:tc>
        <w:tc>
          <w:tcPr>
            <w:tcW w:w="0" w:type="auto"/>
            <w:vAlign w:val="center"/>
          </w:tcPr>
          <w:p w:rsidR="00FB3D3C" w:rsidRDefault="00187E2C">
            <w:pPr>
              <w:pStyle w:val="TableBodyText"/>
            </w:pPr>
            <w:r>
              <w:t>Revised and edited the technical content.</w:t>
            </w:r>
          </w:p>
        </w:tc>
      </w:tr>
      <w:tr w:rsidR="00FB3D3C" w:rsidTr="00FB3D3C">
        <w:tc>
          <w:tcPr>
            <w:tcW w:w="0" w:type="auto"/>
            <w:vAlign w:val="center"/>
          </w:tcPr>
          <w:p w:rsidR="00FB3D3C" w:rsidRDefault="00187E2C">
            <w:pPr>
              <w:pStyle w:val="TableBodyText"/>
            </w:pPr>
            <w:r>
              <w:t>12/12/2008</w:t>
            </w:r>
          </w:p>
        </w:tc>
        <w:tc>
          <w:tcPr>
            <w:tcW w:w="0" w:type="auto"/>
            <w:vAlign w:val="center"/>
          </w:tcPr>
          <w:p w:rsidR="00FB3D3C" w:rsidRDefault="00187E2C">
            <w:pPr>
              <w:pStyle w:val="TableBodyText"/>
            </w:pPr>
            <w:r>
              <w:t>2.0</w:t>
            </w:r>
          </w:p>
        </w:tc>
        <w:tc>
          <w:tcPr>
            <w:tcW w:w="0" w:type="auto"/>
            <w:vAlign w:val="center"/>
          </w:tcPr>
          <w:p w:rsidR="00FB3D3C" w:rsidRDefault="00187E2C">
            <w:pPr>
              <w:pStyle w:val="TableBodyText"/>
            </w:pPr>
            <w:r>
              <w:t>Major</w:t>
            </w:r>
          </w:p>
        </w:tc>
        <w:tc>
          <w:tcPr>
            <w:tcW w:w="0" w:type="auto"/>
            <w:vAlign w:val="center"/>
          </w:tcPr>
          <w:p w:rsidR="00FB3D3C" w:rsidRDefault="00187E2C">
            <w:pPr>
              <w:pStyle w:val="TableBodyText"/>
            </w:pPr>
            <w:r>
              <w:t>Updated and revised the technical content.</w:t>
            </w:r>
          </w:p>
        </w:tc>
      </w:tr>
      <w:tr w:rsidR="00FB3D3C" w:rsidTr="00FB3D3C">
        <w:tc>
          <w:tcPr>
            <w:tcW w:w="0" w:type="auto"/>
            <w:vAlign w:val="center"/>
          </w:tcPr>
          <w:p w:rsidR="00FB3D3C" w:rsidRDefault="00187E2C">
            <w:pPr>
              <w:pStyle w:val="TableBodyText"/>
            </w:pPr>
            <w:r>
              <w:t>2/13/2009</w:t>
            </w:r>
          </w:p>
        </w:tc>
        <w:tc>
          <w:tcPr>
            <w:tcW w:w="0" w:type="auto"/>
            <w:vAlign w:val="center"/>
          </w:tcPr>
          <w:p w:rsidR="00FB3D3C" w:rsidRDefault="00187E2C">
            <w:pPr>
              <w:pStyle w:val="TableBodyText"/>
            </w:pPr>
            <w:r>
              <w:t>2.01</w:t>
            </w:r>
          </w:p>
        </w:tc>
        <w:tc>
          <w:tcPr>
            <w:tcW w:w="0" w:type="auto"/>
            <w:vAlign w:val="center"/>
          </w:tcPr>
          <w:p w:rsidR="00FB3D3C" w:rsidRDefault="00187E2C">
            <w:pPr>
              <w:pStyle w:val="TableBodyText"/>
            </w:pPr>
            <w:r>
              <w:t>Minor</w:t>
            </w:r>
          </w:p>
        </w:tc>
        <w:tc>
          <w:tcPr>
            <w:tcW w:w="0" w:type="auto"/>
            <w:vAlign w:val="center"/>
          </w:tcPr>
          <w:p w:rsidR="00FB3D3C" w:rsidRDefault="00187E2C">
            <w:pPr>
              <w:pStyle w:val="TableBodyText"/>
            </w:pPr>
            <w:r>
              <w:t>Revised and edited the technical content.</w:t>
            </w:r>
          </w:p>
        </w:tc>
      </w:tr>
      <w:tr w:rsidR="00FB3D3C" w:rsidTr="00FB3D3C">
        <w:tc>
          <w:tcPr>
            <w:tcW w:w="0" w:type="auto"/>
            <w:vAlign w:val="center"/>
          </w:tcPr>
          <w:p w:rsidR="00FB3D3C" w:rsidRDefault="00187E2C">
            <w:pPr>
              <w:pStyle w:val="TableBodyText"/>
            </w:pPr>
            <w:r>
              <w:t>3/13/2009</w:t>
            </w:r>
          </w:p>
        </w:tc>
        <w:tc>
          <w:tcPr>
            <w:tcW w:w="0" w:type="auto"/>
            <w:vAlign w:val="center"/>
          </w:tcPr>
          <w:p w:rsidR="00FB3D3C" w:rsidRDefault="00187E2C">
            <w:pPr>
              <w:pStyle w:val="TableBodyText"/>
            </w:pPr>
            <w:r>
              <w:t>2.02</w:t>
            </w:r>
          </w:p>
        </w:tc>
        <w:tc>
          <w:tcPr>
            <w:tcW w:w="0" w:type="auto"/>
            <w:vAlign w:val="center"/>
          </w:tcPr>
          <w:p w:rsidR="00FB3D3C" w:rsidRDefault="00187E2C">
            <w:pPr>
              <w:pStyle w:val="TableBodyText"/>
            </w:pPr>
            <w:r>
              <w:t>Mino</w:t>
            </w:r>
            <w:r>
              <w:t>r</w:t>
            </w:r>
          </w:p>
        </w:tc>
        <w:tc>
          <w:tcPr>
            <w:tcW w:w="0" w:type="auto"/>
            <w:vAlign w:val="center"/>
          </w:tcPr>
          <w:p w:rsidR="00FB3D3C" w:rsidRDefault="00187E2C">
            <w:pPr>
              <w:pStyle w:val="TableBodyText"/>
            </w:pPr>
            <w:r>
              <w:t>Revised and edited the technical content.</w:t>
            </w:r>
          </w:p>
        </w:tc>
      </w:tr>
      <w:tr w:rsidR="00FB3D3C" w:rsidTr="00FB3D3C">
        <w:tc>
          <w:tcPr>
            <w:tcW w:w="0" w:type="auto"/>
            <w:vAlign w:val="center"/>
          </w:tcPr>
          <w:p w:rsidR="00FB3D3C" w:rsidRDefault="00187E2C">
            <w:pPr>
              <w:pStyle w:val="TableBodyText"/>
            </w:pPr>
            <w:r>
              <w:t>7/13/2009</w:t>
            </w:r>
          </w:p>
        </w:tc>
        <w:tc>
          <w:tcPr>
            <w:tcW w:w="0" w:type="auto"/>
            <w:vAlign w:val="center"/>
          </w:tcPr>
          <w:p w:rsidR="00FB3D3C" w:rsidRDefault="00187E2C">
            <w:pPr>
              <w:pStyle w:val="TableBodyText"/>
            </w:pPr>
            <w:r>
              <w:t>2.03</w:t>
            </w:r>
          </w:p>
        </w:tc>
        <w:tc>
          <w:tcPr>
            <w:tcW w:w="0" w:type="auto"/>
            <w:vAlign w:val="center"/>
          </w:tcPr>
          <w:p w:rsidR="00FB3D3C" w:rsidRDefault="00187E2C">
            <w:pPr>
              <w:pStyle w:val="TableBodyText"/>
            </w:pPr>
            <w:r>
              <w:t>Major</w:t>
            </w:r>
          </w:p>
        </w:tc>
        <w:tc>
          <w:tcPr>
            <w:tcW w:w="0" w:type="auto"/>
            <w:vAlign w:val="center"/>
          </w:tcPr>
          <w:p w:rsidR="00FB3D3C" w:rsidRDefault="00187E2C">
            <w:pPr>
              <w:pStyle w:val="TableBodyText"/>
            </w:pPr>
            <w:r>
              <w:t>Revised and edited the technical content</w:t>
            </w:r>
          </w:p>
        </w:tc>
      </w:tr>
      <w:tr w:rsidR="00FB3D3C" w:rsidTr="00FB3D3C">
        <w:tc>
          <w:tcPr>
            <w:tcW w:w="0" w:type="auto"/>
            <w:vAlign w:val="center"/>
          </w:tcPr>
          <w:p w:rsidR="00FB3D3C" w:rsidRDefault="00187E2C">
            <w:pPr>
              <w:pStyle w:val="TableBodyText"/>
            </w:pPr>
            <w:r>
              <w:t>8/28/2009</w:t>
            </w:r>
          </w:p>
        </w:tc>
        <w:tc>
          <w:tcPr>
            <w:tcW w:w="0" w:type="auto"/>
            <w:vAlign w:val="center"/>
          </w:tcPr>
          <w:p w:rsidR="00FB3D3C" w:rsidRDefault="00187E2C">
            <w:pPr>
              <w:pStyle w:val="TableBodyText"/>
            </w:pPr>
            <w:r>
              <w:t>2.04</w:t>
            </w:r>
          </w:p>
        </w:tc>
        <w:tc>
          <w:tcPr>
            <w:tcW w:w="0" w:type="auto"/>
            <w:vAlign w:val="center"/>
          </w:tcPr>
          <w:p w:rsidR="00FB3D3C" w:rsidRDefault="00187E2C">
            <w:pPr>
              <w:pStyle w:val="TableBodyText"/>
            </w:pPr>
            <w:r>
              <w:t>Editorial</w:t>
            </w:r>
          </w:p>
        </w:tc>
        <w:tc>
          <w:tcPr>
            <w:tcW w:w="0" w:type="auto"/>
            <w:vAlign w:val="center"/>
          </w:tcPr>
          <w:p w:rsidR="00FB3D3C" w:rsidRDefault="00187E2C">
            <w:pPr>
              <w:pStyle w:val="TableBodyText"/>
            </w:pPr>
            <w:r>
              <w:t>Revised and edited the technical content</w:t>
            </w:r>
          </w:p>
        </w:tc>
      </w:tr>
      <w:tr w:rsidR="00FB3D3C" w:rsidTr="00FB3D3C">
        <w:tc>
          <w:tcPr>
            <w:tcW w:w="0" w:type="auto"/>
            <w:vAlign w:val="center"/>
          </w:tcPr>
          <w:p w:rsidR="00FB3D3C" w:rsidRDefault="00187E2C">
            <w:pPr>
              <w:pStyle w:val="TableBodyText"/>
            </w:pPr>
            <w:r>
              <w:t>11/6/2009</w:t>
            </w:r>
          </w:p>
        </w:tc>
        <w:tc>
          <w:tcPr>
            <w:tcW w:w="0" w:type="auto"/>
            <w:vAlign w:val="center"/>
          </w:tcPr>
          <w:p w:rsidR="00FB3D3C" w:rsidRDefault="00187E2C">
            <w:pPr>
              <w:pStyle w:val="TableBodyText"/>
            </w:pPr>
            <w:r>
              <w:t>2.05</w:t>
            </w:r>
          </w:p>
        </w:tc>
        <w:tc>
          <w:tcPr>
            <w:tcW w:w="0" w:type="auto"/>
            <w:vAlign w:val="center"/>
          </w:tcPr>
          <w:p w:rsidR="00FB3D3C" w:rsidRDefault="00187E2C">
            <w:pPr>
              <w:pStyle w:val="TableBodyText"/>
            </w:pPr>
            <w:r>
              <w:t>Editorial</w:t>
            </w:r>
          </w:p>
        </w:tc>
        <w:tc>
          <w:tcPr>
            <w:tcW w:w="0" w:type="auto"/>
            <w:vAlign w:val="center"/>
          </w:tcPr>
          <w:p w:rsidR="00FB3D3C" w:rsidRDefault="00187E2C">
            <w:pPr>
              <w:pStyle w:val="TableBodyText"/>
            </w:pPr>
            <w:r>
              <w:t>Revised and edited the technical content</w:t>
            </w:r>
          </w:p>
        </w:tc>
      </w:tr>
      <w:tr w:rsidR="00FB3D3C" w:rsidTr="00FB3D3C">
        <w:tc>
          <w:tcPr>
            <w:tcW w:w="0" w:type="auto"/>
            <w:vAlign w:val="center"/>
          </w:tcPr>
          <w:p w:rsidR="00FB3D3C" w:rsidRDefault="00187E2C">
            <w:pPr>
              <w:pStyle w:val="TableBodyText"/>
            </w:pPr>
            <w:r>
              <w:t>2/19/2010</w:t>
            </w:r>
          </w:p>
        </w:tc>
        <w:tc>
          <w:tcPr>
            <w:tcW w:w="0" w:type="auto"/>
            <w:vAlign w:val="center"/>
          </w:tcPr>
          <w:p w:rsidR="00FB3D3C" w:rsidRDefault="00187E2C">
            <w:pPr>
              <w:pStyle w:val="TableBodyText"/>
            </w:pPr>
            <w:r>
              <w:t>2.06</w:t>
            </w:r>
          </w:p>
        </w:tc>
        <w:tc>
          <w:tcPr>
            <w:tcW w:w="0" w:type="auto"/>
            <w:vAlign w:val="center"/>
          </w:tcPr>
          <w:p w:rsidR="00FB3D3C" w:rsidRDefault="00187E2C">
            <w:pPr>
              <w:pStyle w:val="TableBodyText"/>
            </w:pPr>
            <w:r>
              <w:t>Editorial</w:t>
            </w:r>
          </w:p>
        </w:tc>
        <w:tc>
          <w:tcPr>
            <w:tcW w:w="0" w:type="auto"/>
            <w:vAlign w:val="center"/>
          </w:tcPr>
          <w:p w:rsidR="00FB3D3C" w:rsidRDefault="00187E2C">
            <w:pPr>
              <w:pStyle w:val="TableBodyText"/>
            </w:pPr>
            <w:r>
              <w:t>Revised and edited the technical content</w:t>
            </w:r>
          </w:p>
        </w:tc>
      </w:tr>
      <w:tr w:rsidR="00FB3D3C" w:rsidTr="00FB3D3C">
        <w:tc>
          <w:tcPr>
            <w:tcW w:w="0" w:type="auto"/>
            <w:vAlign w:val="center"/>
          </w:tcPr>
          <w:p w:rsidR="00FB3D3C" w:rsidRDefault="00187E2C">
            <w:pPr>
              <w:pStyle w:val="TableBodyText"/>
            </w:pPr>
            <w:r>
              <w:t>3/31/2010</w:t>
            </w:r>
          </w:p>
        </w:tc>
        <w:tc>
          <w:tcPr>
            <w:tcW w:w="0" w:type="auto"/>
            <w:vAlign w:val="center"/>
          </w:tcPr>
          <w:p w:rsidR="00FB3D3C" w:rsidRDefault="00187E2C">
            <w:pPr>
              <w:pStyle w:val="TableBodyText"/>
            </w:pPr>
            <w:r>
              <w:t>2.07</w:t>
            </w:r>
          </w:p>
        </w:tc>
        <w:tc>
          <w:tcPr>
            <w:tcW w:w="0" w:type="auto"/>
            <w:vAlign w:val="center"/>
          </w:tcPr>
          <w:p w:rsidR="00FB3D3C" w:rsidRDefault="00187E2C">
            <w:pPr>
              <w:pStyle w:val="TableBodyText"/>
            </w:pPr>
            <w:r>
              <w:t>Major</w:t>
            </w:r>
          </w:p>
        </w:tc>
        <w:tc>
          <w:tcPr>
            <w:tcW w:w="0" w:type="auto"/>
            <w:vAlign w:val="center"/>
          </w:tcPr>
          <w:p w:rsidR="00FB3D3C" w:rsidRDefault="00187E2C">
            <w:pPr>
              <w:pStyle w:val="TableBodyText"/>
            </w:pPr>
            <w:r>
              <w:t>Updated and revised the technical content</w:t>
            </w:r>
          </w:p>
        </w:tc>
      </w:tr>
      <w:tr w:rsidR="00FB3D3C" w:rsidTr="00FB3D3C">
        <w:tc>
          <w:tcPr>
            <w:tcW w:w="0" w:type="auto"/>
            <w:vAlign w:val="center"/>
          </w:tcPr>
          <w:p w:rsidR="00FB3D3C" w:rsidRDefault="00187E2C">
            <w:pPr>
              <w:pStyle w:val="TableBodyText"/>
            </w:pPr>
            <w:r>
              <w:t>4/30/2010</w:t>
            </w:r>
          </w:p>
        </w:tc>
        <w:tc>
          <w:tcPr>
            <w:tcW w:w="0" w:type="auto"/>
            <w:vAlign w:val="center"/>
          </w:tcPr>
          <w:p w:rsidR="00FB3D3C" w:rsidRDefault="00187E2C">
            <w:pPr>
              <w:pStyle w:val="TableBodyText"/>
            </w:pPr>
            <w:r>
              <w:t>2.08</w:t>
            </w:r>
          </w:p>
        </w:tc>
        <w:tc>
          <w:tcPr>
            <w:tcW w:w="0" w:type="auto"/>
            <w:vAlign w:val="center"/>
          </w:tcPr>
          <w:p w:rsidR="00FB3D3C" w:rsidRDefault="00187E2C">
            <w:pPr>
              <w:pStyle w:val="TableBodyText"/>
            </w:pPr>
            <w:r>
              <w:t>Editorial</w:t>
            </w:r>
          </w:p>
        </w:tc>
        <w:tc>
          <w:tcPr>
            <w:tcW w:w="0" w:type="auto"/>
            <w:vAlign w:val="center"/>
          </w:tcPr>
          <w:p w:rsidR="00FB3D3C" w:rsidRDefault="00187E2C">
            <w:pPr>
              <w:pStyle w:val="TableBodyText"/>
            </w:pPr>
            <w:r>
              <w:t>Revised and edited the technical content</w:t>
            </w:r>
          </w:p>
        </w:tc>
      </w:tr>
      <w:tr w:rsidR="00FB3D3C" w:rsidTr="00FB3D3C">
        <w:tc>
          <w:tcPr>
            <w:tcW w:w="0" w:type="auto"/>
            <w:vAlign w:val="center"/>
          </w:tcPr>
          <w:p w:rsidR="00FB3D3C" w:rsidRDefault="00187E2C">
            <w:pPr>
              <w:pStyle w:val="TableBodyText"/>
            </w:pPr>
            <w:r>
              <w:t>6/7/2010</w:t>
            </w:r>
          </w:p>
        </w:tc>
        <w:tc>
          <w:tcPr>
            <w:tcW w:w="0" w:type="auto"/>
            <w:vAlign w:val="center"/>
          </w:tcPr>
          <w:p w:rsidR="00FB3D3C" w:rsidRDefault="00187E2C">
            <w:pPr>
              <w:pStyle w:val="TableBodyText"/>
            </w:pPr>
            <w:r>
              <w:t>2.09</w:t>
            </w:r>
          </w:p>
        </w:tc>
        <w:tc>
          <w:tcPr>
            <w:tcW w:w="0" w:type="auto"/>
            <w:vAlign w:val="center"/>
          </w:tcPr>
          <w:p w:rsidR="00FB3D3C" w:rsidRDefault="00187E2C">
            <w:pPr>
              <w:pStyle w:val="TableBodyText"/>
            </w:pPr>
            <w:r>
              <w:t>Minor</w:t>
            </w:r>
          </w:p>
        </w:tc>
        <w:tc>
          <w:tcPr>
            <w:tcW w:w="0" w:type="auto"/>
            <w:vAlign w:val="center"/>
          </w:tcPr>
          <w:p w:rsidR="00FB3D3C" w:rsidRDefault="00187E2C">
            <w:pPr>
              <w:pStyle w:val="TableBodyText"/>
            </w:pPr>
            <w:r>
              <w:t>Updated the technical content</w:t>
            </w:r>
          </w:p>
        </w:tc>
      </w:tr>
      <w:tr w:rsidR="00FB3D3C" w:rsidTr="00FB3D3C">
        <w:tc>
          <w:tcPr>
            <w:tcW w:w="0" w:type="auto"/>
            <w:vAlign w:val="center"/>
          </w:tcPr>
          <w:p w:rsidR="00FB3D3C" w:rsidRDefault="00187E2C">
            <w:pPr>
              <w:pStyle w:val="TableBodyText"/>
            </w:pPr>
            <w:r>
              <w:t>6/29/2010</w:t>
            </w:r>
          </w:p>
        </w:tc>
        <w:tc>
          <w:tcPr>
            <w:tcW w:w="0" w:type="auto"/>
            <w:vAlign w:val="center"/>
          </w:tcPr>
          <w:p w:rsidR="00FB3D3C" w:rsidRDefault="00187E2C">
            <w:pPr>
              <w:pStyle w:val="TableBodyText"/>
            </w:pPr>
            <w:r>
              <w:t>2.10</w:t>
            </w:r>
          </w:p>
        </w:tc>
        <w:tc>
          <w:tcPr>
            <w:tcW w:w="0" w:type="auto"/>
            <w:vAlign w:val="center"/>
          </w:tcPr>
          <w:p w:rsidR="00FB3D3C" w:rsidRDefault="00187E2C">
            <w:pPr>
              <w:pStyle w:val="TableBodyText"/>
            </w:pPr>
            <w:r>
              <w:t>Editorial</w:t>
            </w:r>
          </w:p>
        </w:tc>
        <w:tc>
          <w:tcPr>
            <w:tcW w:w="0" w:type="auto"/>
            <w:vAlign w:val="center"/>
          </w:tcPr>
          <w:p w:rsidR="00FB3D3C" w:rsidRDefault="00187E2C">
            <w:pPr>
              <w:pStyle w:val="TableBodyText"/>
            </w:pPr>
            <w:r>
              <w:t>Changed language and formatting in the technical content.</w:t>
            </w:r>
          </w:p>
        </w:tc>
      </w:tr>
      <w:tr w:rsidR="00FB3D3C" w:rsidTr="00FB3D3C">
        <w:tc>
          <w:tcPr>
            <w:tcW w:w="0" w:type="auto"/>
            <w:vAlign w:val="center"/>
          </w:tcPr>
          <w:p w:rsidR="00FB3D3C" w:rsidRDefault="00187E2C">
            <w:pPr>
              <w:pStyle w:val="TableBodyText"/>
            </w:pPr>
            <w:r>
              <w:t>7/23/2010</w:t>
            </w:r>
          </w:p>
        </w:tc>
        <w:tc>
          <w:tcPr>
            <w:tcW w:w="0" w:type="auto"/>
            <w:vAlign w:val="center"/>
          </w:tcPr>
          <w:p w:rsidR="00FB3D3C" w:rsidRDefault="00187E2C">
            <w:pPr>
              <w:pStyle w:val="TableBodyText"/>
            </w:pPr>
            <w:r>
              <w:t>2.10</w:t>
            </w:r>
          </w:p>
        </w:tc>
        <w:tc>
          <w:tcPr>
            <w:tcW w:w="0" w:type="auto"/>
            <w:vAlign w:val="center"/>
          </w:tcPr>
          <w:p w:rsidR="00FB3D3C" w:rsidRDefault="00187E2C">
            <w:pPr>
              <w:pStyle w:val="TableBodyText"/>
            </w:pPr>
            <w:r>
              <w:t>None</w:t>
            </w:r>
          </w:p>
        </w:tc>
        <w:tc>
          <w:tcPr>
            <w:tcW w:w="0" w:type="auto"/>
            <w:vAlign w:val="center"/>
          </w:tcPr>
          <w:p w:rsidR="00FB3D3C" w:rsidRDefault="00187E2C">
            <w:pPr>
              <w:pStyle w:val="TableBodyText"/>
            </w:pPr>
            <w:r>
              <w:t>No changes to the meaning, language, or formatting of the technical content.</w:t>
            </w:r>
          </w:p>
        </w:tc>
      </w:tr>
      <w:tr w:rsidR="00FB3D3C" w:rsidTr="00FB3D3C">
        <w:tc>
          <w:tcPr>
            <w:tcW w:w="0" w:type="auto"/>
            <w:vAlign w:val="center"/>
          </w:tcPr>
          <w:p w:rsidR="00FB3D3C" w:rsidRDefault="00187E2C">
            <w:pPr>
              <w:pStyle w:val="TableBodyText"/>
            </w:pPr>
            <w:r>
              <w:t>9/27/2010</w:t>
            </w:r>
          </w:p>
        </w:tc>
        <w:tc>
          <w:tcPr>
            <w:tcW w:w="0" w:type="auto"/>
            <w:vAlign w:val="center"/>
          </w:tcPr>
          <w:p w:rsidR="00FB3D3C" w:rsidRDefault="00187E2C">
            <w:pPr>
              <w:pStyle w:val="TableBodyText"/>
            </w:pPr>
            <w:r>
              <w:t>3.0</w:t>
            </w:r>
          </w:p>
        </w:tc>
        <w:tc>
          <w:tcPr>
            <w:tcW w:w="0" w:type="auto"/>
            <w:vAlign w:val="center"/>
          </w:tcPr>
          <w:p w:rsidR="00FB3D3C" w:rsidRDefault="00187E2C">
            <w:pPr>
              <w:pStyle w:val="TableBodyText"/>
            </w:pPr>
            <w:r>
              <w:t>Major</w:t>
            </w:r>
          </w:p>
        </w:tc>
        <w:tc>
          <w:tcPr>
            <w:tcW w:w="0" w:type="auto"/>
            <w:vAlign w:val="center"/>
          </w:tcPr>
          <w:p w:rsidR="00FB3D3C" w:rsidRDefault="00187E2C">
            <w:pPr>
              <w:pStyle w:val="TableBodyText"/>
            </w:pPr>
            <w:r>
              <w:t>Significantly changed the technical content.</w:t>
            </w:r>
          </w:p>
        </w:tc>
      </w:tr>
      <w:tr w:rsidR="00FB3D3C" w:rsidTr="00FB3D3C">
        <w:tc>
          <w:tcPr>
            <w:tcW w:w="0" w:type="auto"/>
            <w:vAlign w:val="center"/>
          </w:tcPr>
          <w:p w:rsidR="00FB3D3C" w:rsidRDefault="00187E2C">
            <w:pPr>
              <w:pStyle w:val="TableBodyText"/>
            </w:pPr>
            <w:r>
              <w:t>11/15/2010</w:t>
            </w:r>
          </w:p>
        </w:tc>
        <w:tc>
          <w:tcPr>
            <w:tcW w:w="0" w:type="auto"/>
            <w:vAlign w:val="center"/>
          </w:tcPr>
          <w:p w:rsidR="00FB3D3C" w:rsidRDefault="00187E2C">
            <w:pPr>
              <w:pStyle w:val="TableBodyText"/>
            </w:pPr>
            <w:r>
              <w:t>3.0</w:t>
            </w:r>
          </w:p>
        </w:tc>
        <w:tc>
          <w:tcPr>
            <w:tcW w:w="0" w:type="auto"/>
            <w:vAlign w:val="center"/>
          </w:tcPr>
          <w:p w:rsidR="00FB3D3C" w:rsidRDefault="00187E2C">
            <w:pPr>
              <w:pStyle w:val="TableBodyText"/>
            </w:pPr>
            <w:r>
              <w:t>None</w:t>
            </w:r>
          </w:p>
        </w:tc>
        <w:tc>
          <w:tcPr>
            <w:tcW w:w="0" w:type="auto"/>
            <w:vAlign w:val="center"/>
          </w:tcPr>
          <w:p w:rsidR="00FB3D3C" w:rsidRDefault="00187E2C">
            <w:pPr>
              <w:pStyle w:val="TableBodyText"/>
            </w:pPr>
            <w:r>
              <w:t>No changes to the meaning, language, or formatting of the technical content.</w:t>
            </w:r>
          </w:p>
        </w:tc>
      </w:tr>
      <w:tr w:rsidR="00FB3D3C" w:rsidTr="00FB3D3C">
        <w:tc>
          <w:tcPr>
            <w:tcW w:w="0" w:type="auto"/>
            <w:vAlign w:val="center"/>
          </w:tcPr>
          <w:p w:rsidR="00FB3D3C" w:rsidRDefault="00187E2C">
            <w:pPr>
              <w:pStyle w:val="TableBodyText"/>
            </w:pPr>
            <w:r>
              <w:t>12/17/2010</w:t>
            </w:r>
          </w:p>
        </w:tc>
        <w:tc>
          <w:tcPr>
            <w:tcW w:w="0" w:type="auto"/>
            <w:vAlign w:val="center"/>
          </w:tcPr>
          <w:p w:rsidR="00FB3D3C" w:rsidRDefault="00187E2C">
            <w:pPr>
              <w:pStyle w:val="TableBodyText"/>
            </w:pPr>
            <w:r>
              <w:t>3.0</w:t>
            </w:r>
          </w:p>
        </w:tc>
        <w:tc>
          <w:tcPr>
            <w:tcW w:w="0" w:type="auto"/>
            <w:vAlign w:val="center"/>
          </w:tcPr>
          <w:p w:rsidR="00FB3D3C" w:rsidRDefault="00187E2C">
            <w:pPr>
              <w:pStyle w:val="TableBodyText"/>
            </w:pPr>
            <w:r>
              <w:t>None</w:t>
            </w:r>
          </w:p>
        </w:tc>
        <w:tc>
          <w:tcPr>
            <w:tcW w:w="0" w:type="auto"/>
            <w:vAlign w:val="center"/>
          </w:tcPr>
          <w:p w:rsidR="00FB3D3C" w:rsidRDefault="00187E2C">
            <w:pPr>
              <w:pStyle w:val="TableBodyText"/>
            </w:pPr>
            <w:r>
              <w:t>No changes to the meaning, language, or formatting of the technical content.</w:t>
            </w:r>
          </w:p>
        </w:tc>
      </w:tr>
      <w:tr w:rsidR="00FB3D3C" w:rsidTr="00FB3D3C">
        <w:tc>
          <w:tcPr>
            <w:tcW w:w="0" w:type="auto"/>
            <w:vAlign w:val="center"/>
          </w:tcPr>
          <w:p w:rsidR="00FB3D3C" w:rsidRDefault="00187E2C">
            <w:pPr>
              <w:pStyle w:val="TableBodyText"/>
            </w:pPr>
            <w:r>
              <w:t>3/18/2011</w:t>
            </w:r>
          </w:p>
        </w:tc>
        <w:tc>
          <w:tcPr>
            <w:tcW w:w="0" w:type="auto"/>
            <w:vAlign w:val="center"/>
          </w:tcPr>
          <w:p w:rsidR="00FB3D3C" w:rsidRDefault="00187E2C">
            <w:pPr>
              <w:pStyle w:val="TableBodyText"/>
            </w:pPr>
            <w:r>
              <w:t>3.0</w:t>
            </w:r>
          </w:p>
        </w:tc>
        <w:tc>
          <w:tcPr>
            <w:tcW w:w="0" w:type="auto"/>
            <w:vAlign w:val="center"/>
          </w:tcPr>
          <w:p w:rsidR="00FB3D3C" w:rsidRDefault="00187E2C">
            <w:pPr>
              <w:pStyle w:val="TableBodyText"/>
            </w:pPr>
            <w:r>
              <w:t>None</w:t>
            </w:r>
          </w:p>
        </w:tc>
        <w:tc>
          <w:tcPr>
            <w:tcW w:w="0" w:type="auto"/>
            <w:vAlign w:val="center"/>
          </w:tcPr>
          <w:p w:rsidR="00FB3D3C" w:rsidRDefault="00187E2C">
            <w:pPr>
              <w:pStyle w:val="TableBodyText"/>
            </w:pPr>
            <w:r>
              <w:t>No changes to the meaning, language, or formatting of the tec</w:t>
            </w:r>
            <w:r>
              <w:t>hnical content.</w:t>
            </w:r>
          </w:p>
        </w:tc>
      </w:tr>
      <w:tr w:rsidR="00FB3D3C" w:rsidTr="00FB3D3C">
        <w:tc>
          <w:tcPr>
            <w:tcW w:w="0" w:type="auto"/>
            <w:vAlign w:val="center"/>
          </w:tcPr>
          <w:p w:rsidR="00FB3D3C" w:rsidRDefault="00187E2C">
            <w:pPr>
              <w:pStyle w:val="TableBodyText"/>
            </w:pPr>
            <w:r>
              <w:t>6/10/2011</w:t>
            </w:r>
          </w:p>
        </w:tc>
        <w:tc>
          <w:tcPr>
            <w:tcW w:w="0" w:type="auto"/>
            <w:vAlign w:val="center"/>
          </w:tcPr>
          <w:p w:rsidR="00FB3D3C" w:rsidRDefault="00187E2C">
            <w:pPr>
              <w:pStyle w:val="TableBodyText"/>
            </w:pPr>
            <w:r>
              <w:t>3.0</w:t>
            </w:r>
          </w:p>
        </w:tc>
        <w:tc>
          <w:tcPr>
            <w:tcW w:w="0" w:type="auto"/>
            <w:vAlign w:val="center"/>
          </w:tcPr>
          <w:p w:rsidR="00FB3D3C" w:rsidRDefault="00187E2C">
            <w:pPr>
              <w:pStyle w:val="TableBodyText"/>
            </w:pPr>
            <w:r>
              <w:t>None</w:t>
            </w:r>
          </w:p>
        </w:tc>
        <w:tc>
          <w:tcPr>
            <w:tcW w:w="0" w:type="auto"/>
            <w:vAlign w:val="center"/>
          </w:tcPr>
          <w:p w:rsidR="00FB3D3C" w:rsidRDefault="00187E2C">
            <w:pPr>
              <w:pStyle w:val="TableBodyText"/>
            </w:pPr>
            <w:r>
              <w:t>No changes to the meaning, language, or formatting of the technical content.</w:t>
            </w:r>
          </w:p>
        </w:tc>
      </w:tr>
      <w:tr w:rsidR="00FB3D3C" w:rsidTr="00FB3D3C">
        <w:tc>
          <w:tcPr>
            <w:tcW w:w="0" w:type="auto"/>
            <w:vAlign w:val="center"/>
          </w:tcPr>
          <w:p w:rsidR="00FB3D3C" w:rsidRDefault="00187E2C">
            <w:pPr>
              <w:pStyle w:val="TableBodyText"/>
            </w:pPr>
            <w:r>
              <w:t>1/20/2012</w:t>
            </w:r>
          </w:p>
        </w:tc>
        <w:tc>
          <w:tcPr>
            <w:tcW w:w="0" w:type="auto"/>
            <w:vAlign w:val="center"/>
          </w:tcPr>
          <w:p w:rsidR="00FB3D3C" w:rsidRDefault="00187E2C">
            <w:pPr>
              <w:pStyle w:val="TableBodyText"/>
            </w:pPr>
            <w:r>
              <w:t>4.0</w:t>
            </w:r>
          </w:p>
        </w:tc>
        <w:tc>
          <w:tcPr>
            <w:tcW w:w="0" w:type="auto"/>
            <w:vAlign w:val="center"/>
          </w:tcPr>
          <w:p w:rsidR="00FB3D3C" w:rsidRDefault="00187E2C">
            <w:pPr>
              <w:pStyle w:val="TableBodyText"/>
            </w:pPr>
            <w:r>
              <w:t>Major</w:t>
            </w:r>
          </w:p>
        </w:tc>
        <w:tc>
          <w:tcPr>
            <w:tcW w:w="0" w:type="auto"/>
            <w:vAlign w:val="center"/>
          </w:tcPr>
          <w:p w:rsidR="00FB3D3C" w:rsidRDefault="00187E2C">
            <w:pPr>
              <w:pStyle w:val="TableBodyText"/>
            </w:pPr>
            <w:r>
              <w:t>Significantly changed the technical content.</w:t>
            </w:r>
          </w:p>
        </w:tc>
      </w:tr>
      <w:tr w:rsidR="00FB3D3C" w:rsidTr="00FB3D3C">
        <w:tc>
          <w:tcPr>
            <w:tcW w:w="0" w:type="auto"/>
            <w:vAlign w:val="center"/>
          </w:tcPr>
          <w:p w:rsidR="00FB3D3C" w:rsidRDefault="00187E2C">
            <w:pPr>
              <w:pStyle w:val="TableBodyText"/>
            </w:pPr>
            <w:r>
              <w:t>4/11/2012</w:t>
            </w:r>
          </w:p>
        </w:tc>
        <w:tc>
          <w:tcPr>
            <w:tcW w:w="0" w:type="auto"/>
            <w:vAlign w:val="center"/>
          </w:tcPr>
          <w:p w:rsidR="00FB3D3C" w:rsidRDefault="00187E2C">
            <w:pPr>
              <w:pStyle w:val="TableBodyText"/>
            </w:pPr>
            <w:r>
              <w:t>4.0</w:t>
            </w:r>
          </w:p>
        </w:tc>
        <w:tc>
          <w:tcPr>
            <w:tcW w:w="0" w:type="auto"/>
            <w:vAlign w:val="center"/>
          </w:tcPr>
          <w:p w:rsidR="00FB3D3C" w:rsidRDefault="00187E2C">
            <w:pPr>
              <w:pStyle w:val="TableBodyText"/>
            </w:pPr>
            <w:r>
              <w:t>None</w:t>
            </w:r>
          </w:p>
        </w:tc>
        <w:tc>
          <w:tcPr>
            <w:tcW w:w="0" w:type="auto"/>
            <w:vAlign w:val="center"/>
          </w:tcPr>
          <w:p w:rsidR="00FB3D3C" w:rsidRDefault="00187E2C">
            <w:pPr>
              <w:pStyle w:val="TableBodyText"/>
            </w:pPr>
            <w:r>
              <w:t>No changes to the meaning, language, or formatting of the technical content.</w:t>
            </w:r>
          </w:p>
        </w:tc>
      </w:tr>
      <w:tr w:rsidR="00FB3D3C" w:rsidTr="00FB3D3C">
        <w:tc>
          <w:tcPr>
            <w:tcW w:w="0" w:type="auto"/>
            <w:vAlign w:val="center"/>
          </w:tcPr>
          <w:p w:rsidR="00FB3D3C" w:rsidRDefault="00187E2C">
            <w:pPr>
              <w:pStyle w:val="TableBodyText"/>
            </w:pPr>
            <w:r>
              <w:t>7/16/2012</w:t>
            </w:r>
          </w:p>
        </w:tc>
        <w:tc>
          <w:tcPr>
            <w:tcW w:w="0" w:type="auto"/>
            <w:vAlign w:val="center"/>
          </w:tcPr>
          <w:p w:rsidR="00FB3D3C" w:rsidRDefault="00187E2C">
            <w:pPr>
              <w:pStyle w:val="TableBodyText"/>
            </w:pPr>
            <w:r>
              <w:t>4.0</w:t>
            </w:r>
          </w:p>
        </w:tc>
        <w:tc>
          <w:tcPr>
            <w:tcW w:w="0" w:type="auto"/>
            <w:vAlign w:val="center"/>
          </w:tcPr>
          <w:p w:rsidR="00FB3D3C" w:rsidRDefault="00187E2C">
            <w:pPr>
              <w:pStyle w:val="TableBodyText"/>
            </w:pPr>
            <w:r>
              <w:t>None</w:t>
            </w:r>
          </w:p>
        </w:tc>
        <w:tc>
          <w:tcPr>
            <w:tcW w:w="0" w:type="auto"/>
            <w:vAlign w:val="center"/>
          </w:tcPr>
          <w:p w:rsidR="00FB3D3C" w:rsidRDefault="00187E2C">
            <w:pPr>
              <w:pStyle w:val="TableBodyText"/>
            </w:pPr>
            <w:r>
              <w:t>No changes to the meaning, language, or formatting of the technical content.</w:t>
            </w:r>
          </w:p>
        </w:tc>
      </w:tr>
      <w:tr w:rsidR="00FB3D3C" w:rsidTr="00FB3D3C">
        <w:tc>
          <w:tcPr>
            <w:tcW w:w="0" w:type="auto"/>
            <w:vAlign w:val="center"/>
          </w:tcPr>
          <w:p w:rsidR="00FB3D3C" w:rsidRDefault="00187E2C">
            <w:pPr>
              <w:pStyle w:val="TableBodyText"/>
            </w:pPr>
            <w:r>
              <w:t>10/8/2012</w:t>
            </w:r>
          </w:p>
        </w:tc>
        <w:tc>
          <w:tcPr>
            <w:tcW w:w="0" w:type="auto"/>
            <w:vAlign w:val="center"/>
          </w:tcPr>
          <w:p w:rsidR="00FB3D3C" w:rsidRDefault="00187E2C">
            <w:pPr>
              <w:pStyle w:val="TableBodyText"/>
            </w:pPr>
            <w:r>
              <w:t>4.1</w:t>
            </w:r>
          </w:p>
        </w:tc>
        <w:tc>
          <w:tcPr>
            <w:tcW w:w="0" w:type="auto"/>
            <w:vAlign w:val="center"/>
          </w:tcPr>
          <w:p w:rsidR="00FB3D3C" w:rsidRDefault="00187E2C">
            <w:pPr>
              <w:pStyle w:val="TableBodyText"/>
            </w:pPr>
            <w:r>
              <w:t>Minor</w:t>
            </w:r>
          </w:p>
        </w:tc>
        <w:tc>
          <w:tcPr>
            <w:tcW w:w="0" w:type="auto"/>
            <w:vAlign w:val="center"/>
          </w:tcPr>
          <w:p w:rsidR="00FB3D3C" w:rsidRDefault="00187E2C">
            <w:pPr>
              <w:pStyle w:val="TableBodyText"/>
            </w:pPr>
            <w:r>
              <w:t>Clarified the meaning of the technical content.</w:t>
            </w:r>
          </w:p>
        </w:tc>
      </w:tr>
      <w:tr w:rsidR="00FB3D3C" w:rsidTr="00FB3D3C">
        <w:tc>
          <w:tcPr>
            <w:tcW w:w="0" w:type="auto"/>
            <w:vAlign w:val="center"/>
          </w:tcPr>
          <w:p w:rsidR="00FB3D3C" w:rsidRDefault="00187E2C">
            <w:pPr>
              <w:pStyle w:val="TableBodyText"/>
            </w:pPr>
            <w:r>
              <w:t>2/11/2013</w:t>
            </w:r>
          </w:p>
        </w:tc>
        <w:tc>
          <w:tcPr>
            <w:tcW w:w="0" w:type="auto"/>
            <w:vAlign w:val="center"/>
          </w:tcPr>
          <w:p w:rsidR="00FB3D3C" w:rsidRDefault="00187E2C">
            <w:pPr>
              <w:pStyle w:val="TableBodyText"/>
            </w:pPr>
            <w:r>
              <w:t>4.</w:t>
            </w:r>
            <w:r>
              <w:t>2</w:t>
            </w:r>
          </w:p>
        </w:tc>
        <w:tc>
          <w:tcPr>
            <w:tcW w:w="0" w:type="auto"/>
            <w:vAlign w:val="center"/>
          </w:tcPr>
          <w:p w:rsidR="00FB3D3C" w:rsidRDefault="00187E2C">
            <w:pPr>
              <w:pStyle w:val="TableBodyText"/>
            </w:pPr>
            <w:r>
              <w:t>Minor</w:t>
            </w:r>
          </w:p>
        </w:tc>
        <w:tc>
          <w:tcPr>
            <w:tcW w:w="0" w:type="auto"/>
            <w:vAlign w:val="center"/>
          </w:tcPr>
          <w:p w:rsidR="00FB3D3C" w:rsidRDefault="00187E2C">
            <w:pPr>
              <w:pStyle w:val="TableBodyText"/>
            </w:pPr>
            <w:r>
              <w:t>Clarified the meaning of the technical content.</w:t>
            </w:r>
          </w:p>
        </w:tc>
      </w:tr>
      <w:tr w:rsidR="00FB3D3C" w:rsidTr="00FB3D3C">
        <w:tc>
          <w:tcPr>
            <w:tcW w:w="0" w:type="auto"/>
            <w:vAlign w:val="center"/>
          </w:tcPr>
          <w:p w:rsidR="00FB3D3C" w:rsidRDefault="00187E2C">
            <w:pPr>
              <w:pStyle w:val="TableBodyText"/>
            </w:pPr>
            <w:r>
              <w:t>7/30/2013</w:t>
            </w:r>
          </w:p>
        </w:tc>
        <w:tc>
          <w:tcPr>
            <w:tcW w:w="0" w:type="auto"/>
            <w:vAlign w:val="center"/>
          </w:tcPr>
          <w:p w:rsidR="00FB3D3C" w:rsidRDefault="00187E2C">
            <w:pPr>
              <w:pStyle w:val="TableBodyText"/>
            </w:pPr>
            <w:r>
              <w:t>4.3</w:t>
            </w:r>
          </w:p>
        </w:tc>
        <w:tc>
          <w:tcPr>
            <w:tcW w:w="0" w:type="auto"/>
            <w:vAlign w:val="center"/>
          </w:tcPr>
          <w:p w:rsidR="00FB3D3C" w:rsidRDefault="00187E2C">
            <w:pPr>
              <w:pStyle w:val="TableBodyText"/>
            </w:pPr>
            <w:r>
              <w:t>Minor</w:t>
            </w:r>
          </w:p>
        </w:tc>
        <w:tc>
          <w:tcPr>
            <w:tcW w:w="0" w:type="auto"/>
            <w:vAlign w:val="center"/>
          </w:tcPr>
          <w:p w:rsidR="00FB3D3C" w:rsidRDefault="00187E2C">
            <w:pPr>
              <w:pStyle w:val="TableBodyText"/>
            </w:pPr>
            <w:r>
              <w:t>Clarified the meaning of the technical content.</w:t>
            </w:r>
          </w:p>
        </w:tc>
      </w:tr>
      <w:tr w:rsidR="00FB3D3C" w:rsidTr="00FB3D3C">
        <w:tc>
          <w:tcPr>
            <w:tcW w:w="0" w:type="auto"/>
            <w:vAlign w:val="center"/>
          </w:tcPr>
          <w:p w:rsidR="00FB3D3C" w:rsidRDefault="00187E2C">
            <w:pPr>
              <w:pStyle w:val="TableBodyText"/>
            </w:pPr>
            <w:r>
              <w:lastRenderedPageBreak/>
              <w:t>11/18/2013</w:t>
            </w:r>
          </w:p>
        </w:tc>
        <w:tc>
          <w:tcPr>
            <w:tcW w:w="0" w:type="auto"/>
            <w:vAlign w:val="center"/>
          </w:tcPr>
          <w:p w:rsidR="00FB3D3C" w:rsidRDefault="00187E2C">
            <w:pPr>
              <w:pStyle w:val="TableBodyText"/>
            </w:pPr>
            <w:r>
              <w:t>4.3</w:t>
            </w:r>
          </w:p>
        </w:tc>
        <w:tc>
          <w:tcPr>
            <w:tcW w:w="0" w:type="auto"/>
            <w:vAlign w:val="center"/>
          </w:tcPr>
          <w:p w:rsidR="00FB3D3C" w:rsidRDefault="00187E2C">
            <w:pPr>
              <w:pStyle w:val="TableBodyText"/>
            </w:pPr>
            <w:r>
              <w:t>None</w:t>
            </w:r>
          </w:p>
        </w:tc>
        <w:tc>
          <w:tcPr>
            <w:tcW w:w="0" w:type="auto"/>
            <w:vAlign w:val="center"/>
          </w:tcPr>
          <w:p w:rsidR="00FB3D3C" w:rsidRDefault="00187E2C">
            <w:pPr>
              <w:pStyle w:val="TableBodyText"/>
            </w:pPr>
            <w:r>
              <w:t>No changes to the meaning, language, or formatting of the technical content.</w:t>
            </w:r>
          </w:p>
        </w:tc>
      </w:tr>
      <w:tr w:rsidR="00FB3D3C" w:rsidTr="00FB3D3C">
        <w:tc>
          <w:tcPr>
            <w:tcW w:w="0" w:type="auto"/>
            <w:vAlign w:val="center"/>
          </w:tcPr>
          <w:p w:rsidR="00FB3D3C" w:rsidRDefault="00187E2C">
            <w:pPr>
              <w:pStyle w:val="TableBodyText"/>
            </w:pPr>
            <w:r>
              <w:t>2/10/2014</w:t>
            </w:r>
          </w:p>
        </w:tc>
        <w:tc>
          <w:tcPr>
            <w:tcW w:w="0" w:type="auto"/>
            <w:vAlign w:val="center"/>
          </w:tcPr>
          <w:p w:rsidR="00FB3D3C" w:rsidRDefault="00187E2C">
            <w:pPr>
              <w:pStyle w:val="TableBodyText"/>
            </w:pPr>
            <w:r>
              <w:t>4.3</w:t>
            </w:r>
          </w:p>
        </w:tc>
        <w:tc>
          <w:tcPr>
            <w:tcW w:w="0" w:type="auto"/>
            <w:vAlign w:val="center"/>
          </w:tcPr>
          <w:p w:rsidR="00FB3D3C" w:rsidRDefault="00187E2C">
            <w:pPr>
              <w:pStyle w:val="TableBodyText"/>
            </w:pPr>
            <w:r>
              <w:t>None</w:t>
            </w:r>
          </w:p>
        </w:tc>
        <w:tc>
          <w:tcPr>
            <w:tcW w:w="0" w:type="auto"/>
            <w:vAlign w:val="center"/>
          </w:tcPr>
          <w:p w:rsidR="00FB3D3C" w:rsidRDefault="00187E2C">
            <w:pPr>
              <w:pStyle w:val="TableBodyText"/>
            </w:pPr>
            <w:r>
              <w:t>No changes to the meaning, language, or formatting of the technical content.</w:t>
            </w:r>
          </w:p>
        </w:tc>
      </w:tr>
      <w:tr w:rsidR="00FB3D3C" w:rsidTr="00FB3D3C">
        <w:tc>
          <w:tcPr>
            <w:tcW w:w="0" w:type="auto"/>
            <w:vAlign w:val="center"/>
          </w:tcPr>
          <w:p w:rsidR="00FB3D3C" w:rsidRDefault="00187E2C">
            <w:pPr>
              <w:pStyle w:val="TableBodyText"/>
            </w:pPr>
            <w:r>
              <w:t>4/30/2014</w:t>
            </w:r>
          </w:p>
        </w:tc>
        <w:tc>
          <w:tcPr>
            <w:tcW w:w="0" w:type="auto"/>
            <w:vAlign w:val="center"/>
          </w:tcPr>
          <w:p w:rsidR="00FB3D3C" w:rsidRDefault="00187E2C">
            <w:pPr>
              <w:pStyle w:val="TableBodyText"/>
            </w:pPr>
            <w:r>
              <w:t>4.4</w:t>
            </w:r>
          </w:p>
        </w:tc>
        <w:tc>
          <w:tcPr>
            <w:tcW w:w="0" w:type="auto"/>
            <w:vAlign w:val="center"/>
          </w:tcPr>
          <w:p w:rsidR="00FB3D3C" w:rsidRDefault="00187E2C">
            <w:pPr>
              <w:pStyle w:val="TableBodyText"/>
            </w:pPr>
            <w:r>
              <w:t>Minor</w:t>
            </w:r>
          </w:p>
        </w:tc>
        <w:tc>
          <w:tcPr>
            <w:tcW w:w="0" w:type="auto"/>
            <w:vAlign w:val="center"/>
          </w:tcPr>
          <w:p w:rsidR="00FB3D3C" w:rsidRDefault="00187E2C">
            <w:pPr>
              <w:pStyle w:val="TableBodyText"/>
            </w:pPr>
            <w:r>
              <w:t>Clarified the meaning of the technical content.</w:t>
            </w:r>
          </w:p>
        </w:tc>
      </w:tr>
      <w:tr w:rsidR="00FB3D3C" w:rsidTr="00FB3D3C">
        <w:tc>
          <w:tcPr>
            <w:tcW w:w="0" w:type="auto"/>
            <w:vAlign w:val="center"/>
          </w:tcPr>
          <w:p w:rsidR="00FB3D3C" w:rsidRDefault="00187E2C">
            <w:pPr>
              <w:pStyle w:val="TableBodyText"/>
            </w:pPr>
            <w:r>
              <w:t>7/31/2014</w:t>
            </w:r>
          </w:p>
        </w:tc>
        <w:tc>
          <w:tcPr>
            <w:tcW w:w="0" w:type="auto"/>
            <w:vAlign w:val="center"/>
          </w:tcPr>
          <w:p w:rsidR="00FB3D3C" w:rsidRDefault="00187E2C">
            <w:pPr>
              <w:pStyle w:val="TableBodyText"/>
            </w:pPr>
            <w:r>
              <w:t>4.5</w:t>
            </w:r>
          </w:p>
        </w:tc>
        <w:tc>
          <w:tcPr>
            <w:tcW w:w="0" w:type="auto"/>
            <w:vAlign w:val="center"/>
          </w:tcPr>
          <w:p w:rsidR="00FB3D3C" w:rsidRDefault="00187E2C">
            <w:pPr>
              <w:pStyle w:val="TableBodyText"/>
            </w:pPr>
            <w:r>
              <w:t>Minor</w:t>
            </w:r>
          </w:p>
        </w:tc>
        <w:tc>
          <w:tcPr>
            <w:tcW w:w="0" w:type="auto"/>
            <w:vAlign w:val="center"/>
          </w:tcPr>
          <w:p w:rsidR="00FB3D3C" w:rsidRDefault="00187E2C">
            <w:pPr>
              <w:pStyle w:val="TableBodyText"/>
            </w:pPr>
            <w:r>
              <w:t>Clarified the meaning of the technical content.</w:t>
            </w:r>
          </w:p>
        </w:tc>
      </w:tr>
      <w:tr w:rsidR="00FB3D3C" w:rsidTr="00FB3D3C">
        <w:tc>
          <w:tcPr>
            <w:tcW w:w="0" w:type="auto"/>
            <w:vAlign w:val="center"/>
          </w:tcPr>
          <w:p w:rsidR="00FB3D3C" w:rsidRDefault="00187E2C">
            <w:pPr>
              <w:pStyle w:val="TableBodyText"/>
            </w:pPr>
            <w:r>
              <w:t>10/30/2014</w:t>
            </w:r>
          </w:p>
        </w:tc>
        <w:tc>
          <w:tcPr>
            <w:tcW w:w="0" w:type="auto"/>
            <w:vAlign w:val="center"/>
          </w:tcPr>
          <w:p w:rsidR="00FB3D3C" w:rsidRDefault="00187E2C">
            <w:pPr>
              <w:pStyle w:val="TableBodyText"/>
            </w:pPr>
            <w:r>
              <w:t>4.6</w:t>
            </w:r>
          </w:p>
        </w:tc>
        <w:tc>
          <w:tcPr>
            <w:tcW w:w="0" w:type="auto"/>
            <w:vAlign w:val="center"/>
          </w:tcPr>
          <w:p w:rsidR="00FB3D3C" w:rsidRDefault="00187E2C">
            <w:pPr>
              <w:pStyle w:val="TableBodyText"/>
            </w:pPr>
            <w:r>
              <w:t>Minor</w:t>
            </w:r>
          </w:p>
        </w:tc>
        <w:tc>
          <w:tcPr>
            <w:tcW w:w="0" w:type="auto"/>
            <w:vAlign w:val="center"/>
          </w:tcPr>
          <w:p w:rsidR="00FB3D3C" w:rsidRDefault="00187E2C">
            <w:pPr>
              <w:pStyle w:val="TableBodyText"/>
            </w:pPr>
            <w:r>
              <w:t>Clarified the meaning of the technical content.</w:t>
            </w:r>
          </w:p>
        </w:tc>
      </w:tr>
      <w:tr w:rsidR="00FB3D3C" w:rsidTr="00FB3D3C">
        <w:tc>
          <w:tcPr>
            <w:tcW w:w="0" w:type="auto"/>
            <w:vAlign w:val="center"/>
          </w:tcPr>
          <w:p w:rsidR="00FB3D3C" w:rsidRDefault="00187E2C">
            <w:pPr>
              <w:pStyle w:val="TableBodyText"/>
            </w:pPr>
            <w:r>
              <w:t>3/30/2015</w:t>
            </w:r>
          </w:p>
        </w:tc>
        <w:tc>
          <w:tcPr>
            <w:tcW w:w="0" w:type="auto"/>
            <w:vAlign w:val="center"/>
          </w:tcPr>
          <w:p w:rsidR="00FB3D3C" w:rsidRDefault="00187E2C">
            <w:pPr>
              <w:pStyle w:val="TableBodyText"/>
            </w:pPr>
            <w:r>
              <w:t>5.0</w:t>
            </w:r>
          </w:p>
        </w:tc>
        <w:tc>
          <w:tcPr>
            <w:tcW w:w="0" w:type="auto"/>
            <w:vAlign w:val="center"/>
          </w:tcPr>
          <w:p w:rsidR="00FB3D3C" w:rsidRDefault="00187E2C">
            <w:pPr>
              <w:pStyle w:val="TableBodyText"/>
            </w:pPr>
            <w:r>
              <w:t>Major</w:t>
            </w:r>
          </w:p>
        </w:tc>
        <w:tc>
          <w:tcPr>
            <w:tcW w:w="0" w:type="auto"/>
            <w:vAlign w:val="center"/>
          </w:tcPr>
          <w:p w:rsidR="00FB3D3C" w:rsidRDefault="00187E2C">
            <w:pPr>
              <w:pStyle w:val="TableBodyText"/>
            </w:pPr>
            <w:r>
              <w:t>Significantly changed the technical content.</w:t>
            </w:r>
          </w:p>
        </w:tc>
      </w:tr>
      <w:tr w:rsidR="00FB3D3C" w:rsidTr="00FB3D3C">
        <w:tc>
          <w:tcPr>
            <w:tcW w:w="0" w:type="auto"/>
            <w:vAlign w:val="center"/>
          </w:tcPr>
          <w:p w:rsidR="00FB3D3C" w:rsidRDefault="00187E2C">
            <w:pPr>
              <w:pStyle w:val="TableBodyText"/>
            </w:pPr>
            <w:r>
              <w:t>9/4/2015</w:t>
            </w:r>
          </w:p>
        </w:tc>
        <w:tc>
          <w:tcPr>
            <w:tcW w:w="0" w:type="auto"/>
            <w:vAlign w:val="center"/>
          </w:tcPr>
          <w:p w:rsidR="00FB3D3C" w:rsidRDefault="00187E2C">
            <w:pPr>
              <w:pStyle w:val="TableBodyText"/>
            </w:pPr>
            <w:r>
              <w:t>6.0</w:t>
            </w:r>
          </w:p>
        </w:tc>
        <w:tc>
          <w:tcPr>
            <w:tcW w:w="0" w:type="auto"/>
            <w:vAlign w:val="center"/>
          </w:tcPr>
          <w:p w:rsidR="00FB3D3C" w:rsidRDefault="00187E2C">
            <w:pPr>
              <w:pStyle w:val="TableBodyText"/>
            </w:pPr>
            <w:r>
              <w:t>Major</w:t>
            </w:r>
          </w:p>
        </w:tc>
        <w:tc>
          <w:tcPr>
            <w:tcW w:w="0" w:type="auto"/>
            <w:vAlign w:val="center"/>
          </w:tcPr>
          <w:p w:rsidR="00FB3D3C" w:rsidRDefault="00187E2C">
            <w:pPr>
              <w:pStyle w:val="TableBodyText"/>
            </w:pPr>
            <w:r>
              <w:t>Significantly changed the technical content.</w:t>
            </w:r>
          </w:p>
        </w:tc>
      </w:tr>
      <w:tr w:rsidR="00FB3D3C" w:rsidTr="00FB3D3C">
        <w:tc>
          <w:tcPr>
            <w:tcW w:w="0" w:type="auto"/>
            <w:vAlign w:val="center"/>
          </w:tcPr>
          <w:p w:rsidR="00FB3D3C" w:rsidRDefault="00187E2C">
            <w:pPr>
              <w:pStyle w:val="TableBodyText"/>
            </w:pPr>
            <w:r>
              <w:t>6/23/2016</w:t>
            </w:r>
          </w:p>
        </w:tc>
        <w:tc>
          <w:tcPr>
            <w:tcW w:w="0" w:type="auto"/>
            <w:vAlign w:val="center"/>
          </w:tcPr>
          <w:p w:rsidR="00FB3D3C" w:rsidRDefault="00187E2C">
            <w:pPr>
              <w:pStyle w:val="TableBodyText"/>
            </w:pPr>
            <w:r>
              <w:t>6.1</w:t>
            </w:r>
          </w:p>
        </w:tc>
        <w:tc>
          <w:tcPr>
            <w:tcW w:w="0" w:type="auto"/>
            <w:vAlign w:val="center"/>
          </w:tcPr>
          <w:p w:rsidR="00FB3D3C" w:rsidRDefault="00187E2C">
            <w:pPr>
              <w:pStyle w:val="TableBodyText"/>
            </w:pPr>
            <w:r>
              <w:t>Minor</w:t>
            </w:r>
          </w:p>
        </w:tc>
        <w:tc>
          <w:tcPr>
            <w:tcW w:w="0" w:type="auto"/>
            <w:vAlign w:val="center"/>
          </w:tcPr>
          <w:p w:rsidR="00FB3D3C" w:rsidRDefault="00187E2C">
            <w:pPr>
              <w:pStyle w:val="TableBodyText"/>
            </w:pPr>
            <w:r>
              <w:t>Clarified the meaning of the technical content.</w:t>
            </w:r>
          </w:p>
        </w:tc>
      </w:tr>
      <w:tr w:rsidR="00FB3D3C" w:rsidTr="00FB3D3C">
        <w:tc>
          <w:tcPr>
            <w:tcW w:w="0" w:type="auto"/>
            <w:vAlign w:val="center"/>
          </w:tcPr>
          <w:p w:rsidR="00FB3D3C" w:rsidRDefault="00187E2C">
            <w:pPr>
              <w:pStyle w:val="TableBodyText"/>
            </w:pPr>
            <w:r>
              <w:t>7/15/2016</w:t>
            </w:r>
          </w:p>
        </w:tc>
        <w:tc>
          <w:tcPr>
            <w:tcW w:w="0" w:type="auto"/>
            <w:vAlign w:val="center"/>
          </w:tcPr>
          <w:p w:rsidR="00FB3D3C" w:rsidRDefault="00187E2C">
            <w:pPr>
              <w:pStyle w:val="TableBodyText"/>
            </w:pPr>
            <w:r>
              <w:t>6.1</w:t>
            </w:r>
          </w:p>
        </w:tc>
        <w:tc>
          <w:tcPr>
            <w:tcW w:w="0" w:type="auto"/>
            <w:vAlign w:val="center"/>
          </w:tcPr>
          <w:p w:rsidR="00FB3D3C" w:rsidRDefault="00187E2C">
            <w:pPr>
              <w:pStyle w:val="TableBodyText"/>
            </w:pPr>
            <w:r>
              <w:t>None</w:t>
            </w:r>
          </w:p>
        </w:tc>
        <w:tc>
          <w:tcPr>
            <w:tcW w:w="0" w:type="auto"/>
            <w:vAlign w:val="center"/>
          </w:tcPr>
          <w:p w:rsidR="00FB3D3C" w:rsidRDefault="00187E2C">
            <w:pPr>
              <w:pStyle w:val="TableBodyText"/>
            </w:pPr>
            <w:r>
              <w:t>No changes to the meaning, language, or formatting of the technical content.</w:t>
            </w:r>
          </w:p>
        </w:tc>
      </w:tr>
      <w:tr w:rsidR="00FB3D3C" w:rsidTr="00FB3D3C">
        <w:tc>
          <w:tcPr>
            <w:tcW w:w="0" w:type="auto"/>
            <w:vAlign w:val="center"/>
          </w:tcPr>
          <w:p w:rsidR="00FB3D3C" w:rsidRDefault="00187E2C">
            <w:pPr>
              <w:pStyle w:val="TableBodyText"/>
            </w:pPr>
            <w:r>
              <w:t>9/14/2016</w:t>
            </w:r>
          </w:p>
        </w:tc>
        <w:tc>
          <w:tcPr>
            <w:tcW w:w="0" w:type="auto"/>
            <w:vAlign w:val="center"/>
          </w:tcPr>
          <w:p w:rsidR="00FB3D3C" w:rsidRDefault="00187E2C">
            <w:pPr>
              <w:pStyle w:val="TableBodyText"/>
            </w:pPr>
            <w:r>
              <w:t>6.1</w:t>
            </w:r>
          </w:p>
        </w:tc>
        <w:tc>
          <w:tcPr>
            <w:tcW w:w="0" w:type="auto"/>
            <w:vAlign w:val="center"/>
          </w:tcPr>
          <w:p w:rsidR="00FB3D3C" w:rsidRDefault="00187E2C">
            <w:pPr>
              <w:pStyle w:val="TableBodyText"/>
            </w:pPr>
            <w:r>
              <w:t>None</w:t>
            </w:r>
          </w:p>
        </w:tc>
        <w:tc>
          <w:tcPr>
            <w:tcW w:w="0" w:type="auto"/>
            <w:vAlign w:val="center"/>
          </w:tcPr>
          <w:p w:rsidR="00FB3D3C" w:rsidRDefault="00187E2C">
            <w:pPr>
              <w:pStyle w:val="TableBodyText"/>
            </w:pPr>
            <w:r>
              <w:t>No changes to the meaning, language, or formatting of the technical content.</w:t>
            </w:r>
          </w:p>
        </w:tc>
      </w:tr>
      <w:tr w:rsidR="00FB3D3C" w:rsidTr="00FB3D3C">
        <w:tc>
          <w:tcPr>
            <w:tcW w:w="0" w:type="auto"/>
            <w:vAlign w:val="center"/>
          </w:tcPr>
          <w:p w:rsidR="00FB3D3C" w:rsidRDefault="00187E2C">
            <w:pPr>
              <w:pStyle w:val="TableBodyText"/>
            </w:pPr>
            <w:r>
              <w:t>9/19/2017</w:t>
            </w:r>
          </w:p>
        </w:tc>
        <w:tc>
          <w:tcPr>
            <w:tcW w:w="0" w:type="auto"/>
            <w:vAlign w:val="center"/>
          </w:tcPr>
          <w:p w:rsidR="00FB3D3C" w:rsidRDefault="00187E2C">
            <w:pPr>
              <w:pStyle w:val="TableBodyText"/>
            </w:pPr>
            <w:r>
              <w:t>6.2</w:t>
            </w:r>
          </w:p>
        </w:tc>
        <w:tc>
          <w:tcPr>
            <w:tcW w:w="0" w:type="auto"/>
            <w:vAlign w:val="center"/>
          </w:tcPr>
          <w:p w:rsidR="00FB3D3C" w:rsidRDefault="00187E2C">
            <w:pPr>
              <w:pStyle w:val="TableBodyText"/>
            </w:pPr>
            <w:r>
              <w:t>Minor</w:t>
            </w:r>
          </w:p>
        </w:tc>
        <w:tc>
          <w:tcPr>
            <w:tcW w:w="0" w:type="auto"/>
            <w:vAlign w:val="center"/>
          </w:tcPr>
          <w:p w:rsidR="00FB3D3C" w:rsidRDefault="00187E2C">
            <w:pPr>
              <w:pStyle w:val="TableBodyText"/>
            </w:pPr>
            <w:r>
              <w:t>Clarified the meaning of the technical content.</w:t>
            </w:r>
          </w:p>
        </w:tc>
      </w:tr>
      <w:tr w:rsidR="00FB3D3C" w:rsidTr="00FB3D3C">
        <w:tc>
          <w:tcPr>
            <w:tcW w:w="0" w:type="auto"/>
            <w:vAlign w:val="center"/>
          </w:tcPr>
          <w:p w:rsidR="00FB3D3C" w:rsidRDefault="00187E2C">
            <w:pPr>
              <w:pStyle w:val="TableBodyText"/>
            </w:pPr>
            <w:r>
              <w:t>12/12/2017</w:t>
            </w:r>
          </w:p>
        </w:tc>
        <w:tc>
          <w:tcPr>
            <w:tcW w:w="0" w:type="auto"/>
            <w:vAlign w:val="center"/>
          </w:tcPr>
          <w:p w:rsidR="00FB3D3C" w:rsidRDefault="00187E2C">
            <w:pPr>
              <w:pStyle w:val="TableBodyText"/>
            </w:pPr>
            <w:r>
              <w:t>6.2</w:t>
            </w:r>
          </w:p>
        </w:tc>
        <w:tc>
          <w:tcPr>
            <w:tcW w:w="0" w:type="auto"/>
            <w:vAlign w:val="center"/>
          </w:tcPr>
          <w:p w:rsidR="00FB3D3C" w:rsidRDefault="00187E2C">
            <w:pPr>
              <w:pStyle w:val="TableBodyText"/>
            </w:pPr>
            <w:r>
              <w:t>None</w:t>
            </w:r>
          </w:p>
        </w:tc>
        <w:tc>
          <w:tcPr>
            <w:tcW w:w="0" w:type="auto"/>
            <w:vAlign w:val="center"/>
          </w:tcPr>
          <w:p w:rsidR="00FB3D3C" w:rsidRDefault="00187E2C">
            <w:pPr>
              <w:pStyle w:val="TableBodyText"/>
            </w:pPr>
            <w:r>
              <w:t>No changes to the meaning, language, or formatting of the technical content.</w:t>
            </w:r>
          </w:p>
        </w:tc>
      </w:tr>
      <w:tr w:rsidR="00FB3D3C" w:rsidTr="00FB3D3C">
        <w:tc>
          <w:tcPr>
            <w:tcW w:w="0" w:type="auto"/>
            <w:vAlign w:val="center"/>
          </w:tcPr>
          <w:p w:rsidR="00FB3D3C" w:rsidRDefault="00187E2C">
            <w:pPr>
              <w:pStyle w:val="TableBodyText"/>
            </w:pPr>
            <w:r>
              <w:t>4/27/2018</w:t>
            </w:r>
          </w:p>
        </w:tc>
        <w:tc>
          <w:tcPr>
            <w:tcW w:w="0" w:type="auto"/>
            <w:vAlign w:val="center"/>
          </w:tcPr>
          <w:p w:rsidR="00FB3D3C" w:rsidRDefault="00187E2C">
            <w:pPr>
              <w:pStyle w:val="TableBodyText"/>
            </w:pPr>
            <w:r>
              <w:t>7.0</w:t>
            </w:r>
          </w:p>
        </w:tc>
        <w:tc>
          <w:tcPr>
            <w:tcW w:w="0" w:type="auto"/>
            <w:vAlign w:val="center"/>
          </w:tcPr>
          <w:p w:rsidR="00FB3D3C" w:rsidRDefault="00187E2C">
            <w:pPr>
              <w:pStyle w:val="TableBodyText"/>
            </w:pPr>
            <w:r>
              <w:t>Major</w:t>
            </w:r>
          </w:p>
        </w:tc>
        <w:tc>
          <w:tcPr>
            <w:tcW w:w="0" w:type="auto"/>
            <w:vAlign w:val="center"/>
          </w:tcPr>
          <w:p w:rsidR="00FB3D3C" w:rsidRDefault="00187E2C">
            <w:pPr>
              <w:pStyle w:val="TableBodyText"/>
            </w:pPr>
            <w:r>
              <w:t>Significantly changed the technical content.</w:t>
            </w:r>
          </w:p>
        </w:tc>
      </w:tr>
      <w:tr w:rsidR="00FB3D3C" w:rsidTr="00FB3D3C">
        <w:tc>
          <w:tcPr>
            <w:tcW w:w="0" w:type="auto"/>
            <w:vAlign w:val="center"/>
          </w:tcPr>
          <w:p w:rsidR="00FB3D3C" w:rsidRDefault="00187E2C">
            <w:pPr>
              <w:pStyle w:val="TableBodyText"/>
            </w:pPr>
            <w:r>
              <w:t>7/24/2018</w:t>
            </w:r>
          </w:p>
        </w:tc>
        <w:tc>
          <w:tcPr>
            <w:tcW w:w="0" w:type="auto"/>
            <w:vAlign w:val="center"/>
          </w:tcPr>
          <w:p w:rsidR="00FB3D3C" w:rsidRDefault="00187E2C">
            <w:pPr>
              <w:pStyle w:val="TableBodyText"/>
            </w:pPr>
            <w:r>
              <w:t>8.0</w:t>
            </w:r>
          </w:p>
        </w:tc>
        <w:tc>
          <w:tcPr>
            <w:tcW w:w="0" w:type="auto"/>
            <w:vAlign w:val="center"/>
          </w:tcPr>
          <w:p w:rsidR="00FB3D3C" w:rsidRDefault="00187E2C">
            <w:pPr>
              <w:pStyle w:val="TableBodyText"/>
            </w:pPr>
            <w:r>
              <w:t>Major</w:t>
            </w:r>
          </w:p>
        </w:tc>
        <w:tc>
          <w:tcPr>
            <w:tcW w:w="0" w:type="auto"/>
            <w:vAlign w:val="center"/>
          </w:tcPr>
          <w:p w:rsidR="00FB3D3C" w:rsidRDefault="00187E2C">
            <w:pPr>
              <w:pStyle w:val="TableBodyText"/>
            </w:pPr>
            <w:r>
              <w:t>Significantly changed t</w:t>
            </w:r>
            <w:r>
              <w:t>he technical content.</w:t>
            </w:r>
          </w:p>
        </w:tc>
      </w:tr>
      <w:tr w:rsidR="00FB3D3C" w:rsidTr="00FB3D3C">
        <w:tc>
          <w:tcPr>
            <w:tcW w:w="0" w:type="auto"/>
            <w:vAlign w:val="center"/>
          </w:tcPr>
          <w:p w:rsidR="00FB3D3C" w:rsidRDefault="00187E2C">
            <w:pPr>
              <w:pStyle w:val="TableBodyText"/>
            </w:pPr>
            <w:r>
              <w:t>8/28/2018</w:t>
            </w:r>
          </w:p>
        </w:tc>
        <w:tc>
          <w:tcPr>
            <w:tcW w:w="0" w:type="auto"/>
            <w:vAlign w:val="center"/>
          </w:tcPr>
          <w:p w:rsidR="00FB3D3C" w:rsidRDefault="00187E2C">
            <w:pPr>
              <w:pStyle w:val="TableBodyText"/>
            </w:pPr>
            <w:r>
              <w:t>9.0</w:t>
            </w:r>
          </w:p>
        </w:tc>
        <w:tc>
          <w:tcPr>
            <w:tcW w:w="0" w:type="auto"/>
            <w:vAlign w:val="center"/>
          </w:tcPr>
          <w:p w:rsidR="00FB3D3C" w:rsidRDefault="00187E2C">
            <w:pPr>
              <w:pStyle w:val="TableBodyText"/>
            </w:pPr>
            <w:r>
              <w:t>Major</w:t>
            </w:r>
          </w:p>
        </w:tc>
        <w:tc>
          <w:tcPr>
            <w:tcW w:w="0" w:type="auto"/>
            <w:vAlign w:val="center"/>
          </w:tcPr>
          <w:p w:rsidR="00FB3D3C" w:rsidRDefault="00187E2C">
            <w:pPr>
              <w:pStyle w:val="TableBodyText"/>
            </w:pPr>
            <w:r>
              <w:t>Significantly changed the technical content.</w:t>
            </w:r>
          </w:p>
        </w:tc>
      </w:tr>
      <w:tr w:rsidR="00FB3D3C" w:rsidTr="00FB3D3C">
        <w:tc>
          <w:tcPr>
            <w:tcW w:w="0" w:type="auto"/>
            <w:vAlign w:val="center"/>
          </w:tcPr>
          <w:p w:rsidR="00FB3D3C" w:rsidRDefault="00187E2C">
            <w:pPr>
              <w:pStyle w:val="TableBodyText"/>
            </w:pPr>
            <w:r>
              <w:t>6/18/2019</w:t>
            </w:r>
          </w:p>
        </w:tc>
        <w:tc>
          <w:tcPr>
            <w:tcW w:w="0" w:type="auto"/>
            <w:vAlign w:val="center"/>
          </w:tcPr>
          <w:p w:rsidR="00FB3D3C" w:rsidRDefault="00187E2C">
            <w:pPr>
              <w:pStyle w:val="TableBodyText"/>
            </w:pPr>
            <w:r>
              <w:t>9.0</w:t>
            </w:r>
          </w:p>
        </w:tc>
        <w:tc>
          <w:tcPr>
            <w:tcW w:w="0" w:type="auto"/>
            <w:vAlign w:val="center"/>
          </w:tcPr>
          <w:p w:rsidR="00FB3D3C" w:rsidRDefault="00187E2C">
            <w:pPr>
              <w:pStyle w:val="TableBodyText"/>
            </w:pPr>
            <w:r>
              <w:t>None</w:t>
            </w:r>
          </w:p>
        </w:tc>
        <w:tc>
          <w:tcPr>
            <w:tcW w:w="0" w:type="auto"/>
            <w:vAlign w:val="center"/>
          </w:tcPr>
          <w:p w:rsidR="00FB3D3C" w:rsidRDefault="00187E2C">
            <w:pPr>
              <w:pStyle w:val="TableBodyText"/>
            </w:pPr>
            <w:r>
              <w:t>No changes to the meaning, language, or formatting of the technical content.</w:t>
            </w:r>
          </w:p>
        </w:tc>
      </w:tr>
      <w:tr w:rsidR="00FB3D3C" w:rsidTr="00FB3D3C">
        <w:tc>
          <w:tcPr>
            <w:tcW w:w="0" w:type="auto"/>
            <w:vAlign w:val="center"/>
          </w:tcPr>
          <w:p w:rsidR="00FB3D3C" w:rsidRDefault="00187E2C">
            <w:pPr>
              <w:pStyle w:val="TableBodyText"/>
            </w:pPr>
            <w:r>
              <w:t>8/17/2021</w:t>
            </w:r>
          </w:p>
        </w:tc>
        <w:tc>
          <w:tcPr>
            <w:tcW w:w="0" w:type="auto"/>
            <w:vAlign w:val="center"/>
          </w:tcPr>
          <w:p w:rsidR="00FB3D3C" w:rsidRDefault="00187E2C">
            <w:pPr>
              <w:pStyle w:val="TableBodyText"/>
            </w:pPr>
            <w:r>
              <w:t>10.0</w:t>
            </w:r>
          </w:p>
        </w:tc>
        <w:tc>
          <w:tcPr>
            <w:tcW w:w="0" w:type="auto"/>
            <w:vAlign w:val="center"/>
          </w:tcPr>
          <w:p w:rsidR="00FB3D3C" w:rsidRDefault="00187E2C">
            <w:pPr>
              <w:pStyle w:val="TableBodyText"/>
            </w:pPr>
            <w:r>
              <w:t>Major</w:t>
            </w:r>
          </w:p>
        </w:tc>
        <w:tc>
          <w:tcPr>
            <w:tcW w:w="0" w:type="auto"/>
            <w:vAlign w:val="center"/>
          </w:tcPr>
          <w:p w:rsidR="00FB3D3C" w:rsidRDefault="00187E2C">
            <w:pPr>
              <w:pStyle w:val="TableBodyText"/>
            </w:pPr>
            <w:r>
              <w:t>Significantly changed the technical content.</w:t>
            </w:r>
          </w:p>
        </w:tc>
      </w:tr>
    </w:tbl>
    <w:p w:rsidR="00FB3D3C" w:rsidRDefault="00187E2C">
      <w:pPr>
        <w:pStyle w:val="TOCHeading"/>
      </w:pPr>
      <w:r>
        <w:lastRenderedPageBreak/>
        <w:t>Table of Contents</w:t>
      </w:r>
    </w:p>
    <w:p w:rsidR="00187E2C" w:rsidRDefault="00187E2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2212" w:history="1">
        <w:r w:rsidRPr="00627319">
          <w:rPr>
            <w:rStyle w:val="Hyperlink"/>
            <w:noProof/>
          </w:rPr>
          <w:t>1</w:t>
        </w:r>
        <w:r>
          <w:rPr>
            <w:rFonts w:asciiTheme="minorHAnsi" w:eastAsiaTheme="minorEastAsia" w:hAnsiTheme="minorHAnsi" w:cstheme="minorBidi"/>
            <w:b w:val="0"/>
            <w:bCs w:val="0"/>
            <w:noProof/>
            <w:sz w:val="22"/>
            <w:szCs w:val="22"/>
          </w:rPr>
          <w:tab/>
        </w:r>
        <w:r w:rsidRPr="00627319">
          <w:rPr>
            <w:rStyle w:val="Hyperlink"/>
            <w:noProof/>
          </w:rPr>
          <w:t>Introduction</w:t>
        </w:r>
        <w:r>
          <w:rPr>
            <w:noProof/>
            <w:webHidden/>
          </w:rPr>
          <w:tab/>
        </w:r>
        <w:r>
          <w:rPr>
            <w:noProof/>
            <w:webHidden/>
          </w:rPr>
          <w:fldChar w:fldCharType="begin"/>
        </w:r>
        <w:r>
          <w:rPr>
            <w:noProof/>
            <w:webHidden/>
          </w:rPr>
          <w:instrText xml:space="preserve"> PAGEREF _Toc79582212 \h </w:instrText>
        </w:r>
        <w:r>
          <w:rPr>
            <w:noProof/>
            <w:webHidden/>
          </w:rPr>
        </w:r>
        <w:r>
          <w:rPr>
            <w:noProof/>
            <w:webHidden/>
          </w:rPr>
          <w:fldChar w:fldCharType="separate"/>
        </w:r>
        <w:r>
          <w:rPr>
            <w:noProof/>
            <w:webHidden/>
          </w:rPr>
          <w:t>7</w:t>
        </w:r>
        <w:r>
          <w:rPr>
            <w:noProof/>
            <w:webHidden/>
          </w:rPr>
          <w:fldChar w:fldCharType="end"/>
        </w:r>
      </w:hyperlink>
    </w:p>
    <w:p w:rsidR="00187E2C" w:rsidRDefault="00187E2C">
      <w:pPr>
        <w:pStyle w:val="TOC2"/>
        <w:rPr>
          <w:rFonts w:asciiTheme="minorHAnsi" w:eastAsiaTheme="minorEastAsia" w:hAnsiTheme="minorHAnsi" w:cstheme="minorBidi"/>
          <w:noProof/>
          <w:sz w:val="22"/>
          <w:szCs w:val="22"/>
        </w:rPr>
      </w:pPr>
      <w:hyperlink w:anchor="_Toc79582213" w:history="1">
        <w:r w:rsidRPr="00627319">
          <w:rPr>
            <w:rStyle w:val="Hyperlink"/>
            <w:noProof/>
          </w:rPr>
          <w:t>1.1</w:t>
        </w:r>
        <w:r>
          <w:rPr>
            <w:rFonts w:asciiTheme="minorHAnsi" w:eastAsiaTheme="minorEastAsia" w:hAnsiTheme="minorHAnsi" w:cstheme="minorBidi"/>
            <w:noProof/>
            <w:sz w:val="22"/>
            <w:szCs w:val="22"/>
          </w:rPr>
          <w:tab/>
        </w:r>
        <w:r w:rsidRPr="00627319">
          <w:rPr>
            <w:rStyle w:val="Hyperlink"/>
            <w:noProof/>
          </w:rPr>
          <w:t>Glossary</w:t>
        </w:r>
        <w:r>
          <w:rPr>
            <w:noProof/>
            <w:webHidden/>
          </w:rPr>
          <w:tab/>
        </w:r>
        <w:r>
          <w:rPr>
            <w:noProof/>
            <w:webHidden/>
          </w:rPr>
          <w:fldChar w:fldCharType="begin"/>
        </w:r>
        <w:r>
          <w:rPr>
            <w:noProof/>
            <w:webHidden/>
          </w:rPr>
          <w:instrText xml:space="preserve"> PAGEREF _Toc79582213 \h </w:instrText>
        </w:r>
        <w:r>
          <w:rPr>
            <w:noProof/>
            <w:webHidden/>
          </w:rPr>
        </w:r>
        <w:r>
          <w:rPr>
            <w:noProof/>
            <w:webHidden/>
          </w:rPr>
          <w:fldChar w:fldCharType="separate"/>
        </w:r>
        <w:r>
          <w:rPr>
            <w:noProof/>
            <w:webHidden/>
          </w:rPr>
          <w:t>7</w:t>
        </w:r>
        <w:r>
          <w:rPr>
            <w:noProof/>
            <w:webHidden/>
          </w:rPr>
          <w:fldChar w:fldCharType="end"/>
        </w:r>
      </w:hyperlink>
    </w:p>
    <w:p w:rsidR="00187E2C" w:rsidRDefault="00187E2C">
      <w:pPr>
        <w:pStyle w:val="TOC2"/>
        <w:rPr>
          <w:rFonts w:asciiTheme="minorHAnsi" w:eastAsiaTheme="minorEastAsia" w:hAnsiTheme="minorHAnsi" w:cstheme="minorBidi"/>
          <w:noProof/>
          <w:sz w:val="22"/>
          <w:szCs w:val="22"/>
        </w:rPr>
      </w:pPr>
      <w:hyperlink w:anchor="_Toc79582214" w:history="1">
        <w:r w:rsidRPr="00627319">
          <w:rPr>
            <w:rStyle w:val="Hyperlink"/>
            <w:noProof/>
          </w:rPr>
          <w:t>1.2</w:t>
        </w:r>
        <w:r>
          <w:rPr>
            <w:rFonts w:asciiTheme="minorHAnsi" w:eastAsiaTheme="minorEastAsia" w:hAnsiTheme="minorHAnsi" w:cstheme="minorBidi"/>
            <w:noProof/>
            <w:sz w:val="22"/>
            <w:szCs w:val="22"/>
          </w:rPr>
          <w:tab/>
        </w:r>
        <w:r w:rsidRPr="00627319">
          <w:rPr>
            <w:rStyle w:val="Hyperlink"/>
            <w:noProof/>
          </w:rPr>
          <w:t>References</w:t>
        </w:r>
        <w:r>
          <w:rPr>
            <w:noProof/>
            <w:webHidden/>
          </w:rPr>
          <w:tab/>
        </w:r>
        <w:r>
          <w:rPr>
            <w:noProof/>
            <w:webHidden/>
          </w:rPr>
          <w:fldChar w:fldCharType="begin"/>
        </w:r>
        <w:r>
          <w:rPr>
            <w:noProof/>
            <w:webHidden/>
          </w:rPr>
          <w:instrText xml:space="preserve"> PAGEREF _Toc79582214 \h </w:instrText>
        </w:r>
        <w:r>
          <w:rPr>
            <w:noProof/>
            <w:webHidden/>
          </w:rPr>
        </w:r>
        <w:r>
          <w:rPr>
            <w:noProof/>
            <w:webHidden/>
          </w:rPr>
          <w:fldChar w:fldCharType="separate"/>
        </w:r>
        <w:r>
          <w:rPr>
            <w:noProof/>
            <w:webHidden/>
          </w:rPr>
          <w:t>10</w:t>
        </w:r>
        <w:r>
          <w:rPr>
            <w:noProof/>
            <w:webHidden/>
          </w:rPr>
          <w:fldChar w:fldCharType="end"/>
        </w:r>
      </w:hyperlink>
    </w:p>
    <w:p w:rsidR="00187E2C" w:rsidRDefault="00187E2C">
      <w:pPr>
        <w:pStyle w:val="TOC3"/>
        <w:rPr>
          <w:rFonts w:asciiTheme="minorHAnsi" w:eastAsiaTheme="minorEastAsia" w:hAnsiTheme="minorHAnsi" w:cstheme="minorBidi"/>
          <w:noProof/>
          <w:sz w:val="22"/>
          <w:szCs w:val="22"/>
        </w:rPr>
      </w:pPr>
      <w:hyperlink w:anchor="_Toc79582215" w:history="1">
        <w:r w:rsidRPr="00627319">
          <w:rPr>
            <w:rStyle w:val="Hyperlink"/>
            <w:noProof/>
          </w:rPr>
          <w:t>1.2.1</w:t>
        </w:r>
        <w:r>
          <w:rPr>
            <w:rFonts w:asciiTheme="minorHAnsi" w:eastAsiaTheme="minorEastAsia" w:hAnsiTheme="minorHAnsi" w:cstheme="minorBidi"/>
            <w:noProof/>
            <w:sz w:val="22"/>
            <w:szCs w:val="22"/>
          </w:rPr>
          <w:tab/>
        </w:r>
        <w:r w:rsidRPr="00627319">
          <w:rPr>
            <w:rStyle w:val="Hyperlink"/>
            <w:noProof/>
          </w:rPr>
          <w:t>Normative References</w:t>
        </w:r>
        <w:r>
          <w:rPr>
            <w:noProof/>
            <w:webHidden/>
          </w:rPr>
          <w:tab/>
        </w:r>
        <w:r>
          <w:rPr>
            <w:noProof/>
            <w:webHidden/>
          </w:rPr>
          <w:fldChar w:fldCharType="begin"/>
        </w:r>
        <w:r>
          <w:rPr>
            <w:noProof/>
            <w:webHidden/>
          </w:rPr>
          <w:instrText xml:space="preserve"> PAGEREF _Toc79582215 \h </w:instrText>
        </w:r>
        <w:r>
          <w:rPr>
            <w:noProof/>
            <w:webHidden/>
          </w:rPr>
        </w:r>
        <w:r>
          <w:rPr>
            <w:noProof/>
            <w:webHidden/>
          </w:rPr>
          <w:fldChar w:fldCharType="separate"/>
        </w:r>
        <w:r>
          <w:rPr>
            <w:noProof/>
            <w:webHidden/>
          </w:rPr>
          <w:t>10</w:t>
        </w:r>
        <w:r>
          <w:rPr>
            <w:noProof/>
            <w:webHidden/>
          </w:rPr>
          <w:fldChar w:fldCharType="end"/>
        </w:r>
      </w:hyperlink>
    </w:p>
    <w:p w:rsidR="00187E2C" w:rsidRDefault="00187E2C">
      <w:pPr>
        <w:pStyle w:val="TOC3"/>
        <w:rPr>
          <w:rFonts w:asciiTheme="minorHAnsi" w:eastAsiaTheme="minorEastAsia" w:hAnsiTheme="minorHAnsi" w:cstheme="minorBidi"/>
          <w:noProof/>
          <w:sz w:val="22"/>
          <w:szCs w:val="22"/>
        </w:rPr>
      </w:pPr>
      <w:hyperlink w:anchor="_Toc79582216" w:history="1">
        <w:r w:rsidRPr="00627319">
          <w:rPr>
            <w:rStyle w:val="Hyperlink"/>
            <w:noProof/>
          </w:rPr>
          <w:t>1.2.2</w:t>
        </w:r>
        <w:r>
          <w:rPr>
            <w:rFonts w:asciiTheme="minorHAnsi" w:eastAsiaTheme="minorEastAsia" w:hAnsiTheme="minorHAnsi" w:cstheme="minorBidi"/>
            <w:noProof/>
            <w:sz w:val="22"/>
            <w:szCs w:val="22"/>
          </w:rPr>
          <w:tab/>
        </w:r>
        <w:r w:rsidRPr="00627319">
          <w:rPr>
            <w:rStyle w:val="Hyperlink"/>
            <w:noProof/>
          </w:rPr>
          <w:t>Informative References</w:t>
        </w:r>
        <w:r>
          <w:rPr>
            <w:noProof/>
            <w:webHidden/>
          </w:rPr>
          <w:tab/>
        </w:r>
        <w:r>
          <w:rPr>
            <w:noProof/>
            <w:webHidden/>
          </w:rPr>
          <w:fldChar w:fldCharType="begin"/>
        </w:r>
        <w:r>
          <w:rPr>
            <w:noProof/>
            <w:webHidden/>
          </w:rPr>
          <w:instrText xml:space="preserve"> PAGEREF _Toc79582216 \h </w:instrText>
        </w:r>
        <w:r>
          <w:rPr>
            <w:noProof/>
            <w:webHidden/>
          </w:rPr>
        </w:r>
        <w:r>
          <w:rPr>
            <w:noProof/>
            <w:webHidden/>
          </w:rPr>
          <w:fldChar w:fldCharType="separate"/>
        </w:r>
        <w:r>
          <w:rPr>
            <w:noProof/>
            <w:webHidden/>
          </w:rPr>
          <w:t>11</w:t>
        </w:r>
        <w:r>
          <w:rPr>
            <w:noProof/>
            <w:webHidden/>
          </w:rPr>
          <w:fldChar w:fldCharType="end"/>
        </w:r>
      </w:hyperlink>
    </w:p>
    <w:p w:rsidR="00187E2C" w:rsidRDefault="00187E2C">
      <w:pPr>
        <w:pStyle w:val="TOC2"/>
        <w:rPr>
          <w:rFonts w:asciiTheme="minorHAnsi" w:eastAsiaTheme="minorEastAsia" w:hAnsiTheme="minorHAnsi" w:cstheme="minorBidi"/>
          <w:noProof/>
          <w:sz w:val="22"/>
          <w:szCs w:val="22"/>
        </w:rPr>
      </w:pPr>
      <w:hyperlink w:anchor="_Toc79582217" w:history="1">
        <w:r w:rsidRPr="00627319">
          <w:rPr>
            <w:rStyle w:val="Hyperlink"/>
            <w:noProof/>
          </w:rPr>
          <w:t>1.3</w:t>
        </w:r>
        <w:r>
          <w:rPr>
            <w:rFonts w:asciiTheme="minorHAnsi" w:eastAsiaTheme="minorEastAsia" w:hAnsiTheme="minorHAnsi" w:cstheme="minorBidi"/>
            <w:noProof/>
            <w:sz w:val="22"/>
            <w:szCs w:val="22"/>
          </w:rPr>
          <w:tab/>
        </w:r>
        <w:r w:rsidRPr="00627319">
          <w:rPr>
            <w:rStyle w:val="Hyperlink"/>
            <w:noProof/>
          </w:rPr>
          <w:t>Overview</w:t>
        </w:r>
        <w:r>
          <w:rPr>
            <w:noProof/>
            <w:webHidden/>
          </w:rPr>
          <w:tab/>
        </w:r>
        <w:r>
          <w:rPr>
            <w:noProof/>
            <w:webHidden/>
          </w:rPr>
          <w:fldChar w:fldCharType="begin"/>
        </w:r>
        <w:r>
          <w:rPr>
            <w:noProof/>
            <w:webHidden/>
          </w:rPr>
          <w:instrText xml:space="preserve"> PAGEREF _Toc79582217 \h </w:instrText>
        </w:r>
        <w:r>
          <w:rPr>
            <w:noProof/>
            <w:webHidden/>
          </w:rPr>
        </w:r>
        <w:r>
          <w:rPr>
            <w:noProof/>
            <w:webHidden/>
          </w:rPr>
          <w:fldChar w:fldCharType="separate"/>
        </w:r>
        <w:r>
          <w:rPr>
            <w:noProof/>
            <w:webHidden/>
          </w:rPr>
          <w:t>11</w:t>
        </w:r>
        <w:r>
          <w:rPr>
            <w:noProof/>
            <w:webHidden/>
          </w:rPr>
          <w:fldChar w:fldCharType="end"/>
        </w:r>
      </w:hyperlink>
    </w:p>
    <w:p w:rsidR="00187E2C" w:rsidRDefault="00187E2C">
      <w:pPr>
        <w:pStyle w:val="TOC2"/>
        <w:rPr>
          <w:rFonts w:asciiTheme="minorHAnsi" w:eastAsiaTheme="minorEastAsia" w:hAnsiTheme="minorHAnsi" w:cstheme="minorBidi"/>
          <w:noProof/>
          <w:sz w:val="22"/>
          <w:szCs w:val="22"/>
        </w:rPr>
      </w:pPr>
      <w:hyperlink w:anchor="_Toc79582218" w:history="1">
        <w:r w:rsidRPr="00627319">
          <w:rPr>
            <w:rStyle w:val="Hyperlink"/>
            <w:noProof/>
          </w:rPr>
          <w:t>1.4</w:t>
        </w:r>
        <w:r>
          <w:rPr>
            <w:rFonts w:asciiTheme="minorHAnsi" w:eastAsiaTheme="minorEastAsia" w:hAnsiTheme="minorHAnsi" w:cstheme="minorBidi"/>
            <w:noProof/>
            <w:sz w:val="22"/>
            <w:szCs w:val="22"/>
          </w:rPr>
          <w:tab/>
        </w:r>
        <w:r w:rsidRPr="00627319">
          <w:rPr>
            <w:rStyle w:val="Hyperlink"/>
            <w:noProof/>
          </w:rPr>
          <w:t>Relationship to Other Protocols</w:t>
        </w:r>
        <w:r>
          <w:rPr>
            <w:noProof/>
            <w:webHidden/>
          </w:rPr>
          <w:tab/>
        </w:r>
        <w:r>
          <w:rPr>
            <w:noProof/>
            <w:webHidden/>
          </w:rPr>
          <w:fldChar w:fldCharType="begin"/>
        </w:r>
        <w:r>
          <w:rPr>
            <w:noProof/>
            <w:webHidden/>
          </w:rPr>
          <w:instrText xml:space="preserve"> PAGEREF _Toc79582218 \h </w:instrText>
        </w:r>
        <w:r>
          <w:rPr>
            <w:noProof/>
            <w:webHidden/>
          </w:rPr>
        </w:r>
        <w:r>
          <w:rPr>
            <w:noProof/>
            <w:webHidden/>
          </w:rPr>
          <w:fldChar w:fldCharType="separate"/>
        </w:r>
        <w:r>
          <w:rPr>
            <w:noProof/>
            <w:webHidden/>
          </w:rPr>
          <w:t>12</w:t>
        </w:r>
        <w:r>
          <w:rPr>
            <w:noProof/>
            <w:webHidden/>
          </w:rPr>
          <w:fldChar w:fldCharType="end"/>
        </w:r>
      </w:hyperlink>
    </w:p>
    <w:p w:rsidR="00187E2C" w:rsidRDefault="00187E2C">
      <w:pPr>
        <w:pStyle w:val="TOC2"/>
        <w:rPr>
          <w:rFonts w:asciiTheme="minorHAnsi" w:eastAsiaTheme="minorEastAsia" w:hAnsiTheme="minorHAnsi" w:cstheme="minorBidi"/>
          <w:noProof/>
          <w:sz w:val="22"/>
          <w:szCs w:val="22"/>
        </w:rPr>
      </w:pPr>
      <w:hyperlink w:anchor="_Toc79582219" w:history="1">
        <w:r w:rsidRPr="00627319">
          <w:rPr>
            <w:rStyle w:val="Hyperlink"/>
            <w:noProof/>
          </w:rPr>
          <w:t>1.5</w:t>
        </w:r>
        <w:r>
          <w:rPr>
            <w:rFonts w:asciiTheme="minorHAnsi" w:eastAsiaTheme="minorEastAsia" w:hAnsiTheme="minorHAnsi" w:cstheme="minorBidi"/>
            <w:noProof/>
            <w:sz w:val="22"/>
            <w:szCs w:val="22"/>
          </w:rPr>
          <w:tab/>
        </w:r>
        <w:r w:rsidRPr="00627319">
          <w:rPr>
            <w:rStyle w:val="Hyperlink"/>
            <w:noProof/>
          </w:rPr>
          <w:t>Prerequisites/Preconditions</w:t>
        </w:r>
        <w:r>
          <w:rPr>
            <w:noProof/>
            <w:webHidden/>
          </w:rPr>
          <w:tab/>
        </w:r>
        <w:r>
          <w:rPr>
            <w:noProof/>
            <w:webHidden/>
          </w:rPr>
          <w:fldChar w:fldCharType="begin"/>
        </w:r>
        <w:r>
          <w:rPr>
            <w:noProof/>
            <w:webHidden/>
          </w:rPr>
          <w:instrText xml:space="preserve"> PAGEREF _Toc79582219 \h </w:instrText>
        </w:r>
        <w:r>
          <w:rPr>
            <w:noProof/>
            <w:webHidden/>
          </w:rPr>
        </w:r>
        <w:r>
          <w:rPr>
            <w:noProof/>
            <w:webHidden/>
          </w:rPr>
          <w:fldChar w:fldCharType="separate"/>
        </w:r>
        <w:r>
          <w:rPr>
            <w:noProof/>
            <w:webHidden/>
          </w:rPr>
          <w:t>12</w:t>
        </w:r>
        <w:r>
          <w:rPr>
            <w:noProof/>
            <w:webHidden/>
          </w:rPr>
          <w:fldChar w:fldCharType="end"/>
        </w:r>
      </w:hyperlink>
    </w:p>
    <w:p w:rsidR="00187E2C" w:rsidRDefault="00187E2C">
      <w:pPr>
        <w:pStyle w:val="TOC2"/>
        <w:rPr>
          <w:rFonts w:asciiTheme="minorHAnsi" w:eastAsiaTheme="minorEastAsia" w:hAnsiTheme="minorHAnsi" w:cstheme="minorBidi"/>
          <w:noProof/>
          <w:sz w:val="22"/>
          <w:szCs w:val="22"/>
        </w:rPr>
      </w:pPr>
      <w:hyperlink w:anchor="_Toc79582220" w:history="1">
        <w:r w:rsidRPr="00627319">
          <w:rPr>
            <w:rStyle w:val="Hyperlink"/>
            <w:noProof/>
          </w:rPr>
          <w:t>1.6</w:t>
        </w:r>
        <w:r>
          <w:rPr>
            <w:rFonts w:asciiTheme="minorHAnsi" w:eastAsiaTheme="minorEastAsia" w:hAnsiTheme="minorHAnsi" w:cstheme="minorBidi"/>
            <w:noProof/>
            <w:sz w:val="22"/>
            <w:szCs w:val="22"/>
          </w:rPr>
          <w:tab/>
        </w:r>
        <w:r w:rsidRPr="00627319">
          <w:rPr>
            <w:rStyle w:val="Hyperlink"/>
            <w:noProof/>
          </w:rPr>
          <w:t>Applicability Statement</w:t>
        </w:r>
        <w:r>
          <w:rPr>
            <w:noProof/>
            <w:webHidden/>
          </w:rPr>
          <w:tab/>
        </w:r>
        <w:r>
          <w:rPr>
            <w:noProof/>
            <w:webHidden/>
          </w:rPr>
          <w:fldChar w:fldCharType="begin"/>
        </w:r>
        <w:r>
          <w:rPr>
            <w:noProof/>
            <w:webHidden/>
          </w:rPr>
          <w:instrText xml:space="preserve"> PAGEREF _Toc79582220 \h </w:instrText>
        </w:r>
        <w:r>
          <w:rPr>
            <w:noProof/>
            <w:webHidden/>
          </w:rPr>
        </w:r>
        <w:r>
          <w:rPr>
            <w:noProof/>
            <w:webHidden/>
          </w:rPr>
          <w:fldChar w:fldCharType="separate"/>
        </w:r>
        <w:r>
          <w:rPr>
            <w:noProof/>
            <w:webHidden/>
          </w:rPr>
          <w:t>12</w:t>
        </w:r>
        <w:r>
          <w:rPr>
            <w:noProof/>
            <w:webHidden/>
          </w:rPr>
          <w:fldChar w:fldCharType="end"/>
        </w:r>
      </w:hyperlink>
    </w:p>
    <w:p w:rsidR="00187E2C" w:rsidRDefault="00187E2C">
      <w:pPr>
        <w:pStyle w:val="TOC2"/>
        <w:rPr>
          <w:rFonts w:asciiTheme="minorHAnsi" w:eastAsiaTheme="minorEastAsia" w:hAnsiTheme="minorHAnsi" w:cstheme="minorBidi"/>
          <w:noProof/>
          <w:sz w:val="22"/>
          <w:szCs w:val="22"/>
        </w:rPr>
      </w:pPr>
      <w:hyperlink w:anchor="_Toc79582221" w:history="1">
        <w:r w:rsidRPr="00627319">
          <w:rPr>
            <w:rStyle w:val="Hyperlink"/>
            <w:noProof/>
          </w:rPr>
          <w:t>1.7</w:t>
        </w:r>
        <w:r>
          <w:rPr>
            <w:rFonts w:asciiTheme="minorHAnsi" w:eastAsiaTheme="minorEastAsia" w:hAnsiTheme="minorHAnsi" w:cstheme="minorBidi"/>
            <w:noProof/>
            <w:sz w:val="22"/>
            <w:szCs w:val="22"/>
          </w:rPr>
          <w:tab/>
        </w:r>
        <w:r w:rsidRPr="00627319">
          <w:rPr>
            <w:rStyle w:val="Hyperlink"/>
            <w:noProof/>
          </w:rPr>
          <w:t>Versioning and Capability Negotiation</w:t>
        </w:r>
        <w:r>
          <w:rPr>
            <w:noProof/>
            <w:webHidden/>
          </w:rPr>
          <w:tab/>
        </w:r>
        <w:r>
          <w:rPr>
            <w:noProof/>
            <w:webHidden/>
          </w:rPr>
          <w:fldChar w:fldCharType="begin"/>
        </w:r>
        <w:r>
          <w:rPr>
            <w:noProof/>
            <w:webHidden/>
          </w:rPr>
          <w:instrText xml:space="preserve"> PAGEREF _Toc79582221 \h </w:instrText>
        </w:r>
        <w:r>
          <w:rPr>
            <w:noProof/>
            <w:webHidden/>
          </w:rPr>
        </w:r>
        <w:r>
          <w:rPr>
            <w:noProof/>
            <w:webHidden/>
          </w:rPr>
          <w:fldChar w:fldCharType="separate"/>
        </w:r>
        <w:r>
          <w:rPr>
            <w:noProof/>
            <w:webHidden/>
          </w:rPr>
          <w:t>12</w:t>
        </w:r>
        <w:r>
          <w:rPr>
            <w:noProof/>
            <w:webHidden/>
          </w:rPr>
          <w:fldChar w:fldCharType="end"/>
        </w:r>
      </w:hyperlink>
    </w:p>
    <w:p w:rsidR="00187E2C" w:rsidRDefault="00187E2C">
      <w:pPr>
        <w:pStyle w:val="TOC2"/>
        <w:rPr>
          <w:rFonts w:asciiTheme="minorHAnsi" w:eastAsiaTheme="minorEastAsia" w:hAnsiTheme="minorHAnsi" w:cstheme="minorBidi"/>
          <w:noProof/>
          <w:sz w:val="22"/>
          <w:szCs w:val="22"/>
        </w:rPr>
      </w:pPr>
      <w:hyperlink w:anchor="_Toc79582222" w:history="1">
        <w:r w:rsidRPr="00627319">
          <w:rPr>
            <w:rStyle w:val="Hyperlink"/>
            <w:noProof/>
          </w:rPr>
          <w:t>1.8</w:t>
        </w:r>
        <w:r>
          <w:rPr>
            <w:rFonts w:asciiTheme="minorHAnsi" w:eastAsiaTheme="minorEastAsia" w:hAnsiTheme="minorHAnsi" w:cstheme="minorBidi"/>
            <w:noProof/>
            <w:sz w:val="22"/>
            <w:szCs w:val="22"/>
          </w:rPr>
          <w:tab/>
        </w:r>
        <w:r w:rsidRPr="00627319">
          <w:rPr>
            <w:rStyle w:val="Hyperlink"/>
            <w:noProof/>
          </w:rPr>
          <w:t>Vendor-Extensible Fields</w:t>
        </w:r>
        <w:r>
          <w:rPr>
            <w:noProof/>
            <w:webHidden/>
          </w:rPr>
          <w:tab/>
        </w:r>
        <w:r>
          <w:rPr>
            <w:noProof/>
            <w:webHidden/>
          </w:rPr>
          <w:fldChar w:fldCharType="begin"/>
        </w:r>
        <w:r>
          <w:rPr>
            <w:noProof/>
            <w:webHidden/>
          </w:rPr>
          <w:instrText xml:space="preserve"> PAGEREF _Toc79582222 \h </w:instrText>
        </w:r>
        <w:r>
          <w:rPr>
            <w:noProof/>
            <w:webHidden/>
          </w:rPr>
        </w:r>
        <w:r>
          <w:rPr>
            <w:noProof/>
            <w:webHidden/>
          </w:rPr>
          <w:fldChar w:fldCharType="separate"/>
        </w:r>
        <w:r>
          <w:rPr>
            <w:noProof/>
            <w:webHidden/>
          </w:rPr>
          <w:t>12</w:t>
        </w:r>
        <w:r>
          <w:rPr>
            <w:noProof/>
            <w:webHidden/>
          </w:rPr>
          <w:fldChar w:fldCharType="end"/>
        </w:r>
      </w:hyperlink>
    </w:p>
    <w:p w:rsidR="00187E2C" w:rsidRDefault="00187E2C">
      <w:pPr>
        <w:pStyle w:val="TOC2"/>
        <w:rPr>
          <w:rFonts w:asciiTheme="minorHAnsi" w:eastAsiaTheme="minorEastAsia" w:hAnsiTheme="minorHAnsi" w:cstheme="minorBidi"/>
          <w:noProof/>
          <w:sz w:val="22"/>
          <w:szCs w:val="22"/>
        </w:rPr>
      </w:pPr>
      <w:hyperlink w:anchor="_Toc79582223" w:history="1">
        <w:r w:rsidRPr="00627319">
          <w:rPr>
            <w:rStyle w:val="Hyperlink"/>
            <w:noProof/>
          </w:rPr>
          <w:t>1.9</w:t>
        </w:r>
        <w:r>
          <w:rPr>
            <w:rFonts w:asciiTheme="minorHAnsi" w:eastAsiaTheme="minorEastAsia" w:hAnsiTheme="minorHAnsi" w:cstheme="minorBidi"/>
            <w:noProof/>
            <w:sz w:val="22"/>
            <w:szCs w:val="22"/>
          </w:rPr>
          <w:tab/>
        </w:r>
        <w:r w:rsidRPr="00627319">
          <w:rPr>
            <w:rStyle w:val="Hyperlink"/>
            <w:noProof/>
          </w:rPr>
          <w:t>Standards Assignments</w:t>
        </w:r>
        <w:r>
          <w:rPr>
            <w:noProof/>
            <w:webHidden/>
          </w:rPr>
          <w:tab/>
        </w:r>
        <w:r>
          <w:rPr>
            <w:noProof/>
            <w:webHidden/>
          </w:rPr>
          <w:fldChar w:fldCharType="begin"/>
        </w:r>
        <w:r>
          <w:rPr>
            <w:noProof/>
            <w:webHidden/>
          </w:rPr>
          <w:instrText xml:space="preserve"> PAGEREF _Toc79582223 \h </w:instrText>
        </w:r>
        <w:r>
          <w:rPr>
            <w:noProof/>
            <w:webHidden/>
          </w:rPr>
        </w:r>
        <w:r>
          <w:rPr>
            <w:noProof/>
            <w:webHidden/>
          </w:rPr>
          <w:fldChar w:fldCharType="separate"/>
        </w:r>
        <w:r>
          <w:rPr>
            <w:noProof/>
            <w:webHidden/>
          </w:rPr>
          <w:t>12</w:t>
        </w:r>
        <w:r>
          <w:rPr>
            <w:noProof/>
            <w:webHidden/>
          </w:rPr>
          <w:fldChar w:fldCharType="end"/>
        </w:r>
      </w:hyperlink>
    </w:p>
    <w:p w:rsidR="00187E2C" w:rsidRDefault="00187E2C">
      <w:pPr>
        <w:pStyle w:val="TOC1"/>
        <w:rPr>
          <w:rFonts w:asciiTheme="minorHAnsi" w:eastAsiaTheme="minorEastAsia" w:hAnsiTheme="minorHAnsi" w:cstheme="minorBidi"/>
          <w:b w:val="0"/>
          <w:bCs w:val="0"/>
          <w:noProof/>
          <w:sz w:val="22"/>
          <w:szCs w:val="22"/>
        </w:rPr>
      </w:pPr>
      <w:hyperlink w:anchor="_Toc79582224" w:history="1">
        <w:r w:rsidRPr="00627319">
          <w:rPr>
            <w:rStyle w:val="Hyperlink"/>
            <w:noProof/>
          </w:rPr>
          <w:t>2</w:t>
        </w:r>
        <w:r>
          <w:rPr>
            <w:rFonts w:asciiTheme="minorHAnsi" w:eastAsiaTheme="minorEastAsia" w:hAnsiTheme="minorHAnsi" w:cstheme="minorBidi"/>
            <w:b w:val="0"/>
            <w:bCs w:val="0"/>
            <w:noProof/>
            <w:sz w:val="22"/>
            <w:szCs w:val="22"/>
          </w:rPr>
          <w:tab/>
        </w:r>
        <w:r w:rsidRPr="00627319">
          <w:rPr>
            <w:rStyle w:val="Hyperlink"/>
            <w:noProof/>
          </w:rPr>
          <w:t>Messages</w:t>
        </w:r>
        <w:r>
          <w:rPr>
            <w:noProof/>
            <w:webHidden/>
          </w:rPr>
          <w:tab/>
        </w:r>
        <w:r>
          <w:rPr>
            <w:noProof/>
            <w:webHidden/>
          </w:rPr>
          <w:fldChar w:fldCharType="begin"/>
        </w:r>
        <w:r>
          <w:rPr>
            <w:noProof/>
            <w:webHidden/>
          </w:rPr>
          <w:instrText xml:space="preserve"> PAGEREF _Toc79582224 \h </w:instrText>
        </w:r>
        <w:r>
          <w:rPr>
            <w:noProof/>
            <w:webHidden/>
          </w:rPr>
        </w:r>
        <w:r>
          <w:rPr>
            <w:noProof/>
            <w:webHidden/>
          </w:rPr>
          <w:fldChar w:fldCharType="separate"/>
        </w:r>
        <w:r>
          <w:rPr>
            <w:noProof/>
            <w:webHidden/>
          </w:rPr>
          <w:t>13</w:t>
        </w:r>
        <w:r>
          <w:rPr>
            <w:noProof/>
            <w:webHidden/>
          </w:rPr>
          <w:fldChar w:fldCharType="end"/>
        </w:r>
      </w:hyperlink>
    </w:p>
    <w:p w:rsidR="00187E2C" w:rsidRDefault="00187E2C">
      <w:pPr>
        <w:pStyle w:val="TOC2"/>
        <w:rPr>
          <w:rFonts w:asciiTheme="minorHAnsi" w:eastAsiaTheme="minorEastAsia" w:hAnsiTheme="minorHAnsi" w:cstheme="minorBidi"/>
          <w:noProof/>
          <w:sz w:val="22"/>
          <w:szCs w:val="22"/>
        </w:rPr>
      </w:pPr>
      <w:hyperlink w:anchor="_Toc79582225" w:history="1">
        <w:r w:rsidRPr="00627319">
          <w:rPr>
            <w:rStyle w:val="Hyperlink"/>
            <w:noProof/>
          </w:rPr>
          <w:t>2.1</w:t>
        </w:r>
        <w:r>
          <w:rPr>
            <w:rFonts w:asciiTheme="minorHAnsi" w:eastAsiaTheme="minorEastAsia" w:hAnsiTheme="minorHAnsi" w:cstheme="minorBidi"/>
            <w:noProof/>
            <w:sz w:val="22"/>
            <w:szCs w:val="22"/>
          </w:rPr>
          <w:tab/>
        </w:r>
        <w:r w:rsidRPr="00627319">
          <w:rPr>
            <w:rStyle w:val="Hyperlink"/>
            <w:noProof/>
          </w:rPr>
          <w:t>Transport</w:t>
        </w:r>
        <w:r>
          <w:rPr>
            <w:noProof/>
            <w:webHidden/>
          </w:rPr>
          <w:tab/>
        </w:r>
        <w:r>
          <w:rPr>
            <w:noProof/>
            <w:webHidden/>
          </w:rPr>
          <w:fldChar w:fldCharType="begin"/>
        </w:r>
        <w:r>
          <w:rPr>
            <w:noProof/>
            <w:webHidden/>
          </w:rPr>
          <w:instrText xml:space="preserve"> PAGEREF _Toc79582225 \h </w:instrText>
        </w:r>
        <w:r>
          <w:rPr>
            <w:noProof/>
            <w:webHidden/>
          </w:rPr>
        </w:r>
        <w:r>
          <w:rPr>
            <w:noProof/>
            <w:webHidden/>
          </w:rPr>
          <w:fldChar w:fldCharType="separate"/>
        </w:r>
        <w:r>
          <w:rPr>
            <w:noProof/>
            <w:webHidden/>
          </w:rPr>
          <w:t>13</w:t>
        </w:r>
        <w:r>
          <w:rPr>
            <w:noProof/>
            <w:webHidden/>
          </w:rPr>
          <w:fldChar w:fldCharType="end"/>
        </w:r>
      </w:hyperlink>
    </w:p>
    <w:p w:rsidR="00187E2C" w:rsidRDefault="00187E2C">
      <w:pPr>
        <w:pStyle w:val="TOC2"/>
        <w:rPr>
          <w:rFonts w:asciiTheme="minorHAnsi" w:eastAsiaTheme="minorEastAsia" w:hAnsiTheme="minorHAnsi" w:cstheme="minorBidi"/>
          <w:noProof/>
          <w:sz w:val="22"/>
          <w:szCs w:val="22"/>
        </w:rPr>
      </w:pPr>
      <w:hyperlink w:anchor="_Toc79582226" w:history="1">
        <w:r w:rsidRPr="00627319">
          <w:rPr>
            <w:rStyle w:val="Hyperlink"/>
            <w:noProof/>
          </w:rPr>
          <w:t>2.2</w:t>
        </w:r>
        <w:r>
          <w:rPr>
            <w:rFonts w:asciiTheme="minorHAnsi" w:eastAsiaTheme="minorEastAsia" w:hAnsiTheme="minorHAnsi" w:cstheme="minorBidi"/>
            <w:noProof/>
            <w:sz w:val="22"/>
            <w:szCs w:val="22"/>
          </w:rPr>
          <w:tab/>
        </w:r>
        <w:r w:rsidRPr="00627319">
          <w:rPr>
            <w:rStyle w:val="Hyperlink"/>
            <w:noProof/>
          </w:rPr>
          <w:t>Message Syntax</w:t>
        </w:r>
        <w:r>
          <w:rPr>
            <w:noProof/>
            <w:webHidden/>
          </w:rPr>
          <w:tab/>
        </w:r>
        <w:r>
          <w:rPr>
            <w:noProof/>
            <w:webHidden/>
          </w:rPr>
          <w:fldChar w:fldCharType="begin"/>
        </w:r>
        <w:r>
          <w:rPr>
            <w:noProof/>
            <w:webHidden/>
          </w:rPr>
          <w:instrText xml:space="preserve"> PAGEREF _Toc79582226 \h </w:instrText>
        </w:r>
        <w:r>
          <w:rPr>
            <w:noProof/>
            <w:webHidden/>
          </w:rPr>
        </w:r>
        <w:r>
          <w:rPr>
            <w:noProof/>
            <w:webHidden/>
          </w:rPr>
          <w:fldChar w:fldCharType="separate"/>
        </w:r>
        <w:r>
          <w:rPr>
            <w:noProof/>
            <w:webHidden/>
          </w:rPr>
          <w:t>13</w:t>
        </w:r>
        <w:r>
          <w:rPr>
            <w:noProof/>
            <w:webHidden/>
          </w:rPr>
          <w:fldChar w:fldCharType="end"/>
        </w:r>
      </w:hyperlink>
    </w:p>
    <w:p w:rsidR="00187E2C" w:rsidRDefault="00187E2C">
      <w:pPr>
        <w:pStyle w:val="TOC3"/>
        <w:rPr>
          <w:rFonts w:asciiTheme="minorHAnsi" w:eastAsiaTheme="minorEastAsia" w:hAnsiTheme="minorHAnsi" w:cstheme="minorBidi"/>
          <w:noProof/>
          <w:sz w:val="22"/>
          <w:szCs w:val="22"/>
        </w:rPr>
      </w:pPr>
      <w:hyperlink w:anchor="_Toc79582227" w:history="1">
        <w:r w:rsidRPr="00627319">
          <w:rPr>
            <w:rStyle w:val="Hyperlink"/>
            <w:noProof/>
          </w:rPr>
          <w:t>2.2.1</w:t>
        </w:r>
        <w:r>
          <w:rPr>
            <w:rFonts w:asciiTheme="minorHAnsi" w:eastAsiaTheme="minorEastAsia" w:hAnsiTheme="minorHAnsi" w:cstheme="minorBidi"/>
            <w:noProof/>
            <w:sz w:val="22"/>
            <w:szCs w:val="22"/>
          </w:rPr>
          <w:tab/>
        </w:r>
        <w:r w:rsidRPr="00627319">
          <w:rPr>
            <w:rStyle w:val="Hyperlink"/>
            <w:noProof/>
          </w:rPr>
          <w:t>application/vq-rtcpxr+xml</w:t>
        </w:r>
        <w:r>
          <w:rPr>
            <w:noProof/>
            <w:webHidden/>
          </w:rPr>
          <w:tab/>
        </w:r>
        <w:r>
          <w:rPr>
            <w:noProof/>
            <w:webHidden/>
          </w:rPr>
          <w:fldChar w:fldCharType="begin"/>
        </w:r>
        <w:r>
          <w:rPr>
            <w:noProof/>
            <w:webHidden/>
          </w:rPr>
          <w:instrText xml:space="preserve"> PAGEREF _Toc79582227 \h </w:instrText>
        </w:r>
        <w:r>
          <w:rPr>
            <w:noProof/>
            <w:webHidden/>
          </w:rPr>
        </w:r>
        <w:r>
          <w:rPr>
            <w:noProof/>
            <w:webHidden/>
          </w:rPr>
          <w:fldChar w:fldCharType="separate"/>
        </w:r>
        <w:r>
          <w:rPr>
            <w:noProof/>
            <w:webHidden/>
          </w:rPr>
          <w:t>13</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228" w:history="1">
        <w:r w:rsidRPr="00627319">
          <w:rPr>
            <w:rStyle w:val="Hyperlink"/>
            <w:noProof/>
          </w:rPr>
          <w:t>2.2.1.1</w:t>
        </w:r>
        <w:r>
          <w:rPr>
            <w:rFonts w:asciiTheme="minorHAnsi" w:eastAsiaTheme="minorEastAsia" w:hAnsiTheme="minorHAnsi" w:cstheme="minorBidi"/>
            <w:noProof/>
            <w:sz w:val="22"/>
            <w:szCs w:val="22"/>
          </w:rPr>
          <w:tab/>
        </w:r>
        <w:r w:rsidRPr="00627319">
          <w:rPr>
            <w:rStyle w:val="Hyperlink"/>
            <w:noProof/>
          </w:rPr>
          <w:t>VQReportEvent Element</w:t>
        </w:r>
        <w:r>
          <w:rPr>
            <w:noProof/>
            <w:webHidden/>
          </w:rPr>
          <w:tab/>
        </w:r>
        <w:r>
          <w:rPr>
            <w:noProof/>
            <w:webHidden/>
          </w:rPr>
          <w:fldChar w:fldCharType="begin"/>
        </w:r>
        <w:r>
          <w:rPr>
            <w:noProof/>
            <w:webHidden/>
          </w:rPr>
          <w:instrText xml:space="preserve"> PAGEREF _Toc79582228 \h </w:instrText>
        </w:r>
        <w:r>
          <w:rPr>
            <w:noProof/>
            <w:webHidden/>
          </w:rPr>
        </w:r>
        <w:r>
          <w:rPr>
            <w:noProof/>
            <w:webHidden/>
          </w:rPr>
          <w:fldChar w:fldCharType="separate"/>
        </w:r>
        <w:r>
          <w:rPr>
            <w:noProof/>
            <w:webHidden/>
          </w:rPr>
          <w:t>14</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29" w:history="1">
        <w:r w:rsidRPr="00627319">
          <w:rPr>
            <w:rStyle w:val="Hyperlink"/>
            <w:noProof/>
          </w:rPr>
          <w:t>2.2.1.1.1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_Toc79582229 \h </w:instrText>
        </w:r>
        <w:r>
          <w:rPr>
            <w:noProof/>
            <w:webHidden/>
          </w:rPr>
        </w:r>
        <w:r>
          <w:rPr>
            <w:noProof/>
            <w:webHidden/>
          </w:rPr>
          <w:fldChar w:fldCharType="separate"/>
        </w:r>
        <w:r>
          <w:rPr>
            <w:noProof/>
            <w:webHidden/>
          </w:rPr>
          <w:t>14</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30" w:history="1">
        <w:r w:rsidRPr="00627319">
          <w:rPr>
            <w:rStyle w:val="Hyperlink"/>
            <w:noProof/>
          </w:rPr>
          <w:t>2.2.1.1.2</w:t>
        </w:r>
        <w:r>
          <w:rPr>
            <w:rFonts w:asciiTheme="minorHAnsi" w:eastAsiaTheme="minorEastAsia" w:hAnsiTheme="minorHAnsi" w:cstheme="minorBidi"/>
            <w:noProof/>
            <w:sz w:val="22"/>
            <w:szCs w:val="22"/>
          </w:rPr>
          <w:tab/>
        </w:r>
        <w:r w:rsidRPr="00627319">
          <w:rPr>
            <w:rStyle w:val="Hyperlink"/>
            <w:noProof/>
          </w:rPr>
          <w:t>Attributes</w:t>
        </w:r>
        <w:r>
          <w:rPr>
            <w:noProof/>
            <w:webHidden/>
          </w:rPr>
          <w:tab/>
        </w:r>
        <w:r>
          <w:rPr>
            <w:noProof/>
            <w:webHidden/>
          </w:rPr>
          <w:fldChar w:fldCharType="begin"/>
        </w:r>
        <w:r>
          <w:rPr>
            <w:noProof/>
            <w:webHidden/>
          </w:rPr>
          <w:instrText xml:space="preserve"> PAGEREF _Toc79582230 \h </w:instrText>
        </w:r>
        <w:r>
          <w:rPr>
            <w:noProof/>
            <w:webHidden/>
          </w:rPr>
        </w:r>
        <w:r>
          <w:rPr>
            <w:noProof/>
            <w:webHidden/>
          </w:rPr>
          <w:fldChar w:fldCharType="separate"/>
        </w:r>
        <w:r>
          <w:rPr>
            <w:noProof/>
            <w:webHidden/>
          </w:rPr>
          <w:t>14</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231" w:history="1">
        <w:r w:rsidRPr="00627319">
          <w:rPr>
            <w:rStyle w:val="Hyperlink"/>
            <w:noProof/>
          </w:rPr>
          <w:t>2.2.1.2</w:t>
        </w:r>
        <w:r>
          <w:rPr>
            <w:rFonts w:asciiTheme="minorHAnsi" w:eastAsiaTheme="minorEastAsia" w:hAnsiTheme="minorHAnsi" w:cstheme="minorBidi"/>
            <w:noProof/>
            <w:sz w:val="22"/>
            <w:szCs w:val="22"/>
          </w:rPr>
          <w:tab/>
        </w:r>
        <w:r w:rsidRPr="00627319">
          <w:rPr>
            <w:rStyle w:val="Hyperlink"/>
            <w:noProof/>
          </w:rPr>
          <w:t>VQSessionReport Element</w:t>
        </w:r>
        <w:r>
          <w:rPr>
            <w:noProof/>
            <w:webHidden/>
          </w:rPr>
          <w:tab/>
        </w:r>
        <w:r>
          <w:rPr>
            <w:noProof/>
            <w:webHidden/>
          </w:rPr>
          <w:fldChar w:fldCharType="begin"/>
        </w:r>
        <w:r>
          <w:rPr>
            <w:noProof/>
            <w:webHidden/>
          </w:rPr>
          <w:instrText xml:space="preserve"> PAGEREF _Toc79582231 \h </w:instrText>
        </w:r>
        <w:r>
          <w:rPr>
            <w:noProof/>
            <w:webHidden/>
          </w:rPr>
        </w:r>
        <w:r>
          <w:rPr>
            <w:noProof/>
            <w:webHidden/>
          </w:rPr>
          <w:fldChar w:fldCharType="separate"/>
        </w:r>
        <w:r>
          <w:rPr>
            <w:noProof/>
            <w:webHidden/>
          </w:rPr>
          <w:t>14</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32" w:history="1">
        <w:r w:rsidRPr="00627319">
          <w:rPr>
            <w:rStyle w:val="Hyperlink"/>
            <w:noProof/>
          </w:rPr>
          <w:t>2.2.1.2.1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_Toc79582232 \h </w:instrText>
        </w:r>
        <w:r>
          <w:rPr>
            <w:noProof/>
            <w:webHidden/>
          </w:rPr>
        </w:r>
        <w:r>
          <w:rPr>
            <w:noProof/>
            <w:webHidden/>
          </w:rPr>
          <w:fldChar w:fldCharType="separate"/>
        </w:r>
        <w:r>
          <w:rPr>
            <w:noProof/>
            <w:webHidden/>
          </w:rPr>
          <w:t>15</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33" w:history="1">
        <w:r w:rsidRPr="00627319">
          <w:rPr>
            <w:rStyle w:val="Hyperlink"/>
            <w:noProof/>
          </w:rPr>
          <w:t>2.2.1.2.2</w:t>
        </w:r>
        <w:r>
          <w:rPr>
            <w:rFonts w:asciiTheme="minorHAnsi" w:eastAsiaTheme="minorEastAsia" w:hAnsiTheme="minorHAnsi" w:cstheme="minorBidi"/>
            <w:noProof/>
            <w:sz w:val="22"/>
            <w:szCs w:val="22"/>
          </w:rPr>
          <w:tab/>
        </w:r>
        <w:r w:rsidRPr="00627319">
          <w:rPr>
            <w:rStyle w:val="Hyperlink"/>
            <w:noProof/>
          </w:rPr>
          <w:t>Attributes</w:t>
        </w:r>
        <w:r>
          <w:rPr>
            <w:noProof/>
            <w:webHidden/>
          </w:rPr>
          <w:tab/>
        </w:r>
        <w:r>
          <w:rPr>
            <w:noProof/>
            <w:webHidden/>
          </w:rPr>
          <w:fldChar w:fldCharType="begin"/>
        </w:r>
        <w:r>
          <w:rPr>
            <w:noProof/>
            <w:webHidden/>
          </w:rPr>
          <w:instrText xml:space="preserve"> PAGEREF _Toc79582233 \h </w:instrText>
        </w:r>
        <w:r>
          <w:rPr>
            <w:noProof/>
            <w:webHidden/>
          </w:rPr>
        </w:r>
        <w:r>
          <w:rPr>
            <w:noProof/>
            <w:webHidden/>
          </w:rPr>
          <w:fldChar w:fldCharType="separate"/>
        </w:r>
        <w:r>
          <w:rPr>
            <w:noProof/>
            <w:webHidden/>
          </w:rPr>
          <w:t>16</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234" w:history="1">
        <w:r w:rsidRPr="00627319">
          <w:rPr>
            <w:rStyle w:val="Hyperlink"/>
            <w:noProof/>
          </w:rPr>
          <w:t>2.2.1.3</w:t>
        </w:r>
        <w:r>
          <w:rPr>
            <w:rFonts w:asciiTheme="minorHAnsi" w:eastAsiaTheme="minorEastAsia" w:hAnsiTheme="minorHAnsi" w:cstheme="minorBidi"/>
            <w:noProof/>
            <w:sz w:val="22"/>
            <w:szCs w:val="22"/>
          </w:rPr>
          <w:tab/>
        </w:r>
        <w:r w:rsidRPr="00627319">
          <w:rPr>
            <w:rStyle w:val="Hyperlink"/>
            <w:noProof/>
          </w:rPr>
          <w:t>Endpoint Element</w:t>
        </w:r>
        <w:r>
          <w:rPr>
            <w:noProof/>
            <w:webHidden/>
          </w:rPr>
          <w:tab/>
        </w:r>
        <w:r>
          <w:rPr>
            <w:noProof/>
            <w:webHidden/>
          </w:rPr>
          <w:fldChar w:fldCharType="begin"/>
        </w:r>
        <w:r>
          <w:rPr>
            <w:noProof/>
            <w:webHidden/>
          </w:rPr>
          <w:instrText xml:space="preserve"> PAGEREF _Toc79582234 \h </w:instrText>
        </w:r>
        <w:r>
          <w:rPr>
            <w:noProof/>
            <w:webHidden/>
          </w:rPr>
        </w:r>
        <w:r>
          <w:rPr>
            <w:noProof/>
            <w:webHidden/>
          </w:rPr>
          <w:fldChar w:fldCharType="separate"/>
        </w:r>
        <w:r>
          <w:rPr>
            <w:noProof/>
            <w:webHidden/>
          </w:rPr>
          <w:t>16</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35" w:history="1">
        <w:r w:rsidRPr="00627319">
          <w:rPr>
            <w:rStyle w:val="Hyperlink"/>
            <w:noProof/>
          </w:rPr>
          <w:t>2.2.1.3.1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_Toc79582235 \h </w:instrText>
        </w:r>
        <w:r>
          <w:rPr>
            <w:noProof/>
            <w:webHidden/>
          </w:rPr>
        </w:r>
        <w:r>
          <w:rPr>
            <w:noProof/>
            <w:webHidden/>
          </w:rPr>
          <w:fldChar w:fldCharType="separate"/>
        </w:r>
        <w:r>
          <w:rPr>
            <w:noProof/>
            <w:webHidden/>
          </w:rPr>
          <w:t>16</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36" w:history="1">
        <w:r w:rsidRPr="00627319">
          <w:rPr>
            <w:rStyle w:val="Hyperlink"/>
            <w:noProof/>
          </w:rPr>
          <w:t>2.2.1.3.2</w:t>
        </w:r>
        <w:r>
          <w:rPr>
            <w:rFonts w:asciiTheme="minorHAnsi" w:eastAsiaTheme="minorEastAsia" w:hAnsiTheme="minorHAnsi" w:cstheme="minorBidi"/>
            <w:noProof/>
            <w:sz w:val="22"/>
            <w:szCs w:val="22"/>
          </w:rPr>
          <w:tab/>
        </w:r>
        <w:r w:rsidRPr="00627319">
          <w:rPr>
            <w:rStyle w:val="Hyperlink"/>
            <w:noProof/>
          </w:rPr>
          <w:t>Attributes</w:t>
        </w:r>
        <w:r>
          <w:rPr>
            <w:noProof/>
            <w:webHidden/>
          </w:rPr>
          <w:tab/>
        </w:r>
        <w:r>
          <w:rPr>
            <w:noProof/>
            <w:webHidden/>
          </w:rPr>
          <w:fldChar w:fldCharType="begin"/>
        </w:r>
        <w:r>
          <w:rPr>
            <w:noProof/>
            <w:webHidden/>
          </w:rPr>
          <w:instrText xml:space="preserve"> PAGEREF _Toc79582236 \h </w:instrText>
        </w:r>
        <w:r>
          <w:rPr>
            <w:noProof/>
            <w:webHidden/>
          </w:rPr>
        </w:r>
        <w:r>
          <w:rPr>
            <w:noProof/>
            <w:webHidden/>
          </w:rPr>
          <w:fldChar w:fldCharType="separate"/>
        </w:r>
        <w:r>
          <w:rPr>
            <w:noProof/>
            <w:webHidden/>
          </w:rPr>
          <w:t>17</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237" w:history="1">
        <w:r w:rsidRPr="00627319">
          <w:rPr>
            <w:rStyle w:val="Hyperlink"/>
            <w:noProof/>
          </w:rPr>
          <w:t>2.2.1.4</w:t>
        </w:r>
        <w:r>
          <w:rPr>
            <w:rFonts w:asciiTheme="minorHAnsi" w:eastAsiaTheme="minorEastAsia" w:hAnsiTheme="minorHAnsi" w:cstheme="minorBidi"/>
            <w:noProof/>
            <w:sz w:val="22"/>
            <w:szCs w:val="22"/>
          </w:rPr>
          <w:tab/>
        </w:r>
        <w:r w:rsidRPr="00627319">
          <w:rPr>
            <w:rStyle w:val="Hyperlink"/>
            <w:noProof/>
          </w:rPr>
          <w:t>DialogInfo Element</w:t>
        </w:r>
        <w:r>
          <w:rPr>
            <w:noProof/>
            <w:webHidden/>
          </w:rPr>
          <w:tab/>
        </w:r>
        <w:r>
          <w:rPr>
            <w:noProof/>
            <w:webHidden/>
          </w:rPr>
          <w:fldChar w:fldCharType="begin"/>
        </w:r>
        <w:r>
          <w:rPr>
            <w:noProof/>
            <w:webHidden/>
          </w:rPr>
          <w:instrText xml:space="preserve"> PAGEREF _Toc79582237 \h </w:instrText>
        </w:r>
        <w:r>
          <w:rPr>
            <w:noProof/>
            <w:webHidden/>
          </w:rPr>
        </w:r>
        <w:r>
          <w:rPr>
            <w:noProof/>
            <w:webHidden/>
          </w:rPr>
          <w:fldChar w:fldCharType="separate"/>
        </w:r>
        <w:r>
          <w:rPr>
            <w:noProof/>
            <w:webHidden/>
          </w:rPr>
          <w:t>17</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38" w:history="1">
        <w:r w:rsidRPr="00627319">
          <w:rPr>
            <w:rStyle w:val="Hyperlink"/>
            <w:noProof/>
          </w:rPr>
          <w:t>2.2.1.4.1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_Toc79582238 \h </w:instrText>
        </w:r>
        <w:r>
          <w:rPr>
            <w:noProof/>
            <w:webHidden/>
          </w:rPr>
        </w:r>
        <w:r>
          <w:rPr>
            <w:noProof/>
            <w:webHidden/>
          </w:rPr>
          <w:fldChar w:fldCharType="separate"/>
        </w:r>
        <w:r>
          <w:rPr>
            <w:noProof/>
            <w:webHidden/>
          </w:rPr>
          <w:t>18</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39" w:history="1">
        <w:r w:rsidRPr="00627319">
          <w:rPr>
            <w:rStyle w:val="Hyperlink"/>
            <w:noProof/>
          </w:rPr>
          <w:t>2.2.1.4.2</w:t>
        </w:r>
        <w:r>
          <w:rPr>
            <w:rFonts w:asciiTheme="minorHAnsi" w:eastAsiaTheme="minorEastAsia" w:hAnsiTheme="minorHAnsi" w:cstheme="minorBidi"/>
            <w:noProof/>
            <w:sz w:val="22"/>
            <w:szCs w:val="22"/>
          </w:rPr>
          <w:tab/>
        </w:r>
        <w:r w:rsidRPr="00627319">
          <w:rPr>
            <w:rStyle w:val="Hyperlink"/>
            <w:noProof/>
          </w:rPr>
          <w:t>Attributes</w:t>
        </w:r>
        <w:r>
          <w:rPr>
            <w:noProof/>
            <w:webHidden/>
          </w:rPr>
          <w:tab/>
        </w:r>
        <w:r>
          <w:rPr>
            <w:noProof/>
            <w:webHidden/>
          </w:rPr>
          <w:fldChar w:fldCharType="begin"/>
        </w:r>
        <w:r>
          <w:rPr>
            <w:noProof/>
            <w:webHidden/>
          </w:rPr>
          <w:instrText xml:space="preserve"> PAGEREF _Toc79582239 \h </w:instrText>
        </w:r>
        <w:r>
          <w:rPr>
            <w:noProof/>
            <w:webHidden/>
          </w:rPr>
        </w:r>
        <w:r>
          <w:rPr>
            <w:noProof/>
            <w:webHidden/>
          </w:rPr>
          <w:fldChar w:fldCharType="separate"/>
        </w:r>
        <w:r>
          <w:rPr>
            <w:noProof/>
            <w:webHidden/>
          </w:rPr>
          <w:t>20</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240" w:history="1">
        <w:r w:rsidRPr="00627319">
          <w:rPr>
            <w:rStyle w:val="Hyperlink"/>
            <w:noProof/>
          </w:rPr>
          <w:t>2.2.1.5</w:t>
        </w:r>
        <w:r>
          <w:rPr>
            <w:rFonts w:asciiTheme="minorHAnsi" w:eastAsiaTheme="minorEastAsia" w:hAnsiTheme="minorHAnsi" w:cstheme="minorBidi"/>
            <w:noProof/>
            <w:sz w:val="22"/>
            <w:szCs w:val="22"/>
          </w:rPr>
          <w:tab/>
        </w:r>
        <w:r w:rsidRPr="00627319">
          <w:rPr>
            <w:rStyle w:val="Hyperlink"/>
            <w:noProof/>
          </w:rPr>
          <w:t>MediaLine Element</w:t>
        </w:r>
        <w:r>
          <w:rPr>
            <w:noProof/>
            <w:webHidden/>
          </w:rPr>
          <w:tab/>
        </w:r>
        <w:r>
          <w:rPr>
            <w:noProof/>
            <w:webHidden/>
          </w:rPr>
          <w:fldChar w:fldCharType="begin"/>
        </w:r>
        <w:r>
          <w:rPr>
            <w:noProof/>
            <w:webHidden/>
          </w:rPr>
          <w:instrText xml:space="preserve"> PAGEREF _Toc79582240 \h </w:instrText>
        </w:r>
        <w:r>
          <w:rPr>
            <w:noProof/>
            <w:webHidden/>
          </w:rPr>
        </w:r>
        <w:r>
          <w:rPr>
            <w:noProof/>
            <w:webHidden/>
          </w:rPr>
          <w:fldChar w:fldCharType="separate"/>
        </w:r>
        <w:r>
          <w:rPr>
            <w:noProof/>
            <w:webHidden/>
          </w:rPr>
          <w:t>20</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41" w:history="1">
        <w:r w:rsidRPr="00627319">
          <w:rPr>
            <w:rStyle w:val="Hyperlink"/>
            <w:noProof/>
          </w:rPr>
          <w:t>2.2.1.5.1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_Toc79582241 \h </w:instrText>
        </w:r>
        <w:r>
          <w:rPr>
            <w:noProof/>
            <w:webHidden/>
          </w:rPr>
        </w:r>
        <w:r>
          <w:rPr>
            <w:noProof/>
            <w:webHidden/>
          </w:rPr>
          <w:fldChar w:fldCharType="separate"/>
        </w:r>
        <w:r>
          <w:rPr>
            <w:noProof/>
            <w:webHidden/>
          </w:rPr>
          <w:t>21</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42" w:history="1">
        <w:r w:rsidRPr="00627319">
          <w:rPr>
            <w:rStyle w:val="Hyperlink"/>
            <w:noProof/>
          </w:rPr>
          <w:t>2.2.1.5.2</w:t>
        </w:r>
        <w:r>
          <w:rPr>
            <w:rFonts w:asciiTheme="minorHAnsi" w:eastAsiaTheme="minorEastAsia" w:hAnsiTheme="minorHAnsi" w:cstheme="minorBidi"/>
            <w:noProof/>
            <w:sz w:val="22"/>
            <w:szCs w:val="22"/>
          </w:rPr>
          <w:tab/>
        </w:r>
        <w:r w:rsidRPr="00627319">
          <w:rPr>
            <w:rStyle w:val="Hyperlink"/>
            <w:noProof/>
          </w:rPr>
          <w:t>Attributes</w:t>
        </w:r>
        <w:r>
          <w:rPr>
            <w:noProof/>
            <w:webHidden/>
          </w:rPr>
          <w:tab/>
        </w:r>
        <w:r>
          <w:rPr>
            <w:noProof/>
            <w:webHidden/>
          </w:rPr>
          <w:fldChar w:fldCharType="begin"/>
        </w:r>
        <w:r>
          <w:rPr>
            <w:noProof/>
            <w:webHidden/>
          </w:rPr>
          <w:instrText xml:space="preserve"> PAGEREF _Toc79582242 \h </w:instrText>
        </w:r>
        <w:r>
          <w:rPr>
            <w:noProof/>
            <w:webHidden/>
          </w:rPr>
        </w:r>
        <w:r>
          <w:rPr>
            <w:noProof/>
            <w:webHidden/>
          </w:rPr>
          <w:fldChar w:fldCharType="separate"/>
        </w:r>
        <w:r>
          <w:rPr>
            <w:noProof/>
            <w:webHidden/>
          </w:rPr>
          <w:t>22</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243" w:history="1">
        <w:r w:rsidRPr="00627319">
          <w:rPr>
            <w:rStyle w:val="Hyperlink"/>
            <w:noProof/>
          </w:rPr>
          <w:t>2.2.1.6</w:t>
        </w:r>
        <w:r>
          <w:rPr>
            <w:rFonts w:asciiTheme="minorHAnsi" w:eastAsiaTheme="minorEastAsia" w:hAnsiTheme="minorHAnsi" w:cstheme="minorBidi"/>
            <w:noProof/>
            <w:sz w:val="22"/>
            <w:szCs w:val="22"/>
          </w:rPr>
          <w:tab/>
        </w:r>
        <w:r w:rsidRPr="00627319">
          <w:rPr>
            <w:rStyle w:val="Hyperlink"/>
            <w:noProof/>
          </w:rPr>
          <w:t>Description Element</w:t>
        </w:r>
        <w:r>
          <w:rPr>
            <w:noProof/>
            <w:webHidden/>
          </w:rPr>
          <w:tab/>
        </w:r>
        <w:r>
          <w:rPr>
            <w:noProof/>
            <w:webHidden/>
          </w:rPr>
          <w:fldChar w:fldCharType="begin"/>
        </w:r>
        <w:r>
          <w:rPr>
            <w:noProof/>
            <w:webHidden/>
          </w:rPr>
          <w:instrText xml:space="preserve"> PAGEREF _Toc79582243 \h </w:instrText>
        </w:r>
        <w:r>
          <w:rPr>
            <w:noProof/>
            <w:webHidden/>
          </w:rPr>
        </w:r>
        <w:r>
          <w:rPr>
            <w:noProof/>
            <w:webHidden/>
          </w:rPr>
          <w:fldChar w:fldCharType="separate"/>
        </w:r>
        <w:r>
          <w:rPr>
            <w:noProof/>
            <w:webHidden/>
          </w:rPr>
          <w:t>23</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44" w:history="1">
        <w:r w:rsidRPr="00627319">
          <w:rPr>
            <w:rStyle w:val="Hyperlink"/>
            <w:noProof/>
          </w:rPr>
          <w:t>2.2.1.6.1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_Toc79582244 \h </w:instrText>
        </w:r>
        <w:r>
          <w:rPr>
            <w:noProof/>
            <w:webHidden/>
          </w:rPr>
        </w:r>
        <w:r>
          <w:rPr>
            <w:noProof/>
            <w:webHidden/>
          </w:rPr>
          <w:fldChar w:fldCharType="separate"/>
        </w:r>
        <w:r>
          <w:rPr>
            <w:noProof/>
            <w:webHidden/>
          </w:rPr>
          <w:t>24</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245" w:history="1">
        <w:r w:rsidRPr="00627319">
          <w:rPr>
            <w:rStyle w:val="Hyperlink"/>
            <w:noProof/>
          </w:rPr>
          <w:t>2.2.1.7</w:t>
        </w:r>
        <w:r>
          <w:rPr>
            <w:rFonts w:asciiTheme="minorHAnsi" w:eastAsiaTheme="minorEastAsia" w:hAnsiTheme="minorHAnsi" w:cstheme="minorBidi"/>
            <w:noProof/>
            <w:sz w:val="22"/>
            <w:szCs w:val="22"/>
          </w:rPr>
          <w:tab/>
        </w:r>
        <w:r w:rsidRPr="00627319">
          <w:rPr>
            <w:rStyle w:val="Hyperlink"/>
            <w:noProof/>
          </w:rPr>
          <w:t>Connectivity Element</w:t>
        </w:r>
        <w:r>
          <w:rPr>
            <w:noProof/>
            <w:webHidden/>
          </w:rPr>
          <w:tab/>
        </w:r>
        <w:r>
          <w:rPr>
            <w:noProof/>
            <w:webHidden/>
          </w:rPr>
          <w:fldChar w:fldCharType="begin"/>
        </w:r>
        <w:r>
          <w:rPr>
            <w:noProof/>
            <w:webHidden/>
          </w:rPr>
          <w:instrText xml:space="preserve"> PAGEREF _Toc79582245 \h </w:instrText>
        </w:r>
        <w:r>
          <w:rPr>
            <w:noProof/>
            <w:webHidden/>
          </w:rPr>
        </w:r>
        <w:r>
          <w:rPr>
            <w:noProof/>
            <w:webHidden/>
          </w:rPr>
          <w:fldChar w:fldCharType="separate"/>
        </w:r>
        <w:r>
          <w:rPr>
            <w:noProof/>
            <w:webHidden/>
          </w:rPr>
          <w:t>26</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46" w:history="1">
        <w:r w:rsidRPr="00627319">
          <w:rPr>
            <w:rStyle w:val="Hyperlink"/>
            <w:noProof/>
          </w:rPr>
          <w:t>2.2.1.7.1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_Toc79582246 \h </w:instrText>
        </w:r>
        <w:r>
          <w:rPr>
            <w:noProof/>
            <w:webHidden/>
          </w:rPr>
        </w:r>
        <w:r>
          <w:rPr>
            <w:noProof/>
            <w:webHidden/>
          </w:rPr>
          <w:fldChar w:fldCharType="separate"/>
        </w:r>
        <w:r>
          <w:rPr>
            <w:noProof/>
            <w:webHidden/>
          </w:rPr>
          <w:t>27</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247" w:history="1">
        <w:r w:rsidRPr="00627319">
          <w:rPr>
            <w:rStyle w:val="Hyperlink"/>
            <w:noProof/>
          </w:rPr>
          <w:t>2.2.1.8</w:t>
        </w:r>
        <w:r>
          <w:rPr>
            <w:rFonts w:asciiTheme="minorHAnsi" w:eastAsiaTheme="minorEastAsia" w:hAnsiTheme="minorHAnsi" w:cstheme="minorBidi"/>
            <w:noProof/>
            <w:sz w:val="22"/>
            <w:szCs w:val="22"/>
          </w:rPr>
          <w:tab/>
        </w:r>
        <w:r w:rsidRPr="00627319">
          <w:rPr>
            <w:rStyle w:val="Hyperlink"/>
            <w:noProof/>
          </w:rPr>
          <w:t>NetworkConnectivityInfo Element</w:t>
        </w:r>
        <w:r>
          <w:rPr>
            <w:noProof/>
            <w:webHidden/>
          </w:rPr>
          <w:tab/>
        </w:r>
        <w:r>
          <w:rPr>
            <w:noProof/>
            <w:webHidden/>
          </w:rPr>
          <w:fldChar w:fldCharType="begin"/>
        </w:r>
        <w:r>
          <w:rPr>
            <w:noProof/>
            <w:webHidden/>
          </w:rPr>
          <w:instrText xml:space="preserve"> PAGEREF _Toc79582247 \h </w:instrText>
        </w:r>
        <w:r>
          <w:rPr>
            <w:noProof/>
            <w:webHidden/>
          </w:rPr>
        </w:r>
        <w:r>
          <w:rPr>
            <w:noProof/>
            <w:webHidden/>
          </w:rPr>
          <w:fldChar w:fldCharType="separate"/>
        </w:r>
        <w:r>
          <w:rPr>
            <w:noProof/>
            <w:webHidden/>
          </w:rPr>
          <w:t>29</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48" w:history="1">
        <w:r w:rsidRPr="00627319">
          <w:rPr>
            <w:rStyle w:val="Hyperlink"/>
            <w:noProof/>
          </w:rPr>
          <w:t>2.2.1.8.1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_Toc79582248 \h </w:instrText>
        </w:r>
        <w:r>
          <w:rPr>
            <w:noProof/>
            <w:webHidden/>
          </w:rPr>
        </w:r>
        <w:r>
          <w:rPr>
            <w:noProof/>
            <w:webHidden/>
          </w:rPr>
          <w:fldChar w:fldCharType="separate"/>
        </w:r>
        <w:r>
          <w:rPr>
            <w:noProof/>
            <w:webHidden/>
          </w:rPr>
          <w:t>30</w:t>
        </w:r>
        <w:r>
          <w:rPr>
            <w:noProof/>
            <w:webHidden/>
          </w:rPr>
          <w:fldChar w:fldCharType="end"/>
        </w:r>
      </w:hyperlink>
    </w:p>
    <w:p w:rsidR="00187E2C" w:rsidRDefault="00187E2C">
      <w:pPr>
        <w:pStyle w:val="TOC6"/>
        <w:rPr>
          <w:rFonts w:asciiTheme="minorHAnsi" w:eastAsiaTheme="minorEastAsia" w:hAnsiTheme="minorHAnsi" w:cstheme="minorBidi"/>
          <w:noProof/>
          <w:sz w:val="22"/>
          <w:szCs w:val="22"/>
        </w:rPr>
      </w:pPr>
      <w:hyperlink w:anchor="_Toc79582249" w:history="1">
        <w:r w:rsidRPr="00627319">
          <w:rPr>
            <w:rStyle w:val="Hyperlink"/>
            <w:noProof/>
          </w:rPr>
          <w:t>2.2.1.8.1.1</w:t>
        </w:r>
        <w:r>
          <w:rPr>
            <w:rFonts w:asciiTheme="minorHAnsi" w:eastAsiaTheme="minorEastAsia" w:hAnsiTheme="minorHAnsi" w:cstheme="minorBidi"/>
            <w:noProof/>
            <w:sz w:val="22"/>
            <w:szCs w:val="22"/>
          </w:rPr>
          <w:tab/>
        </w:r>
        <w:r w:rsidRPr="00627319">
          <w:rPr>
            <w:rStyle w:val="Hyperlink"/>
            <w:noProof/>
          </w:rPr>
          <w:t>TraceRoute Element</w:t>
        </w:r>
        <w:r>
          <w:rPr>
            <w:noProof/>
            <w:webHidden/>
          </w:rPr>
          <w:tab/>
        </w:r>
        <w:r>
          <w:rPr>
            <w:noProof/>
            <w:webHidden/>
          </w:rPr>
          <w:fldChar w:fldCharType="begin"/>
        </w:r>
        <w:r>
          <w:rPr>
            <w:noProof/>
            <w:webHidden/>
          </w:rPr>
          <w:instrText xml:space="preserve"> PAGEREF _Toc79582249 \h </w:instrText>
        </w:r>
        <w:r>
          <w:rPr>
            <w:noProof/>
            <w:webHidden/>
          </w:rPr>
        </w:r>
        <w:r>
          <w:rPr>
            <w:noProof/>
            <w:webHidden/>
          </w:rPr>
          <w:fldChar w:fldCharType="separate"/>
        </w:r>
        <w:r>
          <w:rPr>
            <w:noProof/>
            <w:webHidden/>
          </w:rPr>
          <w:t>30</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250" w:history="1">
        <w:r w:rsidRPr="00627319">
          <w:rPr>
            <w:rStyle w:val="Hyperlink"/>
            <w:noProof/>
          </w:rPr>
          <w:t>2.2.1.9</w:t>
        </w:r>
        <w:r>
          <w:rPr>
            <w:rFonts w:asciiTheme="minorHAnsi" w:eastAsiaTheme="minorEastAsia" w:hAnsiTheme="minorHAnsi" w:cstheme="minorBidi"/>
            <w:noProof/>
            <w:sz w:val="22"/>
            <w:szCs w:val="22"/>
          </w:rPr>
          <w:tab/>
        </w:r>
        <w:r w:rsidRPr="00627319">
          <w:rPr>
            <w:rStyle w:val="Hyperlink"/>
            <w:noProof/>
          </w:rPr>
          <w:t>LocalAddr, RemoteAddr, and RelayAddress Elements</w:t>
        </w:r>
        <w:r>
          <w:rPr>
            <w:noProof/>
            <w:webHidden/>
          </w:rPr>
          <w:tab/>
        </w:r>
        <w:r>
          <w:rPr>
            <w:noProof/>
            <w:webHidden/>
          </w:rPr>
          <w:fldChar w:fldCharType="begin"/>
        </w:r>
        <w:r>
          <w:rPr>
            <w:noProof/>
            <w:webHidden/>
          </w:rPr>
          <w:instrText xml:space="preserve"> PAGEREF _Toc79582250 \h </w:instrText>
        </w:r>
        <w:r>
          <w:rPr>
            <w:noProof/>
            <w:webHidden/>
          </w:rPr>
        </w:r>
        <w:r>
          <w:rPr>
            <w:noProof/>
            <w:webHidden/>
          </w:rPr>
          <w:fldChar w:fldCharType="separate"/>
        </w:r>
        <w:r>
          <w:rPr>
            <w:noProof/>
            <w:webHidden/>
          </w:rPr>
          <w:t>31</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51" w:history="1">
        <w:r w:rsidRPr="00627319">
          <w:rPr>
            <w:rStyle w:val="Hyperlink"/>
            <w:noProof/>
          </w:rPr>
          <w:t>2.2.1.9.1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_Toc79582251 \h </w:instrText>
        </w:r>
        <w:r>
          <w:rPr>
            <w:noProof/>
            <w:webHidden/>
          </w:rPr>
        </w:r>
        <w:r>
          <w:rPr>
            <w:noProof/>
            <w:webHidden/>
          </w:rPr>
          <w:fldChar w:fldCharType="separate"/>
        </w:r>
        <w:r>
          <w:rPr>
            <w:noProof/>
            <w:webHidden/>
          </w:rPr>
          <w:t>32</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252" w:history="1">
        <w:r w:rsidRPr="00627319">
          <w:rPr>
            <w:rStyle w:val="Hyperlink"/>
            <w:noProof/>
          </w:rPr>
          <w:t>2.2.1.10</w:t>
        </w:r>
        <w:r>
          <w:rPr>
            <w:rFonts w:asciiTheme="minorHAnsi" w:eastAsiaTheme="minorEastAsia" w:hAnsiTheme="minorHAnsi" w:cstheme="minorBidi"/>
            <w:noProof/>
            <w:sz w:val="22"/>
            <w:szCs w:val="22"/>
          </w:rPr>
          <w:tab/>
        </w:r>
        <w:r w:rsidRPr="00627319">
          <w:rPr>
            <w:rStyle w:val="Hyperlink"/>
            <w:noProof/>
          </w:rPr>
          <w:t>CaptureDev and RenderDev Elements</w:t>
        </w:r>
        <w:r>
          <w:rPr>
            <w:noProof/>
            <w:webHidden/>
          </w:rPr>
          <w:tab/>
        </w:r>
        <w:r>
          <w:rPr>
            <w:noProof/>
            <w:webHidden/>
          </w:rPr>
          <w:fldChar w:fldCharType="begin"/>
        </w:r>
        <w:r>
          <w:rPr>
            <w:noProof/>
            <w:webHidden/>
          </w:rPr>
          <w:instrText xml:space="preserve"> PAGEREF _Toc79582252 \h </w:instrText>
        </w:r>
        <w:r>
          <w:rPr>
            <w:noProof/>
            <w:webHidden/>
          </w:rPr>
        </w:r>
        <w:r>
          <w:rPr>
            <w:noProof/>
            <w:webHidden/>
          </w:rPr>
          <w:fldChar w:fldCharType="separate"/>
        </w:r>
        <w:r>
          <w:rPr>
            <w:noProof/>
            <w:webHidden/>
          </w:rPr>
          <w:t>32</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53" w:history="1">
        <w:r w:rsidRPr="00627319">
          <w:rPr>
            <w:rStyle w:val="Hyperlink"/>
            <w:noProof/>
          </w:rPr>
          <w:t>2.2.1.10.1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_Toc79582253 \h </w:instrText>
        </w:r>
        <w:r>
          <w:rPr>
            <w:noProof/>
            <w:webHidden/>
          </w:rPr>
        </w:r>
        <w:r>
          <w:rPr>
            <w:noProof/>
            <w:webHidden/>
          </w:rPr>
          <w:fldChar w:fldCharType="separate"/>
        </w:r>
        <w:r>
          <w:rPr>
            <w:noProof/>
            <w:webHidden/>
          </w:rPr>
          <w:t>32</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254" w:history="1">
        <w:r w:rsidRPr="00627319">
          <w:rPr>
            <w:rStyle w:val="Hyperlink"/>
            <w:noProof/>
          </w:rPr>
          <w:t>2.2.1.11</w:t>
        </w:r>
        <w:r>
          <w:rPr>
            <w:rFonts w:asciiTheme="minorHAnsi" w:eastAsiaTheme="minorEastAsia" w:hAnsiTheme="minorHAnsi" w:cstheme="minorBidi"/>
            <w:noProof/>
            <w:sz w:val="22"/>
            <w:szCs w:val="22"/>
          </w:rPr>
          <w:tab/>
        </w:r>
        <w:r w:rsidRPr="00627319">
          <w:rPr>
            <w:rStyle w:val="Hyperlink"/>
            <w:noProof/>
          </w:rPr>
          <w:t>InboundStream and OutboundStream Elements</w:t>
        </w:r>
        <w:r>
          <w:rPr>
            <w:noProof/>
            <w:webHidden/>
          </w:rPr>
          <w:tab/>
        </w:r>
        <w:r>
          <w:rPr>
            <w:noProof/>
            <w:webHidden/>
          </w:rPr>
          <w:fldChar w:fldCharType="begin"/>
        </w:r>
        <w:r>
          <w:rPr>
            <w:noProof/>
            <w:webHidden/>
          </w:rPr>
          <w:instrText xml:space="preserve"> PAGEREF _Toc79582254 \h </w:instrText>
        </w:r>
        <w:r>
          <w:rPr>
            <w:noProof/>
            <w:webHidden/>
          </w:rPr>
        </w:r>
        <w:r>
          <w:rPr>
            <w:noProof/>
            <w:webHidden/>
          </w:rPr>
          <w:fldChar w:fldCharType="separate"/>
        </w:r>
        <w:r>
          <w:rPr>
            <w:noProof/>
            <w:webHidden/>
          </w:rPr>
          <w:t>33</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55" w:history="1">
        <w:r w:rsidRPr="00627319">
          <w:rPr>
            <w:rStyle w:val="Hyperlink"/>
            <w:noProof/>
          </w:rPr>
          <w:t>2.2.1.11.1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_Toc79582255 \h </w:instrText>
        </w:r>
        <w:r>
          <w:rPr>
            <w:noProof/>
            <w:webHidden/>
          </w:rPr>
        </w:r>
        <w:r>
          <w:rPr>
            <w:noProof/>
            <w:webHidden/>
          </w:rPr>
          <w:fldChar w:fldCharType="separate"/>
        </w:r>
        <w:r>
          <w:rPr>
            <w:noProof/>
            <w:webHidden/>
          </w:rPr>
          <w:t>33</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56" w:history="1">
        <w:r w:rsidRPr="00627319">
          <w:rPr>
            <w:rStyle w:val="Hyperlink"/>
            <w:noProof/>
          </w:rPr>
          <w:t>2.2.1.11.2</w:t>
        </w:r>
        <w:r>
          <w:rPr>
            <w:rFonts w:asciiTheme="minorHAnsi" w:eastAsiaTheme="minorEastAsia" w:hAnsiTheme="minorHAnsi" w:cstheme="minorBidi"/>
            <w:noProof/>
            <w:sz w:val="22"/>
            <w:szCs w:val="22"/>
          </w:rPr>
          <w:tab/>
        </w:r>
        <w:r w:rsidRPr="00627319">
          <w:rPr>
            <w:rStyle w:val="Hyperlink"/>
            <w:noProof/>
          </w:rPr>
          <w:t>Attributes</w:t>
        </w:r>
        <w:r>
          <w:rPr>
            <w:noProof/>
            <w:webHidden/>
          </w:rPr>
          <w:tab/>
        </w:r>
        <w:r>
          <w:rPr>
            <w:noProof/>
            <w:webHidden/>
          </w:rPr>
          <w:fldChar w:fldCharType="begin"/>
        </w:r>
        <w:r>
          <w:rPr>
            <w:noProof/>
            <w:webHidden/>
          </w:rPr>
          <w:instrText xml:space="preserve"> PAGEREF _Toc79582256 \h </w:instrText>
        </w:r>
        <w:r>
          <w:rPr>
            <w:noProof/>
            <w:webHidden/>
          </w:rPr>
        </w:r>
        <w:r>
          <w:rPr>
            <w:noProof/>
            <w:webHidden/>
          </w:rPr>
          <w:fldChar w:fldCharType="separate"/>
        </w:r>
        <w:r>
          <w:rPr>
            <w:noProof/>
            <w:webHidden/>
          </w:rPr>
          <w:t>33</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257" w:history="1">
        <w:r w:rsidRPr="00627319">
          <w:rPr>
            <w:rStyle w:val="Hyperlink"/>
            <w:noProof/>
          </w:rPr>
          <w:t>2.2.1.12</w:t>
        </w:r>
        <w:r>
          <w:rPr>
            <w:rFonts w:asciiTheme="minorHAnsi" w:eastAsiaTheme="minorEastAsia" w:hAnsiTheme="minorHAnsi" w:cstheme="minorBidi"/>
            <w:noProof/>
            <w:sz w:val="22"/>
            <w:szCs w:val="22"/>
          </w:rPr>
          <w:tab/>
        </w:r>
        <w:r w:rsidRPr="00627319">
          <w:rPr>
            <w:rStyle w:val="Hyperlink"/>
            <w:noProof/>
          </w:rPr>
          <w:t>Network Element</w:t>
        </w:r>
        <w:r>
          <w:rPr>
            <w:noProof/>
            <w:webHidden/>
          </w:rPr>
          <w:tab/>
        </w:r>
        <w:r>
          <w:rPr>
            <w:noProof/>
            <w:webHidden/>
          </w:rPr>
          <w:fldChar w:fldCharType="begin"/>
        </w:r>
        <w:r>
          <w:rPr>
            <w:noProof/>
            <w:webHidden/>
          </w:rPr>
          <w:instrText xml:space="preserve"> PAGEREF _Toc79582257 \h </w:instrText>
        </w:r>
        <w:r>
          <w:rPr>
            <w:noProof/>
            <w:webHidden/>
          </w:rPr>
        </w:r>
        <w:r>
          <w:rPr>
            <w:noProof/>
            <w:webHidden/>
          </w:rPr>
          <w:fldChar w:fldCharType="separate"/>
        </w:r>
        <w:r>
          <w:rPr>
            <w:noProof/>
            <w:webHidden/>
          </w:rPr>
          <w:t>34</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58" w:history="1">
        <w:r w:rsidRPr="00627319">
          <w:rPr>
            <w:rStyle w:val="Hyperlink"/>
            <w:noProof/>
          </w:rPr>
          <w:t>2.2.1.12.1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_Toc79582258 \h </w:instrText>
        </w:r>
        <w:r>
          <w:rPr>
            <w:noProof/>
            <w:webHidden/>
          </w:rPr>
        </w:r>
        <w:r>
          <w:rPr>
            <w:noProof/>
            <w:webHidden/>
          </w:rPr>
          <w:fldChar w:fldCharType="separate"/>
        </w:r>
        <w:r>
          <w:rPr>
            <w:noProof/>
            <w:webHidden/>
          </w:rPr>
          <w:t>34</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259" w:history="1">
        <w:r w:rsidRPr="00627319">
          <w:rPr>
            <w:rStyle w:val="Hyperlink"/>
            <w:noProof/>
          </w:rPr>
          <w:t>2.2.1.13</w:t>
        </w:r>
        <w:r>
          <w:rPr>
            <w:rFonts w:asciiTheme="minorHAnsi" w:eastAsiaTheme="minorEastAsia" w:hAnsiTheme="minorHAnsi" w:cstheme="minorBidi"/>
            <w:noProof/>
            <w:sz w:val="22"/>
            <w:szCs w:val="22"/>
          </w:rPr>
          <w:tab/>
        </w:r>
        <w:r w:rsidRPr="00627319">
          <w:rPr>
            <w:rStyle w:val="Hyperlink"/>
            <w:noProof/>
          </w:rPr>
          <w:t>Payload Element</w:t>
        </w:r>
        <w:r>
          <w:rPr>
            <w:noProof/>
            <w:webHidden/>
          </w:rPr>
          <w:tab/>
        </w:r>
        <w:r>
          <w:rPr>
            <w:noProof/>
            <w:webHidden/>
          </w:rPr>
          <w:fldChar w:fldCharType="begin"/>
        </w:r>
        <w:r>
          <w:rPr>
            <w:noProof/>
            <w:webHidden/>
          </w:rPr>
          <w:instrText xml:space="preserve"> PAGEREF _Toc79582259 \h </w:instrText>
        </w:r>
        <w:r>
          <w:rPr>
            <w:noProof/>
            <w:webHidden/>
          </w:rPr>
        </w:r>
        <w:r>
          <w:rPr>
            <w:noProof/>
            <w:webHidden/>
          </w:rPr>
          <w:fldChar w:fldCharType="separate"/>
        </w:r>
        <w:r>
          <w:rPr>
            <w:noProof/>
            <w:webHidden/>
          </w:rPr>
          <w:t>37</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60" w:history="1">
        <w:r w:rsidRPr="00627319">
          <w:rPr>
            <w:rStyle w:val="Hyperlink"/>
            <w:noProof/>
          </w:rPr>
          <w:t>2.2.1.13.1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_Toc79582260 \h </w:instrText>
        </w:r>
        <w:r>
          <w:rPr>
            <w:noProof/>
            <w:webHidden/>
          </w:rPr>
        </w:r>
        <w:r>
          <w:rPr>
            <w:noProof/>
            <w:webHidden/>
          </w:rPr>
          <w:fldChar w:fldCharType="separate"/>
        </w:r>
        <w:r>
          <w:rPr>
            <w:noProof/>
            <w:webHidden/>
          </w:rPr>
          <w:t>37</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261" w:history="1">
        <w:r w:rsidRPr="00627319">
          <w:rPr>
            <w:rStyle w:val="Hyperlink"/>
            <w:noProof/>
          </w:rPr>
          <w:t>2.2.1.14</w:t>
        </w:r>
        <w:r>
          <w:rPr>
            <w:rFonts w:asciiTheme="minorHAnsi" w:eastAsiaTheme="minorEastAsia" w:hAnsiTheme="minorHAnsi" w:cstheme="minorBidi"/>
            <w:noProof/>
            <w:sz w:val="22"/>
            <w:szCs w:val="22"/>
          </w:rPr>
          <w:tab/>
        </w:r>
        <w:r w:rsidRPr="00627319">
          <w:rPr>
            <w:rStyle w:val="Hyperlink"/>
            <w:noProof/>
          </w:rPr>
          <w:t>Payload.Audio Element</w:t>
        </w:r>
        <w:r>
          <w:rPr>
            <w:noProof/>
            <w:webHidden/>
          </w:rPr>
          <w:tab/>
        </w:r>
        <w:r>
          <w:rPr>
            <w:noProof/>
            <w:webHidden/>
          </w:rPr>
          <w:fldChar w:fldCharType="begin"/>
        </w:r>
        <w:r>
          <w:rPr>
            <w:noProof/>
            <w:webHidden/>
          </w:rPr>
          <w:instrText xml:space="preserve"> PAGEREF _Toc79582261 \h </w:instrText>
        </w:r>
        <w:r>
          <w:rPr>
            <w:noProof/>
            <w:webHidden/>
          </w:rPr>
        </w:r>
        <w:r>
          <w:rPr>
            <w:noProof/>
            <w:webHidden/>
          </w:rPr>
          <w:fldChar w:fldCharType="separate"/>
        </w:r>
        <w:r>
          <w:rPr>
            <w:noProof/>
            <w:webHidden/>
          </w:rPr>
          <w:t>38</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62" w:history="1">
        <w:r w:rsidRPr="00627319">
          <w:rPr>
            <w:rStyle w:val="Hyperlink"/>
            <w:noProof/>
          </w:rPr>
          <w:t>2.2.1.14.1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_Toc79582262 \h </w:instrText>
        </w:r>
        <w:r>
          <w:rPr>
            <w:noProof/>
            <w:webHidden/>
          </w:rPr>
        </w:r>
        <w:r>
          <w:rPr>
            <w:noProof/>
            <w:webHidden/>
          </w:rPr>
          <w:fldChar w:fldCharType="separate"/>
        </w:r>
        <w:r>
          <w:rPr>
            <w:noProof/>
            <w:webHidden/>
          </w:rPr>
          <w:t>39</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263" w:history="1">
        <w:r w:rsidRPr="00627319">
          <w:rPr>
            <w:rStyle w:val="Hyperlink"/>
            <w:noProof/>
          </w:rPr>
          <w:t>2.2.1.15</w:t>
        </w:r>
        <w:r>
          <w:rPr>
            <w:rFonts w:asciiTheme="minorHAnsi" w:eastAsiaTheme="minorEastAsia" w:hAnsiTheme="minorHAnsi" w:cstheme="minorBidi"/>
            <w:noProof/>
            <w:sz w:val="22"/>
            <w:szCs w:val="22"/>
          </w:rPr>
          <w:tab/>
        </w:r>
        <w:r w:rsidRPr="00627319">
          <w:rPr>
            <w:rStyle w:val="Hyperlink"/>
            <w:noProof/>
          </w:rPr>
          <w:t>Payload.Video Element</w:t>
        </w:r>
        <w:r>
          <w:rPr>
            <w:noProof/>
            <w:webHidden/>
          </w:rPr>
          <w:tab/>
        </w:r>
        <w:r>
          <w:rPr>
            <w:noProof/>
            <w:webHidden/>
          </w:rPr>
          <w:fldChar w:fldCharType="begin"/>
        </w:r>
        <w:r>
          <w:rPr>
            <w:noProof/>
            <w:webHidden/>
          </w:rPr>
          <w:instrText xml:space="preserve"> PAGEREF _Toc79582263 \h </w:instrText>
        </w:r>
        <w:r>
          <w:rPr>
            <w:noProof/>
            <w:webHidden/>
          </w:rPr>
        </w:r>
        <w:r>
          <w:rPr>
            <w:noProof/>
            <w:webHidden/>
          </w:rPr>
          <w:fldChar w:fldCharType="separate"/>
        </w:r>
        <w:r>
          <w:rPr>
            <w:noProof/>
            <w:webHidden/>
          </w:rPr>
          <w:t>46</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64" w:history="1">
        <w:r w:rsidRPr="00627319">
          <w:rPr>
            <w:rStyle w:val="Hyperlink"/>
            <w:noProof/>
          </w:rPr>
          <w:t>2.2.1.15.1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_Toc79582264 \h </w:instrText>
        </w:r>
        <w:r>
          <w:rPr>
            <w:noProof/>
            <w:webHidden/>
          </w:rPr>
        </w:r>
        <w:r>
          <w:rPr>
            <w:noProof/>
            <w:webHidden/>
          </w:rPr>
          <w:fldChar w:fldCharType="separate"/>
        </w:r>
        <w:r>
          <w:rPr>
            <w:noProof/>
            <w:webHidden/>
          </w:rPr>
          <w:t>47</w:t>
        </w:r>
        <w:r>
          <w:rPr>
            <w:noProof/>
            <w:webHidden/>
          </w:rPr>
          <w:fldChar w:fldCharType="end"/>
        </w:r>
      </w:hyperlink>
    </w:p>
    <w:p w:rsidR="00187E2C" w:rsidRDefault="00187E2C">
      <w:pPr>
        <w:pStyle w:val="TOC6"/>
        <w:rPr>
          <w:rFonts w:asciiTheme="minorHAnsi" w:eastAsiaTheme="minorEastAsia" w:hAnsiTheme="minorHAnsi" w:cstheme="minorBidi"/>
          <w:noProof/>
          <w:sz w:val="22"/>
          <w:szCs w:val="22"/>
        </w:rPr>
      </w:pPr>
      <w:hyperlink w:anchor="_Toc79582265" w:history="1">
        <w:r w:rsidRPr="00627319">
          <w:rPr>
            <w:rStyle w:val="Hyperlink"/>
            <w:noProof/>
          </w:rPr>
          <w:t>2.2.1.15.1.1</w:t>
        </w:r>
        <w:r>
          <w:rPr>
            <w:rFonts w:asciiTheme="minorHAnsi" w:eastAsiaTheme="minorEastAsia" w:hAnsiTheme="minorHAnsi" w:cstheme="minorBidi"/>
            <w:noProof/>
            <w:sz w:val="22"/>
            <w:szCs w:val="22"/>
          </w:rPr>
          <w:tab/>
        </w:r>
        <w:r w:rsidRPr="00627319">
          <w:rPr>
            <w:rStyle w:val="Hyperlink"/>
            <w:noProof/>
          </w:rPr>
          <w:t>v3:SendCodecTypes Element</w:t>
        </w:r>
        <w:r>
          <w:rPr>
            <w:noProof/>
            <w:webHidden/>
          </w:rPr>
          <w:tab/>
        </w:r>
        <w:r>
          <w:rPr>
            <w:noProof/>
            <w:webHidden/>
          </w:rPr>
          <w:fldChar w:fldCharType="begin"/>
        </w:r>
        <w:r>
          <w:rPr>
            <w:noProof/>
            <w:webHidden/>
          </w:rPr>
          <w:instrText xml:space="preserve"> PAGEREF _Toc79582265 \h </w:instrText>
        </w:r>
        <w:r>
          <w:rPr>
            <w:noProof/>
            <w:webHidden/>
          </w:rPr>
        </w:r>
        <w:r>
          <w:rPr>
            <w:noProof/>
            <w:webHidden/>
          </w:rPr>
          <w:fldChar w:fldCharType="separate"/>
        </w:r>
        <w:r>
          <w:rPr>
            <w:noProof/>
            <w:webHidden/>
          </w:rPr>
          <w:t>52</w:t>
        </w:r>
        <w:r>
          <w:rPr>
            <w:noProof/>
            <w:webHidden/>
          </w:rPr>
          <w:fldChar w:fldCharType="end"/>
        </w:r>
      </w:hyperlink>
    </w:p>
    <w:p w:rsidR="00187E2C" w:rsidRDefault="00187E2C">
      <w:pPr>
        <w:pStyle w:val="TOC6"/>
        <w:rPr>
          <w:rFonts w:asciiTheme="minorHAnsi" w:eastAsiaTheme="minorEastAsia" w:hAnsiTheme="minorHAnsi" w:cstheme="minorBidi"/>
          <w:noProof/>
          <w:sz w:val="22"/>
          <w:szCs w:val="22"/>
        </w:rPr>
      </w:pPr>
      <w:hyperlink w:anchor="_Toc79582266" w:history="1">
        <w:r w:rsidRPr="00627319">
          <w:rPr>
            <w:rStyle w:val="Hyperlink"/>
            <w:noProof/>
          </w:rPr>
          <w:t>2.2.1.15.1.2</w:t>
        </w:r>
        <w:r>
          <w:rPr>
            <w:rFonts w:asciiTheme="minorHAnsi" w:eastAsiaTheme="minorEastAsia" w:hAnsiTheme="minorHAnsi" w:cstheme="minorBidi"/>
            <w:noProof/>
            <w:sz w:val="22"/>
            <w:szCs w:val="22"/>
          </w:rPr>
          <w:tab/>
        </w:r>
        <w:r w:rsidRPr="00627319">
          <w:rPr>
            <w:rStyle w:val="Hyperlink"/>
            <w:noProof/>
          </w:rPr>
          <w:t>v3:RecvCodecTypes Element</w:t>
        </w:r>
        <w:r>
          <w:rPr>
            <w:noProof/>
            <w:webHidden/>
          </w:rPr>
          <w:tab/>
        </w:r>
        <w:r>
          <w:rPr>
            <w:noProof/>
            <w:webHidden/>
          </w:rPr>
          <w:fldChar w:fldCharType="begin"/>
        </w:r>
        <w:r>
          <w:rPr>
            <w:noProof/>
            <w:webHidden/>
          </w:rPr>
          <w:instrText xml:space="preserve"> PAGEREF _Toc79582266 \h </w:instrText>
        </w:r>
        <w:r>
          <w:rPr>
            <w:noProof/>
            <w:webHidden/>
          </w:rPr>
        </w:r>
        <w:r>
          <w:rPr>
            <w:noProof/>
            <w:webHidden/>
          </w:rPr>
          <w:fldChar w:fldCharType="separate"/>
        </w:r>
        <w:r>
          <w:rPr>
            <w:noProof/>
            <w:webHidden/>
          </w:rPr>
          <w:t>52</w:t>
        </w:r>
        <w:r>
          <w:rPr>
            <w:noProof/>
            <w:webHidden/>
          </w:rPr>
          <w:fldChar w:fldCharType="end"/>
        </w:r>
      </w:hyperlink>
    </w:p>
    <w:p w:rsidR="00187E2C" w:rsidRDefault="00187E2C">
      <w:pPr>
        <w:pStyle w:val="TOC6"/>
        <w:rPr>
          <w:rFonts w:asciiTheme="minorHAnsi" w:eastAsiaTheme="minorEastAsia" w:hAnsiTheme="minorHAnsi" w:cstheme="minorBidi"/>
          <w:noProof/>
          <w:sz w:val="22"/>
          <w:szCs w:val="22"/>
        </w:rPr>
      </w:pPr>
      <w:hyperlink w:anchor="_Toc79582267" w:history="1">
        <w:r w:rsidRPr="00627319">
          <w:rPr>
            <w:rStyle w:val="Hyperlink"/>
            <w:noProof/>
          </w:rPr>
          <w:t>2.2.1.15.1.3</w:t>
        </w:r>
        <w:r>
          <w:rPr>
            <w:rFonts w:asciiTheme="minorHAnsi" w:eastAsiaTheme="minorEastAsia" w:hAnsiTheme="minorHAnsi" w:cstheme="minorBidi"/>
            <w:noProof/>
            <w:sz w:val="22"/>
            <w:szCs w:val="22"/>
          </w:rPr>
          <w:tab/>
        </w:r>
        <w:r w:rsidRPr="00627319">
          <w:rPr>
            <w:rStyle w:val="Hyperlink"/>
            <w:noProof/>
          </w:rPr>
          <w:t>List of combined resource types</w:t>
        </w:r>
        <w:r>
          <w:rPr>
            <w:noProof/>
            <w:webHidden/>
          </w:rPr>
          <w:tab/>
        </w:r>
        <w:r>
          <w:rPr>
            <w:noProof/>
            <w:webHidden/>
          </w:rPr>
          <w:fldChar w:fldCharType="begin"/>
        </w:r>
        <w:r>
          <w:rPr>
            <w:noProof/>
            <w:webHidden/>
          </w:rPr>
          <w:instrText xml:space="preserve"> PAGEREF _Toc79582267 \h </w:instrText>
        </w:r>
        <w:r>
          <w:rPr>
            <w:noProof/>
            <w:webHidden/>
          </w:rPr>
        </w:r>
        <w:r>
          <w:rPr>
            <w:noProof/>
            <w:webHidden/>
          </w:rPr>
          <w:fldChar w:fldCharType="separate"/>
        </w:r>
        <w:r>
          <w:rPr>
            <w:noProof/>
            <w:webHidden/>
          </w:rPr>
          <w:t>53</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268" w:history="1">
        <w:r w:rsidRPr="00627319">
          <w:rPr>
            <w:rStyle w:val="Hyperlink"/>
            <w:noProof/>
          </w:rPr>
          <w:t>2.2.1.16</w:t>
        </w:r>
        <w:r>
          <w:rPr>
            <w:rFonts w:asciiTheme="minorHAnsi" w:eastAsiaTheme="minorEastAsia" w:hAnsiTheme="minorHAnsi" w:cstheme="minorBidi"/>
            <w:noProof/>
            <w:sz w:val="22"/>
            <w:szCs w:val="22"/>
          </w:rPr>
          <w:tab/>
        </w:r>
        <w:r w:rsidRPr="00627319">
          <w:rPr>
            <w:rStyle w:val="Hyperlink"/>
            <w:noProof/>
          </w:rPr>
          <w:t>v3:AdditionalPayload Element</w:t>
        </w:r>
        <w:r>
          <w:rPr>
            <w:noProof/>
            <w:webHidden/>
          </w:rPr>
          <w:tab/>
        </w:r>
        <w:r>
          <w:rPr>
            <w:noProof/>
            <w:webHidden/>
          </w:rPr>
          <w:fldChar w:fldCharType="begin"/>
        </w:r>
        <w:r>
          <w:rPr>
            <w:noProof/>
            <w:webHidden/>
          </w:rPr>
          <w:instrText xml:space="preserve"> PAGEREF _Toc79582268 \h </w:instrText>
        </w:r>
        <w:r>
          <w:rPr>
            <w:noProof/>
            <w:webHidden/>
          </w:rPr>
        </w:r>
        <w:r>
          <w:rPr>
            <w:noProof/>
            <w:webHidden/>
          </w:rPr>
          <w:fldChar w:fldCharType="separate"/>
        </w:r>
        <w:r>
          <w:rPr>
            <w:noProof/>
            <w:webHidden/>
          </w:rPr>
          <w:t>54</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69" w:history="1">
        <w:r w:rsidRPr="00627319">
          <w:rPr>
            <w:rStyle w:val="Hyperlink"/>
            <w:noProof/>
          </w:rPr>
          <w:t>2.2.1.16.1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_Toc79582269 \h </w:instrText>
        </w:r>
        <w:r>
          <w:rPr>
            <w:noProof/>
            <w:webHidden/>
          </w:rPr>
        </w:r>
        <w:r>
          <w:rPr>
            <w:noProof/>
            <w:webHidden/>
          </w:rPr>
          <w:fldChar w:fldCharType="separate"/>
        </w:r>
        <w:r>
          <w:rPr>
            <w:noProof/>
            <w:webHidden/>
          </w:rPr>
          <w:t>54</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270" w:history="1">
        <w:r w:rsidRPr="00627319">
          <w:rPr>
            <w:rStyle w:val="Hyperlink"/>
            <w:noProof/>
          </w:rPr>
          <w:t>2.2.1.17</w:t>
        </w:r>
        <w:r>
          <w:rPr>
            <w:rFonts w:asciiTheme="minorHAnsi" w:eastAsiaTheme="minorEastAsia" w:hAnsiTheme="minorHAnsi" w:cstheme="minorBidi"/>
            <w:noProof/>
            <w:sz w:val="22"/>
            <w:szCs w:val="22"/>
          </w:rPr>
          <w:tab/>
        </w:r>
        <w:r w:rsidRPr="00627319">
          <w:rPr>
            <w:rStyle w:val="Hyperlink"/>
            <w:noProof/>
          </w:rPr>
          <w:t>v2:VideoResolutionDistribution Element</w:t>
        </w:r>
        <w:r>
          <w:rPr>
            <w:noProof/>
            <w:webHidden/>
          </w:rPr>
          <w:tab/>
        </w:r>
        <w:r>
          <w:rPr>
            <w:noProof/>
            <w:webHidden/>
          </w:rPr>
          <w:fldChar w:fldCharType="begin"/>
        </w:r>
        <w:r>
          <w:rPr>
            <w:noProof/>
            <w:webHidden/>
          </w:rPr>
          <w:instrText xml:space="preserve"> PAGEREF _Toc79582270 \h </w:instrText>
        </w:r>
        <w:r>
          <w:rPr>
            <w:noProof/>
            <w:webHidden/>
          </w:rPr>
        </w:r>
        <w:r>
          <w:rPr>
            <w:noProof/>
            <w:webHidden/>
          </w:rPr>
          <w:fldChar w:fldCharType="separate"/>
        </w:r>
        <w:r>
          <w:rPr>
            <w:noProof/>
            <w:webHidden/>
          </w:rPr>
          <w:t>54</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71" w:history="1">
        <w:r w:rsidRPr="00627319">
          <w:rPr>
            <w:rStyle w:val="Hyperlink"/>
            <w:noProof/>
          </w:rPr>
          <w:t>2.2.1.17.1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_Toc79582271 \h </w:instrText>
        </w:r>
        <w:r>
          <w:rPr>
            <w:noProof/>
            <w:webHidden/>
          </w:rPr>
        </w:r>
        <w:r>
          <w:rPr>
            <w:noProof/>
            <w:webHidden/>
          </w:rPr>
          <w:fldChar w:fldCharType="separate"/>
        </w:r>
        <w:r>
          <w:rPr>
            <w:noProof/>
            <w:webHidden/>
          </w:rPr>
          <w:t>54</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272" w:history="1">
        <w:r w:rsidRPr="00627319">
          <w:rPr>
            <w:rStyle w:val="Hyperlink"/>
            <w:noProof/>
          </w:rPr>
          <w:t>2.2.1.18</w:t>
        </w:r>
        <w:r>
          <w:rPr>
            <w:rFonts w:asciiTheme="minorHAnsi" w:eastAsiaTheme="minorEastAsia" w:hAnsiTheme="minorHAnsi" w:cstheme="minorBidi"/>
            <w:noProof/>
            <w:sz w:val="22"/>
            <w:szCs w:val="22"/>
          </w:rPr>
          <w:tab/>
        </w:r>
        <w:r w:rsidRPr="00627319">
          <w:rPr>
            <w:rStyle w:val="Hyperlink"/>
            <w:noProof/>
          </w:rPr>
          <w:t>v2:VideoRateMatchingLevelDistribution Element</w:t>
        </w:r>
        <w:r>
          <w:rPr>
            <w:noProof/>
            <w:webHidden/>
          </w:rPr>
          <w:tab/>
        </w:r>
        <w:r>
          <w:rPr>
            <w:noProof/>
            <w:webHidden/>
          </w:rPr>
          <w:fldChar w:fldCharType="begin"/>
        </w:r>
        <w:r>
          <w:rPr>
            <w:noProof/>
            <w:webHidden/>
          </w:rPr>
          <w:instrText xml:space="preserve"> PAGEREF _Toc79582272 \h </w:instrText>
        </w:r>
        <w:r>
          <w:rPr>
            <w:noProof/>
            <w:webHidden/>
          </w:rPr>
        </w:r>
        <w:r>
          <w:rPr>
            <w:noProof/>
            <w:webHidden/>
          </w:rPr>
          <w:fldChar w:fldCharType="separate"/>
        </w:r>
        <w:r>
          <w:rPr>
            <w:noProof/>
            <w:webHidden/>
          </w:rPr>
          <w:t>55</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73" w:history="1">
        <w:r w:rsidRPr="00627319">
          <w:rPr>
            <w:rStyle w:val="Hyperlink"/>
            <w:noProof/>
          </w:rPr>
          <w:t>2.2.1.18.1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_Toc79582273 \h </w:instrText>
        </w:r>
        <w:r>
          <w:rPr>
            <w:noProof/>
            <w:webHidden/>
          </w:rPr>
        </w:r>
        <w:r>
          <w:rPr>
            <w:noProof/>
            <w:webHidden/>
          </w:rPr>
          <w:fldChar w:fldCharType="separate"/>
        </w:r>
        <w:r>
          <w:rPr>
            <w:noProof/>
            <w:webHidden/>
          </w:rPr>
          <w:t>55</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274" w:history="1">
        <w:r w:rsidRPr="00627319">
          <w:rPr>
            <w:rStyle w:val="Hyperlink"/>
            <w:noProof/>
          </w:rPr>
          <w:t>2.2.1.19</w:t>
        </w:r>
        <w:r>
          <w:rPr>
            <w:rFonts w:asciiTheme="minorHAnsi" w:eastAsiaTheme="minorEastAsia" w:hAnsiTheme="minorHAnsi" w:cstheme="minorBidi"/>
            <w:noProof/>
            <w:sz w:val="22"/>
            <w:szCs w:val="22"/>
          </w:rPr>
          <w:tab/>
        </w:r>
        <w:r w:rsidRPr="00627319">
          <w:rPr>
            <w:rStyle w:val="Hyperlink"/>
            <w:noProof/>
          </w:rPr>
          <w:t>Payload.ApplicationSharing Element</w:t>
        </w:r>
        <w:r>
          <w:rPr>
            <w:noProof/>
            <w:webHidden/>
          </w:rPr>
          <w:tab/>
        </w:r>
        <w:r>
          <w:rPr>
            <w:noProof/>
            <w:webHidden/>
          </w:rPr>
          <w:fldChar w:fldCharType="begin"/>
        </w:r>
        <w:r>
          <w:rPr>
            <w:noProof/>
            <w:webHidden/>
          </w:rPr>
          <w:instrText xml:space="preserve"> PAGEREF _Toc79582274 \h </w:instrText>
        </w:r>
        <w:r>
          <w:rPr>
            <w:noProof/>
            <w:webHidden/>
          </w:rPr>
        </w:r>
        <w:r>
          <w:rPr>
            <w:noProof/>
            <w:webHidden/>
          </w:rPr>
          <w:fldChar w:fldCharType="separate"/>
        </w:r>
        <w:r>
          <w:rPr>
            <w:noProof/>
            <w:webHidden/>
          </w:rPr>
          <w:t>56</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75" w:history="1">
        <w:r w:rsidRPr="00627319">
          <w:rPr>
            <w:rStyle w:val="Hyperlink"/>
            <w:noProof/>
          </w:rPr>
          <w:t>2.2.1.19.1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_Toc79582275 \h </w:instrText>
        </w:r>
        <w:r>
          <w:rPr>
            <w:noProof/>
            <w:webHidden/>
          </w:rPr>
        </w:r>
        <w:r>
          <w:rPr>
            <w:noProof/>
            <w:webHidden/>
          </w:rPr>
          <w:fldChar w:fldCharType="separate"/>
        </w:r>
        <w:r>
          <w:rPr>
            <w:noProof/>
            <w:webHidden/>
          </w:rPr>
          <w:t>57</w:t>
        </w:r>
        <w:r>
          <w:rPr>
            <w:noProof/>
            <w:webHidden/>
          </w:rPr>
          <w:fldChar w:fldCharType="end"/>
        </w:r>
      </w:hyperlink>
    </w:p>
    <w:p w:rsidR="00187E2C" w:rsidRDefault="00187E2C">
      <w:pPr>
        <w:pStyle w:val="TOC6"/>
        <w:rPr>
          <w:rFonts w:asciiTheme="minorHAnsi" w:eastAsiaTheme="minorEastAsia" w:hAnsiTheme="minorHAnsi" w:cstheme="minorBidi"/>
          <w:noProof/>
          <w:sz w:val="22"/>
          <w:szCs w:val="22"/>
        </w:rPr>
      </w:pPr>
      <w:hyperlink w:anchor="_Toc79582276" w:history="1">
        <w:r w:rsidRPr="00627319">
          <w:rPr>
            <w:rStyle w:val="Hyperlink"/>
            <w:noProof/>
          </w:rPr>
          <w:t>2.2.1.19.1.1</w:t>
        </w:r>
        <w:r>
          <w:rPr>
            <w:rFonts w:asciiTheme="minorHAnsi" w:eastAsiaTheme="minorEastAsia" w:hAnsiTheme="minorHAnsi" w:cstheme="minorBidi"/>
            <w:noProof/>
            <w:sz w:val="22"/>
            <w:szCs w:val="22"/>
          </w:rPr>
          <w:tab/>
        </w:r>
        <w:r w:rsidRPr="00627319">
          <w:rPr>
            <w:rStyle w:val="Hyperlink"/>
            <w:noProof/>
          </w:rPr>
          <w:t>MetricAggregationType</w:t>
        </w:r>
        <w:r>
          <w:rPr>
            <w:noProof/>
            <w:webHidden/>
          </w:rPr>
          <w:tab/>
        </w:r>
        <w:r>
          <w:rPr>
            <w:noProof/>
            <w:webHidden/>
          </w:rPr>
          <w:fldChar w:fldCharType="begin"/>
        </w:r>
        <w:r>
          <w:rPr>
            <w:noProof/>
            <w:webHidden/>
          </w:rPr>
          <w:instrText xml:space="preserve"> PAGEREF _Toc79582276 \h </w:instrText>
        </w:r>
        <w:r>
          <w:rPr>
            <w:noProof/>
            <w:webHidden/>
          </w:rPr>
        </w:r>
        <w:r>
          <w:rPr>
            <w:noProof/>
            <w:webHidden/>
          </w:rPr>
          <w:fldChar w:fldCharType="separate"/>
        </w:r>
        <w:r>
          <w:rPr>
            <w:noProof/>
            <w:webHidden/>
          </w:rPr>
          <w:t>58</w:t>
        </w:r>
        <w:r>
          <w:rPr>
            <w:noProof/>
            <w:webHidden/>
          </w:rPr>
          <w:fldChar w:fldCharType="end"/>
        </w:r>
      </w:hyperlink>
    </w:p>
    <w:p w:rsidR="00187E2C" w:rsidRDefault="00187E2C">
      <w:pPr>
        <w:pStyle w:val="TOC7"/>
        <w:rPr>
          <w:rFonts w:asciiTheme="minorHAnsi" w:eastAsiaTheme="minorEastAsia" w:hAnsiTheme="minorHAnsi" w:cstheme="minorBidi"/>
          <w:noProof/>
          <w:sz w:val="22"/>
          <w:szCs w:val="22"/>
        </w:rPr>
      </w:pPr>
      <w:hyperlink w:anchor="_Toc79582277" w:history="1">
        <w:r w:rsidRPr="00627319">
          <w:rPr>
            <w:rStyle w:val="Hyperlink"/>
            <w:noProof/>
          </w:rPr>
          <w:t>2.2.1.19.1.1.1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_Toc79582277 \h </w:instrText>
        </w:r>
        <w:r>
          <w:rPr>
            <w:noProof/>
            <w:webHidden/>
          </w:rPr>
        </w:r>
        <w:r>
          <w:rPr>
            <w:noProof/>
            <w:webHidden/>
          </w:rPr>
          <w:fldChar w:fldCharType="separate"/>
        </w:r>
        <w:r>
          <w:rPr>
            <w:noProof/>
            <w:webHidden/>
          </w:rPr>
          <w:t>59</w:t>
        </w:r>
        <w:r>
          <w:rPr>
            <w:noProof/>
            <w:webHidden/>
          </w:rPr>
          <w:fldChar w:fldCharType="end"/>
        </w:r>
      </w:hyperlink>
    </w:p>
    <w:p w:rsidR="00187E2C" w:rsidRDefault="00187E2C">
      <w:pPr>
        <w:pStyle w:val="TOC6"/>
        <w:rPr>
          <w:rFonts w:asciiTheme="minorHAnsi" w:eastAsiaTheme="minorEastAsia" w:hAnsiTheme="minorHAnsi" w:cstheme="minorBidi"/>
          <w:noProof/>
          <w:sz w:val="22"/>
          <w:szCs w:val="22"/>
        </w:rPr>
      </w:pPr>
      <w:hyperlink w:anchor="_Toc79582278" w:history="1">
        <w:r w:rsidRPr="00627319">
          <w:rPr>
            <w:rStyle w:val="Hyperlink"/>
            <w:noProof/>
          </w:rPr>
          <w:t>2.2.1.19.1.2</w:t>
        </w:r>
        <w:r>
          <w:rPr>
            <w:rFonts w:asciiTheme="minorHAnsi" w:eastAsiaTheme="minorEastAsia" w:hAnsiTheme="minorHAnsi" w:cstheme="minorBidi"/>
            <w:noProof/>
            <w:sz w:val="22"/>
            <w:szCs w:val="22"/>
          </w:rPr>
          <w:tab/>
        </w:r>
        <w:r w:rsidRPr="00627319">
          <w:rPr>
            <w:rStyle w:val="Hyperlink"/>
            <w:noProof/>
          </w:rPr>
          <w:t>MetricBurstGapType</w:t>
        </w:r>
        <w:r>
          <w:rPr>
            <w:noProof/>
            <w:webHidden/>
          </w:rPr>
          <w:tab/>
        </w:r>
        <w:r>
          <w:rPr>
            <w:noProof/>
            <w:webHidden/>
          </w:rPr>
          <w:fldChar w:fldCharType="begin"/>
        </w:r>
        <w:r>
          <w:rPr>
            <w:noProof/>
            <w:webHidden/>
          </w:rPr>
          <w:instrText xml:space="preserve"> PAGEREF _Toc79582278 \h </w:instrText>
        </w:r>
        <w:r>
          <w:rPr>
            <w:noProof/>
            <w:webHidden/>
          </w:rPr>
        </w:r>
        <w:r>
          <w:rPr>
            <w:noProof/>
            <w:webHidden/>
          </w:rPr>
          <w:fldChar w:fldCharType="separate"/>
        </w:r>
        <w:r>
          <w:rPr>
            <w:noProof/>
            <w:webHidden/>
          </w:rPr>
          <w:t>59</w:t>
        </w:r>
        <w:r>
          <w:rPr>
            <w:noProof/>
            <w:webHidden/>
          </w:rPr>
          <w:fldChar w:fldCharType="end"/>
        </w:r>
      </w:hyperlink>
    </w:p>
    <w:p w:rsidR="00187E2C" w:rsidRDefault="00187E2C">
      <w:pPr>
        <w:pStyle w:val="TOC7"/>
        <w:rPr>
          <w:rFonts w:asciiTheme="minorHAnsi" w:eastAsiaTheme="minorEastAsia" w:hAnsiTheme="minorHAnsi" w:cstheme="minorBidi"/>
          <w:noProof/>
          <w:sz w:val="22"/>
          <w:szCs w:val="22"/>
        </w:rPr>
      </w:pPr>
      <w:hyperlink w:anchor="_Toc79582279" w:history="1">
        <w:r w:rsidRPr="00627319">
          <w:rPr>
            <w:rStyle w:val="Hyperlink"/>
            <w:noProof/>
          </w:rPr>
          <w:t>2.2.1.19.1.2.1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_Toc79582279 \h </w:instrText>
        </w:r>
        <w:r>
          <w:rPr>
            <w:noProof/>
            <w:webHidden/>
          </w:rPr>
        </w:r>
        <w:r>
          <w:rPr>
            <w:noProof/>
            <w:webHidden/>
          </w:rPr>
          <w:fldChar w:fldCharType="separate"/>
        </w:r>
        <w:r>
          <w:rPr>
            <w:noProof/>
            <w:webHidden/>
          </w:rPr>
          <w:t>59</w:t>
        </w:r>
        <w:r>
          <w:rPr>
            <w:noProof/>
            <w:webHidden/>
          </w:rPr>
          <w:fldChar w:fldCharType="end"/>
        </w:r>
      </w:hyperlink>
    </w:p>
    <w:p w:rsidR="00187E2C" w:rsidRDefault="00187E2C">
      <w:pPr>
        <w:pStyle w:val="TOC6"/>
        <w:rPr>
          <w:rFonts w:asciiTheme="minorHAnsi" w:eastAsiaTheme="minorEastAsia" w:hAnsiTheme="minorHAnsi" w:cstheme="minorBidi"/>
          <w:noProof/>
          <w:sz w:val="22"/>
          <w:szCs w:val="22"/>
        </w:rPr>
      </w:pPr>
      <w:hyperlink w:anchor="_Toc79582280" w:history="1">
        <w:r w:rsidRPr="00627319">
          <w:rPr>
            <w:rStyle w:val="Hyperlink"/>
            <w:noProof/>
          </w:rPr>
          <w:t>2.2.1.19.1.3</w:t>
        </w:r>
        <w:r>
          <w:rPr>
            <w:rFonts w:asciiTheme="minorHAnsi" w:eastAsiaTheme="minorEastAsia" w:hAnsiTheme="minorHAnsi" w:cstheme="minorBidi"/>
            <w:noProof/>
            <w:sz w:val="22"/>
            <w:szCs w:val="22"/>
          </w:rPr>
          <w:tab/>
        </w:r>
        <w:r w:rsidRPr="00627319">
          <w:rPr>
            <w:rStyle w:val="Hyperlink"/>
            <w:noProof/>
          </w:rPr>
          <w:t>AppSharingEstablishTime</w:t>
        </w:r>
        <w:r>
          <w:rPr>
            <w:noProof/>
            <w:webHidden/>
          </w:rPr>
          <w:tab/>
        </w:r>
        <w:r>
          <w:rPr>
            <w:noProof/>
            <w:webHidden/>
          </w:rPr>
          <w:fldChar w:fldCharType="begin"/>
        </w:r>
        <w:r>
          <w:rPr>
            <w:noProof/>
            <w:webHidden/>
          </w:rPr>
          <w:instrText xml:space="preserve"> PAGEREF _Toc79582280 \h </w:instrText>
        </w:r>
        <w:r>
          <w:rPr>
            <w:noProof/>
            <w:webHidden/>
          </w:rPr>
        </w:r>
        <w:r>
          <w:rPr>
            <w:noProof/>
            <w:webHidden/>
          </w:rPr>
          <w:fldChar w:fldCharType="separate"/>
        </w:r>
        <w:r>
          <w:rPr>
            <w:noProof/>
            <w:webHidden/>
          </w:rPr>
          <w:t>60</w:t>
        </w:r>
        <w:r>
          <w:rPr>
            <w:noProof/>
            <w:webHidden/>
          </w:rPr>
          <w:fldChar w:fldCharType="end"/>
        </w:r>
      </w:hyperlink>
    </w:p>
    <w:p w:rsidR="00187E2C" w:rsidRDefault="00187E2C">
      <w:pPr>
        <w:pStyle w:val="TOC7"/>
        <w:rPr>
          <w:rFonts w:asciiTheme="minorHAnsi" w:eastAsiaTheme="minorEastAsia" w:hAnsiTheme="minorHAnsi" w:cstheme="minorBidi"/>
          <w:noProof/>
          <w:sz w:val="22"/>
          <w:szCs w:val="22"/>
        </w:rPr>
      </w:pPr>
      <w:hyperlink w:anchor="_Toc79582281" w:history="1">
        <w:r w:rsidRPr="00627319">
          <w:rPr>
            <w:rStyle w:val="Hyperlink"/>
            <w:noProof/>
          </w:rPr>
          <w:t>2.2.1.19.1.3.1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_Toc79582281 \h </w:instrText>
        </w:r>
        <w:r>
          <w:rPr>
            <w:noProof/>
            <w:webHidden/>
          </w:rPr>
        </w:r>
        <w:r>
          <w:rPr>
            <w:noProof/>
            <w:webHidden/>
          </w:rPr>
          <w:fldChar w:fldCharType="separate"/>
        </w:r>
        <w:r>
          <w:rPr>
            <w:noProof/>
            <w:webHidden/>
          </w:rPr>
          <w:t>60</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282" w:history="1">
        <w:r w:rsidRPr="00627319">
          <w:rPr>
            <w:rStyle w:val="Hyperlink"/>
            <w:noProof/>
          </w:rPr>
          <w:t>2.2.1.20</w:t>
        </w:r>
        <w:r>
          <w:rPr>
            <w:rFonts w:asciiTheme="minorHAnsi" w:eastAsiaTheme="minorEastAsia" w:hAnsiTheme="minorHAnsi" w:cstheme="minorBidi"/>
            <w:noProof/>
            <w:sz w:val="22"/>
            <w:szCs w:val="22"/>
          </w:rPr>
          <w:tab/>
        </w:r>
        <w:r w:rsidRPr="00627319">
          <w:rPr>
            <w:rStyle w:val="Hyperlink"/>
            <w:noProof/>
          </w:rPr>
          <w:t>QualityEstimates Element</w:t>
        </w:r>
        <w:r>
          <w:rPr>
            <w:noProof/>
            <w:webHidden/>
          </w:rPr>
          <w:tab/>
        </w:r>
        <w:r>
          <w:rPr>
            <w:noProof/>
            <w:webHidden/>
          </w:rPr>
          <w:fldChar w:fldCharType="begin"/>
        </w:r>
        <w:r>
          <w:rPr>
            <w:noProof/>
            <w:webHidden/>
          </w:rPr>
          <w:instrText xml:space="preserve"> PAGEREF _Toc79582282 \h </w:instrText>
        </w:r>
        <w:r>
          <w:rPr>
            <w:noProof/>
            <w:webHidden/>
          </w:rPr>
        </w:r>
        <w:r>
          <w:rPr>
            <w:noProof/>
            <w:webHidden/>
          </w:rPr>
          <w:fldChar w:fldCharType="separate"/>
        </w:r>
        <w:r>
          <w:rPr>
            <w:noProof/>
            <w:webHidden/>
          </w:rPr>
          <w:t>60</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83" w:history="1">
        <w:r w:rsidRPr="00627319">
          <w:rPr>
            <w:rStyle w:val="Hyperlink"/>
            <w:noProof/>
          </w:rPr>
          <w:t>2.2.1.20.1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_Toc79582283 \h </w:instrText>
        </w:r>
        <w:r>
          <w:rPr>
            <w:noProof/>
            <w:webHidden/>
          </w:rPr>
        </w:r>
        <w:r>
          <w:rPr>
            <w:noProof/>
            <w:webHidden/>
          </w:rPr>
          <w:fldChar w:fldCharType="separate"/>
        </w:r>
        <w:r>
          <w:rPr>
            <w:noProof/>
            <w:webHidden/>
          </w:rPr>
          <w:t>60</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284" w:history="1">
        <w:r w:rsidRPr="00627319">
          <w:rPr>
            <w:rStyle w:val="Hyperlink"/>
            <w:noProof/>
          </w:rPr>
          <w:t>2.2.1.21</w:t>
        </w:r>
        <w:r>
          <w:rPr>
            <w:rFonts w:asciiTheme="minorHAnsi" w:eastAsiaTheme="minorEastAsia" w:hAnsiTheme="minorHAnsi" w:cstheme="minorBidi"/>
            <w:noProof/>
            <w:sz w:val="22"/>
            <w:szCs w:val="22"/>
          </w:rPr>
          <w:tab/>
        </w:r>
        <w:r w:rsidRPr="00627319">
          <w:rPr>
            <w:rStyle w:val="Hyperlink"/>
            <w:noProof/>
          </w:rPr>
          <w:t>QualityEstimates.Audio Element</w:t>
        </w:r>
        <w:r>
          <w:rPr>
            <w:noProof/>
            <w:webHidden/>
          </w:rPr>
          <w:tab/>
        </w:r>
        <w:r>
          <w:rPr>
            <w:noProof/>
            <w:webHidden/>
          </w:rPr>
          <w:fldChar w:fldCharType="begin"/>
        </w:r>
        <w:r>
          <w:rPr>
            <w:noProof/>
            <w:webHidden/>
          </w:rPr>
          <w:instrText xml:space="preserve"> PAGEREF _Toc79582284 \h </w:instrText>
        </w:r>
        <w:r>
          <w:rPr>
            <w:noProof/>
            <w:webHidden/>
          </w:rPr>
        </w:r>
        <w:r>
          <w:rPr>
            <w:noProof/>
            <w:webHidden/>
          </w:rPr>
          <w:fldChar w:fldCharType="separate"/>
        </w:r>
        <w:r>
          <w:rPr>
            <w:noProof/>
            <w:webHidden/>
          </w:rPr>
          <w:t>61</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85" w:history="1">
        <w:r w:rsidRPr="00627319">
          <w:rPr>
            <w:rStyle w:val="Hyperlink"/>
            <w:noProof/>
          </w:rPr>
          <w:t>2.2.1.21.1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_Toc79582285 \h </w:instrText>
        </w:r>
        <w:r>
          <w:rPr>
            <w:noProof/>
            <w:webHidden/>
          </w:rPr>
        </w:r>
        <w:r>
          <w:rPr>
            <w:noProof/>
            <w:webHidden/>
          </w:rPr>
          <w:fldChar w:fldCharType="separate"/>
        </w:r>
        <w:r>
          <w:rPr>
            <w:noProof/>
            <w:webHidden/>
          </w:rPr>
          <w:t>61</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286" w:history="1">
        <w:r w:rsidRPr="00627319">
          <w:rPr>
            <w:rStyle w:val="Hyperlink"/>
            <w:noProof/>
          </w:rPr>
          <w:t>2.2.1.22</w:t>
        </w:r>
        <w:r>
          <w:rPr>
            <w:rFonts w:asciiTheme="minorHAnsi" w:eastAsiaTheme="minorEastAsia" w:hAnsiTheme="minorHAnsi" w:cstheme="minorBidi"/>
            <w:noProof/>
            <w:sz w:val="22"/>
            <w:szCs w:val="22"/>
          </w:rPr>
          <w:tab/>
        </w:r>
        <w:r w:rsidRPr="00627319">
          <w:rPr>
            <w:rStyle w:val="Hyperlink"/>
            <w:noProof/>
          </w:rPr>
          <w:t>NetworkMOS Element</w:t>
        </w:r>
        <w:r>
          <w:rPr>
            <w:noProof/>
            <w:webHidden/>
          </w:rPr>
          <w:tab/>
        </w:r>
        <w:r>
          <w:rPr>
            <w:noProof/>
            <w:webHidden/>
          </w:rPr>
          <w:fldChar w:fldCharType="begin"/>
        </w:r>
        <w:r>
          <w:rPr>
            <w:noProof/>
            <w:webHidden/>
          </w:rPr>
          <w:instrText xml:space="preserve"> PAGEREF _Toc79582286 \h </w:instrText>
        </w:r>
        <w:r>
          <w:rPr>
            <w:noProof/>
            <w:webHidden/>
          </w:rPr>
        </w:r>
        <w:r>
          <w:rPr>
            <w:noProof/>
            <w:webHidden/>
          </w:rPr>
          <w:fldChar w:fldCharType="separate"/>
        </w:r>
        <w:r>
          <w:rPr>
            <w:noProof/>
            <w:webHidden/>
          </w:rPr>
          <w:t>62</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87" w:history="1">
        <w:r w:rsidRPr="00627319">
          <w:rPr>
            <w:rStyle w:val="Hyperlink"/>
            <w:noProof/>
          </w:rPr>
          <w:t>2.2.1.22.1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_Toc79582287 \h </w:instrText>
        </w:r>
        <w:r>
          <w:rPr>
            <w:noProof/>
            <w:webHidden/>
          </w:rPr>
        </w:r>
        <w:r>
          <w:rPr>
            <w:noProof/>
            <w:webHidden/>
          </w:rPr>
          <w:fldChar w:fldCharType="separate"/>
        </w:r>
        <w:r>
          <w:rPr>
            <w:noProof/>
            <w:webHidden/>
          </w:rPr>
          <w:t>62</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288" w:history="1">
        <w:r w:rsidRPr="00627319">
          <w:rPr>
            <w:rStyle w:val="Hyperlink"/>
            <w:noProof/>
          </w:rPr>
          <w:t>2.2.1.23</w:t>
        </w:r>
        <w:r>
          <w:rPr>
            <w:rFonts w:asciiTheme="minorHAnsi" w:eastAsiaTheme="minorEastAsia" w:hAnsiTheme="minorHAnsi" w:cstheme="minorBidi"/>
            <w:noProof/>
            <w:sz w:val="22"/>
            <w:szCs w:val="22"/>
          </w:rPr>
          <w:tab/>
        </w:r>
        <w:r w:rsidRPr="00627319">
          <w:rPr>
            <w:rStyle w:val="Hyperlink"/>
            <w:noProof/>
          </w:rPr>
          <w:t>Utilization Element</w:t>
        </w:r>
        <w:r>
          <w:rPr>
            <w:noProof/>
            <w:webHidden/>
          </w:rPr>
          <w:tab/>
        </w:r>
        <w:r>
          <w:rPr>
            <w:noProof/>
            <w:webHidden/>
          </w:rPr>
          <w:fldChar w:fldCharType="begin"/>
        </w:r>
        <w:r>
          <w:rPr>
            <w:noProof/>
            <w:webHidden/>
          </w:rPr>
          <w:instrText xml:space="preserve"> PAGEREF _Toc79582288 \h </w:instrText>
        </w:r>
        <w:r>
          <w:rPr>
            <w:noProof/>
            <w:webHidden/>
          </w:rPr>
        </w:r>
        <w:r>
          <w:rPr>
            <w:noProof/>
            <w:webHidden/>
          </w:rPr>
          <w:fldChar w:fldCharType="separate"/>
        </w:r>
        <w:r>
          <w:rPr>
            <w:noProof/>
            <w:webHidden/>
          </w:rPr>
          <w:t>63</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89" w:history="1">
        <w:r w:rsidRPr="00627319">
          <w:rPr>
            <w:rStyle w:val="Hyperlink"/>
            <w:noProof/>
          </w:rPr>
          <w:t>2.2.1.23.1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_Toc79582289 \h </w:instrText>
        </w:r>
        <w:r>
          <w:rPr>
            <w:noProof/>
            <w:webHidden/>
          </w:rPr>
        </w:r>
        <w:r>
          <w:rPr>
            <w:noProof/>
            <w:webHidden/>
          </w:rPr>
          <w:fldChar w:fldCharType="separate"/>
        </w:r>
        <w:r>
          <w:rPr>
            <w:noProof/>
            <w:webHidden/>
          </w:rPr>
          <w:t>63</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290" w:history="1">
        <w:r w:rsidRPr="00627319">
          <w:rPr>
            <w:rStyle w:val="Hyperlink"/>
            <w:noProof/>
          </w:rPr>
          <w:t>2.2.1.24</w:t>
        </w:r>
        <w:r>
          <w:rPr>
            <w:rFonts w:asciiTheme="minorHAnsi" w:eastAsiaTheme="minorEastAsia" w:hAnsiTheme="minorHAnsi" w:cstheme="minorBidi"/>
            <w:noProof/>
            <w:sz w:val="22"/>
            <w:szCs w:val="22"/>
          </w:rPr>
          <w:tab/>
        </w:r>
        <w:r w:rsidRPr="00627319">
          <w:rPr>
            <w:rStyle w:val="Hyperlink"/>
            <w:noProof/>
          </w:rPr>
          <w:t>PacketLoss Element</w:t>
        </w:r>
        <w:r>
          <w:rPr>
            <w:noProof/>
            <w:webHidden/>
          </w:rPr>
          <w:tab/>
        </w:r>
        <w:r>
          <w:rPr>
            <w:noProof/>
            <w:webHidden/>
          </w:rPr>
          <w:fldChar w:fldCharType="begin"/>
        </w:r>
        <w:r>
          <w:rPr>
            <w:noProof/>
            <w:webHidden/>
          </w:rPr>
          <w:instrText xml:space="preserve"> PAGEREF _Toc79582290 \h </w:instrText>
        </w:r>
        <w:r>
          <w:rPr>
            <w:noProof/>
            <w:webHidden/>
          </w:rPr>
        </w:r>
        <w:r>
          <w:rPr>
            <w:noProof/>
            <w:webHidden/>
          </w:rPr>
          <w:fldChar w:fldCharType="separate"/>
        </w:r>
        <w:r>
          <w:rPr>
            <w:noProof/>
            <w:webHidden/>
          </w:rPr>
          <w:t>64</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91" w:history="1">
        <w:r w:rsidRPr="00627319">
          <w:rPr>
            <w:rStyle w:val="Hyperlink"/>
            <w:noProof/>
          </w:rPr>
          <w:t>2.2.1.24.1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_Toc79582291 \h </w:instrText>
        </w:r>
        <w:r>
          <w:rPr>
            <w:noProof/>
            <w:webHidden/>
          </w:rPr>
        </w:r>
        <w:r>
          <w:rPr>
            <w:noProof/>
            <w:webHidden/>
          </w:rPr>
          <w:fldChar w:fldCharType="separate"/>
        </w:r>
        <w:r>
          <w:rPr>
            <w:noProof/>
            <w:webHidden/>
          </w:rPr>
          <w:t>64</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292" w:history="1">
        <w:r w:rsidRPr="00627319">
          <w:rPr>
            <w:rStyle w:val="Hyperlink"/>
            <w:noProof/>
          </w:rPr>
          <w:t>2.2.1.25</w:t>
        </w:r>
        <w:r>
          <w:rPr>
            <w:rFonts w:asciiTheme="minorHAnsi" w:eastAsiaTheme="minorEastAsia" w:hAnsiTheme="minorHAnsi" w:cstheme="minorBidi"/>
            <w:noProof/>
            <w:sz w:val="22"/>
            <w:szCs w:val="22"/>
          </w:rPr>
          <w:tab/>
        </w:r>
        <w:r w:rsidRPr="00627319">
          <w:rPr>
            <w:rStyle w:val="Hyperlink"/>
            <w:noProof/>
          </w:rPr>
          <w:t>BurstGapLoss Element</w:t>
        </w:r>
        <w:r>
          <w:rPr>
            <w:noProof/>
            <w:webHidden/>
          </w:rPr>
          <w:tab/>
        </w:r>
        <w:r>
          <w:rPr>
            <w:noProof/>
            <w:webHidden/>
          </w:rPr>
          <w:fldChar w:fldCharType="begin"/>
        </w:r>
        <w:r>
          <w:rPr>
            <w:noProof/>
            <w:webHidden/>
          </w:rPr>
          <w:instrText xml:space="preserve"> PAGEREF _Toc79582292 \h </w:instrText>
        </w:r>
        <w:r>
          <w:rPr>
            <w:noProof/>
            <w:webHidden/>
          </w:rPr>
        </w:r>
        <w:r>
          <w:rPr>
            <w:noProof/>
            <w:webHidden/>
          </w:rPr>
          <w:fldChar w:fldCharType="separate"/>
        </w:r>
        <w:r>
          <w:rPr>
            <w:noProof/>
            <w:webHidden/>
          </w:rPr>
          <w:t>65</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93" w:history="1">
        <w:r w:rsidRPr="00627319">
          <w:rPr>
            <w:rStyle w:val="Hyperlink"/>
            <w:noProof/>
          </w:rPr>
          <w:t>2.2.1.25.1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_Toc79582293 \h </w:instrText>
        </w:r>
        <w:r>
          <w:rPr>
            <w:noProof/>
            <w:webHidden/>
          </w:rPr>
        </w:r>
        <w:r>
          <w:rPr>
            <w:noProof/>
            <w:webHidden/>
          </w:rPr>
          <w:fldChar w:fldCharType="separate"/>
        </w:r>
        <w:r>
          <w:rPr>
            <w:noProof/>
            <w:webHidden/>
          </w:rPr>
          <w:t>65</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294" w:history="1">
        <w:r w:rsidRPr="00627319">
          <w:rPr>
            <w:rStyle w:val="Hyperlink"/>
            <w:noProof/>
          </w:rPr>
          <w:t>2.2.1.26</w:t>
        </w:r>
        <w:r>
          <w:rPr>
            <w:rFonts w:asciiTheme="minorHAnsi" w:eastAsiaTheme="minorEastAsia" w:hAnsiTheme="minorHAnsi" w:cstheme="minorBidi"/>
            <w:noProof/>
            <w:sz w:val="22"/>
            <w:szCs w:val="22"/>
          </w:rPr>
          <w:tab/>
        </w:r>
        <w:r w:rsidRPr="00627319">
          <w:rPr>
            <w:rStyle w:val="Hyperlink"/>
            <w:noProof/>
          </w:rPr>
          <w:t>Delay Element</w:t>
        </w:r>
        <w:r>
          <w:rPr>
            <w:noProof/>
            <w:webHidden/>
          </w:rPr>
          <w:tab/>
        </w:r>
        <w:r>
          <w:rPr>
            <w:noProof/>
            <w:webHidden/>
          </w:rPr>
          <w:fldChar w:fldCharType="begin"/>
        </w:r>
        <w:r>
          <w:rPr>
            <w:noProof/>
            <w:webHidden/>
          </w:rPr>
          <w:instrText xml:space="preserve"> PAGEREF _Toc79582294 \h </w:instrText>
        </w:r>
        <w:r>
          <w:rPr>
            <w:noProof/>
            <w:webHidden/>
          </w:rPr>
        </w:r>
        <w:r>
          <w:rPr>
            <w:noProof/>
            <w:webHidden/>
          </w:rPr>
          <w:fldChar w:fldCharType="separate"/>
        </w:r>
        <w:r>
          <w:rPr>
            <w:noProof/>
            <w:webHidden/>
          </w:rPr>
          <w:t>65</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95" w:history="1">
        <w:r w:rsidRPr="00627319">
          <w:rPr>
            <w:rStyle w:val="Hyperlink"/>
            <w:noProof/>
          </w:rPr>
          <w:t>2.2.1.26.1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_Toc79582295 \h </w:instrText>
        </w:r>
        <w:r>
          <w:rPr>
            <w:noProof/>
            <w:webHidden/>
          </w:rPr>
        </w:r>
        <w:r>
          <w:rPr>
            <w:noProof/>
            <w:webHidden/>
          </w:rPr>
          <w:fldChar w:fldCharType="separate"/>
        </w:r>
        <w:r>
          <w:rPr>
            <w:noProof/>
            <w:webHidden/>
          </w:rPr>
          <w:t>66</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296" w:history="1">
        <w:r w:rsidRPr="00627319">
          <w:rPr>
            <w:rStyle w:val="Hyperlink"/>
            <w:noProof/>
          </w:rPr>
          <w:t>2.2.1.27</w:t>
        </w:r>
        <w:r>
          <w:rPr>
            <w:rFonts w:asciiTheme="minorHAnsi" w:eastAsiaTheme="minorEastAsia" w:hAnsiTheme="minorHAnsi" w:cstheme="minorBidi"/>
            <w:noProof/>
            <w:sz w:val="22"/>
            <w:szCs w:val="22"/>
          </w:rPr>
          <w:tab/>
        </w:r>
        <w:r w:rsidRPr="00627319">
          <w:rPr>
            <w:rStyle w:val="Hyperlink"/>
            <w:noProof/>
          </w:rPr>
          <w:t>Jitter Element</w:t>
        </w:r>
        <w:r>
          <w:rPr>
            <w:noProof/>
            <w:webHidden/>
          </w:rPr>
          <w:tab/>
        </w:r>
        <w:r>
          <w:rPr>
            <w:noProof/>
            <w:webHidden/>
          </w:rPr>
          <w:fldChar w:fldCharType="begin"/>
        </w:r>
        <w:r>
          <w:rPr>
            <w:noProof/>
            <w:webHidden/>
          </w:rPr>
          <w:instrText xml:space="preserve"> PAGEREF _Toc79582296 \h </w:instrText>
        </w:r>
        <w:r>
          <w:rPr>
            <w:noProof/>
            <w:webHidden/>
          </w:rPr>
        </w:r>
        <w:r>
          <w:rPr>
            <w:noProof/>
            <w:webHidden/>
          </w:rPr>
          <w:fldChar w:fldCharType="separate"/>
        </w:r>
        <w:r>
          <w:rPr>
            <w:noProof/>
            <w:webHidden/>
          </w:rPr>
          <w:t>66</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97" w:history="1">
        <w:r w:rsidRPr="00627319">
          <w:rPr>
            <w:rStyle w:val="Hyperlink"/>
            <w:noProof/>
          </w:rPr>
          <w:t>2.2.1.27.1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_Toc79582297 \h </w:instrText>
        </w:r>
        <w:r>
          <w:rPr>
            <w:noProof/>
            <w:webHidden/>
          </w:rPr>
        </w:r>
        <w:r>
          <w:rPr>
            <w:noProof/>
            <w:webHidden/>
          </w:rPr>
          <w:fldChar w:fldCharType="separate"/>
        </w:r>
        <w:r>
          <w:rPr>
            <w:noProof/>
            <w:webHidden/>
          </w:rPr>
          <w:t>66</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298" w:history="1">
        <w:r w:rsidRPr="00627319">
          <w:rPr>
            <w:rStyle w:val="Hyperlink"/>
            <w:noProof/>
          </w:rPr>
          <w:t>2.2.1.28</w:t>
        </w:r>
        <w:r>
          <w:rPr>
            <w:rFonts w:asciiTheme="minorHAnsi" w:eastAsiaTheme="minorEastAsia" w:hAnsiTheme="minorHAnsi" w:cstheme="minorBidi"/>
            <w:noProof/>
            <w:sz w:val="22"/>
            <w:szCs w:val="22"/>
          </w:rPr>
          <w:tab/>
        </w:r>
        <w:r w:rsidRPr="00627319">
          <w:rPr>
            <w:rStyle w:val="Hyperlink"/>
            <w:noProof/>
          </w:rPr>
          <w:t>Signal Element</w:t>
        </w:r>
        <w:r>
          <w:rPr>
            <w:noProof/>
            <w:webHidden/>
          </w:rPr>
          <w:tab/>
        </w:r>
        <w:r>
          <w:rPr>
            <w:noProof/>
            <w:webHidden/>
          </w:rPr>
          <w:fldChar w:fldCharType="begin"/>
        </w:r>
        <w:r>
          <w:rPr>
            <w:noProof/>
            <w:webHidden/>
          </w:rPr>
          <w:instrText xml:space="preserve"> PAGEREF _Toc79582298 \h </w:instrText>
        </w:r>
        <w:r>
          <w:rPr>
            <w:noProof/>
            <w:webHidden/>
          </w:rPr>
        </w:r>
        <w:r>
          <w:rPr>
            <w:noProof/>
            <w:webHidden/>
          </w:rPr>
          <w:fldChar w:fldCharType="separate"/>
        </w:r>
        <w:r>
          <w:rPr>
            <w:noProof/>
            <w:webHidden/>
          </w:rPr>
          <w:t>67</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299" w:history="1">
        <w:r w:rsidRPr="00627319">
          <w:rPr>
            <w:rStyle w:val="Hyperlink"/>
            <w:noProof/>
          </w:rPr>
          <w:t>2.2.1.28.1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_Toc79582299 \h </w:instrText>
        </w:r>
        <w:r>
          <w:rPr>
            <w:noProof/>
            <w:webHidden/>
          </w:rPr>
        </w:r>
        <w:r>
          <w:rPr>
            <w:noProof/>
            <w:webHidden/>
          </w:rPr>
          <w:fldChar w:fldCharType="separate"/>
        </w:r>
        <w:r>
          <w:rPr>
            <w:noProof/>
            <w:webHidden/>
          </w:rPr>
          <w:t>68</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300" w:history="1">
        <w:r w:rsidRPr="00627319">
          <w:rPr>
            <w:rStyle w:val="Hyperlink"/>
            <w:noProof/>
          </w:rPr>
          <w:t>2.2.1.29</w:t>
        </w:r>
        <w:r>
          <w:rPr>
            <w:rFonts w:asciiTheme="minorHAnsi" w:eastAsiaTheme="minorEastAsia" w:hAnsiTheme="minorHAnsi" w:cstheme="minorBidi"/>
            <w:noProof/>
            <w:sz w:val="22"/>
            <w:szCs w:val="22"/>
          </w:rPr>
          <w:tab/>
        </w:r>
        <w:r w:rsidRPr="00627319">
          <w:rPr>
            <w:rStyle w:val="Hyperlink"/>
            <w:noProof/>
          </w:rPr>
          <w:t>v2:LocalClientEvent and v2:RemoteClientEvent Elements</w:t>
        </w:r>
        <w:r>
          <w:rPr>
            <w:noProof/>
            <w:webHidden/>
          </w:rPr>
          <w:tab/>
        </w:r>
        <w:r>
          <w:rPr>
            <w:noProof/>
            <w:webHidden/>
          </w:rPr>
          <w:fldChar w:fldCharType="begin"/>
        </w:r>
        <w:r>
          <w:rPr>
            <w:noProof/>
            <w:webHidden/>
          </w:rPr>
          <w:instrText xml:space="preserve"> PAGEREF _Toc79582300 \h </w:instrText>
        </w:r>
        <w:r>
          <w:rPr>
            <w:noProof/>
            <w:webHidden/>
          </w:rPr>
        </w:r>
        <w:r>
          <w:rPr>
            <w:noProof/>
            <w:webHidden/>
          </w:rPr>
          <w:fldChar w:fldCharType="separate"/>
        </w:r>
        <w:r>
          <w:rPr>
            <w:noProof/>
            <w:webHidden/>
          </w:rPr>
          <w:t>72</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301" w:history="1">
        <w:r w:rsidRPr="00627319">
          <w:rPr>
            <w:rStyle w:val="Hyperlink"/>
            <w:noProof/>
          </w:rPr>
          <w:t>2.2.1.29.1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_Toc79582301 \h </w:instrText>
        </w:r>
        <w:r>
          <w:rPr>
            <w:noProof/>
            <w:webHidden/>
          </w:rPr>
        </w:r>
        <w:r>
          <w:rPr>
            <w:noProof/>
            <w:webHidden/>
          </w:rPr>
          <w:fldChar w:fldCharType="separate"/>
        </w:r>
        <w:r>
          <w:rPr>
            <w:noProof/>
            <w:webHidden/>
          </w:rPr>
          <w:t>73</w:t>
        </w:r>
        <w:r>
          <w:rPr>
            <w:noProof/>
            <w:webHidden/>
          </w:rPr>
          <w:fldChar w:fldCharType="end"/>
        </w:r>
      </w:hyperlink>
    </w:p>
    <w:p w:rsidR="00187E2C" w:rsidRDefault="00187E2C">
      <w:pPr>
        <w:pStyle w:val="TOC3"/>
        <w:rPr>
          <w:rFonts w:asciiTheme="minorHAnsi" w:eastAsiaTheme="minorEastAsia" w:hAnsiTheme="minorHAnsi" w:cstheme="minorBidi"/>
          <w:noProof/>
          <w:sz w:val="22"/>
          <w:szCs w:val="22"/>
        </w:rPr>
      </w:pPr>
      <w:hyperlink w:anchor="_Toc79582302" w:history="1">
        <w:r w:rsidRPr="00627319">
          <w:rPr>
            <w:rStyle w:val="Hyperlink"/>
            <w:noProof/>
          </w:rPr>
          <w:t>2.2.2</w:t>
        </w:r>
        <w:r>
          <w:rPr>
            <w:rFonts w:asciiTheme="minorHAnsi" w:eastAsiaTheme="minorEastAsia" w:hAnsiTheme="minorHAnsi" w:cstheme="minorBidi"/>
            <w:noProof/>
            <w:sz w:val="22"/>
            <w:szCs w:val="22"/>
          </w:rPr>
          <w:tab/>
        </w:r>
        <w:r w:rsidRPr="00627319">
          <w:rPr>
            <w:rStyle w:val="Hyperlink"/>
            <w:noProof/>
          </w:rPr>
          <w:t>application/ms-cqf+xml</w:t>
        </w:r>
        <w:r>
          <w:rPr>
            <w:noProof/>
            <w:webHidden/>
          </w:rPr>
          <w:tab/>
        </w:r>
        <w:r>
          <w:rPr>
            <w:noProof/>
            <w:webHidden/>
          </w:rPr>
          <w:fldChar w:fldCharType="begin"/>
        </w:r>
        <w:r>
          <w:rPr>
            <w:noProof/>
            <w:webHidden/>
          </w:rPr>
          <w:instrText xml:space="preserve"> PAGEREF _Toc79582302 \h </w:instrText>
        </w:r>
        <w:r>
          <w:rPr>
            <w:noProof/>
            <w:webHidden/>
          </w:rPr>
        </w:r>
        <w:r>
          <w:rPr>
            <w:noProof/>
            <w:webHidden/>
          </w:rPr>
          <w:fldChar w:fldCharType="separate"/>
        </w:r>
        <w:r>
          <w:rPr>
            <w:noProof/>
            <w:webHidden/>
          </w:rPr>
          <w:t>76</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303" w:history="1">
        <w:r w:rsidRPr="00627319">
          <w:rPr>
            <w:rStyle w:val="Hyperlink"/>
            <w:noProof/>
          </w:rPr>
          <w:t>2.2.2.1</w:t>
        </w:r>
        <w:r>
          <w:rPr>
            <w:rFonts w:asciiTheme="minorHAnsi" w:eastAsiaTheme="minorEastAsia" w:hAnsiTheme="minorHAnsi" w:cstheme="minorBidi"/>
            <w:noProof/>
            <w:sz w:val="22"/>
            <w:szCs w:val="22"/>
          </w:rPr>
          <w:tab/>
        </w:r>
        <w:r w:rsidRPr="00627319">
          <w:rPr>
            <w:rStyle w:val="Hyperlink"/>
            <w:noProof/>
          </w:rPr>
          <w:t>CallQualityFeedbackReport Element</w:t>
        </w:r>
        <w:r>
          <w:rPr>
            <w:noProof/>
            <w:webHidden/>
          </w:rPr>
          <w:tab/>
        </w:r>
        <w:r>
          <w:rPr>
            <w:noProof/>
            <w:webHidden/>
          </w:rPr>
          <w:fldChar w:fldCharType="begin"/>
        </w:r>
        <w:r>
          <w:rPr>
            <w:noProof/>
            <w:webHidden/>
          </w:rPr>
          <w:instrText xml:space="preserve"> PAGEREF _Toc79582303 \h </w:instrText>
        </w:r>
        <w:r>
          <w:rPr>
            <w:noProof/>
            <w:webHidden/>
          </w:rPr>
        </w:r>
        <w:r>
          <w:rPr>
            <w:noProof/>
            <w:webHidden/>
          </w:rPr>
          <w:fldChar w:fldCharType="separate"/>
        </w:r>
        <w:r>
          <w:rPr>
            <w:noProof/>
            <w:webHidden/>
          </w:rPr>
          <w:t>76</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304" w:history="1">
        <w:r w:rsidRPr="00627319">
          <w:rPr>
            <w:rStyle w:val="Hyperlink"/>
            <w:noProof/>
          </w:rPr>
          <w:t>2.2.2.1.1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_Toc79582304 \h </w:instrText>
        </w:r>
        <w:r>
          <w:rPr>
            <w:noProof/>
            <w:webHidden/>
          </w:rPr>
        </w:r>
        <w:r>
          <w:rPr>
            <w:noProof/>
            <w:webHidden/>
          </w:rPr>
          <w:fldChar w:fldCharType="separate"/>
        </w:r>
        <w:r>
          <w:rPr>
            <w:noProof/>
            <w:webHidden/>
          </w:rPr>
          <w:t>76</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305" w:history="1">
        <w:r w:rsidRPr="00627319">
          <w:rPr>
            <w:rStyle w:val="Hyperlink"/>
            <w:noProof/>
          </w:rPr>
          <w:t>2.2.2.1.2</w:t>
        </w:r>
        <w:r>
          <w:rPr>
            <w:rFonts w:asciiTheme="minorHAnsi" w:eastAsiaTheme="minorEastAsia" w:hAnsiTheme="minorHAnsi" w:cstheme="minorBidi"/>
            <w:noProof/>
            <w:sz w:val="22"/>
            <w:szCs w:val="22"/>
          </w:rPr>
          <w:tab/>
        </w:r>
        <w:r w:rsidRPr="00627319">
          <w:rPr>
            <w:rStyle w:val="Hyperlink"/>
            <w:noProof/>
          </w:rPr>
          <w:t>Attributes</w:t>
        </w:r>
        <w:r>
          <w:rPr>
            <w:noProof/>
            <w:webHidden/>
          </w:rPr>
          <w:tab/>
        </w:r>
        <w:r>
          <w:rPr>
            <w:noProof/>
            <w:webHidden/>
          </w:rPr>
          <w:fldChar w:fldCharType="begin"/>
        </w:r>
        <w:r>
          <w:rPr>
            <w:noProof/>
            <w:webHidden/>
          </w:rPr>
          <w:instrText xml:space="preserve"> PAGEREF _Toc79582305 \h </w:instrText>
        </w:r>
        <w:r>
          <w:rPr>
            <w:noProof/>
            <w:webHidden/>
          </w:rPr>
        </w:r>
        <w:r>
          <w:rPr>
            <w:noProof/>
            <w:webHidden/>
          </w:rPr>
          <w:fldChar w:fldCharType="separate"/>
        </w:r>
        <w:r>
          <w:rPr>
            <w:noProof/>
            <w:webHidden/>
          </w:rPr>
          <w:t>77</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306" w:history="1">
        <w:r w:rsidRPr="00627319">
          <w:rPr>
            <w:rStyle w:val="Hyperlink"/>
            <w:noProof/>
          </w:rPr>
          <w:t>2.2.2.2</w:t>
        </w:r>
        <w:r>
          <w:rPr>
            <w:rFonts w:asciiTheme="minorHAnsi" w:eastAsiaTheme="minorEastAsia" w:hAnsiTheme="minorHAnsi" w:cstheme="minorBidi"/>
            <w:noProof/>
            <w:sz w:val="22"/>
            <w:szCs w:val="22"/>
          </w:rPr>
          <w:tab/>
        </w:r>
        <w:r w:rsidRPr="00627319">
          <w:rPr>
            <w:rStyle w:val="Hyperlink"/>
            <w:noProof/>
          </w:rPr>
          <w:t>Feedback Element</w:t>
        </w:r>
        <w:r>
          <w:rPr>
            <w:noProof/>
            <w:webHidden/>
          </w:rPr>
          <w:tab/>
        </w:r>
        <w:r>
          <w:rPr>
            <w:noProof/>
            <w:webHidden/>
          </w:rPr>
          <w:fldChar w:fldCharType="begin"/>
        </w:r>
        <w:r>
          <w:rPr>
            <w:noProof/>
            <w:webHidden/>
          </w:rPr>
          <w:instrText xml:space="preserve"> PAGEREF _Toc79582306 \h </w:instrText>
        </w:r>
        <w:r>
          <w:rPr>
            <w:noProof/>
            <w:webHidden/>
          </w:rPr>
        </w:r>
        <w:r>
          <w:rPr>
            <w:noProof/>
            <w:webHidden/>
          </w:rPr>
          <w:fldChar w:fldCharType="separate"/>
        </w:r>
        <w:r>
          <w:rPr>
            <w:noProof/>
            <w:webHidden/>
          </w:rPr>
          <w:t>77</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307" w:history="1">
        <w:r w:rsidRPr="00627319">
          <w:rPr>
            <w:rStyle w:val="Hyperlink"/>
            <w:noProof/>
          </w:rPr>
          <w:t>2.2.2.2.1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_Toc79582307 \h </w:instrText>
        </w:r>
        <w:r>
          <w:rPr>
            <w:noProof/>
            <w:webHidden/>
          </w:rPr>
        </w:r>
        <w:r>
          <w:rPr>
            <w:noProof/>
            <w:webHidden/>
          </w:rPr>
          <w:fldChar w:fldCharType="separate"/>
        </w:r>
        <w:r>
          <w:rPr>
            <w:noProof/>
            <w:webHidden/>
          </w:rPr>
          <w:t>77</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308" w:history="1">
        <w:r w:rsidRPr="00627319">
          <w:rPr>
            <w:rStyle w:val="Hyperlink"/>
            <w:noProof/>
          </w:rPr>
          <w:t>2.2.2.2.2</w:t>
        </w:r>
        <w:r>
          <w:rPr>
            <w:rFonts w:asciiTheme="minorHAnsi" w:eastAsiaTheme="minorEastAsia" w:hAnsiTheme="minorHAnsi" w:cstheme="minorBidi"/>
            <w:noProof/>
            <w:sz w:val="22"/>
            <w:szCs w:val="22"/>
          </w:rPr>
          <w:tab/>
        </w:r>
        <w:r w:rsidRPr="00627319">
          <w:rPr>
            <w:rStyle w:val="Hyperlink"/>
            <w:noProof/>
          </w:rPr>
          <w:t>Attributes</w:t>
        </w:r>
        <w:r>
          <w:rPr>
            <w:noProof/>
            <w:webHidden/>
          </w:rPr>
          <w:tab/>
        </w:r>
        <w:r>
          <w:rPr>
            <w:noProof/>
            <w:webHidden/>
          </w:rPr>
          <w:fldChar w:fldCharType="begin"/>
        </w:r>
        <w:r>
          <w:rPr>
            <w:noProof/>
            <w:webHidden/>
          </w:rPr>
          <w:instrText xml:space="preserve"> PAGEREF _Toc79582308 \h </w:instrText>
        </w:r>
        <w:r>
          <w:rPr>
            <w:noProof/>
            <w:webHidden/>
          </w:rPr>
        </w:r>
        <w:r>
          <w:rPr>
            <w:noProof/>
            <w:webHidden/>
          </w:rPr>
          <w:fldChar w:fldCharType="separate"/>
        </w:r>
        <w:r>
          <w:rPr>
            <w:noProof/>
            <w:webHidden/>
          </w:rPr>
          <w:t>77</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309" w:history="1">
        <w:r w:rsidRPr="00627319">
          <w:rPr>
            <w:rStyle w:val="Hyperlink"/>
            <w:noProof/>
          </w:rPr>
          <w:t>2.2.2.3</w:t>
        </w:r>
        <w:r>
          <w:rPr>
            <w:rFonts w:asciiTheme="minorHAnsi" w:eastAsiaTheme="minorEastAsia" w:hAnsiTheme="minorHAnsi" w:cstheme="minorBidi"/>
            <w:noProof/>
            <w:sz w:val="22"/>
            <w:szCs w:val="22"/>
          </w:rPr>
          <w:tab/>
        </w:r>
        <w:r w:rsidRPr="00627319">
          <w:rPr>
            <w:rStyle w:val="Hyperlink"/>
            <w:noProof/>
          </w:rPr>
          <w:t>Tokens Element</w:t>
        </w:r>
        <w:r>
          <w:rPr>
            <w:noProof/>
            <w:webHidden/>
          </w:rPr>
          <w:tab/>
        </w:r>
        <w:r>
          <w:rPr>
            <w:noProof/>
            <w:webHidden/>
          </w:rPr>
          <w:fldChar w:fldCharType="begin"/>
        </w:r>
        <w:r>
          <w:rPr>
            <w:noProof/>
            <w:webHidden/>
          </w:rPr>
          <w:instrText xml:space="preserve"> PAGEREF _Toc79582309 \h </w:instrText>
        </w:r>
        <w:r>
          <w:rPr>
            <w:noProof/>
            <w:webHidden/>
          </w:rPr>
        </w:r>
        <w:r>
          <w:rPr>
            <w:noProof/>
            <w:webHidden/>
          </w:rPr>
          <w:fldChar w:fldCharType="separate"/>
        </w:r>
        <w:r>
          <w:rPr>
            <w:noProof/>
            <w:webHidden/>
          </w:rPr>
          <w:t>78</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310" w:history="1">
        <w:r w:rsidRPr="00627319">
          <w:rPr>
            <w:rStyle w:val="Hyperlink"/>
            <w:noProof/>
          </w:rPr>
          <w:t>2.2.2.3.1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_Toc79582310 \h </w:instrText>
        </w:r>
        <w:r>
          <w:rPr>
            <w:noProof/>
            <w:webHidden/>
          </w:rPr>
        </w:r>
        <w:r>
          <w:rPr>
            <w:noProof/>
            <w:webHidden/>
          </w:rPr>
          <w:fldChar w:fldCharType="separate"/>
        </w:r>
        <w:r>
          <w:rPr>
            <w:noProof/>
            <w:webHidden/>
          </w:rPr>
          <w:t>78</w:t>
        </w:r>
        <w:r>
          <w:rPr>
            <w:noProof/>
            <w:webHidden/>
          </w:rPr>
          <w:fldChar w:fldCharType="end"/>
        </w:r>
      </w:hyperlink>
    </w:p>
    <w:p w:rsidR="00187E2C" w:rsidRDefault="00187E2C">
      <w:pPr>
        <w:pStyle w:val="TOC4"/>
        <w:rPr>
          <w:rFonts w:asciiTheme="minorHAnsi" w:eastAsiaTheme="minorEastAsia" w:hAnsiTheme="minorHAnsi" w:cstheme="minorBidi"/>
          <w:noProof/>
          <w:sz w:val="22"/>
          <w:szCs w:val="22"/>
        </w:rPr>
      </w:pPr>
      <w:hyperlink w:anchor="_Toc79582311" w:history="1">
        <w:r w:rsidRPr="00627319">
          <w:rPr>
            <w:rStyle w:val="Hyperlink"/>
            <w:noProof/>
          </w:rPr>
          <w:t>2.2.2.4</w:t>
        </w:r>
        <w:r>
          <w:rPr>
            <w:rFonts w:asciiTheme="minorHAnsi" w:eastAsiaTheme="minorEastAsia" w:hAnsiTheme="minorHAnsi" w:cstheme="minorBidi"/>
            <w:noProof/>
            <w:sz w:val="22"/>
            <w:szCs w:val="22"/>
          </w:rPr>
          <w:tab/>
        </w:r>
        <w:r w:rsidRPr="00627319">
          <w:rPr>
            <w:rStyle w:val="Hyperlink"/>
            <w:noProof/>
          </w:rPr>
          <w:t>Token Element</w:t>
        </w:r>
        <w:r>
          <w:rPr>
            <w:noProof/>
            <w:webHidden/>
          </w:rPr>
          <w:tab/>
        </w:r>
        <w:r>
          <w:rPr>
            <w:noProof/>
            <w:webHidden/>
          </w:rPr>
          <w:fldChar w:fldCharType="begin"/>
        </w:r>
        <w:r>
          <w:rPr>
            <w:noProof/>
            <w:webHidden/>
          </w:rPr>
          <w:instrText xml:space="preserve"> PAGEREF _Toc79582311 \h </w:instrText>
        </w:r>
        <w:r>
          <w:rPr>
            <w:noProof/>
            <w:webHidden/>
          </w:rPr>
        </w:r>
        <w:r>
          <w:rPr>
            <w:noProof/>
            <w:webHidden/>
          </w:rPr>
          <w:fldChar w:fldCharType="separate"/>
        </w:r>
        <w:r>
          <w:rPr>
            <w:noProof/>
            <w:webHidden/>
          </w:rPr>
          <w:t>78</w:t>
        </w:r>
        <w:r>
          <w:rPr>
            <w:noProof/>
            <w:webHidden/>
          </w:rPr>
          <w:fldChar w:fldCharType="end"/>
        </w:r>
      </w:hyperlink>
    </w:p>
    <w:p w:rsidR="00187E2C" w:rsidRDefault="00187E2C">
      <w:pPr>
        <w:pStyle w:val="TOC5"/>
        <w:rPr>
          <w:rFonts w:asciiTheme="minorHAnsi" w:eastAsiaTheme="minorEastAsia" w:hAnsiTheme="minorHAnsi" w:cstheme="minorBidi"/>
          <w:noProof/>
          <w:sz w:val="22"/>
          <w:szCs w:val="22"/>
        </w:rPr>
      </w:pPr>
      <w:hyperlink w:anchor="_Toc79582312" w:history="1">
        <w:r w:rsidRPr="00627319">
          <w:rPr>
            <w:rStyle w:val="Hyperlink"/>
            <w:noProof/>
          </w:rPr>
          <w:t>2.2.2.4.1</w:t>
        </w:r>
        <w:r>
          <w:rPr>
            <w:rFonts w:asciiTheme="minorHAnsi" w:eastAsiaTheme="minorEastAsia" w:hAnsiTheme="minorHAnsi" w:cstheme="minorBidi"/>
            <w:noProof/>
            <w:sz w:val="22"/>
            <w:szCs w:val="22"/>
          </w:rPr>
          <w:tab/>
        </w:r>
        <w:r w:rsidRPr="00627319">
          <w:rPr>
            <w:rStyle w:val="Hyperlink"/>
            <w:noProof/>
          </w:rPr>
          <w:t>Child Elements</w:t>
        </w:r>
        <w:r>
          <w:rPr>
            <w:noProof/>
            <w:webHidden/>
          </w:rPr>
          <w:tab/>
        </w:r>
        <w:r>
          <w:rPr>
            <w:noProof/>
            <w:webHidden/>
          </w:rPr>
          <w:fldChar w:fldCharType="begin"/>
        </w:r>
        <w:r>
          <w:rPr>
            <w:noProof/>
            <w:webHidden/>
          </w:rPr>
          <w:instrText xml:space="preserve"> PAGEREF _Toc79582312 \h </w:instrText>
        </w:r>
        <w:r>
          <w:rPr>
            <w:noProof/>
            <w:webHidden/>
          </w:rPr>
        </w:r>
        <w:r>
          <w:rPr>
            <w:noProof/>
            <w:webHidden/>
          </w:rPr>
          <w:fldChar w:fldCharType="separate"/>
        </w:r>
        <w:r>
          <w:rPr>
            <w:noProof/>
            <w:webHidden/>
          </w:rPr>
          <w:t>78</w:t>
        </w:r>
        <w:r>
          <w:rPr>
            <w:noProof/>
            <w:webHidden/>
          </w:rPr>
          <w:fldChar w:fldCharType="end"/>
        </w:r>
      </w:hyperlink>
    </w:p>
    <w:p w:rsidR="00187E2C" w:rsidRDefault="00187E2C">
      <w:pPr>
        <w:pStyle w:val="TOC1"/>
        <w:rPr>
          <w:rFonts w:asciiTheme="minorHAnsi" w:eastAsiaTheme="minorEastAsia" w:hAnsiTheme="minorHAnsi" w:cstheme="minorBidi"/>
          <w:b w:val="0"/>
          <w:bCs w:val="0"/>
          <w:noProof/>
          <w:sz w:val="22"/>
          <w:szCs w:val="22"/>
        </w:rPr>
      </w:pPr>
      <w:hyperlink w:anchor="_Toc79582313" w:history="1">
        <w:r w:rsidRPr="00627319">
          <w:rPr>
            <w:rStyle w:val="Hyperlink"/>
            <w:noProof/>
          </w:rPr>
          <w:t>3</w:t>
        </w:r>
        <w:r>
          <w:rPr>
            <w:rFonts w:asciiTheme="minorHAnsi" w:eastAsiaTheme="minorEastAsia" w:hAnsiTheme="minorHAnsi" w:cstheme="minorBidi"/>
            <w:b w:val="0"/>
            <w:bCs w:val="0"/>
            <w:noProof/>
            <w:sz w:val="22"/>
            <w:szCs w:val="22"/>
          </w:rPr>
          <w:tab/>
        </w:r>
        <w:r w:rsidRPr="00627319">
          <w:rPr>
            <w:rStyle w:val="Hyperlink"/>
            <w:noProof/>
          </w:rPr>
          <w:t>Protocol Details</w:t>
        </w:r>
        <w:r>
          <w:rPr>
            <w:noProof/>
            <w:webHidden/>
          </w:rPr>
          <w:tab/>
        </w:r>
        <w:r>
          <w:rPr>
            <w:noProof/>
            <w:webHidden/>
          </w:rPr>
          <w:fldChar w:fldCharType="begin"/>
        </w:r>
        <w:r>
          <w:rPr>
            <w:noProof/>
            <w:webHidden/>
          </w:rPr>
          <w:instrText xml:space="preserve"> PAGEREF _Toc79582313 \h </w:instrText>
        </w:r>
        <w:r>
          <w:rPr>
            <w:noProof/>
            <w:webHidden/>
          </w:rPr>
        </w:r>
        <w:r>
          <w:rPr>
            <w:noProof/>
            <w:webHidden/>
          </w:rPr>
          <w:fldChar w:fldCharType="separate"/>
        </w:r>
        <w:r>
          <w:rPr>
            <w:noProof/>
            <w:webHidden/>
          </w:rPr>
          <w:t>80</w:t>
        </w:r>
        <w:r>
          <w:rPr>
            <w:noProof/>
            <w:webHidden/>
          </w:rPr>
          <w:fldChar w:fldCharType="end"/>
        </w:r>
      </w:hyperlink>
    </w:p>
    <w:p w:rsidR="00187E2C" w:rsidRDefault="00187E2C">
      <w:pPr>
        <w:pStyle w:val="TOC2"/>
        <w:rPr>
          <w:rFonts w:asciiTheme="minorHAnsi" w:eastAsiaTheme="minorEastAsia" w:hAnsiTheme="minorHAnsi" w:cstheme="minorBidi"/>
          <w:noProof/>
          <w:sz w:val="22"/>
          <w:szCs w:val="22"/>
        </w:rPr>
      </w:pPr>
      <w:hyperlink w:anchor="_Toc79582314" w:history="1">
        <w:r w:rsidRPr="00627319">
          <w:rPr>
            <w:rStyle w:val="Hyperlink"/>
            <w:noProof/>
          </w:rPr>
          <w:t>3.1</w:t>
        </w:r>
        <w:r>
          <w:rPr>
            <w:rFonts w:asciiTheme="minorHAnsi" w:eastAsiaTheme="minorEastAsia" w:hAnsiTheme="minorHAnsi" w:cstheme="minorBidi"/>
            <w:noProof/>
            <w:sz w:val="22"/>
            <w:szCs w:val="22"/>
          </w:rPr>
          <w:tab/>
        </w:r>
        <w:r w:rsidRPr="00627319">
          <w:rPr>
            <w:rStyle w:val="Hyperlink"/>
            <w:noProof/>
          </w:rPr>
          <w:t>SIP UAC Details</w:t>
        </w:r>
        <w:r>
          <w:rPr>
            <w:noProof/>
            <w:webHidden/>
          </w:rPr>
          <w:tab/>
        </w:r>
        <w:r>
          <w:rPr>
            <w:noProof/>
            <w:webHidden/>
          </w:rPr>
          <w:fldChar w:fldCharType="begin"/>
        </w:r>
        <w:r>
          <w:rPr>
            <w:noProof/>
            <w:webHidden/>
          </w:rPr>
          <w:instrText xml:space="preserve"> PAGEREF _Toc79582314 \h </w:instrText>
        </w:r>
        <w:r>
          <w:rPr>
            <w:noProof/>
            <w:webHidden/>
          </w:rPr>
        </w:r>
        <w:r>
          <w:rPr>
            <w:noProof/>
            <w:webHidden/>
          </w:rPr>
          <w:fldChar w:fldCharType="separate"/>
        </w:r>
        <w:r>
          <w:rPr>
            <w:noProof/>
            <w:webHidden/>
          </w:rPr>
          <w:t>80</w:t>
        </w:r>
        <w:r>
          <w:rPr>
            <w:noProof/>
            <w:webHidden/>
          </w:rPr>
          <w:fldChar w:fldCharType="end"/>
        </w:r>
      </w:hyperlink>
    </w:p>
    <w:p w:rsidR="00187E2C" w:rsidRDefault="00187E2C">
      <w:pPr>
        <w:pStyle w:val="TOC3"/>
        <w:rPr>
          <w:rFonts w:asciiTheme="minorHAnsi" w:eastAsiaTheme="minorEastAsia" w:hAnsiTheme="minorHAnsi" w:cstheme="minorBidi"/>
          <w:noProof/>
          <w:sz w:val="22"/>
          <w:szCs w:val="22"/>
        </w:rPr>
      </w:pPr>
      <w:hyperlink w:anchor="_Toc79582315" w:history="1">
        <w:r w:rsidRPr="00627319">
          <w:rPr>
            <w:rStyle w:val="Hyperlink"/>
            <w:noProof/>
          </w:rPr>
          <w:t>3.1.1</w:t>
        </w:r>
        <w:r>
          <w:rPr>
            <w:rFonts w:asciiTheme="minorHAnsi" w:eastAsiaTheme="minorEastAsia" w:hAnsiTheme="minorHAnsi" w:cstheme="minorBidi"/>
            <w:noProof/>
            <w:sz w:val="22"/>
            <w:szCs w:val="22"/>
          </w:rPr>
          <w:tab/>
        </w:r>
        <w:r w:rsidRPr="00627319">
          <w:rPr>
            <w:rStyle w:val="Hyperlink"/>
            <w:noProof/>
          </w:rPr>
          <w:t>Abstract Data Model</w:t>
        </w:r>
        <w:r>
          <w:rPr>
            <w:noProof/>
            <w:webHidden/>
          </w:rPr>
          <w:tab/>
        </w:r>
        <w:r>
          <w:rPr>
            <w:noProof/>
            <w:webHidden/>
          </w:rPr>
          <w:fldChar w:fldCharType="begin"/>
        </w:r>
        <w:r>
          <w:rPr>
            <w:noProof/>
            <w:webHidden/>
          </w:rPr>
          <w:instrText xml:space="preserve"> PAGEREF _Toc79582315 \h </w:instrText>
        </w:r>
        <w:r>
          <w:rPr>
            <w:noProof/>
            <w:webHidden/>
          </w:rPr>
        </w:r>
        <w:r>
          <w:rPr>
            <w:noProof/>
            <w:webHidden/>
          </w:rPr>
          <w:fldChar w:fldCharType="separate"/>
        </w:r>
        <w:r>
          <w:rPr>
            <w:noProof/>
            <w:webHidden/>
          </w:rPr>
          <w:t>80</w:t>
        </w:r>
        <w:r>
          <w:rPr>
            <w:noProof/>
            <w:webHidden/>
          </w:rPr>
          <w:fldChar w:fldCharType="end"/>
        </w:r>
      </w:hyperlink>
    </w:p>
    <w:p w:rsidR="00187E2C" w:rsidRDefault="00187E2C">
      <w:pPr>
        <w:pStyle w:val="TOC3"/>
        <w:rPr>
          <w:rFonts w:asciiTheme="minorHAnsi" w:eastAsiaTheme="minorEastAsia" w:hAnsiTheme="minorHAnsi" w:cstheme="minorBidi"/>
          <w:noProof/>
          <w:sz w:val="22"/>
          <w:szCs w:val="22"/>
        </w:rPr>
      </w:pPr>
      <w:hyperlink w:anchor="_Toc79582316" w:history="1">
        <w:r w:rsidRPr="00627319">
          <w:rPr>
            <w:rStyle w:val="Hyperlink"/>
            <w:noProof/>
          </w:rPr>
          <w:t>3.1.2</w:t>
        </w:r>
        <w:r>
          <w:rPr>
            <w:rFonts w:asciiTheme="minorHAnsi" w:eastAsiaTheme="minorEastAsia" w:hAnsiTheme="minorHAnsi" w:cstheme="minorBidi"/>
            <w:noProof/>
            <w:sz w:val="22"/>
            <w:szCs w:val="22"/>
          </w:rPr>
          <w:tab/>
        </w:r>
        <w:r w:rsidRPr="00627319">
          <w:rPr>
            <w:rStyle w:val="Hyperlink"/>
            <w:noProof/>
          </w:rPr>
          <w:t>Timers</w:t>
        </w:r>
        <w:r>
          <w:rPr>
            <w:noProof/>
            <w:webHidden/>
          </w:rPr>
          <w:tab/>
        </w:r>
        <w:r>
          <w:rPr>
            <w:noProof/>
            <w:webHidden/>
          </w:rPr>
          <w:fldChar w:fldCharType="begin"/>
        </w:r>
        <w:r>
          <w:rPr>
            <w:noProof/>
            <w:webHidden/>
          </w:rPr>
          <w:instrText xml:space="preserve"> PAGEREF _Toc79582316 \h </w:instrText>
        </w:r>
        <w:r>
          <w:rPr>
            <w:noProof/>
            <w:webHidden/>
          </w:rPr>
        </w:r>
        <w:r>
          <w:rPr>
            <w:noProof/>
            <w:webHidden/>
          </w:rPr>
          <w:fldChar w:fldCharType="separate"/>
        </w:r>
        <w:r>
          <w:rPr>
            <w:noProof/>
            <w:webHidden/>
          </w:rPr>
          <w:t>80</w:t>
        </w:r>
        <w:r>
          <w:rPr>
            <w:noProof/>
            <w:webHidden/>
          </w:rPr>
          <w:fldChar w:fldCharType="end"/>
        </w:r>
      </w:hyperlink>
    </w:p>
    <w:p w:rsidR="00187E2C" w:rsidRDefault="00187E2C">
      <w:pPr>
        <w:pStyle w:val="TOC3"/>
        <w:rPr>
          <w:rFonts w:asciiTheme="minorHAnsi" w:eastAsiaTheme="minorEastAsia" w:hAnsiTheme="minorHAnsi" w:cstheme="minorBidi"/>
          <w:noProof/>
          <w:sz w:val="22"/>
          <w:szCs w:val="22"/>
        </w:rPr>
      </w:pPr>
      <w:hyperlink w:anchor="_Toc79582317" w:history="1">
        <w:r w:rsidRPr="00627319">
          <w:rPr>
            <w:rStyle w:val="Hyperlink"/>
            <w:noProof/>
          </w:rPr>
          <w:t>3.1.3</w:t>
        </w:r>
        <w:r>
          <w:rPr>
            <w:rFonts w:asciiTheme="minorHAnsi" w:eastAsiaTheme="minorEastAsia" w:hAnsiTheme="minorHAnsi" w:cstheme="minorBidi"/>
            <w:noProof/>
            <w:sz w:val="22"/>
            <w:szCs w:val="22"/>
          </w:rPr>
          <w:tab/>
        </w:r>
        <w:r w:rsidRPr="00627319">
          <w:rPr>
            <w:rStyle w:val="Hyperlink"/>
            <w:noProof/>
          </w:rPr>
          <w:t>Initialization</w:t>
        </w:r>
        <w:r>
          <w:rPr>
            <w:noProof/>
            <w:webHidden/>
          </w:rPr>
          <w:tab/>
        </w:r>
        <w:r>
          <w:rPr>
            <w:noProof/>
            <w:webHidden/>
          </w:rPr>
          <w:fldChar w:fldCharType="begin"/>
        </w:r>
        <w:r>
          <w:rPr>
            <w:noProof/>
            <w:webHidden/>
          </w:rPr>
          <w:instrText xml:space="preserve"> PAGEREF _Toc79582317 \h </w:instrText>
        </w:r>
        <w:r>
          <w:rPr>
            <w:noProof/>
            <w:webHidden/>
          </w:rPr>
        </w:r>
        <w:r>
          <w:rPr>
            <w:noProof/>
            <w:webHidden/>
          </w:rPr>
          <w:fldChar w:fldCharType="separate"/>
        </w:r>
        <w:r>
          <w:rPr>
            <w:noProof/>
            <w:webHidden/>
          </w:rPr>
          <w:t>80</w:t>
        </w:r>
        <w:r>
          <w:rPr>
            <w:noProof/>
            <w:webHidden/>
          </w:rPr>
          <w:fldChar w:fldCharType="end"/>
        </w:r>
      </w:hyperlink>
    </w:p>
    <w:p w:rsidR="00187E2C" w:rsidRDefault="00187E2C">
      <w:pPr>
        <w:pStyle w:val="TOC3"/>
        <w:rPr>
          <w:rFonts w:asciiTheme="minorHAnsi" w:eastAsiaTheme="minorEastAsia" w:hAnsiTheme="minorHAnsi" w:cstheme="minorBidi"/>
          <w:noProof/>
          <w:sz w:val="22"/>
          <w:szCs w:val="22"/>
        </w:rPr>
      </w:pPr>
      <w:hyperlink w:anchor="_Toc79582318" w:history="1">
        <w:r w:rsidRPr="00627319">
          <w:rPr>
            <w:rStyle w:val="Hyperlink"/>
            <w:noProof/>
          </w:rPr>
          <w:t>3.1.4</w:t>
        </w:r>
        <w:r>
          <w:rPr>
            <w:rFonts w:asciiTheme="minorHAnsi" w:eastAsiaTheme="minorEastAsia" w:hAnsiTheme="minorHAnsi" w:cstheme="minorBidi"/>
            <w:noProof/>
            <w:sz w:val="22"/>
            <w:szCs w:val="22"/>
          </w:rPr>
          <w:tab/>
        </w:r>
        <w:r w:rsidRPr="00627319">
          <w:rPr>
            <w:rStyle w:val="Hyperlink"/>
            <w:noProof/>
          </w:rPr>
          <w:t>Higher-Layer Triggered Events</w:t>
        </w:r>
        <w:r>
          <w:rPr>
            <w:noProof/>
            <w:webHidden/>
          </w:rPr>
          <w:tab/>
        </w:r>
        <w:r>
          <w:rPr>
            <w:noProof/>
            <w:webHidden/>
          </w:rPr>
          <w:fldChar w:fldCharType="begin"/>
        </w:r>
        <w:r>
          <w:rPr>
            <w:noProof/>
            <w:webHidden/>
          </w:rPr>
          <w:instrText xml:space="preserve"> PAGEREF _Toc79582318 \h </w:instrText>
        </w:r>
        <w:r>
          <w:rPr>
            <w:noProof/>
            <w:webHidden/>
          </w:rPr>
        </w:r>
        <w:r>
          <w:rPr>
            <w:noProof/>
            <w:webHidden/>
          </w:rPr>
          <w:fldChar w:fldCharType="separate"/>
        </w:r>
        <w:r>
          <w:rPr>
            <w:noProof/>
            <w:webHidden/>
          </w:rPr>
          <w:t>80</w:t>
        </w:r>
        <w:r>
          <w:rPr>
            <w:noProof/>
            <w:webHidden/>
          </w:rPr>
          <w:fldChar w:fldCharType="end"/>
        </w:r>
      </w:hyperlink>
    </w:p>
    <w:p w:rsidR="00187E2C" w:rsidRDefault="00187E2C">
      <w:pPr>
        <w:pStyle w:val="TOC3"/>
        <w:rPr>
          <w:rFonts w:asciiTheme="minorHAnsi" w:eastAsiaTheme="minorEastAsia" w:hAnsiTheme="minorHAnsi" w:cstheme="minorBidi"/>
          <w:noProof/>
          <w:sz w:val="22"/>
          <w:szCs w:val="22"/>
        </w:rPr>
      </w:pPr>
      <w:hyperlink w:anchor="_Toc79582319" w:history="1">
        <w:r w:rsidRPr="00627319">
          <w:rPr>
            <w:rStyle w:val="Hyperlink"/>
            <w:noProof/>
          </w:rPr>
          <w:t>3.1.5</w:t>
        </w:r>
        <w:r>
          <w:rPr>
            <w:rFonts w:asciiTheme="minorHAnsi" w:eastAsiaTheme="minorEastAsia" w:hAnsiTheme="minorHAnsi" w:cstheme="minorBidi"/>
            <w:noProof/>
            <w:sz w:val="22"/>
            <w:szCs w:val="22"/>
          </w:rPr>
          <w:tab/>
        </w:r>
        <w:r w:rsidRPr="00627319">
          <w:rPr>
            <w:rStyle w:val="Hyperlink"/>
            <w:noProof/>
          </w:rPr>
          <w:t>Message Processing Events and Sequencing Rules</w:t>
        </w:r>
        <w:r>
          <w:rPr>
            <w:noProof/>
            <w:webHidden/>
          </w:rPr>
          <w:tab/>
        </w:r>
        <w:r>
          <w:rPr>
            <w:noProof/>
            <w:webHidden/>
          </w:rPr>
          <w:fldChar w:fldCharType="begin"/>
        </w:r>
        <w:r>
          <w:rPr>
            <w:noProof/>
            <w:webHidden/>
          </w:rPr>
          <w:instrText xml:space="preserve"> PAGEREF _Toc79582319 \h </w:instrText>
        </w:r>
        <w:r>
          <w:rPr>
            <w:noProof/>
            <w:webHidden/>
          </w:rPr>
        </w:r>
        <w:r>
          <w:rPr>
            <w:noProof/>
            <w:webHidden/>
          </w:rPr>
          <w:fldChar w:fldCharType="separate"/>
        </w:r>
        <w:r>
          <w:rPr>
            <w:noProof/>
            <w:webHidden/>
          </w:rPr>
          <w:t>80</w:t>
        </w:r>
        <w:r>
          <w:rPr>
            <w:noProof/>
            <w:webHidden/>
          </w:rPr>
          <w:fldChar w:fldCharType="end"/>
        </w:r>
      </w:hyperlink>
    </w:p>
    <w:p w:rsidR="00187E2C" w:rsidRDefault="00187E2C">
      <w:pPr>
        <w:pStyle w:val="TOC3"/>
        <w:rPr>
          <w:rFonts w:asciiTheme="minorHAnsi" w:eastAsiaTheme="minorEastAsia" w:hAnsiTheme="minorHAnsi" w:cstheme="minorBidi"/>
          <w:noProof/>
          <w:sz w:val="22"/>
          <w:szCs w:val="22"/>
        </w:rPr>
      </w:pPr>
      <w:hyperlink w:anchor="_Toc79582320" w:history="1">
        <w:r w:rsidRPr="00627319">
          <w:rPr>
            <w:rStyle w:val="Hyperlink"/>
            <w:noProof/>
          </w:rPr>
          <w:t>3.1.6</w:t>
        </w:r>
        <w:r>
          <w:rPr>
            <w:rFonts w:asciiTheme="minorHAnsi" w:eastAsiaTheme="minorEastAsia" w:hAnsiTheme="minorHAnsi" w:cstheme="minorBidi"/>
            <w:noProof/>
            <w:sz w:val="22"/>
            <w:szCs w:val="22"/>
          </w:rPr>
          <w:tab/>
        </w:r>
        <w:r w:rsidRPr="00627319">
          <w:rPr>
            <w:rStyle w:val="Hyperlink"/>
            <w:noProof/>
          </w:rPr>
          <w:t>Timer Events</w:t>
        </w:r>
        <w:r>
          <w:rPr>
            <w:noProof/>
            <w:webHidden/>
          </w:rPr>
          <w:tab/>
        </w:r>
        <w:r>
          <w:rPr>
            <w:noProof/>
            <w:webHidden/>
          </w:rPr>
          <w:fldChar w:fldCharType="begin"/>
        </w:r>
        <w:r>
          <w:rPr>
            <w:noProof/>
            <w:webHidden/>
          </w:rPr>
          <w:instrText xml:space="preserve"> PAGEREF _Toc79582320 \h </w:instrText>
        </w:r>
        <w:r>
          <w:rPr>
            <w:noProof/>
            <w:webHidden/>
          </w:rPr>
        </w:r>
        <w:r>
          <w:rPr>
            <w:noProof/>
            <w:webHidden/>
          </w:rPr>
          <w:fldChar w:fldCharType="separate"/>
        </w:r>
        <w:r>
          <w:rPr>
            <w:noProof/>
            <w:webHidden/>
          </w:rPr>
          <w:t>80</w:t>
        </w:r>
        <w:r>
          <w:rPr>
            <w:noProof/>
            <w:webHidden/>
          </w:rPr>
          <w:fldChar w:fldCharType="end"/>
        </w:r>
      </w:hyperlink>
    </w:p>
    <w:p w:rsidR="00187E2C" w:rsidRDefault="00187E2C">
      <w:pPr>
        <w:pStyle w:val="TOC3"/>
        <w:rPr>
          <w:rFonts w:asciiTheme="minorHAnsi" w:eastAsiaTheme="minorEastAsia" w:hAnsiTheme="minorHAnsi" w:cstheme="minorBidi"/>
          <w:noProof/>
          <w:sz w:val="22"/>
          <w:szCs w:val="22"/>
        </w:rPr>
      </w:pPr>
      <w:hyperlink w:anchor="_Toc79582321" w:history="1">
        <w:r w:rsidRPr="00627319">
          <w:rPr>
            <w:rStyle w:val="Hyperlink"/>
            <w:noProof/>
          </w:rPr>
          <w:t>3.1.7</w:t>
        </w:r>
        <w:r>
          <w:rPr>
            <w:rFonts w:asciiTheme="minorHAnsi" w:eastAsiaTheme="minorEastAsia" w:hAnsiTheme="minorHAnsi" w:cstheme="minorBidi"/>
            <w:noProof/>
            <w:sz w:val="22"/>
            <w:szCs w:val="22"/>
          </w:rPr>
          <w:tab/>
        </w:r>
        <w:r w:rsidRPr="00627319">
          <w:rPr>
            <w:rStyle w:val="Hyperlink"/>
            <w:noProof/>
          </w:rPr>
          <w:t>Other Local Events</w:t>
        </w:r>
        <w:r>
          <w:rPr>
            <w:noProof/>
            <w:webHidden/>
          </w:rPr>
          <w:tab/>
        </w:r>
        <w:r>
          <w:rPr>
            <w:noProof/>
            <w:webHidden/>
          </w:rPr>
          <w:fldChar w:fldCharType="begin"/>
        </w:r>
        <w:r>
          <w:rPr>
            <w:noProof/>
            <w:webHidden/>
          </w:rPr>
          <w:instrText xml:space="preserve"> PAGEREF _Toc79582321 \h </w:instrText>
        </w:r>
        <w:r>
          <w:rPr>
            <w:noProof/>
            <w:webHidden/>
          </w:rPr>
        </w:r>
        <w:r>
          <w:rPr>
            <w:noProof/>
            <w:webHidden/>
          </w:rPr>
          <w:fldChar w:fldCharType="separate"/>
        </w:r>
        <w:r>
          <w:rPr>
            <w:noProof/>
            <w:webHidden/>
          </w:rPr>
          <w:t>80</w:t>
        </w:r>
        <w:r>
          <w:rPr>
            <w:noProof/>
            <w:webHidden/>
          </w:rPr>
          <w:fldChar w:fldCharType="end"/>
        </w:r>
      </w:hyperlink>
    </w:p>
    <w:p w:rsidR="00187E2C" w:rsidRDefault="00187E2C">
      <w:pPr>
        <w:pStyle w:val="TOC2"/>
        <w:rPr>
          <w:rFonts w:asciiTheme="minorHAnsi" w:eastAsiaTheme="minorEastAsia" w:hAnsiTheme="minorHAnsi" w:cstheme="minorBidi"/>
          <w:noProof/>
          <w:sz w:val="22"/>
          <w:szCs w:val="22"/>
        </w:rPr>
      </w:pPr>
      <w:hyperlink w:anchor="_Toc79582322" w:history="1">
        <w:r w:rsidRPr="00627319">
          <w:rPr>
            <w:rStyle w:val="Hyperlink"/>
            <w:noProof/>
          </w:rPr>
          <w:t>3.2</w:t>
        </w:r>
        <w:r>
          <w:rPr>
            <w:rFonts w:asciiTheme="minorHAnsi" w:eastAsiaTheme="minorEastAsia" w:hAnsiTheme="minorHAnsi" w:cstheme="minorBidi"/>
            <w:noProof/>
            <w:sz w:val="22"/>
            <w:szCs w:val="22"/>
          </w:rPr>
          <w:tab/>
        </w:r>
        <w:r w:rsidRPr="00627319">
          <w:rPr>
            <w:rStyle w:val="Hyperlink"/>
            <w:noProof/>
          </w:rPr>
          <w:t>SIP UAS Details</w:t>
        </w:r>
        <w:r>
          <w:rPr>
            <w:noProof/>
            <w:webHidden/>
          </w:rPr>
          <w:tab/>
        </w:r>
        <w:r>
          <w:rPr>
            <w:noProof/>
            <w:webHidden/>
          </w:rPr>
          <w:fldChar w:fldCharType="begin"/>
        </w:r>
        <w:r>
          <w:rPr>
            <w:noProof/>
            <w:webHidden/>
          </w:rPr>
          <w:instrText xml:space="preserve"> PAGEREF _Toc79582322 \h </w:instrText>
        </w:r>
        <w:r>
          <w:rPr>
            <w:noProof/>
            <w:webHidden/>
          </w:rPr>
        </w:r>
        <w:r>
          <w:rPr>
            <w:noProof/>
            <w:webHidden/>
          </w:rPr>
          <w:fldChar w:fldCharType="separate"/>
        </w:r>
        <w:r>
          <w:rPr>
            <w:noProof/>
            <w:webHidden/>
          </w:rPr>
          <w:t>80</w:t>
        </w:r>
        <w:r>
          <w:rPr>
            <w:noProof/>
            <w:webHidden/>
          </w:rPr>
          <w:fldChar w:fldCharType="end"/>
        </w:r>
      </w:hyperlink>
    </w:p>
    <w:p w:rsidR="00187E2C" w:rsidRDefault="00187E2C">
      <w:pPr>
        <w:pStyle w:val="TOC3"/>
        <w:rPr>
          <w:rFonts w:asciiTheme="minorHAnsi" w:eastAsiaTheme="minorEastAsia" w:hAnsiTheme="minorHAnsi" w:cstheme="minorBidi"/>
          <w:noProof/>
          <w:sz w:val="22"/>
          <w:szCs w:val="22"/>
        </w:rPr>
      </w:pPr>
      <w:hyperlink w:anchor="_Toc79582323" w:history="1">
        <w:r w:rsidRPr="00627319">
          <w:rPr>
            <w:rStyle w:val="Hyperlink"/>
            <w:noProof/>
          </w:rPr>
          <w:t>3.2.1</w:t>
        </w:r>
        <w:r>
          <w:rPr>
            <w:rFonts w:asciiTheme="minorHAnsi" w:eastAsiaTheme="minorEastAsia" w:hAnsiTheme="minorHAnsi" w:cstheme="minorBidi"/>
            <w:noProof/>
            <w:sz w:val="22"/>
            <w:szCs w:val="22"/>
          </w:rPr>
          <w:tab/>
        </w:r>
        <w:r w:rsidRPr="00627319">
          <w:rPr>
            <w:rStyle w:val="Hyperlink"/>
            <w:noProof/>
          </w:rPr>
          <w:t>Abstract Data Model</w:t>
        </w:r>
        <w:r>
          <w:rPr>
            <w:noProof/>
            <w:webHidden/>
          </w:rPr>
          <w:tab/>
        </w:r>
        <w:r>
          <w:rPr>
            <w:noProof/>
            <w:webHidden/>
          </w:rPr>
          <w:fldChar w:fldCharType="begin"/>
        </w:r>
        <w:r>
          <w:rPr>
            <w:noProof/>
            <w:webHidden/>
          </w:rPr>
          <w:instrText xml:space="preserve"> PAGEREF _Toc79582323 \h </w:instrText>
        </w:r>
        <w:r>
          <w:rPr>
            <w:noProof/>
            <w:webHidden/>
          </w:rPr>
        </w:r>
        <w:r>
          <w:rPr>
            <w:noProof/>
            <w:webHidden/>
          </w:rPr>
          <w:fldChar w:fldCharType="separate"/>
        </w:r>
        <w:r>
          <w:rPr>
            <w:noProof/>
            <w:webHidden/>
          </w:rPr>
          <w:t>81</w:t>
        </w:r>
        <w:r>
          <w:rPr>
            <w:noProof/>
            <w:webHidden/>
          </w:rPr>
          <w:fldChar w:fldCharType="end"/>
        </w:r>
      </w:hyperlink>
    </w:p>
    <w:p w:rsidR="00187E2C" w:rsidRDefault="00187E2C">
      <w:pPr>
        <w:pStyle w:val="TOC3"/>
        <w:rPr>
          <w:rFonts w:asciiTheme="minorHAnsi" w:eastAsiaTheme="minorEastAsia" w:hAnsiTheme="minorHAnsi" w:cstheme="minorBidi"/>
          <w:noProof/>
          <w:sz w:val="22"/>
          <w:szCs w:val="22"/>
        </w:rPr>
      </w:pPr>
      <w:hyperlink w:anchor="_Toc79582324" w:history="1">
        <w:r w:rsidRPr="00627319">
          <w:rPr>
            <w:rStyle w:val="Hyperlink"/>
            <w:noProof/>
          </w:rPr>
          <w:t>3.2.2</w:t>
        </w:r>
        <w:r>
          <w:rPr>
            <w:rFonts w:asciiTheme="minorHAnsi" w:eastAsiaTheme="minorEastAsia" w:hAnsiTheme="minorHAnsi" w:cstheme="minorBidi"/>
            <w:noProof/>
            <w:sz w:val="22"/>
            <w:szCs w:val="22"/>
          </w:rPr>
          <w:tab/>
        </w:r>
        <w:r w:rsidRPr="00627319">
          <w:rPr>
            <w:rStyle w:val="Hyperlink"/>
            <w:noProof/>
          </w:rPr>
          <w:t>Timers</w:t>
        </w:r>
        <w:r>
          <w:rPr>
            <w:noProof/>
            <w:webHidden/>
          </w:rPr>
          <w:tab/>
        </w:r>
        <w:r>
          <w:rPr>
            <w:noProof/>
            <w:webHidden/>
          </w:rPr>
          <w:fldChar w:fldCharType="begin"/>
        </w:r>
        <w:r>
          <w:rPr>
            <w:noProof/>
            <w:webHidden/>
          </w:rPr>
          <w:instrText xml:space="preserve"> PAGEREF _Toc79582324 \h </w:instrText>
        </w:r>
        <w:r>
          <w:rPr>
            <w:noProof/>
            <w:webHidden/>
          </w:rPr>
        </w:r>
        <w:r>
          <w:rPr>
            <w:noProof/>
            <w:webHidden/>
          </w:rPr>
          <w:fldChar w:fldCharType="separate"/>
        </w:r>
        <w:r>
          <w:rPr>
            <w:noProof/>
            <w:webHidden/>
          </w:rPr>
          <w:t>81</w:t>
        </w:r>
        <w:r>
          <w:rPr>
            <w:noProof/>
            <w:webHidden/>
          </w:rPr>
          <w:fldChar w:fldCharType="end"/>
        </w:r>
      </w:hyperlink>
    </w:p>
    <w:p w:rsidR="00187E2C" w:rsidRDefault="00187E2C">
      <w:pPr>
        <w:pStyle w:val="TOC3"/>
        <w:rPr>
          <w:rFonts w:asciiTheme="minorHAnsi" w:eastAsiaTheme="minorEastAsia" w:hAnsiTheme="minorHAnsi" w:cstheme="minorBidi"/>
          <w:noProof/>
          <w:sz w:val="22"/>
          <w:szCs w:val="22"/>
        </w:rPr>
      </w:pPr>
      <w:hyperlink w:anchor="_Toc79582325" w:history="1">
        <w:r w:rsidRPr="00627319">
          <w:rPr>
            <w:rStyle w:val="Hyperlink"/>
            <w:noProof/>
          </w:rPr>
          <w:t>3.2.3</w:t>
        </w:r>
        <w:r>
          <w:rPr>
            <w:rFonts w:asciiTheme="minorHAnsi" w:eastAsiaTheme="minorEastAsia" w:hAnsiTheme="minorHAnsi" w:cstheme="minorBidi"/>
            <w:noProof/>
            <w:sz w:val="22"/>
            <w:szCs w:val="22"/>
          </w:rPr>
          <w:tab/>
        </w:r>
        <w:r w:rsidRPr="00627319">
          <w:rPr>
            <w:rStyle w:val="Hyperlink"/>
            <w:noProof/>
          </w:rPr>
          <w:t>Initialization</w:t>
        </w:r>
        <w:r>
          <w:rPr>
            <w:noProof/>
            <w:webHidden/>
          </w:rPr>
          <w:tab/>
        </w:r>
        <w:r>
          <w:rPr>
            <w:noProof/>
            <w:webHidden/>
          </w:rPr>
          <w:fldChar w:fldCharType="begin"/>
        </w:r>
        <w:r>
          <w:rPr>
            <w:noProof/>
            <w:webHidden/>
          </w:rPr>
          <w:instrText xml:space="preserve"> PAGEREF _Toc79582325 \h </w:instrText>
        </w:r>
        <w:r>
          <w:rPr>
            <w:noProof/>
            <w:webHidden/>
          </w:rPr>
        </w:r>
        <w:r>
          <w:rPr>
            <w:noProof/>
            <w:webHidden/>
          </w:rPr>
          <w:fldChar w:fldCharType="separate"/>
        </w:r>
        <w:r>
          <w:rPr>
            <w:noProof/>
            <w:webHidden/>
          </w:rPr>
          <w:t>81</w:t>
        </w:r>
        <w:r>
          <w:rPr>
            <w:noProof/>
            <w:webHidden/>
          </w:rPr>
          <w:fldChar w:fldCharType="end"/>
        </w:r>
      </w:hyperlink>
    </w:p>
    <w:p w:rsidR="00187E2C" w:rsidRDefault="00187E2C">
      <w:pPr>
        <w:pStyle w:val="TOC3"/>
        <w:rPr>
          <w:rFonts w:asciiTheme="minorHAnsi" w:eastAsiaTheme="minorEastAsia" w:hAnsiTheme="minorHAnsi" w:cstheme="minorBidi"/>
          <w:noProof/>
          <w:sz w:val="22"/>
          <w:szCs w:val="22"/>
        </w:rPr>
      </w:pPr>
      <w:hyperlink w:anchor="_Toc79582326" w:history="1">
        <w:r w:rsidRPr="00627319">
          <w:rPr>
            <w:rStyle w:val="Hyperlink"/>
            <w:noProof/>
          </w:rPr>
          <w:t>3.2.4</w:t>
        </w:r>
        <w:r>
          <w:rPr>
            <w:rFonts w:asciiTheme="minorHAnsi" w:eastAsiaTheme="minorEastAsia" w:hAnsiTheme="minorHAnsi" w:cstheme="minorBidi"/>
            <w:noProof/>
            <w:sz w:val="22"/>
            <w:szCs w:val="22"/>
          </w:rPr>
          <w:tab/>
        </w:r>
        <w:r w:rsidRPr="00627319">
          <w:rPr>
            <w:rStyle w:val="Hyperlink"/>
            <w:noProof/>
          </w:rPr>
          <w:t>Higher-Layer Triggered Events</w:t>
        </w:r>
        <w:r>
          <w:rPr>
            <w:noProof/>
            <w:webHidden/>
          </w:rPr>
          <w:tab/>
        </w:r>
        <w:r>
          <w:rPr>
            <w:noProof/>
            <w:webHidden/>
          </w:rPr>
          <w:fldChar w:fldCharType="begin"/>
        </w:r>
        <w:r>
          <w:rPr>
            <w:noProof/>
            <w:webHidden/>
          </w:rPr>
          <w:instrText xml:space="preserve"> PAGEREF _Toc79582326 \h </w:instrText>
        </w:r>
        <w:r>
          <w:rPr>
            <w:noProof/>
            <w:webHidden/>
          </w:rPr>
        </w:r>
        <w:r>
          <w:rPr>
            <w:noProof/>
            <w:webHidden/>
          </w:rPr>
          <w:fldChar w:fldCharType="separate"/>
        </w:r>
        <w:r>
          <w:rPr>
            <w:noProof/>
            <w:webHidden/>
          </w:rPr>
          <w:t>81</w:t>
        </w:r>
        <w:r>
          <w:rPr>
            <w:noProof/>
            <w:webHidden/>
          </w:rPr>
          <w:fldChar w:fldCharType="end"/>
        </w:r>
      </w:hyperlink>
    </w:p>
    <w:p w:rsidR="00187E2C" w:rsidRDefault="00187E2C">
      <w:pPr>
        <w:pStyle w:val="TOC3"/>
        <w:rPr>
          <w:rFonts w:asciiTheme="minorHAnsi" w:eastAsiaTheme="minorEastAsia" w:hAnsiTheme="minorHAnsi" w:cstheme="minorBidi"/>
          <w:noProof/>
          <w:sz w:val="22"/>
          <w:szCs w:val="22"/>
        </w:rPr>
      </w:pPr>
      <w:hyperlink w:anchor="_Toc79582327" w:history="1">
        <w:r w:rsidRPr="00627319">
          <w:rPr>
            <w:rStyle w:val="Hyperlink"/>
            <w:noProof/>
          </w:rPr>
          <w:t>3.2.5</w:t>
        </w:r>
        <w:r>
          <w:rPr>
            <w:rFonts w:asciiTheme="minorHAnsi" w:eastAsiaTheme="minorEastAsia" w:hAnsiTheme="minorHAnsi" w:cstheme="minorBidi"/>
            <w:noProof/>
            <w:sz w:val="22"/>
            <w:szCs w:val="22"/>
          </w:rPr>
          <w:tab/>
        </w:r>
        <w:r w:rsidRPr="00627319">
          <w:rPr>
            <w:rStyle w:val="Hyperlink"/>
            <w:noProof/>
          </w:rPr>
          <w:t>Message Processing Events and Sequencing Rules</w:t>
        </w:r>
        <w:r>
          <w:rPr>
            <w:noProof/>
            <w:webHidden/>
          </w:rPr>
          <w:tab/>
        </w:r>
        <w:r>
          <w:rPr>
            <w:noProof/>
            <w:webHidden/>
          </w:rPr>
          <w:fldChar w:fldCharType="begin"/>
        </w:r>
        <w:r>
          <w:rPr>
            <w:noProof/>
            <w:webHidden/>
          </w:rPr>
          <w:instrText xml:space="preserve"> PAGEREF _Toc79582327 \h </w:instrText>
        </w:r>
        <w:r>
          <w:rPr>
            <w:noProof/>
            <w:webHidden/>
          </w:rPr>
        </w:r>
        <w:r>
          <w:rPr>
            <w:noProof/>
            <w:webHidden/>
          </w:rPr>
          <w:fldChar w:fldCharType="separate"/>
        </w:r>
        <w:r>
          <w:rPr>
            <w:noProof/>
            <w:webHidden/>
          </w:rPr>
          <w:t>81</w:t>
        </w:r>
        <w:r>
          <w:rPr>
            <w:noProof/>
            <w:webHidden/>
          </w:rPr>
          <w:fldChar w:fldCharType="end"/>
        </w:r>
      </w:hyperlink>
    </w:p>
    <w:p w:rsidR="00187E2C" w:rsidRDefault="00187E2C">
      <w:pPr>
        <w:pStyle w:val="TOC3"/>
        <w:rPr>
          <w:rFonts w:asciiTheme="minorHAnsi" w:eastAsiaTheme="minorEastAsia" w:hAnsiTheme="minorHAnsi" w:cstheme="minorBidi"/>
          <w:noProof/>
          <w:sz w:val="22"/>
          <w:szCs w:val="22"/>
        </w:rPr>
      </w:pPr>
      <w:hyperlink w:anchor="_Toc79582328" w:history="1">
        <w:r w:rsidRPr="00627319">
          <w:rPr>
            <w:rStyle w:val="Hyperlink"/>
            <w:noProof/>
          </w:rPr>
          <w:t>3.2.6</w:t>
        </w:r>
        <w:r>
          <w:rPr>
            <w:rFonts w:asciiTheme="minorHAnsi" w:eastAsiaTheme="minorEastAsia" w:hAnsiTheme="minorHAnsi" w:cstheme="minorBidi"/>
            <w:noProof/>
            <w:sz w:val="22"/>
            <w:szCs w:val="22"/>
          </w:rPr>
          <w:tab/>
        </w:r>
        <w:r w:rsidRPr="00627319">
          <w:rPr>
            <w:rStyle w:val="Hyperlink"/>
            <w:noProof/>
          </w:rPr>
          <w:t>Timer Events</w:t>
        </w:r>
        <w:r>
          <w:rPr>
            <w:noProof/>
            <w:webHidden/>
          </w:rPr>
          <w:tab/>
        </w:r>
        <w:r>
          <w:rPr>
            <w:noProof/>
            <w:webHidden/>
          </w:rPr>
          <w:fldChar w:fldCharType="begin"/>
        </w:r>
        <w:r>
          <w:rPr>
            <w:noProof/>
            <w:webHidden/>
          </w:rPr>
          <w:instrText xml:space="preserve"> PAGEREF _Toc79582328 \h </w:instrText>
        </w:r>
        <w:r>
          <w:rPr>
            <w:noProof/>
            <w:webHidden/>
          </w:rPr>
        </w:r>
        <w:r>
          <w:rPr>
            <w:noProof/>
            <w:webHidden/>
          </w:rPr>
          <w:fldChar w:fldCharType="separate"/>
        </w:r>
        <w:r>
          <w:rPr>
            <w:noProof/>
            <w:webHidden/>
          </w:rPr>
          <w:t>81</w:t>
        </w:r>
        <w:r>
          <w:rPr>
            <w:noProof/>
            <w:webHidden/>
          </w:rPr>
          <w:fldChar w:fldCharType="end"/>
        </w:r>
      </w:hyperlink>
    </w:p>
    <w:p w:rsidR="00187E2C" w:rsidRDefault="00187E2C">
      <w:pPr>
        <w:pStyle w:val="TOC3"/>
        <w:rPr>
          <w:rFonts w:asciiTheme="minorHAnsi" w:eastAsiaTheme="minorEastAsia" w:hAnsiTheme="minorHAnsi" w:cstheme="minorBidi"/>
          <w:noProof/>
          <w:sz w:val="22"/>
          <w:szCs w:val="22"/>
        </w:rPr>
      </w:pPr>
      <w:hyperlink w:anchor="_Toc79582329" w:history="1">
        <w:r w:rsidRPr="00627319">
          <w:rPr>
            <w:rStyle w:val="Hyperlink"/>
            <w:noProof/>
          </w:rPr>
          <w:t>3.2.7</w:t>
        </w:r>
        <w:r>
          <w:rPr>
            <w:rFonts w:asciiTheme="minorHAnsi" w:eastAsiaTheme="minorEastAsia" w:hAnsiTheme="minorHAnsi" w:cstheme="minorBidi"/>
            <w:noProof/>
            <w:sz w:val="22"/>
            <w:szCs w:val="22"/>
          </w:rPr>
          <w:tab/>
        </w:r>
        <w:r w:rsidRPr="00627319">
          <w:rPr>
            <w:rStyle w:val="Hyperlink"/>
            <w:noProof/>
          </w:rPr>
          <w:t>Other Local Events</w:t>
        </w:r>
        <w:r>
          <w:rPr>
            <w:noProof/>
            <w:webHidden/>
          </w:rPr>
          <w:tab/>
        </w:r>
        <w:r>
          <w:rPr>
            <w:noProof/>
            <w:webHidden/>
          </w:rPr>
          <w:fldChar w:fldCharType="begin"/>
        </w:r>
        <w:r>
          <w:rPr>
            <w:noProof/>
            <w:webHidden/>
          </w:rPr>
          <w:instrText xml:space="preserve"> PAGEREF _Toc79582329 \h </w:instrText>
        </w:r>
        <w:r>
          <w:rPr>
            <w:noProof/>
            <w:webHidden/>
          </w:rPr>
        </w:r>
        <w:r>
          <w:rPr>
            <w:noProof/>
            <w:webHidden/>
          </w:rPr>
          <w:fldChar w:fldCharType="separate"/>
        </w:r>
        <w:r>
          <w:rPr>
            <w:noProof/>
            <w:webHidden/>
          </w:rPr>
          <w:t>81</w:t>
        </w:r>
        <w:r>
          <w:rPr>
            <w:noProof/>
            <w:webHidden/>
          </w:rPr>
          <w:fldChar w:fldCharType="end"/>
        </w:r>
      </w:hyperlink>
    </w:p>
    <w:p w:rsidR="00187E2C" w:rsidRDefault="00187E2C">
      <w:pPr>
        <w:pStyle w:val="TOC2"/>
        <w:rPr>
          <w:rFonts w:asciiTheme="minorHAnsi" w:eastAsiaTheme="minorEastAsia" w:hAnsiTheme="minorHAnsi" w:cstheme="minorBidi"/>
          <w:noProof/>
          <w:sz w:val="22"/>
          <w:szCs w:val="22"/>
        </w:rPr>
      </w:pPr>
      <w:hyperlink w:anchor="_Toc79582330" w:history="1">
        <w:r w:rsidRPr="00627319">
          <w:rPr>
            <w:rStyle w:val="Hyperlink"/>
            <w:noProof/>
          </w:rPr>
          <w:t>3.3</w:t>
        </w:r>
        <w:r>
          <w:rPr>
            <w:rFonts w:asciiTheme="minorHAnsi" w:eastAsiaTheme="minorEastAsia" w:hAnsiTheme="minorHAnsi" w:cstheme="minorBidi"/>
            <w:noProof/>
            <w:sz w:val="22"/>
            <w:szCs w:val="22"/>
          </w:rPr>
          <w:tab/>
        </w:r>
        <w:r w:rsidRPr="00627319">
          <w:rPr>
            <w:rStyle w:val="Hyperlink"/>
            <w:noProof/>
          </w:rPr>
          <w:t>SIP Proxy Details</w:t>
        </w:r>
        <w:r>
          <w:rPr>
            <w:noProof/>
            <w:webHidden/>
          </w:rPr>
          <w:tab/>
        </w:r>
        <w:r>
          <w:rPr>
            <w:noProof/>
            <w:webHidden/>
          </w:rPr>
          <w:fldChar w:fldCharType="begin"/>
        </w:r>
        <w:r>
          <w:rPr>
            <w:noProof/>
            <w:webHidden/>
          </w:rPr>
          <w:instrText xml:space="preserve"> PAGEREF _Toc79582330 \h </w:instrText>
        </w:r>
        <w:r>
          <w:rPr>
            <w:noProof/>
            <w:webHidden/>
          </w:rPr>
        </w:r>
        <w:r>
          <w:rPr>
            <w:noProof/>
            <w:webHidden/>
          </w:rPr>
          <w:fldChar w:fldCharType="separate"/>
        </w:r>
        <w:r>
          <w:rPr>
            <w:noProof/>
            <w:webHidden/>
          </w:rPr>
          <w:t>81</w:t>
        </w:r>
        <w:r>
          <w:rPr>
            <w:noProof/>
            <w:webHidden/>
          </w:rPr>
          <w:fldChar w:fldCharType="end"/>
        </w:r>
      </w:hyperlink>
    </w:p>
    <w:p w:rsidR="00187E2C" w:rsidRDefault="00187E2C">
      <w:pPr>
        <w:pStyle w:val="TOC3"/>
        <w:rPr>
          <w:rFonts w:asciiTheme="minorHAnsi" w:eastAsiaTheme="minorEastAsia" w:hAnsiTheme="minorHAnsi" w:cstheme="minorBidi"/>
          <w:noProof/>
          <w:sz w:val="22"/>
          <w:szCs w:val="22"/>
        </w:rPr>
      </w:pPr>
      <w:hyperlink w:anchor="_Toc79582331" w:history="1">
        <w:r w:rsidRPr="00627319">
          <w:rPr>
            <w:rStyle w:val="Hyperlink"/>
            <w:noProof/>
          </w:rPr>
          <w:t>3.3.1</w:t>
        </w:r>
        <w:r>
          <w:rPr>
            <w:rFonts w:asciiTheme="minorHAnsi" w:eastAsiaTheme="minorEastAsia" w:hAnsiTheme="minorHAnsi" w:cstheme="minorBidi"/>
            <w:noProof/>
            <w:sz w:val="22"/>
            <w:szCs w:val="22"/>
          </w:rPr>
          <w:tab/>
        </w:r>
        <w:r w:rsidRPr="00627319">
          <w:rPr>
            <w:rStyle w:val="Hyperlink"/>
            <w:noProof/>
          </w:rPr>
          <w:t>Abstract Data Model</w:t>
        </w:r>
        <w:r>
          <w:rPr>
            <w:noProof/>
            <w:webHidden/>
          </w:rPr>
          <w:tab/>
        </w:r>
        <w:r>
          <w:rPr>
            <w:noProof/>
            <w:webHidden/>
          </w:rPr>
          <w:fldChar w:fldCharType="begin"/>
        </w:r>
        <w:r>
          <w:rPr>
            <w:noProof/>
            <w:webHidden/>
          </w:rPr>
          <w:instrText xml:space="preserve"> PAGEREF _Toc79582331 \h </w:instrText>
        </w:r>
        <w:r>
          <w:rPr>
            <w:noProof/>
            <w:webHidden/>
          </w:rPr>
        </w:r>
        <w:r>
          <w:rPr>
            <w:noProof/>
            <w:webHidden/>
          </w:rPr>
          <w:fldChar w:fldCharType="separate"/>
        </w:r>
        <w:r>
          <w:rPr>
            <w:noProof/>
            <w:webHidden/>
          </w:rPr>
          <w:t>81</w:t>
        </w:r>
        <w:r>
          <w:rPr>
            <w:noProof/>
            <w:webHidden/>
          </w:rPr>
          <w:fldChar w:fldCharType="end"/>
        </w:r>
      </w:hyperlink>
    </w:p>
    <w:p w:rsidR="00187E2C" w:rsidRDefault="00187E2C">
      <w:pPr>
        <w:pStyle w:val="TOC3"/>
        <w:rPr>
          <w:rFonts w:asciiTheme="minorHAnsi" w:eastAsiaTheme="minorEastAsia" w:hAnsiTheme="minorHAnsi" w:cstheme="minorBidi"/>
          <w:noProof/>
          <w:sz w:val="22"/>
          <w:szCs w:val="22"/>
        </w:rPr>
      </w:pPr>
      <w:hyperlink w:anchor="_Toc79582332" w:history="1">
        <w:r w:rsidRPr="00627319">
          <w:rPr>
            <w:rStyle w:val="Hyperlink"/>
            <w:noProof/>
          </w:rPr>
          <w:t>3.3.2</w:t>
        </w:r>
        <w:r>
          <w:rPr>
            <w:rFonts w:asciiTheme="minorHAnsi" w:eastAsiaTheme="minorEastAsia" w:hAnsiTheme="minorHAnsi" w:cstheme="minorBidi"/>
            <w:noProof/>
            <w:sz w:val="22"/>
            <w:szCs w:val="22"/>
          </w:rPr>
          <w:tab/>
        </w:r>
        <w:r w:rsidRPr="00627319">
          <w:rPr>
            <w:rStyle w:val="Hyperlink"/>
            <w:noProof/>
          </w:rPr>
          <w:t>Timers</w:t>
        </w:r>
        <w:r>
          <w:rPr>
            <w:noProof/>
            <w:webHidden/>
          </w:rPr>
          <w:tab/>
        </w:r>
        <w:r>
          <w:rPr>
            <w:noProof/>
            <w:webHidden/>
          </w:rPr>
          <w:fldChar w:fldCharType="begin"/>
        </w:r>
        <w:r>
          <w:rPr>
            <w:noProof/>
            <w:webHidden/>
          </w:rPr>
          <w:instrText xml:space="preserve"> PAGEREF _Toc79582332 \h </w:instrText>
        </w:r>
        <w:r>
          <w:rPr>
            <w:noProof/>
            <w:webHidden/>
          </w:rPr>
        </w:r>
        <w:r>
          <w:rPr>
            <w:noProof/>
            <w:webHidden/>
          </w:rPr>
          <w:fldChar w:fldCharType="separate"/>
        </w:r>
        <w:r>
          <w:rPr>
            <w:noProof/>
            <w:webHidden/>
          </w:rPr>
          <w:t>81</w:t>
        </w:r>
        <w:r>
          <w:rPr>
            <w:noProof/>
            <w:webHidden/>
          </w:rPr>
          <w:fldChar w:fldCharType="end"/>
        </w:r>
      </w:hyperlink>
    </w:p>
    <w:p w:rsidR="00187E2C" w:rsidRDefault="00187E2C">
      <w:pPr>
        <w:pStyle w:val="TOC3"/>
        <w:rPr>
          <w:rFonts w:asciiTheme="minorHAnsi" w:eastAsiaTheme="minorEastAsia" w:hAnsiTheme="minorHAnsi" w:cstheme="minorBidi"/>
          <w:noProof/>
          <w:sz w:val="22"/>
          <w:szCs w:val="22"/>
        </w:rPr>
      </w:pPr>
      <w:hyperlink w:anchor="_Toc79582333" w:history="1">
        <w:r w:rsidRPr="00627319">
          <w:rPr>
            <w:rStyle w:val="Hyperlink"/>
            <w:noProof/>
          </w:rPr>
          <w:t>3.3.3</w:t>
        </w:r>
        <w:r>
          <w:rPr>
            <w:rFonts w:asciiTheme="minorHAnsi" w:eastAsiaTheme="minorEastAsia" w:hAnsiTheme="minorHAnsi" w:cstheme="minorBidi"/>
            <w:noProof/>
            <w:sz w:val="22"/>
            <w:szCs w:val="22"/>
          </w:rPr>
          <w:tab/>
        </w:r>
        <w:r w:rsidRPr="00627319">
          <w:rPr>
            <w:rStyle w:val="Hyperlink"/>
            <w:noProof/>
          </w:rPr>
          <w:t>Initialization</w:t>
        </w:r>
        <w:r>
          <w:rPr>
            <w:noProof/>
            <w:webHidden/>
          </w:rPr>
          <w:tab/>
        </w:r>
        <w:r>
          <w:rPr>
            <w:noProof/>
            <w:webHidden/>
          </w:rPr>
          <w:fldChar w:fldCharType="begin"/>
        </w:r>
        <w:r>
          <w:rPr>
            <w:noProof/>
            <w:webHidden/>
          </w:rPr>
          <w:instrText xml:space="preserve"> PAGEREF _Toc79582333 \h </w:instrText>
        </w:r>
        <w:r>
          <w:rPr>
            <w:noProof/>
            <w:webHidden/>
          </w:rPr>
        </w:r>
        <w:r>
          <w:rPr>
            <w:noProof/>
            <w:webHidden/>
          </w:rPr>
          <w:fldChar w:fldCharType="separate"/>
        </w:r>
        <w:r>
          <w:rPr>
            <w:noProof/>
            <w:webHidden/>
          </w:rPr>
          <w:t>82</w:t>
        </w:r>
        <w:r>
          <w:rPr>
            <w:noProof/>
            <w:webHidden/>
          </w:rPr>
          <w:fldChar w:fldCharType="end"/>
        </w:r>
      </w:hyperlink>
    </w:p>
    <w:p w:rsidR="00187E2C" w:rsidRDefault="00187E2C">
      <w:pPr>
        <w:pStyle w:val="TOC3"/>
        <w:rPr>
          <w:rFonts w:asciiTheme="minorHAnsi" w:eastAsiaTheme="minorEastAsia" w:hAnsiTheme="minorHAnsi" w:cstheme="minorBidi"/>
          <w:noProof/>
          <w:sz w:val="22"/>
          <w:szCs w:val="22"/>
        </w:rPr>
      </w:pPr>
      <w:hyperlink w:anchor="_Toc79582334" w:history="1">
        <w:r w:rsidRPr="00627319">
          <w:rPr>
            <w:rStyle w:val="Hyperlink"/>
            <w:noProof/>
          </w:rPr>
          <w:t>3.3.4</w:t>
        </w:r>
        <w:r>
          <w:rPr>
            <w:rFonts w:asciiTheme="minorHAnsi" w:eastAsiaTheme="minorEastAsia" w:hAnsiTheme="minorHAnsi" w:cstheme="minorBidi"/>
            <w:noProof/>
            <w:sz w:val="22"/>
            <w:szCs w:val="22"/>
          </w:rPr>
          <w:tab/>
        </w:r>
        <w:r w:rsidRPr="00627319">
          <w:rPr>
            <w:rStyle w:val="Hyperlink"/>
            <w:noProof/>
          </w:rPr>
          <w:t>Higher-Layer Triggered Events</w:t>
        </w:r>
        <w:r>
          <w:rPr>
            <w:noProof/>
            <w:webHidden/>
          </w:rPr>
          <w:tab/>
        </w:r>
        <w:r>
          <w:rPr>
            <w:noProof/>
            <w:webHidden/>
          </w:rPr>
          <w:fldChar w:fldCharType="begin"/>
        </w:r>
        <w:r>
          <w:rPr>
            <w:noProof/>
            <w:webHidden/>
          </w:rPr>
          <w:instrText xml:space="preserve"> PAGEREF _Toc79582334 \h </w:instrText>
        </w:r>
        <w:r>
          <w:rPr>
            <w:noProof/>
            <w:webHidden/>
          </w:rPr>
        </w:r>
        <w:r>
          <w:rPr>
            <w:noProof/>
            <w:webHidden/>
          </w:rPr>
          <w:fldChar w:fldCharType="separate"/>
        </w:r>
        <w:r>
          <w:rPr>
            <w:noProof/>
            <w:webHidden/>
          </w:rPr>
          <w:t>82</w:t>
        </w:r>
        <w:r>
          <w:rPr>
            <w:noProof/>
            <w:webHidden/>
          </w:rPr>
          <w:fldChar w:fldCharType="end"/>
        </w:r>
      </w:hyperlink>
    </w:p>
    <w:p w:rsidR="00187E2C" w:rsidRDefault="00187E2C">
      <w:pPr>
        <w:pStyle w:val="TOC3"/>
        <w:rPr>
          <w:rFonts w:asciiTheme="minorHAnsi" w:eastAsiaTheme="minorEastAsia" w:hAnsiTheme="minorHAnsi" w:cstheme="minorBidi"/>
          <w:noProof/>
          <w:sz w:val="22"/>
          <w:szCs w:val="22"/>
        </w:rPr>
      </w:pPr>
      <w:hyperlink w:anchor="_Toc79582335" w:history="1">
        <w:r w:rsidRPr="00627319">
          <w:rPr>
            <w:rStyle w:val="Hyperlink"/>
            <w:noProof/>
          </w:rPr>
          <w:t>3.3.5</w:t>
        </w:r>
        <w:r>
          <w:rPr>
            <w:rFonts w:asciiTheme="minorHAnsi" w:eastAsiaTheme="minorEastAsia" w:hAnsiTheme="minorHAnsi" w:cstheme="minorBidi"/>
            <w:noProof/>
            <w:sz w:val="22"/>
            <w:szCs w:val="22"/>
          </w:rPr>
          <w:tab/>
        </w:r>
        <w:r w:rsidRPr="00627319">
          <w:rPr>
            <w:rStyle w:val="Hyperlink"/>
            <w:noProof/>
          </w:rPr>
          <w:t>Message Processing Events and Sequencing Rules</w:t>
        </w:r>
        <w:r>
          <w:rPr>
            <w:noProof/>
            <w:webHidden/>
          </w:rPr>
          <w:tab/>
        </w:r>
        <w:r>
          <w:rPr>
            <w:noProof/>
            <w:webHidden/>
          </w:rPr>
          <w:fldChar w:fldCharType="begin"/>
        </w:r>
        <w:r>
          <w:rPr>
            <w:noProof/>
            <w:webHidden/>
          </w:rPr>
          <w:instrText xml:space="preserve"> PAGEREF _Toc79582335 \h </w:instrText>
        </w:r>
        <w:r>
          <w:rPr>
            <w:noProof/>
            <w:webHidden/>
          </w:rPr>
        </w:r>
        <w:r>
          <w:rPr>
            <w:noProof/>
            <w:webHidden/>
          </w:rPr>
          <w:fldChar w:fldCharType="separate"/>
        </w:r>
        <w:r>
          <w:rPr>
            <w:noProof/>
            <w:webHidden/>
          </w:rPr>
          <w:t>82</w:t>
        </w:r>
        <w:r>
          <w:rPr>
            <w:noProof/>
            <w:webHidden/>
          </w:rPr>
          <w:fldChar w:fldCharType="end"/>
        </w:r>
      </w:hyperlink>
    </w:p>
    <w:p w:rsidR="00187E2C" w:rsidRDefault="00187E2C">
      <w:pPr>
        <w:pStyle w:val="TOC3"/>
        <w:rPr>
          <w:rFonts w:asciiTheme="minorHAnsi" w:eastAsiaTheme="minorEastAsia" w:hAnsiTheme="minorHAnsi" w:cstheme="minorBidi"/>
          <w:noProof/>
          <w:sz w:val="22"/>
          <w:szCs w:val="22"/>
        </w:rPr>
      </w:pPr>
      <w:hyperlink w:anchor="_Toc79582336" w:history="1">
        <w:r w:rsidRPr="00627319">
          <w:rPr>
            <w:rStyle w:val="Hyperlink"/>
            <w:noProof/>
          </w:rPr>
          <w:t>3.3.6</w:t>
        </w:r>
        <w:r>
          <w:rPr>
            <w:rFonts w:asciiTheme="minorHAnsi" w:eastAsiaTheme="minorEastAsia" w:hAnsiTheme="minorHAnsi" w:cstheme="minorBidi"/>
            <w:noProof/>
            <w:sz w:val="22"/>
            <w:szCs w:val="22"/>
          </w:rPr>
          <w:tab/>
        </w:r>
        <w:r w:rsidRPr="00627319">
          <w:rPr>
            <w:rStyle w:val="Hyperlink"/>
            <w:noProof/>
          </w:rPr>
          <w:t>Timer Events</w:t>
        </w:r>
        <w:r>
          <w:rPr>
            <w:noProof/>
            <w:webHidden/>
          </w:rPr>
          <w:tab/>
        </w:r>
        <w:r>
          <w:rPr>
            <w:noProof/>
            <w:webHidden/>
          </w:rPr>
          <w:fldChar w:fldCharType="begin"/>
        </w:r>
        <w:r>
          <w:rPr>
            <w:noProof/>
            <w:webHidden/>
          </w:rPr>
          <w:instrText xml:space="preserve"> PAGEREF _Toc79582336 \h </w:instrText>
        </w:r>
        <w:r>
          <w:rPr>
            <w:noProof/>
            <w:webHidden/>
          </w:rPr>
        </w:r>
        <w:r>
          <w:rPr>
            <w:noProof/>
            <w:webHidden/>
          </w:rPr>
          <w:fldChar w:fldCharType="separate"/>
        </w:r>
        <w:r>
          <w:rPr>
            <w:noProof/>
            <w:webHidden/>
          </w:rPr>
          <w:t>82</w:t>
        </w:r>
        <w:r>
          <w:rPr>
            <w:noProof/>
            <w:webHidden/>
          </w:rPr>
          <w:fldChar w:fldCharType="end"/>
        </w:r>
      </w:hyperlink>
    </w:p>
    <w:p w:rsidR="00187E2C" w:rsidRDefault="00187E2C">
      <w:pPr>
        <w:pStyle w:val="TOC3"/>
        <w:rPr>
          <w:rFonts w:asciiTheme="minorHAnsi" w:eastAsiaTheme="minorEastAsia" w:hAnsiTheme="minorHAnsi" w:cstheme="minorBidi"/>
          <w:noProof/>
          <w:sz w:val="22"/>
          <w:szCs w:val="22"/>
        </w:rPr>
      </w:pPr>
      <w:hyperlink w:anchor="_Toc79582337" w:history="1">
        <w:r w:rsidRPr="00627319">
          <w:rPr>
            <w:rStyle w:val="Hyperlink"/>
            <w:noProof/>
          </w:rPr>
          <w:t>3.3.7</w:t>
        </w:r>
        <w:r>
          <w:rPr>
            <w:rFonts w:asciiTheme="minorHAnsi" w:eastAsiaTheme="minorEastAsia" w:hAnsiTheme="minorHAnsi" w:cstheme="minorBidi"/>
            <w:noProof/>
            <w:sz w:val="22"/>
            <w:szCs w:val="22"/>
          </w:rPr>
          <w:tab/>
        </w:r>
        <w:r w:rsidRPr="00627319">
          <w:rPr>
            <w:rStyle w:val="Hyperlink"/>
            <w:noProof/>
          </w:rPr>
          <w:t>Other Local Events</w:t>
        </w:r>
        <w:r>
          <w:rPr>
            <w:noProof/>
            <w:webHidden/>
          </w:rPr>
          <w:tab/>
        </w:r>
        <w:r>
          <w:rPr>
            <w:noProof/>
            <w:webHidden/>
          </w:rPr>
          <w:fldChar w:fldCharType="begin"/>
        </w:r>
        <w:r>
          <w:rPr>
            <w:noProof/>
            <w:webHidden/>
          </w:rPr>
          <w:instrText xml:space="preserve"> PAGEREF _Toc79582337 \h </w:instrText>
        </w:r>
        <w:r>
          <w:rPr>
            <w:noProof/>
            <w:webHidden/>
          </w:rPr>
        </w:r>
        <w:r>
          <w:rPr>
            <w:noProof/>
            <w:webHidden/>
          </w:rPr>
          <w:fldChar w:fldCharType="separate"/>
        </w:r>
        <w:r>
          <w:rPr>
            <w:noProof/>
            <w:webHidden/>
          </w:rPr>
          <w:t>82</w:t>
        </w:r>
        <w:r>
          <w:rPr>
            <w:noProof/>
            <w:webHidden/>
          </w:rPr>
          <w:fldChar w:fldCharType="end"/>
        </w:r>
      </w:hyperlink>
    </w:p>
    <w:p w:rsidR="00187E2C" w:rsidRDefault="00187E2C">
      <w:pPr>
        <w:pStyle w:val="TOC1"/>
        <w:rPr>
          <w:rFonts w:asciiTheme="minorHAnsi" w:eastAsiaTheme="minorEastAsia" w:hAnsiTheme="minorHAnsi" w:cstheme="minorBidi"/>
          <w:b w:val="0"/>
          <w:bCs w:val="0"/>
          <w:noProof/>
          <w:sz w:val="22"/>
          <w:szCs w:val="22"/>
        </w:rPr>
      </w:pPr>
      <w:hyperlink w:anchor="_Toc79582338" w:history="1">
        <w:r w:rsidRPr="00627319">
          <w:rPr>
            <w:rStyle w:val="Hyperlink"/>
            <w:noProof/>
          </w:rPr>
          <w:t>4</w:t>
        </w:r>
        <w:r>
          <w:rPr>
            <w:rFonts w:asciiTheme="minorHAnsi" w:eastAsiaTheme="minorEastAsia" w:hAnsiTheme="minorHAnsi" w:cstheme="minorBidi"/>
            <w:b w:val="0"/>
            <w:bCs w:val="0"/>
            <w:noProof/>
            <w:sz w:val="22"/>
            <w:szCs w:val="22"/>
          </w:rPr>
          <w:tab/>
        </w:r>
        <w:r w:rsidRPr="00627319">
          <w:rPr>
            <w:rStyle w:val="Hyperlink"/>
            <w:noProof/>
          </w:rPr>
          <w:t>Protocol Examples</w:t>
        </w:r>
        <w:r>
          <w:rPr>
            <w:noProof/>
            <w:webHidden/>
          </w:rPr>
          <w:tab/>
        </w:r>
        <w:r>
          <w:rPr>
            <w:noProof/>
            <w:webHidden/>
          </w:rPr>
          <w:fldChar w:fldCharType="begin"/>
        </w:r>
        <w:r>
          <w:rPr>
            <w:noProof/>
            <w:webHidden/>
          </w:rPr>
          <w:instrText xml:space="preserve"> PAGEREF _Toc79582338 \h </w:instrText>
        </w:r>
        <w:r>
          <w:rPr>
            <w:noProof/>
            <w:webHidden/>
          </w:rPr>
        </w:r>
        <w:r>
          <w:rPr>
            <w:noProof/>
            <w:webHidden/>
          </w:rPr>
          <w:fldChar w:fldCharType="separate"/>
        </w:r>
        <w:r>
          <w:rPr>
            <w:noProof/>
            <w:webHidden/>
          </w:rPr>
          <w:t>83</w:t>
        </w:r>
        <w:r>
          <w:rPr>
            <w:noProof/>
            <w:webHidden/>
          </w:rPr>
          <w:fldChar w:fldCharType="end"/>
        </w:r>
      </w:hyperlink>
    </w:p>
    <w:p w:rsidR="00187E2C" w:rsidRDefault="00187E2C">
      <w:pPr>
        <w:pStyle w:val="TOC2"/>
        <w:rPr>
          <w:rFonts w:asciiTheme="minorHAnsi" w:eastAsiaTheme="minorEastAsia" w:hAnsiTheme="minorHAnsi" w:cstheme="minorBidi"/>
          <w:noProof/>
          <w:sz w:val="22"/>
          <w:szCs w:val="22"/>
        </w:rPr>
      </w:pPr>
      <w:hyperlink w:anchor="_Toc79582339" w:history="1">
        <w:r w:rsidRPr="00627319">
          <w:rPr>
            <w:rStyle w:val="Hyperlink"/>
            <w:noProof/>
          </w:rPr>
          <w:t>4.1</w:t>
        </w:r>
        <w:r>
          <w:rPr>
            <w:rFonts w:asciiTheme="minorHAnsi" w:eastAsiaTheme="minorEastAsia" w:hAnsiTheme="minorHAnsi" w:cstheme="minorBidi"/>
            <w:noProof/>
            <w:sz w:val="22"/>
            <w:szCs w:val="22"/>
          </w:rPr>
          <w:tab/>
        </w:r>
        <w:r w:rsidRPr="00627319">
          <w:rPr>
            <w:rStyle w:val="Hyperlink"/>
            <w:noProof/>
          </w:rPr>
          <w:t>application/vq-rtcpxr+xml</w:t>
        </w:r>
        <w:r>
          <w:rPr>
            <w:noProof/>
            <w:webHidden/>
          </w:rPr>
          <w:tab/>
        </w:r>
        <w:r>
          <w:rPr>
            <w:noProof/>
            <w:webHidden/>
          </w:rPr>
          <w:fldChar w:fldCharType="begin"/>
        </w:r>
        <w:r>
          <w:rPr>
            <w:noProof/>
            <w:webHidden/>
          </w:rPr>
          <w:instrText xml:space="preserve"> PAGEREF _Toc79582339 \h </w:instrText>
        </w:r>
        <w:r>
          <w:rPr>
            <w:noProof/>
            <w:webHidden/>
          </w:rPr>
        </w:r>
        <w:r>
          <w:rPr>
            <w:noProof/>
            <w:webHidden/>
          </w:rPr>
          <w:fldChar w:fldCharType="separate"/>
        </w:r>
        <w:r>
          <w:rPr>
            <w:noProof/>
            <w:webHidden/>
          </w:rPr>
          <w:t>83</w:t>
        </w:r>
        <w:r>
          <w:rPr>
            <w:noProof/>
            <w:webHidden/>
          </w:rPr>
          <w:fldChar w:fldCharType="end"/>
        </w:r>
      </w:hyperlink>
    </w:p>
    <w:p w:rsidR="00187E2C" w:rsidRDefault="00187E2C">
      <w:pPr>
        <w:pStyle w:val="TOC2"/>
        <w:rPr>
          <w:rFonts w:asciiTheme="minorHAnsi" w:eastAsiaTheme="minorEastAsia" w:hAnsiTheme="minorHAnsi" w:cstheme="minorBidi"/>
          <w:noProof/>
          <w:sz w:val="22"/>
          <w:szCs w:val="22"/>
        </w:rPr>
      </w:pPr>
      <w:hyperlink w:anchor="_Toc79582340" w:history="1">
        <w:r w:rsidRPr="00627319">
          <w:rPr>
            <w:rStyle w:val="Hyperlink"/>
            <w:noProof/>
          </w:rPr>
          <w:t>4.2</w:t>
        </w:r>
        <w:r>
          <w:rPr>
            <w:rFonts w:asciiTheme="minorHAnsi" w:eastAsiaTheme="minorEastAsia" w:hAnsiTheme="minorHAnsi" w:cstheme="minorBidi"/>
            <w:noProof/>
            <w:sz w:val="22"/>
            <w:szCs w:val="22"/>
          </w:rPr>
          <w:tab/>
        </w:r>
        <w:r w:rsidRPr="00627319">
          <w:rPr>
            <w:rStyle w:val="Hyperlink"/>
            <w:noProof/>
          </w:rPr>
          <w:t>application/ms-cqf+xml</w:t>
        </w:r>
        <w:r>
          <w:rPr>
            <w:noProof/>
            <w:webHidden/>
          </w:rPr>
          <w:tab/>
        </w:r>
        <w:r>
          <w:rPr>
            <w:noProof/>
            <w:webHidden/>
          </w:rPr>
          <w:fldChar w:fldCharType="begin"/>
        </w:r>
        <w:r>
          <w:rPr>
            <w:noProof/>
            <w:webHidden/>
          </w:rPr>
          <w:instrText xml:space="preserve"> PAGEREF _Toc79582340 \h </w:instrText>
        </w:r>
        <w:r>
          <w:rPr>
            <w:noProof/>
            <w:webHidden/>
          </w:rPr>
        </w:r>
        <w:r>
          <w:rPr>
            <w:noProof/>
            <w:webHidden/>
          </w:rPr>
          <w:fldChar w:fldCharType="separate"/>
        </w:r>
        <w:r>
          <w:rPr>
            <w:noProof/>
            <w:webHidden/>
          </w:rPr>
          <w:t>85</w:t>
        </w:r>
        <w:r>
          <w:rPr>
            <w:noProof/>
            <w:webHidden/>
          </w:rPr>
          <w:fldChar w:fldCharType="end"/>
        </w:r>
      </w:hyperlink>
    </w:p>
    <w:p w:rsidR="00187E2C" w:rsidRDefault="00187E2C">
      <w:pPr>
        <w:pStyle w:val="TOC1"/>
        <w:rPr>
          <w:rFonts w:asciiTheme="minorHAnsi" w:eastAsiaTheme="minorEastAsia" w:hAnsiTheme="minorHAnsi" w:cstheme="minorBidi"/>
          <w:b w:val="0"/>
          <w:bCs w:val="0"/>
          <w:noProof/>
          <w:sz w:val="22"/>
          <w:szCs w:val="22"/>
        </w:rPr>
      </w:pPr>
      <w:hyperlink w:anchor="_Toc79582341" w:history="1">
        <w:r w:rsidRPr="00627319">
          <w:rPr>
            <w:rStyle w:val="Hyperlink"/>
            <w:noProof/>
          </w:rPr>
          <w:t>5</w:t>
        </w:r>
        <w:r>
          <w:rPr>
            <w:rFonts w:asciiTheme="minorHAnsi" w:eastAsiaTheme="minorEastAsia" w:hAnsiTheme="minorHAnsi" w:cstheme="minorBidi"/>
            <w:b w:val="0"/>
            <w:bCs w:val="0"/>
            <w:noProof/>
            <w:sz w:val="22"/>
            <w:szCs w:val="22"/>
          </w:rPr>
          <w:tab/>
        </w:r>
        <w:r w:rsidRPr="00627319">
          <w:rPr>
            <w:rStyle w:val="Hyperlink"/>
            <w:noProof/>
          </w:rPr>
          <w:t>Security</w:t>
        </w:r>
        <w:r>
          <w:rPr>
            <w:noProof/>
            <w:webHidden/>
          </w:rPr>
          <w:tab/>
        </w:r>
        <w:r>
          <w:rPr>
            <w:noProof/>
            <w:webHidden/>
          </w:rPr>
          <w:fldChar w:fldCharType="begin"/>
        </w:r>
        <w:r>
          <w:rPr>
            <w:noProof/>
            <w:webHidden/>
          </w:rPr>
          <w:instrText xml:space="preserve"> PAGEREF _Toc79582341 \h </w:instrText>
        </w:r>
        <w:r>
          <w:rPr>
            <w:noProof/>
            <w:webHidden/>
          </w:rPr>
        </w:r>
        <w:r>
          <w:rPr>
            <w:noProof/>
            <w:webHidden/>
          </w:rPr>
          <w:fldChar w:fldCharType="separate"/>
        </w:r>
        <w:r>
          <w:rPr>
            <w:noProof/>
            <w:webHidden/>
          </w:rPr>
          <w:t>87</w:t>
        </w:r>
        <w:r>
          <w:rPr>
            <w:noProof/>
            <w:webHidden/>
          </w:rPr>
          <w:fldChar w:fldCharType="end"/>
        </w:r>
      </w:hyperlink>
    </w:p>
    <w:p w:rsidR="00187E2C" w:rsidRDefault="00187E2C">
      <w:pPr>
        <w:pStyle w:val="TOC2"/>
        <w:rPr>
          <w:rFonts w:asciiTheme="minorHAnsi" w:eastAsiaTheme="minorEastAsia" w:hAnsiTheme="minorHAnsi" w:cstheme="minorBidi"/>
          <w:noProof/>
          <w:sz w:val="22"/>
          <w:szCs w:val="22"/>
        </w:rPr>
      </w:pPr>
      <w:hyperlink w:anchor="_Toc79582342" w:history="1">
        <w:r w:rsidRPr="00627319">
          <w:rPr>
            <w:rStyle w:val="Hyperlink"/>
            <w:noProof/>
          </w:rPr>
          <w:t>5.1</w:t>
        </w:r>
        <w:r>
          <w:rPr>
            <w:rFonts w:asciiTheme="minorHAnsi" w:eastAsiaTheme="minorEastAsia" w:hAnsiTheme="minorHAnsi" w:cstheme="minorBidi"/>
            <w:noProof/>
            <w:sz w:val="22"/>
            <w:szCs w:val="22"/>
          </w:rPr>
          <w:tab/>
        </w:r>
        <w:r w:rsidRPr="00627319">
          <w:rPr>
            <w:rStyle w:val="Hyperlink"/>
            <w:noProof/>
          </w:rPr>
          <w:t>Security Considerations for Implementers</w:t>
        </w:r>
        <w:r>
          <w:rPr>
            <w:noProof/>
            <w:webHidden/>
          </w:rPr>
          <w:tab/>
        </w:r>
        <w:r>
          <w:rPr>
            <w:noProof/>
            <w:webHidden/>
          </w:rPr>
          <w:fldChar w:fldCharType="begin"/>
        </w:r>
        <w:r>
          <w:rPr>
            <w:noProof/>
            <w:webHidden/>
          </w:rPr>
          <w:instrText xml:space="preserve"> PAGEREF _Toc79582342 \h </w:instrText>
        </w:r>
        <w:r>
          <w:rPr>
            <w:noProof/>
            <w:webHidden/>
          </w:rPr>
        </w:r>
        <w:r>
          <w:rPr>
            <w:noProof/>
            <w:webHidden/>
          </w:rPr>
          <w:fldChar w:fldCharType="separate"/>
        </w:r>
        <w:r>
          <w:rPr>
            <w:noProof/>
            <w:webHidden/>
          </w:rPr>
          <w:t>87</w:t>
        </w:r>
        <w:r>
          <w:rPr>
            <w:noProof/>
            <w:webHidden/>
          </w:rPr>
          <w:fldChar w:fldCharType="end"/>
        </w:r>
      </w:hyperlink>
    </w:p>
    <w:p w:rsidR="00187E2C" w:rsidRDefault="00187E2C">
      <w:pPr>
        <w:pStyle w:val="TOC2"/>
        <w:rPr>
          <w:rFonts w:asciiTheme="minorHAnsi" w:eastAsiaTheme="minorEastAsia" w:hAnsiTheme="minorHAnsi" w:cstheme="minorBidi"/>
          <w:noProof/>
          <w:sz w:val="22"/>
          <w:szCs w:val="22"/>
        </w:rPr>
      </w:pPr>
      <w:hyperlink w:anchor="_Toc79582343" w:history="1">
        <w:r w:rsidRPr="00627319">
          <w:rPr>
            <w:rStyle w:val="Hyperlink"/>
            <w:noProof/>
          </w:rPr>
          <w:t>5.2</w:t>
        </w:r>
        <w:r>
          <w:rPr>
            <w:rFonts w:asciiTheme="minorHAnsi" w:eastAsiaTheme="minorEastAsia" w:hAnsiTheme="minorHAnsi" w:cstheme="minorBidi"/>
            <w:noProof/>
            <w:sz w:val="22"/>
            <w:szCs w:val="22"/>
          </w:rPr>
          <w:tab/>
        </w:r>
        <w:r w:rsidRPr="00627319">
          <w:rPr>
            <w:rStyle w:val="Hyperlink"/>
            <w:noProof/>
          </w:rPr>
          <w:t>Index of Security Parameters</w:t>
        </w:r>
        <w:r>
          <w:rPr>
            <w:noProof/>
            <w:webHidden/>
          </w:rPr>
          <w:tab/>
        </w:r>
        <w:r>
          <w:rPr>
            <w:noProof/>
            <w:webHidden/>
          </w:rPr>
          <w:fldChar w:fldCharType="begin"/>
        </w:r>
        <w:r>
          <w:rPr>
            <w:noProof/>
            <w:webHidden/>
          </w:rPr>
          <w:instrText xml:space="preserve"> PAGEREF _Toc79582343 \h </w:instrText>
        </w:r>
        <w:r>
          <w:rPr>
            <w:noProof/>
            <w:webHidden/>
          </w:rPr>
        </w:r>
        <w:r>
          <w:rPr>
            <w:noProof/>
            <w:webHidden/>
          </w:rPr>
          <w:fldChar w:fldCharType="separate"/>
        </w:r>
        <w:r>
          <w:rPr>
            <w:noProof/>
            <w:webHidden/>
          </w:rPr>
          <w:t>87</w:t>
        </w:r>
        <w:r>
          <w:rPr>
            <w:noProof/>
            <w:webHidden/>
          </w:rPr>
          <w:fldChar w:fldCharType="end"/>
        </w:r>
      </w:hyperlink>
    </w:p>
    <w:p w:rsidR="00187E2C" w:rsidRDefault="00187E2C">
      <w:pPr>
        <w:pStyle w:val="TOC1"/>
        <w:rPr>
          <w:rFonts w:asciiTheme="minorHAnsi" w:eastAsiaTheme="minorEastAsia" w:hAnsiTheme="minorHAnsi" w:cstheme="minorBidi"/>
          <w:b w:val="0"/>
          <w:bCs w:val="0"/>
          <w:noProof/>
          <w:sz w:val="22"/>
          <w:szCs w:val="22"/>
        </w:rPr>
      </w:pPr>
      <w:hyperlink w:anchor="_Toc79582344" w:history="1">
        <w:r w:rsidRPr="00627319">
          <w:rPr>
            <w:rStyle w:val="Hyperlink"/>
            <w:noProof/>
          </w:rPr>
          <w:t>6</w:t>
        </w:r>
        <w:r>
          <w:rPr>
            <w:rFonts w:asciiTheme="minorHAnsi" w:eastAsiaTheme="minorEastAsia" w:hAnsiTheme="minorHAnsi" w:cstheme="minorBidi"/>
            <w:b w:val="0"/>
            <w:bCs w:val="0"/>
            <w:noProof/>
            <w:sz w:val="22"/>
            <w:szCs w:val="22"/>
          </w:rPr>
          <w:tab/>
        </w:r>
        <w:r w:rsidRPr="00627319">
          <w:rPr>
            <w:rStyle w:val="Hyperlink"/>
            <w:noProof/>
          </w:rPr>
          <w:t>Appendix A: Full XML Schema</w:t>
        </w:r>
        <w:r>
          <w:rPr>
            <w:noProof/>
            <w:webHidden/>
          </w:rPr>
          <w:tab/>
        </w:r>
        <w:r>
          <w:rPr>
            <w:noProof/>
            <w:webHidden/>
          </w:rPr>
          <w:fldChar w:fldCharType="begin"/>
        </w:r>
        <w:r>
          <w:rPr>
            <w:noProof/>
            <w:webHidden/>
          </w:rPr>
          <w:instrText xml:space="preserve"> PAGEREF _Toc79582344 \h </w:instrText>
        </w:r>
        <w:r>
          <w:rPr>
            <w:noProof/>
            <w:webHidden/>
          </w:rPr>
        </w:r>
        <w:r>
          <w:rPr>
            <w:noProof/>
            <w:webHidden/>
          </w:rPr>
          <w:fldChar w:fldCharType="separate"/>
        </w:r>
        <w:r>
          <w:rPr>
            <w:noProof/>
            <w:webHidden/>
          </w:rPr>
          <w:t>88</w:t>
        </w:r>
        <w:r>
          <w:rPr>
            <w:noProof/>
            <w:webHidden/>
          </w:rPr>
          <w:fldChar w:fldCharType="end"/>
        </w:r>
      </w:hyperlink>
    </w:p>
    <w:p w:rsidR="00187E2C" w:rsidRDefault="00187E2C">
      <w:pPr>
        <w:pStyle w:val="TOC2"/>
        <w:rPr>
          <w:rFonts w:asciiTheme="minorHAnsi" w:eastAsiaTheme="minorEastAsia" w:hAnsiTheme="minorHAnsi" w:cstheme="minorBidi"/>
          <w:noProof/>
          <w:sz w:val="22"/>
          <w:szCs w:val="22"/>
        </w:rPr>
      </w:pPr>
      <w:hyperlink w:anchor="_Toc79582345" w:history="1">
        <w:r w:rsidRPr="00627319">
          <w:rPr>
            <w:rStyle w:val="Hyperlink"/>
            <w:noProof/>
          </w:rPr>
          <w:t>6.1</w:t>
        </w:r>
        <w:r>
          <w:rPr>
            <w:rFonts w:asciiTheme="minorHAnsi" w:eastAsiaTheme="minorEastAsia" w:hAnsiTheme="minorHAnsi" w:cstheme="minorBidi"/>
            <w:noProof/>
            <w:sz w:val="22"/>
            <w:szCs w:val="22"/>
          </w:rPr>
          <w:tab/>
        </w:r>
        <w:r w:rsidRPr="00627319">
          <w:rPr>
            <w:rStyle w:val="Hyperlink"/>
            <w:noProof/>
          </w:rPr>
          <w:t>Office Communications Server 2007 Schema</w:t>
        </w:r>
        <w:r>
          <w:rPr>
            <w:noProof/>
            <w:webHidden/>
          </w:rPr>
          <w:tab/>
        </w:r>
        <w:r>
          <w:rPr>
            <w:noProof/>
            <w:webHidden/>
          </w:rPr>
          <w:fldChar w:fldCharType="begin"/>
        </w:r>
        <w:r>
          <w:rPr>
            <w:noProof/>
            <w:webHidden/>
          </w:rPr>
          <w:instrText xml:space="preserve"> PAGEREF _Toc79582345 \h </w:instrText>
        </w:r>
        <w:r>
          <w:rPr>
            <w:noProof/>
            <w:webHidden/>
          </w:rPr>
        </w:r>
        <w:r>
          <w:rPr>
            <w:noProof/>
            <w:webHidden/>
          </w:rPr>
          <w:fldChar w:fldCharType="separate"/>
        </w:r>
        <w:r>
          <w:rPr>
            <w:noProof/>
            <w:webHidden/>
          </w:rPr>
          <w:t>88</w:t>
        </w:r>
        <w:r>
          <w:rPr>
            <w:noProof/>
            <w:webHidden/>
          </w:rPr>
          <w:fldChar w:fldCharType="end"/>
        </w:r>
      </w:hyperlink>
    </w:p>
    <w:p w:rsidR="00187E2C" w:rsidRDefault="00187E2C">
      <w:pPr>
        <w:pStyle w:val="TOC2"/>
        <w:rPr>
          <w:rFonts w:asciiTheme="minorHAnsi" w:eastAsiaTheme="minorEastAsia" w:hAnsiTheme="minorHAnsi" w:cstheme="minorBidi"/>
          <w:noProof/>
          <w:sz w:val="22"/>
          <w:szCs w:val="22"/>
        </w:rPr>
      </w:pPr>
      <w:hyperlink w:anchor="_Toc79582346" w:history="1">
        <w:r w:rsidRPr="00627319">
          <w:rPr>
            <w:rStyle w:val="Hyperlink"/>
            <w:noProof/>
          </w:rPr>
          <w:t>6.2</w:t>
        </w:r>
        <w:r>
          <w:rPr>
            <w:rFonts w:asciiTheme="minorHAnsi" w:eastAsiaTheme="minorEastAsia" w:hAnsiTheme="minorHAnsi" w:cstheme="minorBidi"/>
            <w:noProof/>
            <w:sz w:val="22"/>
            <w:szCs w:val="22"/>
          </w:rPr>
          <w:tab/>
        </w:r>
        <w:r w:rsidRPr="00627319">
          <w:rPr>
            <w:rStyle w:val="Hyperlink"/>
            <w:noProof/>
          </w:rPr>
          <w:t>Office Communications Server 2007 R2 Schema</w:t>
        </w:r>
        <w:r>
          <w:rPr>
            <w:noProof/>
            <w:webHidden/>
          </w:rPr>
          <w:tab/>
        </w:r>
        <w:r>
          <w:rPr>
            <w:noProof/>
            <w:webHidden/>
          </w:rPr>
          <w:fldChar w:fldCharType="begin"/>
        </w:r>
        <w:r>
          <w:rPr>
            <w:noProof/>
            <w:webHidden/>
          </w:rPr>
          <w:instrText xml:space="preserve"> PAGEREF _Toc79582346 \h </w:instrText>
        </w:r>
        <w:r>
          <w:rPr>
            <w:noProof/>
            <w:webHidden/>
          </w:rPr>
        </w:r>
        <w:r>
          <w:rPr>
            <w:noProof/>
            <w:webHidden/>
          </w:rPr>
          <w:fldChar w:fldCharType="separate"/>
        </w:r>
        <w:r>
          <w:rPr>
            <w:noProof/>
            <w:webHidden/>
          </w:rPr>
          <w:t>95</w:t>
        </w:r>
        <w:r>
          <w:rPr>
            <w:noProof/>
            <w:webHidden/>
          </w:rPr>
          <w:fldChar w:fldCharType="end"/>
        </w:r>
      </w:hyperlink>
    </w:p>
    <w:p w:rsidR="00187E2C" w:rsidRDefault="00187E2C">
      <w:pPr>
        <w:pStyle w:val="TOC2"/>
        <w:rPr>
          <w:rFonts w:asciiTheme="minorHAnsi" w:eastAsiaTheme="minorEastAsia" w:hAnsiTheme="minorHAnsi" w:cstheme="minorBidi"/>
          <w:noProof/>
          <w:sz w:val="22"/>
          <w:szCs w:val="22"/>
        </w:rPr>
      </w:pPr>
      <w:hyperlink w:anchor="_Toc79582347" w:history="1">
        <w:r w:rsidRPr="00627319">
          <w:rPr>
            <w:rStyle w:val="Hyperlink"/>
            <w:noProof/>
          </w:rPr>
          <w:t>6.3</w:t>
        </w:r>
        <w:r>
          <w:rPr>
            <w:rFonts w:asciiTheme="minorHAnsi" w:eastAsiaTheme="minorEastAsia" w:hAnsiTheme="minorHAnsi" w:cstheme="minorBidi"/>
            <w:noProof/>
            <w:sz w:val="22"/>
            <w:szCs w:val="22"/>
          </w:rPr>
          <w:tab/>
        </w:r>
        <w:r w:rsidRPr="00627319">
          <w:rPr>
            <w:rStyle w:val="Hyperlink"/>
            <w:noProof/>
          </w:rPr>
          <w:t>Microsoft Lync Server 2010 Schema</w:t>
        </w:r>
        <w:r>
          <w:rPr>
            <w:noProof/>
            <w:webHidden/>
          </w:rPr>
          <w:tab/>
        </w:r>
        <w:r>
          <w:rPr>
            <w:noProof/>
            <w:webHidden/>
          </w:rPr>
          <w:fldChar w:fldCharType="begin"/>
        </w:r>
        <w:r>
          <w:rPr>
            <w:noProof/>
            <w:webHidden/>
          </w:rPr>
          <w:instrText xml:space="preserve"> PAGEREF _Toc79582347 \h </w:instrText>
        </w:r>
        <w:r>
          <w:rPr>
            <w:noProof/>
            <w:webHidden/>
          </w:rPr>
        </w:r>
        <w:r>
          <w:rPr>
            <w:noProof/>
            <w:webHidden/>
          </w:rPr>
          <w:fldChar w:fldCharType="separate"/>
        </w:r>
        <w:r>
          <w:rPr>
            <w:noProof/>
            <w:webHidden/>
          </w:rPr>
          <w:t>103</w:t>
        </w:r>
        <w:r>
          <w:rPr>
            <w:noProof/>
            <w:webHidden/>
          </w:rPr>
          <w:fldChar w:fldCharType="end"/>
        </w:r>
      </w:hyperlink>
    </w:p>
    <w:p w:rsidR="00187E2C" w:rsidRDefault="00187E2C">
      <w:pPr>
        <w:pStyle w:val="TOC2"/>
        <w:rPr>
          <w:rFonts w:asciiTheme="minorHAnsi" w:eastAsiaTheme="minorEastAsia" w:hAnsiTheme="minorHAnsi" w:cstheme="minorBidi"/>
          <w:noProof/>
          <w:sz w:val="22"/>
          <w:szCs w:val="22"/>
        </w:rPr>
      </w:pPr>
      <w:hyperlink w:anchor="_Toc79582348" w:history="1">
        <w:r w:rsidRPr="00627319">
          <w:rPr>
            <w:rStyle w:val="Hyperlink"/>
            <w:noProof/>
          </w:rPr>
          <w:t>6.4</w:t>
        </w:r>
        <w:r>
          <w:rPr>
            <w:rFonts w:asciiTheme="minorHAnsi" w:eastAsiaTheme="minorEastAsia" w:hAnsiTheme="minorHAnsi" w:cstheme="minorBidi"/>
            <w:noProof/>
            <w:sz w:val="22"/>
            <w:szCs w:val="22"/>
          </w:rPr>
          <w:tab/>
        </w:r>
        <w:r w:rsidRPr="00627319">
          <w:rPr>
            <w:rStyle w:val="Hyperlink"/>
            <w:noProof/>
          </w:rPr>
          <w:t>Microsoft Lync Server 2013 Schema</w:t>
        </w:r>
        <w:r>
          <w:rPr>
            <w:noProof/>
            <w:webHidden/>
          </w:rPr>
          <w:tab/>
        </w:r>
        <w:r>
          <w:rPr>
            <w:noProof/>
            <w:webHidden/>
          </w:rPr>
          <w:fldChar w:fldCharType="begin"/>
        </w:r>
        <w:r>
          <w:rPr>
            <w:noProof/>
            <w:webHidden/>
          </w:rPr>
          <w:instrText xml:space="preserve"> PAGEREF _Toc79582348 \h </w:instrText>
        </w:r>
        <w:r>
          <w:rPr>
            <w:noProof/>
            <w:webHidden/>
          </w:rPr>
        </w:r>
        <w:r>
          <w:rPr>
            <w:noProof/>
            <w:webHidden/>
          </w:rPr>
          <w:fldChar w:fldCharType="separate"/>
        </w:r>
        <w:r>
          <w:rPr>
            <w:noProof/>
            <w:webHidden/>
          </w:rPr>
          <w:t>115</w:t>
        </w:r>
        <w:r>
          <w:rPr>
            <w:noProof/>
            <w:webHidden/>
          </w:rPr>
          <w:fldChar w:fldCharType="end"/>
        </w:r>
      </w:hyperlink>
    </w:p>
    <w:p w:rsidR="00187E2C" w:rsidRDefault="00187E2C">
      <w:pPr>
        <w:pStyle w:val="TOC2"/>
        <w:rPr>
          <w:rFonts w:asciiTheme="minorHAnsi" w:eastAsiaTheme="minorEastAsia" w:hAnsiTheme="minorHAnsi" w:cstheme="minorBidi"/>
          <w:noProof/>
          <w:sz w:val="22"/>
          <w:szCs w:val="22"/>
        </w:rPr>
      </w:pPr>
      <w:hyperlink w:anchor="_Toc79582349" w:history="1">
        <w:r w:rsidRPr="00627319">
          <w:rPr>
            <w:rStyle w:val="Hyperlink"/>
            <w:noProof/>
          </w:rPr>
          <w:t>6.5</w:t>
        </w:r>
        <w:r>
          <w:rPr>
            <w:rFonts w:asciiTheme="minorHAnsi" w:eastAsiaTheme="minorEastAsia" w:hAnsiTheme="minorHAnsi" w:cstheme="minorBidi"/>
            <w:noProof/>
            <w:sz w:val="22"/>
            <w:szCs w:val="22"/>
          </w:rPr>
          <w:tab/>
        </w:r>
        <w:r w:rsidRPr="00627319">
          <w:rPr>
            <w:rStyle w:val="Hyperlink"/>
            <w:noProof/>
          </w:rPr>
          <w:t>Microsoft Skype for Business Server Schema</w:t>
        </w:r>
        <w:r>
          <w:rPr>
            <w:noProof/>
            <w:webHidden/>
          </w:rPr>
          <w:tab/>
        </w:r>
        <w:r>
          <w:rPr>
            <w:noProof/>
            <w:webHidden/>
          </w:rPr>
          <w:fldChar w:fldCharType="begin"/>
        </w:r>
        <w:r>
          <w:rPr>
            <w:noProof/>
            <w:webHidden/>
          </w:rPr>
          <w:instrText xml:space="preserve"> PAGEREF _Toc79582349 \h </w:instrText>
        </w:r>
        <w:r>
          <w:rPr>
            <w:noProof/>
            <w:webHidden/>
          </w:rPr>
        </w:r>
        <w:r>
          <w:rPr>
            <w:noProof/>
            <w:webHidden/>
          </w:rPr>
          <w:fldChar w:fldCharType="separate"/>
        </w:r>
        <w:r>
          <w:rPr>
            <w:noProof/>
            <w:webHidden/>
          </w:rPr>
          <w:t>131</w:t>
        </w:r>
        <w:r>
          <w:rPr>
            <w:noProof/>
            <w:webHidden/>
          </w:rPr>
          <w:fldChar w:fldCharType="end"/>
        </w:r>
      </w:hyperlink>
    </w:p>
    <w:p w:rsidR="00187E2C" w:rsidRDefault="00187E2C">
      <w:pPr>
        <w:pStyle w:val="TOC1"/>
        <w:rPr>
          <w:rFonts w:asciiTheme="minorHAnsi" w:eastAsiaTheme="minorEastAsia" w:hAnsiTheme="minorHAnsi" w:cstheme="minorBidi"/>
          <w:b w:val="0"/>
          <w:bCs w:val="0"/>
          <w:noProof/>
          <w:sz w:val="22"/>
          <w:szCs w:val="22"/>
        </w:rPr>
      </w:pPr>
      <w:hyperlink w:anchor="_Toc79582350" w:history="1">
        <w:r w:rsidRPr="00627319">
          <w:rPr>
            <w:rStyle w:val="Hyperlink"/>
            <w:noProof/>
          </w:rPr>
          <w:t>7</w:t>
        </w:r>
        <w:r>
          <w:rPr>
            <w:rFonts w:asciiTheme="minorHAnsi" w:eastAsiaTheme="minorEastAsia" w:hAnsiTheme="minorHAnsi" w:cstheme="minorBidi"/>
            <w:b w:val="0"/>
            <w:bCs w:val="0"/>
            <w:noProof/>
            <w:sz w:val="22"/>
            <w:szCs w:val="22"/>
          </w:rPr>
          <w:tab/>
        </w:r>
        <w:r w:rsidRPr="00627319">
          <w:rPr>
            <w:rStyle w:val="Hyperlink"/>
            <w:noProof/>
          </w:rPr>
          <w:t>Appendix B: Product Behavior</w:t>
        </w:r>
        <w:r>
          <w:rPr>
            <w:noProof/>
            <w:webHidden/>
          </w:rPr>
          <w:tab/>
        </w:r>
        <w:r>
          <w:rPr>
            <w:noProof/>
            <w:webHidden/>
          </w:rPr>
          <w:fldChar w:fldCharType="begin"/>
        </w:r>
        <w:r>
          <w:rPr>
            <w:noProof/>
            <w:webHidden/>
          </w:rPr>
          <w:instrText xml:space="preserve"> PAGEREF _Toc79582350 \h </w:instrText>
        </w:r>
        <w:r>
          <w:rPr>
            <w:noProof/>
            <w:webHidden/>
          </w:rPr>
        </w:r>
        <w:r>
          <w:rPr>
            <w:noProof/>
            <w:webHidden/>
          </w:rPr>
          <w:fldChar w:fldCharType="separate"/>
        </w:r>
        <w:r>
          <w:rPr>
            <w:noProof/>
            <w:webHidden/>
          </w:rPr>
          <w:t>152</w:t>
        </w:r>
        <w:r>
          <w:rPr>
            <w:noProof/>
            <w:webHidden/>
          </w:rPr>
          <w:fldChar w:fldCharType="end"/>
        </w:r>
      </w:hyperlink>
    </w:p>
    <w:p w:rsidR="00187E2C" w:rsidRDefault="00187E2C">
      <w:pPr>
        <w:pStyle w:val="TOC1"/>
        <w:rPr>
          <w:rFonts w:asciiTheme="minorHAnsi" w:eastAsiaTheme="minorEastAsia" w:hAnsiTheme="minorHAnsi" w:cstheme="minorBidi"/>
          <w:b w:val="0"/>
          <w:bCs w:val="0"/>
          <w:noProof/>
          <w:sz w:val="22"/>
          <w:szCs w:val="22"/>
        </w:rPr>
      </w:pPr>
      <w:hyperlink w:anchor="_Toc79582351" w:history="1">
        <w:r w:rsidRPr="00627319">
          <w:rPr>
            <w:rStyle w:val="Hyperlink"/>
            <w:noProof/>
          </w:rPr>
          <w:t>8</w:t>
        </w:r>
        <w:r>
          <w:rPr>
            <w:rFonts w:asciiTheme="minorHAnsi" w:eastAsiaTheme="minorEastAsia" w:hAnsiTheme="minorHAnsi" w:cstheme="minorBidi"/>
            <w:b w:val="0"/>
            <w:bCs w:val="0"/>
            <w:noProof/>
            <w:sz w:val="22"/>
            <w:szCs w:val="22"/>
          </w:rPr>
          <w:tab/>
        </w:r>
        <w:r w:rsidRPr="00627319">
          <w:rPr>
            <w:rStyle w:val="Hyperlink"/>
            <w:noProof/>
          </w:rPr>
          <w:t>Change Tracking</w:t>
        </w:r>
        <w:r>
          <w:rPr>
            <w:noProof/>
            <w:webHidden/>
          </w:rPr>
          <w:tab/>
        </w:r>
        <w:r>
          <w:rPr>
            <w:noProof/>
            <w:webHidden/>
          </w:rPr>
          <w:fldChar w:fldCharType="begin"/>
        </w:r>
        <w:r>
          <w:rPr>
            <w:noProof/>
            <w:webHidden/>
          </w:rPr>
          <w:instrText xml:space="preserve"> PAGEREF _Toc79582351 \h </w:instrText>
        </w:r>
        <w:r>
          <w:rPr>
            <w:noProof/>
            <w:webHidden/>
          </w:rPr>
        </w:r>
        <w:r>
          <w:rPr>
            <w:noProof/>
            <w:webHidden/>
          </w:rPr>
          <w:fldChar w:fldCharType="separate"/>
        </w:r>
        <w:r>
          <w:rPr>
            <w:noProof/>
            <w:webHidden/>
          </w:rPr>
          <w:t>173</w:t>
        </w:r>
        <w:r>
          <w:rPr>
            <w:noProof/>
            <w:webHidden/>
          </w:rPr>
          <w:fldChar w:fldCharType="end"/>
        </w:r>
      </w:hyperlink>
    </w:p>
    <w:p w:rsidR="00187E2C" w:rsidRDefault="00187E2C">
      <w:pPr>
        <w:pStyle w:val="TOC1"/>
        <w:rPr>
          <w:rFonts w:asciiTheme="minorHAnsi" w:eastAsiaTheme="minorEastAsia" w:hAnsiTheme="minorHAnsi" w:cstheme="minorBidi"/>
          <w:b w:val="0"/>
          <w:bCs w:val="0"/>
          <w:noProof/>
          <w:sz w:val="22"/>
          <w:szCs w:val="22"/>
        </w:rPr>
      </w:pPr>
      <w:hyperlink w:anchor="_Toc79582352" w:history="1">
        <w:r w:rsidRPr="00627319">
          <w:rPr>
            <w:rStyle w:val="Hyperlink"/>
            <w:noProof/>
          </w:rPr>
          <w:t>9</w:t>
        </w:r>
        <w:r>
          <w:rPr>
            <w:rFonts w:asciiTheme="minorHAnsi" w:eastAsiaTheme="minorEastAsia" w:hAnsiTheme="minorHAnsi" w:cstheme="minorBidi"/>
            <w:b w:val="0"/>
            <w:bCs w:val="0"/>
            <w:noProof/>
            <w:sz w:val="22"/>
            <w:szCs w:val="22"/>
          </w:rPr>
          <w:tab/>
        </w:r>
        <w:r w:rsidRPr="00627319">
          <w:rPr>
            <w:rStyle w:val="Hyperlink"/>
            <w:noProof/>
          </w:rPr>
          <w:t>Index</w:t>
        </w:r>
        <w:r>
          <w:rPr>
            <w:noProof/>
            <w:webHidden/>
          </w:rPr>
          <w:tab/>
        </w:r>
        <w:r>
          <w:rPr>
            <w:noProof/>
            <w:webHidden/>
          </w:rPr>
          <w:fldChar w:fldCharType="begin"/>
        </w:r>
        <w:r>
          <w:rPr>
            <w:noProof/>
            <w:webHidden/>
          </w:rPr>
          <w:instrText xml:space="preserve"> PAGEREF _Toc79582352 \h </w:instrText>
        </w:r>
        <w:r>
          <w:rPr>
            <w:noProof/>
            <w:webHidden/>
          </w:rPr>
        </w:r>
        <w:r>
          <w:rPr>
            <w:noProof/>
            <w:webHidden/>
          </w:rPr>
          <w:fldChar w:fldCharType="separate"/>
        </w:r>
        <w:r>
          <w:rPr>
            <w:noProof/>
            <w:webHidden/>
          </w:rPr>
          <w:t>174</w:t>
        </w:r>
        <w:r>
          <w:rPr>
            <w:noProof/>
            <w:webHidden/>
          </w:rPr>
          <w:fldChar w:fldCharType="end"/>
        </w:r>
      </w:hyperlink>
    </w:p>
    <w:p w:rsidR="00FB3D3C" w:rsidRDefault="00187E2C">
      <w:r>
        <w:fldChar w:fldCharType="end"/>
      </w:r>
    </w:p>
    <w:p w:rsidR="00FB3D3C" w:rsidRDefault="00187E2C">
      <w:pPr>
        <w:pStyle w:val="Heading1"/>
      </w:pPr>
      <w:bookmarkStart w:id="1" w:name="section_acea327a34674b1c969b947df5c4b0fa"/>
      <w:bookmarkStart w:id="2" w:name="_Toc79582212"/>
      <w:r>
        <w:lastRenderedPageBreak/>
        <w:t>Introduction</w:t>
      </w:r>
      <w:bookmarkEnd w:id="1"/>
      <w:bookmarkEnd w:id="2"/>
      <w:r>
        <w:fldChar w:fldCharType="begin"/>
      </w:r>
      <w:r>
        <w:instrText xml:space="preserve"> XE "Introduction" </w:instrText>
      </w:r>
      <w:r>
        <w:fldChar w:fldCharType="end"/>
      </w:r>
    </w:p>
    <w:p w:rsidR="00FB3D3C" w:rsidRDefault="00187E2C">
      <w:r>
        <w:t>The Quality of Experience Monitoring Server Protocol specifies the Quality of Experience Monitoring Server Protocol. It is a proprietary protocol used for publ</w:t>
      </w:r>
      <w:r>
        <w:t>ishing Quality of Experience (QoE) metrics. A client calculates QoE metrics and then sends them to a server for monitoring and diagnostics purposes.</w:t>
      </w:r>
    </w:p>
    <w:p w:rsidR="00FB3D3C" w:rsidRDefault="00187E2C">
      <w:r>
        <w:t>Sections 1.5, 1.8, 1.9, 2, and 3 of this specification are normative. All other sections and examples in th</w:t>
      </w:r>
      <w:r>
        <w:t>is specification are informative.</w:t>
      </w:r>
    </w:p>
    <w:p w:rsidR="00FB3D3C" w:rsidRDefault="00187E2C">
      <w:pPr>
        <w:pStyle w:val="Heading2"/>
      </w:pPr>
      <w:bookmarkStart w:id="3" w:name="section_29a115acba114cccb0af8b772c581516"/>
      <w:bookmarkStart w:id="4" w:name="_Toc79582213"/>
      <w:r>
        <w:t>Glossary</w:t>
      </w:r>
      <w:bookmarkEnd w:id="3"/>
      <w:bookmarkEnd w:id="4"/>
      <w:r>
        <w:fldChar w:fldCharType="begin"/>
      </w:r>
      <w:r>
        <w:instrText xml:space="preserve"> XE "Glossary" </w:instrText>
      </w:r>
      <w:r>
        <w:fldChar w:fldCharType="end"/>
      </w:r>
    </w:p>
    <w:p w:rsidR="00FB3D3C" w:rsidRDefault="00187E2C">
      <w:r>
        <w:t>This document uses the following terms:</w:t>
      </w:r>
    </w:p>
    <w:p w:rsidR="00FB3D3C" w:rsidRDefault="00187E2C">
      <w:pPr>
        <w:ind w:left="548" w:hanging="274"/>
      </w:pPr>
      <w:bookmarkStart w:id="5" w:name="gt_f6843283-03bd-4e0c-8b71-19428a8b8575"/>
      <w:r>
        <w:rPr>
          <w:b/>
        </w:rPr>
        <w:t>202 Accepted</w:t>
      </w:r>
      <w:r>
        <w:t>: A response that indicates that a request was accepted for processing.</w:t>
      </w:r>
      <w:bookmarkEnd w:id="5"/>
    </w:p>
    <w:p w:rsidR="00FB3D3C" w:rsidRDefault="00187E2C">
      <w:pPr>
        <w:ind w:left="548" w:hanging="274"/>
      </w:pPr>
      <w:bookmarkStart w:id="6" w:name="gt_c4bddb85-2ec1-4b6a-80ee-7149b85b534c"/>
      <w:r>
        <w:rPr>
          <w:b/>
        </w:rPr>
        <w:t>Audio/Video Edge Server (A/V Edge Server)</w:t>
      </w:r>
      <w:r>
        <w:t xml:space="preserve">: </w:t>
      </w:r>
      <w:r>
        <w:t xml:space="preserve">A protocol server that implements the Traversal Using Relay NAT (TURN) Extensions Protocol, as described in </w:t>
      </w:r>
      <w:hyperlink r:id="rId15" w:anchor="Section_9e434b27eb134249b0312d15c3835c8b">
        <w:r>
          <w:rPr>
            <w:rStyle w:val="Hyperlink"/>
          </w:rPr>
          <w:t>[MS-TURN]</w:t>
        </w:r>
      </w:hyperlink>
      <w:r>
        <w:t>. The protocol server provides connectivity to a protocol client that is behind a network entity, if the network entity provides network address translation (NAT).</w:t>
      </w:r>
      <w:bookmarkEnd w:id="6"/>
    </w:p>
    <w:p w:rsidR="00FB3D3C" w:rsidRDefault="00187E2C">
      <w:pPr>
        <w:ind w:left="548" w:hanging="274"/>
      </w:pPr>
      <w:bookmarkStart w:id="7" w:name="gt_1d5b0620-76d3-4981-8b8b-671639f970b7"/>
      <w:r>
        <w:rPr>
          <w:b/>
        </w:rPr>
        <w:t>B-frame</w:t>
      </w:r>
      <w:r>
        <w:t>: A bidirectional video frame that references both the previous frame and the next fr</w:t>
      </w:r>
      <w:r>
        <w:t>ame.</w:t>
      </w:r>
      <w:bookmarkEnd w:id="7"/>
    </w:p>
    <w:p w:rsidR="00FB3D3C" w:rsidRDefault="00187E2C">
      <w:pPr>
        <w:ind w:left="548" w:hanging="274"/>
      </w:pPr>
      <w:bookmarkStart w:id="8" w:name="gt_9c30971d-7054-4d6b-90a7-c7410283f71d"/>
      <w:r>
        <w:rPr>
          <w:b/>
        </w:rPr>
        <w:t>call</w:t>
      </w:r>
      <w:r>
        <w:t>: A communication between peers that is configured for a multimedia conversation.</w:t>
      </w:r>
      <w:bookmarkEnd w:id="8"/>
    </w:p>
    <w:p w:rsidR="00FB3D3C" w:rsidRDefault="00187E2C">
      <w:pPr>
        <w:ind w:left="548" w:hanging="274"/>
      </w:pPr>
      <w:bookmarkStart w:id="9" w:name="gt_9d15fb12-6cfa-42b7-8b7a-830c4387da23"/>
      <w:r>
        <w:rPr>
          <w:b/>
        </w:rPr>
        <w:t>candidate</w:t>
      </w:r>
      <w:r>
        <w:t>: A set of transport addresses that form an atomic unit for use with a media session. For example, in the case of Real-Time Transport Protocol (RTP) there a</w:t>
      </w:r>
      <w:r>
        <w:t>re two transport addresses for each candidate, one for RTP and another for the Real-Time Transport Control Protocol (RTCP). A candidate has properties such as type, priority, foundation, and base.</w:t>
      </w:r>
      <w:bookmarkEnd w:id="9"/>
    </w:p>
    <w:p w:rsidR="00FB3D3C" w:rsidRDefault="00187E2C">
      <w:pPr>
        <w:ind w:left="548" w:hanging="274"/>
      </w:pPr>
      <w:bookmarkStart w:id="10" w:name="gt_6a2586b1-9b2a-4a00-aab6-70fef24bfddb"/>
      <w:r>
        <w:rPr>
          <w:b/>
        </w:rPr>
        <w:t>codec</w:t>
      </w:r>
      <w:r>
        <w:t>: An algorithm that is used to convert media between d</w:t>
      </w:r>
      <w:r>
        <w:t>igital formats, especially between raw media data and a format that is more suitable for a specific purpose. Encoding converts the raw data to a digital format. Decoding reverses the process.</w:t>
      </w:r>
      <w:bookmarkEnd w:id="10"/>
    </w:p>
    <w:p w:rsidR="00FB3D3C" w:rsidRDefault="00187E2C">
      <w:pPr>
        <w:ind w:left="548" w:hanging="274"/>
      </w:pPr>
      <w:bookmarkStart w:id="11" w:name="gt_f51b459e-f8af-4dc7-ba4c-023f13d81ec9"/>
      <w:r>
        <w:rPr>
          <w:b/>
        </w:rPr>
        <w:t>Common Intermediate Format (CIF)</w:t>
      </w:r>
      <w:r>
        <w:t>: A picture format, described in</w:t>
      </w:r>
      <w:r>
        <w:t xml:space="preserve"> the H.263 standard, that is used to specify the horizontal and vertical resolutions of pixels in YCbCr sequences in video signals.</w:t>
      </w:r>
      <w:bookmarkEnd w:id="11"/>
    </w:p>
    <w:p w:rsidR="00FB3D3C" w:rsidRDefault="00187E2C">
      <w:pPr>
        <w:ind w:left="548" w:hanging="274"/>
      </w:pPr>
      <w:bookmarkStart w:id="12" w:name="gt_6c50ca24-7eaa-4901-a837-c91356e8a554"/>
      <w:r>
        <w:rPr>
          <w:b/>
        </w:rPr>
        <w:t>conference</w:t>
      </w:r>
      <w:r>
        <w:t xml:space="preserve">: A </w:t>
      </w:r>
      <w:hyperlink w:anchor="gt_7c02483a-b2ed-4381-ae07-5332ee087a45">
        <w:r>
          <w:rPr>
            <w:rStyle w:val="HyperlinkGreen"/>
            <w:b/>
          </w:rPr>
          <w:t>Real-Time Transport Protocol (RTP)</w:t>
        </w:r>
      </w:hyperlink>
      <w:r>
        <w:t xml:space="preserve"> session that </w:t>
      </w:r>
      <w:r>
        <w:t>includes more than one participant.</w:t>
      </w:r>
      <w:bookmarkEnd w:id="12"/>
    </w:p>
    <w:p w:rsidR="00FB3D3C" w:rsidRDefault="00187E2C">
      <w:pPr>
        <w:ind w:left="548" w:hanging="274"/>
      </w:pPr>
      <w:bookmarkStart w:id="13" w:name="gt_05dec97c-8453-40fc-aa15-5ea43409cd57"/>
      <w:r>
        <w:rPr>
          <w:b/>
        </w:rPr>
        <w:t>connectivity check</w:t>
      </w:r>
      <w:r>
        <w:t>: A Simple Traversal of UDP through NAT (STUN) binding request that is sent to validate connectivity between the local and remote candidates in a candidate pair.</w:t>
      </w:r>
      <w:bookmarkEnd w:id="13"/>
    </w:p>
    <w:p w:rsidR="00FB3D3C" w:rsidRDefault="00187E2C">
      <w:pPr>
        <w:ind w:left="548" w:hanging="274"/>
      </w:pPr>
      <w:bookmarkStart w:id="14" w:name="gt_f2369991-a884-4843-a8fa-1505b6d5ece7"/>
      <w:r>
        <w:rPr>
          <w:b/>
        </w:rPr>
        <w:t>Coordinated Universal Time (UTC)</w:t>
      </w:r>
      <w:r>
        <w:t>: A high</w:t>
      </w:r>
      <w:r>
        <w:t xml:space="preserve">-precision atomic time standard that approximately tracks Universal Time (UT). It is the basis for legal, civil time all over the Earth. Time zones around the world are expressed as positive and negative offsets from UTC. In this role, it is also referred </w:t>
      </w:r>
      <w:r>
        <w:t>to as Zulu time (Z) and Greenwich Mean Time (GMT). In these specifications, all references to UTC refer to the time at UTC-0 (or GMT).</w:t>
      </w:r>
      <w:bookmarkEnd w:id="14"/>
    </w:p>
    <w:p w:rsidR="00FB3D3C" w:rsidRDefault="00187E2C">
      <w:pPr>
        <w:ind w:left="548" w:hanging="274"/>
      </w:pPr>
      <w:bookmarkStart w:id="15" w:name="gt_71ad645f-db5b-4e9f-9b3d-887039ada331"/>
      <w:r>
        <w:rPr>
          <w:b/>
        </w:rPr>
        <w:t>dialog</w:t>
      </w:r>
      <w:r>
        <w:t xml:space="preserve">: A peer-to-peer </w:t>
      </w:r>
      <w:hyperlink w:anchor="gt_586971aa-3b65-4de3-be93-1a9756777d89">
        <w:r>
          <w:rPr>
            <w:rStyle w:val="HyperlinkGreen"/>
            <w:b/>
          </w:rPr>
          <w:t>Session Initiation Protocol (SIP)</w:t>
        </w:r>
      </w:hyperlink>
      <w:r>
        <w:t xml:space="preserve"> re</w:t>
      </w:r>
      <w:r>
        <w:t xml:space="preserve">lationship that exists between two user agents and persists for a period of time. A dialog is established by </w:t>
      </w:r>
      <w:hyperlink w:anchor="gt_2690e796-e281-48f3-ba0e-1f9acdb3ba8c">
        <w:r>
          <w:rPr>
            <w:rStyle w:val="HyperlinkGreen"/>
            <w:b/>
          </w:rPr>
          <w:t>SIP messages</w:t>
        </w:r>
      </w:hyperlink>
      <w:r>
        <w:t>, such as a 2xx response to an INVITE request, and is identified by a cal</w:t>
      </w:r>
      <w:r>
        <w:t>l identifier, a local tag, and a remote tag.</w:t>
      </w:r>
      <w:bookmarkEnd w:id="15"/>
    </w:p>
    <w:p w:rsidR="00FB3D3C" w:rsidRDefault="00187E2C">
      <w:pPr>
        <w:ind w:left="548" w:hanging="274"/>
      </w:pPr>
      <w:bookmarkStart w:id="16" w:name="gt_b91c1e27-e8e0-499b-8c65-738006af72ee"/>
      <w:r>
        <w:rPr>
          <w:b/>
        </w:rPr>
        <w:t>endpoint</w:t>
      </w:r>
      <w:r>
        <w:t>: A device that is connected to a computer network.</w:t>
      </w:r>
      <w:bookmarkEnd w:id="16"/>
    </w:p>
    <w:p w:rsidR="00FB3D3C" w:rsidRDefault="00187E2C">
      <w:pPr>
        <w:ind w:left="548" w:hanging="274"/>
      </w:pPr>
      <w:bookmarkStart w:id="17" w:name="gt_abc86a79-bd31-443b-9e73-83ef488303ff"/>
      <w:r>
        <w:rPr>
          <w:b/>
        </w:rPr>
        <w:t>forward error correction (FEC)</w:t>
      </w:r>
      <w:r>
        <w:t>: A process in which a sender uses redundancy to enable a receiver to recover from packet loss.</w:t>
      </w:r>
      <w:bookmarkEnd w:id="17"/>
    </w:p>
    <w:p w:rsidR="00FB3D3C" w:rsidRDefault="00187E2C">
      <w:pPr>
        <w:ind w:left="548" w:hanging="274"/>
      </w:pPr>
      <w:bookmarkStart w:id="18" w:name="gt_1769aec9-237e-44ed-9014-1abb3ec6de6e"/>
      <w:r>
        <w:rPr>
          <w:b/>
        </w:rPr>
        <w:lastRenderedPageBreak/>
        <w:t>fully qualified domain na</w:t>
      </w:r>
      <w:r>
        <w:rPr>
          <w:b/>
        </w:rPr>
        <w:t>me (FQDN)</w:t>
      </w:r>
      <w:r>
        <w:t xml:space="preserve">: An unambiguous domain name that gives an absolute location in the Domain Name System's (DNS) hierarchy tree, as defined in </w:t>
      </w:r>
      <w:hyperlink r:id="rId16">
        <w:r>
          <w:rPr>
            <w:rStyle w:val="Hyperlink"/>
          </w:rPr>
          <w:t>[RFC1035]</w:t>
        </w:r>
      </w:hyperlink>
      <w:r>
        <w:t xml:space="preserve"> section 3.1 and </w:t>
      </w:r>
      <w:hyperlink r:id="rId17">
        <w:r>
          <w:rPr>
            <w:rStyle w:val="Hyperlink"/>
          </w:rPr>
          <w:t>[RFC2181]</w:t>
        </w:r>
      </w:hyperlink>
      <w:r>
        <w:t xml:space="preserve"> section 11.</w:t>
      </w:r>
      <w:bookmarkEnd w:id="18"/>
    </w:p>
    <w:p w:rsidR="00FB3D3C" w:rsidRDefault="00187E2C">
      <w:pPr>
        <w:ind w:left="548" w:hanging="274"/>
      </w:pPr>
      <w:bookmarkStart w:id="19" w:name="gt_0bf0924b-a250-4423-bb9d-4b86549e9c3c"/>
      <w:r>
        <w:rPr>
          <w:b/>
        </w:rPr>
        <w:t>I-frame</w:t>
      </w:r>
      <w:r>
        <w:t>: A video frame that is encoded as a single image, such that it can be decoded without any dependencies on previous frames. Also referred to as Intra-Coded frame, Intra frame, and key frame.</w:t>
      </w:r>
      <w:bookmarkEnd w:id="19"/>
    </w:p>
    <w:p w:rsidR="00FB3D3C" w:rsidRDefault="00187E2C">
      <w:pPr>
        <w:ind w:left="548" w:hanging="274"/>
      </w:pPr>
      <w:bookmarkStart w:id="20" w:name="gt_b23dcabd-6ae7-4af7-a5b2-0517ea7718f8"/>
      <w:r>
        <w:rPr>
          <w:b/>
        </w:rPr>
        <w:t>I</w:t>
      </w:r>
      <w:r>
        <w:rPr>
          <w:b/>
        </w:rPr>
        <w:t>nteractive Connectivity Establishment (ICE)</w:t>
      </w:r>
      <w:r>
        <w:t>: A methodology that was established by the Internet Engineering Task Force (IETF) to facilitate the traversal of network address translation (NAT) by media.</w:t>
      </w:r>
      <w:bookmarkEnd w:id="20"/>
    </w:p>
    <w:p w:rsidR="00FB3D3C" w:rsidRDefault="00187E2C">
      <w:pPr>
        <w:ind w:left="548" w:hanging="274"/>
      </w:pPr>
      <w:bookmarkStart w:id="21" w:name="gt_f3b414cd-7c32-4a8f-a948-185e07661987"/>
      <w:r>
        <w:rPr>
          <w:b/>
        </w:rPr>
        <w:t>jitter</w:t>
      </w:r>
      <w:r>
        <w:t>: A variation in a network delay that is perceive</w:t>
      </w:r>
      <w:r>
        <w:t>d by the receiver of each packet.</w:t>
      </w:r>
      <w:bookmarkEnd w:id="21"/>
    </w:p>
    <w:p w:rsidR="00FB3D3C" w:rsidRDefault="00187E2C">
      <w:pPr>
        <w:ind w:left="548" w:hanging="274"/>
      </w:pPr>
      <w:bookmarkStart w:id="22" w:name="gt_70e4747b-4496-44fe-9545-66a90c45370b"/>
      <w:r>
        <w:rPr>
          <w:b/>
        </w:rPr>
        <w:t>mean opinion score (MOS)</w:t>
      </w:r>
      <w:r>
        <w:t>: A numerical indication of the perceived quality of media. It is expressed as a single number in the range of 1 to 5, where 1 is the lowest perceived quality and 5 is the highest perceived quality.</w:t>
      </w:r>
      <w:bookmarkEnd w:id="22"/>
    </w:p>
    <w:p w:rsidR="00FB3D3C" w:rsidRDefault="00187E2C">
      <w:pPr>
        <w:ind w:left="548" w:hanging="274"/>
      </w:pPr>
      <w:bookmarkStart w:id="23" w:name="gt_af6ba277-34c1-493d-8103-71d2af36ce30"/>
      <w:r>
        <w:rPr>
          <w:b/>
        </w:rPr>
        <w:t>Multipurpose Internet Mail Extensions (MIME)</w:t>
      </w:r>
      <w:r>
        <w:t xml:space="preserve">: A set of extensions that redefines and expands support for various types of content in email messages, as described in </w:t>
      </w:r>
      <w:hyperlink r:id="rId18">
        <w:r>
          <w:rPr>
            <w:rStyle w:val="Hyperlink"/>
          </w:rPr>
          <w:t>[RFC2045]</w:t>
        </w:r>
      </w:hyperlink>
      <w:r>
        <w:t xml:space="preserve">, </w:t>
      </w:r>
      <w:hyperlink r:id="rId19">
        <w:r>
          <w:rPr>
            <w:rStyle w:val="Hyperlink"/>
          </w:rPr>
          <w:t>[RFC2046]</w:t>
        </w:r>
      </w:hyperlink>
      <w:r>
        <w:t xml:space="preserve">, and </w:t>
      </w:r>
      <w:hyperlink r:id="rId20">
        <w:r>
          <w:rPr>
            <w:rStyle w:val="Hyperlink"/>
          </w:rPr>
          <w:t>[RFC2047]</w:t>
        </w:r>
      </w:hyperlink>
      <w:r>
        <w:t>.</w:t>
      </w:r>
      <w:bookmarkEnd w:id="23"/>
    </w:p>
    <w:p w:rsidR="00FB3D3C" w:rsidRDefault="00187E2C">
      <w:pPr>
        <w:ind w:left="548" w:hanging="274"/>
      </w:pPr>
      <w:bookmarkStart w:id="24" w:name="gt_7ee5c1a4-6768-4256-817c-6686382e0f39"/>
      <w:r>
        <w:rPr>
          <w:b/>
        </w:rPr>
        <w:t>network address translation (NAT)</w:t>
      </w:r>
      <w:r>
        <w:t xml:space="preserve">: </w:t>
      </w:r>
      <w:r>
        <w:t>The process of converting between IP addresses used within an intranet, or other private network, and Internet IP addresses.</w:t>
      </w:r>
      <w:bookmarkEnd w:id="24"/>
    </w:p>
    <w:p w:rsidR="00FB3D3C" w:rsidRDefault="00187E2C">
      <w:pPr>
        <w:ind w:left="548" w:hanging="274"/>
      </w:pPr>
      <w:bookmarkStart w:id="25" w:name="gt_0b9676d2-c63c-455a-b994-54bdda204376"/>
      <w:r>
        <w:rPr>
          <w:b/>
        </w:rPr>
        <w:t>P-frame</w:t>
      </w:r>
      <w:r>
        <w:t>: A predicative video frame that references a previous frame. Also referred to as inter-coded frame or inter-frame.</w:t>
      </w:r>
      <w:bookmarkEnd w:id="25"/>
    </w:p>
    <w:p w:rsidR="00FB3D3C" w:rsidRDefault="00187E2C">
      <w:pPr>
        <w:ind w:left="548" w:hanging="274"/>
      </w:pPr>
      <w:bookmarkStart w:id="26" w:name="gt_2b529701-3e64-4bf8-97ec-15afbba18b73"/>
      <w:r>
        <w:rPr>
          <w:b/>
        </w:rPr>
        <w:t>proxy</w:t>
      </w:r>
      <w:r>
        <w:t>: A</w:t>
      </w:r>
      <w:r>
        <w:t xml:space="preserve"> computer, or the software that runs on it, that acts as a barrier between a network and the Internet by presenting only a single network address to external sites. By acting as a go-between that represents all internal computers, the proxy helps protects </w:t>
      </w:r>
      <w:r>
        <w:t>network identities while also providing access to the Internet.</w:t>
      </w:r>
      <w:bookmarkEnd w:id="26"/>
    </w:p>
    <w:p w:rsidR="00FB3D3C" w:rsidRDefault="00187E2C">
      <w:pPr>
        <w:ind w:left="548" w:hanging="274"/>
      </w:pPr>
      <w:bookmarkStart w:id="27" w:name="gt_475991aa-abb2-4521-a0a5-6993d27dba9f"/>
      <w:r>
        <w:rPr>
          <w:b/>
        </w:rPr>
        <w:t>public switched telephone network (PSTN)</w:t>
      </w:r>
      <w:r>
        <w:t>: Public switched telephone network is the voice-oriented public switched telephone network. It is circuit-switched, as opposed to the packet-switched n</w:t>
      </w:r>
      <w:r>
        <w:t>etworks.</w:t>
      </w:r>
      <w:bookmarkEnd w:id="27"/>
    </w:p>
    <w:p w:rsidR="00FB3D3C" w:rsidRDefault="00187E2C">
      <w:pPr>
        <w:ind w:left="548" w:hanging="274"/>
      </w:pPr>
      <w:bookmarkStart w:id="28" w:name="gt_362d3833-159f-4189-b4a3-3fb6661b1075"/>
      <w:r>
        <w:rPr>
          <w:b/>
        </w:rPr>
        <w:t>QoE Monitoring Agent</w:t>
      </w:r>
      <w:r>
        <w:t xml:space="preserve">: A service running on a front-end server that collects and processes </w:t>
      </w:r>
      <w:hyperlink w:anchor="gt_4871331b-4c0b-49f9-82fd-edcf5be31a7e">
        <w:r>
          <w:rPr>
            <w:rStyle w:val="HyperlinkGreen"/>
            <w:b/>
          </w:rPr>
          <w:t>Quality of Experience (QoE)</w:t>
        </w:r>
      </w:hyperlink>
      <w:r>
        <w:t xml:space="preserve"> reports from clients in the form of a </w:t>
      </w:r>
      <w:hyperlink w:anchor="gt_2690e796-e281-48f3-ba0e-1f9acdb3ba8c">
        <w:r>
          <w:rPr>
            <w:rStyle w:val="HyperlinkGreen"/>
            <w:b/>
          </w:rPr>
          <w:t>SIP message</w:t>
        </w:r>
      </w:hyperlink>
      <w:r>
        <w:t xml:space="preserve">, sends a </w:t>
      </w:r>
      <w:hyperlink w:anchor="gt_f6843283-03bd-4e0c-8b71-19428a8b8575">
        <w:r>
          <w:rPr>
            <w:rStyle w:val="HyperlinkGreen"/>
            <w:b/>
          </w:rPr>
          <w:t>202 Accepted</w:t>
        </w:r>
      </w:hyperlink>
      <w:r>
        <w:t xml:space="preserve"> or an error response to the client, and sends the QoE metrics to the </w:t>
      </w:r>
      <w:hyperlink w:anchor="gt_ea97a536-c9a7-460f-83b7-67216c654c5b">
        <w:r>
          <w:rPr>
            <w:rStyle w:val="HyperlinkGreen"/>
            <w:b/>
          </w:rPr>
          <w:t>QoE Monitoring Server</w:t>
        </w:r>
      </w:hyperlink>
      <w:r>
        <w:t>.</w:t>
      </w:r>
      <w:bookmarkEnd w:id="28"/>
    </w:p>
    <w:p w:rsidR="00FB3D3C" w:rsidRDefault="00187E2C">
      <w:pPr>
        <w:ind w:left="548" w:hanging="274"/>
      </w:pPr>
      <w:bookmarkStart w:id="29" w:name="gt_ea97a536-c9a7-460f-83b7-67216c654c5b"/>
      <w:r>
        <w:rPr>
          <w:b/>
        </w:rPr>
        <w:t>QoE Monitoring Server</w:t>
      </w:r>
      <w:r>
        <w:t xml:space="preserve">: A server that collects and processes </w:t>
      </w:r>
      <w:hyperlink w:anchor="gt_4871331b-4c0b-49f9-82fd-edcf5be31a7e">
        <w:r>
          <w:rPr>
            <w:rStyle w:val="HyperlinkGreen"/>
            <w:b/>
          </w:rPr>
          <w:t>Quality of Experience (QoE)</w:t>
        </w:r>
      </w:hyperlink>
      <w:r>
        <w:t xml:space="preserve"> metrics.</w:t>
      </w:r>
      <w:bookmarkEnd w:id="29"/>
    </w:p>
    <w:p w:rsidR="00FB3D3C" w:rsidRDefault="00187E2C">
      <w:pPr>
        <w:ind w:left="548" w:hanging="274"/>
      </w:pPr>
      <w:bookmarkStart w:id="30" w:name="gt_4871331b-4c0b-49f9-82fd-edcf5be31a7e"/>
      <w:r>
        <w:rPr>
          <w:b/>
        </w:rPr>
        <w:t>Quality of Experience (QoE)</w:t>
      </w:r>
      <w:r>
        <w:t>: A subjective measure of a user's experien</w:t>
      </w:r>
      <w:r>
        <w:t>ces with a media service.</w:t>
      </w:r>
      <w:bookmarkEnd w:id="30"/>
    </w:p>
    <w:p w:rsidR="00FB3D3C" w:rsidRDefault="00187E2C">
      <w:pPr>
        <w:ind w:left="548" w:hanging="274"/>
      </w:pPr>
      <w:bookmarkStart w:id="31" w:name="gt_7c02483a-b2ed-4381-ae07-5332ee087a45"/>
      <w:r>
        <w:rPr>
          <w:b/>
        </w:rPr>
        <w:t>Real-Time Transport Protocol (RTP)</w:t>
      </w:r>
      <w:r>
        <w:t xml:space="preserve">: A network transport protocol that provides end-to-end transport functions that are suitable for applications that transmit real-time data, such as audio and video, as described in </w:t>
      </w:r>
      <w:hyperlink r:id="rId21">
        <w:r>
          <w:rPr>
            <w:rStyle w:val="Hyperlink"/>
          </w:rPr>
          <w:t>[RFC3550]</w:t>
        </w:r>
      </w:hyperlink>
      <w:r>
        <w:t>.</w:t>
      </w:r>
      <w:bookmarkEnd w:id="31"/>
    </w:p>
    <w:p w:rsidR="00FB3D3C" w:rsidRDefault="00187E2C">
      <w:pPr>
        <w:ind w:left="548" w:hanging="274"/>
      </w:pPr>
      <w:bookmarkStart w:id="32" w:name="gt_526bb9a7-8b34-4bd4-803b-d0589a44d576"/>
      <w:r>
        <w:rPr>
          <w:b/>
        </w:rPr>
        <w:t>remote endpoint</w:t>
      </w:r>
      <w:r>
        <w:t>: See peer.</w:t>
      </w:r>
      <w:bookmarkEnd w:id="32"/>
    </w:p>
    <w:p w:rsidR="00FB3D3C" w:rsidRDefault="00187E2C">
      <w:pPr>
        <w:ind w:left="548" w:hanging="274"/>
      </w:pPr>
      <w:bookmarkStart w:id="33" w:name="gt_06404920-b445-4f67-86c2-864cc359fcf8"/>
      <w:r>
        <w:rPr>
          <w:b/>
        </w:rPr>
        <w:t>reporting endpoint</w:t>
      </w:r>
      <w:r>
        <w:t xml:space="preserve">: A protocol client that sends </w:t>
      </w:r>
      <w:hyperlink w:anchor="gt_4871331b-4c0b-49f9-82fd-edcf5be31a7e">
        <w:r>
          <w:rPr>
            <w:rStyle w:val="HyperlinkGreen"/>
            <w:b/>
          </w:rPr>
          <w:t>Quality of Experience (QoE)</w:t>
        </w:r>
      </w:hyperlink>
      <w:r>
        <w:t xml:space="preserve"> metrics to a </w:t>
      </w:r>
      <w:hyperlink w:anchor="gt_ea97a536-c9a7-460f-83b7-67216c654c5b">
        <w:r>
          <w:rPr>
            <w:rStyle w:val="HyperlinkGreen"/>
            <w:b/>
          </w:rPr>
          <w:t>QoE Monitoring Server</w:t>
        </w:r>
      </w:hyperlink>
      <w:r>
        <w:t>.</w:t>
      </w:r>
      <w:bookmarkEnd w:id="33"/>
    </w:p>
    <w:p w:rsidR="00FB3D3C" w:rsidRDefault="00187E2C">
      <w:pPr>
        <w:ind w:left="548" w:hanging="274"/>
      </w:pPr>
      <w:bookmarkStart w:id="34" w:name="gt_a2d9cf75-7cbd-496c-bd8f-d79325f9858d"/>
      <w:r>
        <w:rPr>
          <w:b/>
        </w:rPr>
        <w:t>RTP packet</w:t>
      </w:r>
      <w:r>
        <w:t>: A data packet consisting of the fixed RTP header, a possibly empty list of contributing sources, and the payload data. Some underlying protocols may require an e</w:t>
      </w:r>
      <w:r>
        <w:t>ncapsulation of the RTP packet to be defined. Typically one packet of the underlying protocol contains a single RTP packet, but several RTP packets can be contained if permitted by the encapsulation method. See [RFC3550] section 3.</w:t>
      </w:r>
      <w:bookmarkEnd w:id="34"/>
    </w:p>
    <w:p w:rsidR="00FB3D3C" w:rsidRDefault="00187E2C">
      <w:pPr>
        <w:ind w:left="548" w:hanging="274"/>
      </w:pPr>
      <w:bookmarkStart w:id="35" w:name="gt_77b95337-3c30-404e-8267-05b28aa896c5"/>
      <w:r>
        <w:rPr>
          <w:b/>
        </w:rPr>
        <w:lastRenderedPageBreak/>
        <w:t>RTVideo</w:t>
      </w:r>
      <w:r>
        <w:t xml:space="preserve">: A video </w:t>
      </w:r>
      <w:hyperlink w:anchor="gt_f3529cd8-50da-4f36-aa0b-66af455edbb6">
        <w:r>
          <w:rPr>
            <w:rStyle w:val="HyperlinkGreen"/>
            <w:b/>
          </w:rPr>
          <w:t>stream (2)</w:t>
        </w:r>
      </w:hyperlink>
      <w:r>
        <w:t xml:space="preserve"> that carries an RTVC1 bit stream.</w:t>
      </w:r>
      <w:bookmarkEnd w:id="35"/>
    </w:p>
    <w:p w:rsidR="00FB3D3C" w:rsidRDefault="00187E2C">
      <w:pPr>
        <w:ind w:left="548" w:hanging="274"/>
      </w:pPr>
      <w:bookmarkStart w:id="36" w:name="gt_2dc07ca2-2b40-437e-a5ec-ed28ebfb116a"/>
      <w:r>
        <w:rPr>
          <w:b/>
        </w:rPr>
        <w:t>service</w:t>
      </w:r>
      <w:r>
        <w:t>: A process or agent that is available on the network, offering resources or services for clients. Examples of services include file servers, web ser</w:t>
      </w:r>
      <w:r>
        <w:t>vers, and so on.</w:t>
      </w:r>
      <w:bookmarkEnd w:id="36"/>
    </w:p>
    <w:p w:rsidR="00FB3D3C" w:rsidRDefault="00187E2C">
      <w:pPr>
        <w:ind w:left="548" w:hanging="274"/>
      </w:pPr>
      <w:bookmarkStart w:id="37" w:name="gt_0cd96b80-a737-4f06-bca4-cf9efb449d12"/>
      <w:r>
        <w:rPr>
          <w:b/>
        </w:rPr>
        <w:t>session</w:t>
      </w:r>
      <w:r>
        <w:t>: A collection of multimedia senders and receivers and the data streams that flow between them. A multimedia conference is an example of a multimedia session.</w:t>
      </w:r>
      <w:bookmarkEnd w:id="37"/>
    </w:p>
    <w:p w:rsidR="00FB3D3C" w:rsidRDefault="00187E2C">
      <w:pPr>
        <w:ind w:left="548" w:hanging="274"/>
      </w:pPr>
      <w:bookmarkStart w:id="38" w:name="gt_5ecff0fe-93f3-480a-aa69-57586d46967b"/>
      <w:r>
        <w:rPr>
          <w:b/>
        </w:rPr>
        <w:t>Session Description Protocol (SDP)</w:t>
      </w:r>
      <w:r>
        <w:t>: A protocol that is used for session a</w:t>
      </w:r>
      <w:r>
        <w:t xml:space="preserve">nnouncement, session invitation, and other forms of multimedia session initiation. For more information see </w:t>
      </w:r>
      <w:hyperlink r:id="rId22" w:anchor="Section_697845ff53574eb78bcb162a0bc84deb">
        <w:r>
          <w:rPr>
            <w:rStyle w:val="Hyperlink"/>
          </w:rPr>
          <w:t>[MS-SDP]</w:t>
        </w:r>
      </w:hyperlink>
      <w:r>
        <w:t xml:space="preserve"> and [RFC3264].</w:t>
      </w:r>
      <w:bookmarkEnd w:id="38"/>
    </w:p>
    <w:p w:rsidR="00FB3D3C" w:rsidRDefault="00187E2C">
      <w:pPr>
        <w:ind w:left="548" w:hanging="274"/>
      </w:pPr>
      <w:bookmarkStart w:id="39" w:name="gt_586971aa-3b65-4de3-be93-1a9756777d89"/>
      <w:r>
        <w:rPr>
          <w:b/>
        </w:rPr>
        <w:t>Session Initiation Protocol (SIP)</w:t>
      </w:r>
      <w:r>
        <w:t xml:space="preserve">: </w:t>
      </w:r>
      <w:r>
        <w:t xml:space="preserve">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23">
        <w:r>
          <w:rPr>
            <w:rStyle w:val="Hyperlink"/>
          </w:rPr>
          <w:t>[RFC3261]</w:t>
        </w:r>
      </w:hyperlink>
      <w:r>
        <w:t>.</w:t>
      </w:r>
      <w:bookmarkEnd w:id="39"/>
    </w:p>
    <w:p w:rsidR="00FB3D3C" w:rsidRDefault="00187E2C">
      <w:pPr>
        <w:ind w:left="548" w:hanging="274"/>
      </w:pPr>
      <w:bookmarkStart w:id="40" w:name="gt_2690e796-e281-48f3-ba0e-1f9acdb3ba8c"/>
      <w:r>
        <w:rPr>
          <w:b/>
        </w:rPr>
        <w:t>SIP message</w:t>
      </w:r>
      <w:r>
        <w:t xml:space="preserve">: The data that is exchanged between </w:t>
      </w:r>
      <w:hyperlink w:anchor="gt_586971aa-3b65-4de3-be93-1a9756777d89">
        <w:r>
          <w:rPr>
            <w:rStyle w:val="HyperlinkGreen"/>
            <w:b/>
          </w:rPr>
          <w:t>Session Initiation Protocol (SIP)</w:t>
        </w:r>
      </w:hyperlink>
      <w:r>
        <w:t xml:space="preserve"> elements as part of the protocol. An SIP message is either a request or a respons</w:t>
      </w:r>
      <w:r>
        <w:t>e.</w:t>
      </w:r>
      <w:bookmarkEnd w:id="40"/>
    </w:p>
    <w:p w:rsidR="00FB3D3C" w:rsidRDefault="00187E2C">
      <w:pPr>
        <w:ind w:left="548" w:hanging="274"/>
      </w:pPr>
      <w:bookmarkStart w:id="41" w:name="gt_f45dabe6-9287-40c0-835b-43c83011b943"/>
      <w:r>
        <w:rPr>
          <w:b/>
        </w:rPr>
        <w:t>SIP transaction</w:t>
      </w:r>
      <w:r>
        <w:t xml:space="preserve">: A </w:t>
      </w:r>
      <w:hyperlink w:anchor="gt_f45dabe6-9287-40c0-835b-43c83011b943">
        <w:r>
          <w:rPr>
            <w:rStyle w:val="HyperlinkGreen"/>
            <w:b/>
          </w:rPr>
          <w:t>SIP transaction</w:t>
        </w:r>
      </w:hyperlink>
      <w:r>
        <w:t xml:space="preserve"> occurs between a </w:t>
      </w:r>
      <w:hyperlink w:anchor="gt_e5f72a3f-9df4-47e1-b4ee-eda52237bafb">
        <w:r>
          <w:rPr>
            <w:rStyle w:val="HyperlinkGreen"/>
            <w:b/>
          </w:rPr>
          <w:t>UAC</w:t>
        </w:r>
      </w:hyperlink>
      <w:r>
        <w:t xml:space="preserve"> and a </w:t>
      </w:r>
      <w:hyperlink w:anchor="gt_6f39aa0f-2438-4c06-8ccc-5d36b6e50a28">
        <w:r>
          <w:rPr>
            <w:rStyle w:val="HyperlinkGreen"/>
            <w:b/>
          </w:rPr>
          <w:t>UAS</w:t>
        </w:r>
      </w:hyperlink>
      <w:r>
        <w:t xml:space="preserve">. </w:t>
      </w:r>
      <w:r>
        <w:t xml:space="preserve">The </w:t>
      </w:r>
      <w:hyperlink w:anchor="gt_f45dabe6-9287-40c0-835b-43c83011b943">
        <w:r>
          <w:rPr>
            <w:rStyle w:val="HyperlinkGreen"/>
            <w:b/>
          </w:rPr>
          <w:t>SIP transaction</w:t>
        </w:r>
      </w:hyperlink>
      <w:r>
        <w:t xml:space="preserve"> comprises all messages from the first request sent from the </w:t>
      </w:r>
      <w:hyperlink w:anchor="gt_e5f72a3f-9df4-47e1-b4ee-eda52237bafb">
        <w:r>
          <w:rPr>
            <w:rStyle w:val="HyperlinkGreen"/>
            <w:b/>
          </w:rPr>
          <w:t>UAC</w:t>
        </w:r>
      </w:hyperlink>
      <w:r>
        <w:t xml:space="preserve"> to the </w:t>
      </w:r>
      <w:hyperlink w:anchor="gt_6f39aa0f-2438-4c06-8ccc-5d36b6e50a28">
        <w:r>
          <w:rPr>
            <w:rStyle w:val="HyperlinkGreen"/>
            <w:b/>
          </w:rPr>
          <w:t>UAS</w:t>
        </w:r>
      </w:hyperlink>
      <w:r>
        <w:t xml:space="preserve"> up to a final response (non-1xx) sent from the </w:t>
      </w:r>
      <w:hyperlink w:anchor="gt_6f39aa0f-2438-4c06-8ccc-5d36b6e50a28">
        <w:r>
          <w:rPr>
            <w:rStyle w:val="HyperlinkGreen"/>
            <w:b/>
          </w:rPr>
          <w:t>UAS</w:t>
        </w:r>
      </w:hyperlink>
      <w:r>
        <w:t xml:space="preserve"> to the </w:t>
      </w:r>
      <w:hyperlink w:anchor="gt_e5f72a3f-9df4-47e1-b4ee-eda52237bafb">
        <w:r>
          <w:rPr>
            <w:rStyle w:val="HyperlinkGreen"/>
            <w:b/>
          </w:rPr>
          <w:t>UAC</w:t>
        </w:r>
      </w:hyperlink>
      <w:r>
        <w:t>. If the request is INVITE, and the final resp</w:t>
      </w:r>
      <w:r>
        <w:t xml:space="preserve">onse is a non-2xx, the </w:t>
      </w:r>
      <w:hyperlink w:anchor="gt_f45dabe6-9287-40c0-835b-43c83011b943">
        <w:r>
          <w:rPr>
            <w:rStyle w:val="HyperlinkGreen"/>
            <w:b/>
          </w:rPr>
          <w:t>SIP transaction</w:t>
        </w:r>
      </w:hyperlink>
      <w:r>
        <w:t xml:space="preserve"> also includes an ACK to the response. The ACK for a 2xx response to an INVITE request is a separate </w:t>
      </w:r>
      <w:hyperlink w:anchor="gt_f45dabe6-9287-40c0-835b-43c83011b943">
        <w:r>
          <w:rPr>
            <w:rStyle w:val="HyperlinkGreen"/>
            <w:b/>
          </w:rPr>
          <w:t>SIP transaction</w:t>
        </w:r>
      </w:hyperlink>
      <w:r>
        <w:t>.</w:t>
      </w:r>
      <w:bookmarkEnd w:id="41"/>
    </w:p>
    <w:p w:rsidR="00FB3D3C" w:rsidRDefault="00187E2C">
      <w:pPr>
        <w:ind w:left="548" w:hanging="274"/>
      </w:pPr>
      <w:bookmarkStart w:id="42" w:name="gt_f3529cd8-50da-4f36-aa0b-66af455edbb6"/>
      <w:r>
        <w:rPr>
          <w:b/>
        </w:rPr>
        <w:t>stream</w:t>
      </w:r>
      <w:r>
        <w:t xml:space="preserve">: (1) An element of a compound file, as described in </w:t>
      </w:r>
      <w:hyperlink r:id="rId24" w:anchor="Section_53989ce47b054f8d829bd08d6148375b">
        <w:r>
          <w:rPr>
            <w:rStyle w:val="Hyperlink"/>
          </w:rPr>
          <w:t>[MS-CFB]</w:t>
        </w:r>
      </w:hyperlink>
      <w:r>
        <w:t>. A stream contains a sequence of bytes that can be read from or written to by an appli</w:t>
      </w:r>
      <w:r>
        <w:t>cation, and they can exist only in storages.</w:t>
      </w:r>
      <w:bookmarkEnd w:id="42"/>
    </w:p>
    <w:p w:rsidR="00FB3D3C" w:rsidRDefault="00187E2C">
      <w:pPr>
        <w:ind w:left="548"/>
      </w:pPr>
      <w:r>
        <w:t>(2) A flow of data from one host to another host, or the data that flows between two hosts.</w:t>
      </w:r>
    </w:p>
    <w:p w:rsidR="00FB3D3C" w:rsidRDefault="00187E2C">
      <w:pPr>
        <w:ind w:left="548" w:hanging="274"/>
      </w:pPr>
      <w:bookmarkStart w:id="43" w:name="gt_c634a7a2-4e78-47ec-9fd5-8d92fad97348"/>
      <w:r>
        <w:rPr>
          <w:b/>
        </w:rPr>
        <w:t>Super P-frame (SP-frame)</w:t>
      </w:r>
      <w:r>
        <w:t xml:space="preserve">: A special P-frame that uses the previous cached frame instead of the previous </w:t>
      </w:r>
      <w:hyperlink w:anchor="gt_0b9676d2-c63c-455a-b994-54bdda204376">
        <w:r>
          <w:rPr>
            <w:rStyle w:val="HyperlinkGreen"/>
            <w:b/>
          </w:rPr>
          <w:t>P-frame</w:t>
        </w:r>
      </w:hyperlink>
      <w:r>
        <w:t xml:space="preserve"> or </w:t>
      </w:r>
      <w:hyperlink w:anchor="gt_0bf0924b-a250-4423-bb9d-4b86549e9c3c">
        <w:r>
          <w:rPr>
            <w:rStyle w:val="HyperlinkGreen"/>
            <w:b/>
          </w:rPr>
          <w:t>I-frame</w:t>
        </w:r>
      </w:hyperlink>
      <w:r>
        <w:t xml:space="preserve"> as a reference frame.</w:t>
      </w:r>
      <w:bookmarkEnd w:id="43"/>
    </w:p>
    <w:p w:rsidR="00FB3D3C" w:rsidRDefault="00187E2C">
      <w:pPr>
        <w:ind w:left="548" w:hanging="274"/>
      </w:pPr>
      <w:bookmarkStart w:id="44" w:name="gt_bc2beb5b-66f9-435f-9ffd-f7cf713f836a"/>
      <w:r>
        <w:rPr>
          <w:b/>
        </w:rPr>
        <w:t>synchronization source (SSRC)</w:t>
      </w:r>
      <w:r>
        <w:t xml:space="preserve">: The source of a stream of </w:t>
      </w:r>
      <w:hyperlink w:anchor="gt_a2d9cf75-7cbd-496c-bd8f-d79325f9858d">
        <w:r>
          <w:rPr>
            <w:rStyle w:val="HyperlinkGreen"/>
            <w:b/>
          </w:rPr>
          <w:t>RTP packets</w:t>
        </w:r>
      </w:hyperlink>
      <w:r>
        <w:t>, identified by a 32-bit numeric SSRC identifier carried in the RTP header so as not to be dependent upon the network address. All packets from a synchronization source form part of the</w:t>
      </w:r>
      <w:r>
        <w:t xml:space="preserve"> same timing and sequence number space, so a receiver groups packets by synchronization source for playback. Examples of synchronization sources include the sender of a </w:t>
      </w:r>
      <w:hyperlink w:anchor="gt_f3529cd8-50da-4f36-aa0b-66af455edbb6">
        <w:r>
          <w:rPr>
            <w:rStyle w:val="HyperlinkGreen"/>
            <w:b/>
          </w:rPr>
          <w:t>stream</w:t>
        </w:r>
      </w:hyperlink>
      <w:r>
        <w:t xml:space="preserve"> of packets derived</w:t>
      </w:r>
      <w:r>
        <w:t xml:space="preserve"> from a signal source such as a microphone or a camera, or an RTP mixer. A synchronization source may change its data format (for example, audio encoding) over time. The SSRC identifier is a randomly chosen value meant to be globally unique within a partic</w:t>
      </w:r>
      <w:r>
        <w:t xml:space="preserve">ular RTP session. A participant need not use the same SSRC identifier for all the RTP sessions in a multimedia session; the binding of the SSRC identifiers is provided through RTCP. If a participant generates multiple </w:t>
      </w:r>
      <w:hyperlink w:anchor="gt_f3529cd8-50da-4f36-aa0b-66af455edbb6">
        <w:r>
          <w:rPr>
            <w:rStyle w:val="HyperlinkGreen"/>
            <w:b/>
          </w:rPr>
          <w:t>streams</w:t>
        </w:r>
      </w:hyperlink>
      <w:r>
        <w:t xml:space="preserve"> in one RTP session, for example from separate video cameras, each MUST be identified as a different SSRC. See [RFC3550] section 3.</w:t>
      </w:r>
      <w:bookmarkEnd w:id="44"/>
    </w:p>
    <w:p w:rsidR="00FB3D3C" w:rsidRDefault="00187E2C">
      <w:pPr>
        <w:ind w:left="548" w:hanging="274"/>
      </w:pPr>
      <w:bookmarkStart w:id="45" w:name="gt_b08d36f6-b5c6-4ce4-8d2d-6f2ab75ea4cb"/>
      <w:r>
        <w:rPr>
          <w:b/>
        </w:rPr>
        <w:t>Transmission Control Protocol (TCP)</w:t>
      </w:r>
      <w:r>
        <w:t xml:space="preserve">: A protocol used with the Internet Protocol (IP) to send </w:t>
      </w:r>
      <w:r>
        <w:t>data in the form of message units between computers over the Internet. TCP handles keeping track of the individual units of data (called packets) that a message is divided into for efficient routing through the Internet.</w:t>
      </w:r>
      <w:bookmarkEnd w:id="45"/>
    </w:p>
    <w:p w:rsidR="00FB3D3C" w:rsidRDefault="00187E2C">
      <w:pPr>
        <w:ind w:left="548" w:hanging="274"/>
      </w:pPr>
      <w:bookmarkStart w:id="46" w:name="gt_e6b10c2b-c9fd-4365-9d49-760f3082939b"/>
      <w:r>
        <w:rPr>
          <w:b/>
        </w:rPr>
        <w:t>TURN server</w:t>
      </w:r>
      <w:r>
        <w:t xml:space="preserve">: An </w:t>
      </w:r>
      <w:hyperlink w:anchor="gt_b91c1e27-e8e0-499b-8c65-738006af72ee">
        <w:r>
          <w:rPr>
            <w:rStyle w:val="HyperlinkGreen"/>
            <w:b/>
          </w:rPr>
          <w:t>endpoint</w:t>
        </w:r>
      </w:hyperlink>
      <w:r>
        <w:t xml:space="preserve"> that receives Traversal Using Relay NAT (TURN) request messages and sends TURN response messages. The protocol server acts as a data relay, receiving data on the public address that is allocated to a prot</w:t>
      </w:r>
      <w:r>
        <w:t>ocol client and forwarding that data to the client.</w:t>
      </w:r>
      <w:bookmarkEnd w:id="46"/>
    </w:p>
    <w:p w:rsidR="00FB3D3C" w:rsidRDefault="00187E2C">
      <w:pPr>
        <w:ind w:left="548" w:hanging="274"/>
      </w:pPr>
      <w:bookmarkStart w:id="47" w:name="gt_e18af8e8-01d7-4f91-8a1e-0fb21b191f95"/>
      <w:r>
        <w:rPr>
          <w:b/>
        </w:rPr>
        <w:t>Uniform Resource Identifier (URI)</w:t>
      </w:r>
      <w:r>
        <w:t>: A string that identifies a resource. The URI is an addressing mechanism defined in Internet Engineering Task Force (IETF) Uniform Resource Identifier (URI): Generic Synt</w:t>
      </w:r>
      <w:r>
        <w:t xml:space="preserve">ax </w:t>
      </w:r>
      <w:hyperlink r:id="rId25">
        <w:r>
          <w:rPr>
            <w:rStyle w:val="Hyperlink"/>
          </w:rPr>
          <w:t>[RFC3986]</w:t>
        </w:r>
      </w:hyperlink>
      <w:r>
        <w:t>.</w:t>
      </w:r>
      <w:bookmarkEnd w:id="47"/>
    </w:p>
    <w:p w:rsidR="00FB3D3C" w:rsidRDefault="00187E2C">
      <w:pPr>
        <w:ind w:left="548" w:hanging="274"/>
      </w:pPr>
      <w:bookmarkStart w:id="48" w:name="gt_e5f72a3f-9df4-47e1-b4ee-eda52237bafb"/>
      <w:r>
        <w:rPr>
          <w:b/>
        </w:rPr>
        <w:lastRenderedPageBreak/>
        <w:t>user agent client (UAC)</w:t>
      </w:r>
      <w:r>
        <w:t xml:space="preserve">: A logical entity that creates a new request, and then uses the client transaction state machinery to send it. The role of </w:t>
      </w:r>
      <w:hyperlink w:anchor="gt_e5f72a3f-9df4-47e1-b4ee-eda52237bafb">
        <w:r>
          <w:rPr>
            <w:rStyle w:val="HyperlinkGreen"/>
            <w:b/>
          </w:rPr>
          <w:t>UAC</w:t>
        </w:r>
      </w:hyperlink>
      <w:r>
        <w:t xml:space="preserve"> lasts only for the duration of that transaction. In other words, if a piece of software initiates a request, it acts as a </w:t>
      </w:r>
      <w:hyperlink w:anchor="gt_e5f72a3f-9df4-47e1-b4ee-eda52237bafb">
        <w:r>
          <w:rPr>
            <w:rStyle w:val="HyperlinkGreen"/>
            <w:b/>
          </w:rPr>
          <w:t>UAC</w:t>
        </w:r>
      </w:hyperlink>
      <w:r>
        <w:t xml:space="preserve"> for the duration of that transac</w:t>
      </w:r>
      <w:r>
        <w:t xml:space="preserve">tion. If it receives a request later, it assumes the role of a </w:t>
      </w:r>
      <w:hyperlink w:anchor="gt_6f39aa0f-2438-4c06-8ccc-5d36b6e50a28">
        <w:r>
          <w:rPr>
            <w:rStyle w:val="HyperlinkGreen"/>
            <w:b/>
          </w:rPr>
          <w:t>user agent server (UAS)</w:t>
        </w:r>
      </w:hyperlink>
      <w:r>
        <w:t xml:space="preserve"> for the processing of that transaction.</w:t>
      </w:r>
      <w:bookmarkEnd w:id="48"/>
    </w:p>
    <w:p w:rsidR="00FB3D3C" w:rsidRDefault="00187E2C">
      <w:pPr>
        <w:ind w:left="548" w:hanging="274"/>
      </w:pPr>
      <w:bookmarkStart w:id="49" w:name="gt_6f39aa0f-2438-4c06-8ccc-5d36b6e50a28"/>
      <w:r>
        <w:rPr>
          <w:b/>
        </w:rPr>
        <w:t>user agent server (UAS)</w:t>
      </w:r>
      <w:r>
        <w:t>: A logical entity that generates a response</w:t>
      </w:r>
      <w:r>
        <w:t xml:space="preserve"> to a </w:t>
      </w:r>
      <w:hyperlink w:anchor="gt_586971aa-3b65-4de3-be93-1a9756777d89">
        <w:r>
          <w:rPr>
            <w:rStyle w:val="HyperlinkGreen"/>
            <w:b/>
          </w:rPr>
          <w:t>Session Initiation Protocol (SIP)</w:t>
        </w:r>
      </w:hyperlink>
      <w:r>
        <w:t xml:space="preserve"> request. The response either accepts, rejects, or redirects the request. The role of the UAS lasts only for the duration of that transaction. If a process</w:t>
      </w:r>
      <w:r>
        <w:t xml:space="preserve"> responds to a request, it acts as a UAS for that transaction. If it initiates a request later, it assumes the role of a </w:t>
      </w:r>
      <w:hyperlink w:anchor="gt_e5f72a3f-9df4-47e1-b4ee-eda52237bafb">
        <w:r>
          <w:rPr>
            <w:rStyle w:val="HyperlinkGreen"/>
            <w:b/>
          </w:rPr>
          <w:t>user agent client (UAC)</w:t>
        </w:r>
      </w:hyperlink>
      <w:r>
        <w:t xml:space="preserve"> for that transaction.</w:t>
      </w:r>
      <w:bookmarkEnd w:id="49"/>
    </w:p>
    <w:p w:rsidR="00FB3D3C" w:rsidRDefault="00187E2C">
      <w:pPr>
        <w:ind w:left="548" w:hanging="274"/>
      </w:pPr>
      <w:bookmarkStart w:id="50" w:name="gt_a70f5e84-6960-42f0-a160-ba0281eb548d"/>
      <w:r>
        <w:rPr>
          <w:b/>
        </w:rPr>
        <w:t>User Datagram Protocol (UDP</w:t>
      </w:r>
      <w:r>
        <w:rPr>
          <w:b/>
        </w:rPr>
        <w:t>)</w:t>
      </w:r>
      <w:r>
        <w:t>: The connectionless protocol within TCP/IP that corresponds to the transport layer in the ISO/OSI reference model.</w:t>
      </w:r>
      <w:bookmarkEnd w:id="50"/>
    </w:p>
    <w:p w:rsidR="00FB3D3C" w:rsidRDefault="00187E2C">
      <w:pPr>
        <w:ind w:left="548" w:hanging="274"/>
      </w:pPr>
      <w:bookmarkStart w:id="51" w:name="gt_bd0ce6f9-c350-4900-827e-951265294067"/>
      <w:r>
        <w:rPr>
          <w:b/>
        </w:rPr>
        <w:t>XML schema</w:t>
      </w:r>
      <w:r>
        <w:t>: A description of a type of XML document that is typically expressed in terms of constraints on the structure and content of doc</w:t>
      </w:r>
      <w:r>
        <w:t>uments of that type, in addition to the basic syntax constraints that are imposed by XML itself. An XML schema provides a view of a document type at a relatively high level of abstraction.</w:t>
      </w:r>
      <w:bookmarkEnd w:id="51"/>
    </w:p>
    <w:p w:rsidR="00FB3D3C" w:rsidRDefault="00187E2C">
      <w:pPr>
        <w:ind w:left="548" w:hanging="274"/>
      </w:pPr>
      <w:bookmarkStart w:id="52" w:name="gt_c7e91c99-e45a-44c2-a08a-c34f137a2cae"/>
      <w:r>
        <w:rPr>
          <w:b/>
        </w:rPr>
        <w:t>XML schema definition (XSD)</w:t>
      </w:r>
      <w:r>
        <w:t>: The World Wide Web Consortium (W3C) st</w:t>
      </w:r>
      <w:r>
        <w:t>andard language that is used in defining XML schemas. Schemas are useful for enforcing structure and constraining the types of data that can be used validly within other XML documents. XML schema definition refers to the fully specified and currently recom</w:t>
      </w:r>
      <w:r>
        <w:t xml:space="preserve">mended standard for use in authoring </w:t>
      </w:r>
      <w:hyperlink w:anchor="gt_bd0ce6f9-c350-4900-827e-951265294067">
        <w:r>
          <w:rPr>
            <w:rStyle w:val="HyperlinkGreen"/>
            <w:b/>
          </w:rPr>
          <w:t>XML schemas</w:t>
        </w:r>
      </w:hyperlink>
      <w:r>
        <w:t>.</w:t>
      </w:r>
      <w:bookmarkEnd w:id="52"/>
    </w:p>
    <w:p w:rsidR="00FB3D3C" w:rsidRDefault="00187E2C">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FB3D3C" w:rsidRDefault="00187E2C">
      <w:pPr>
        <w:pStyle w:val="Heading2"/>
      </w:pPr>
      <w:bookmarkStart w:id="53" w:name="section_d5c338e513844012b0fb05b1cad8842d"/>
      <w:bookmarkStart w:id="54" w:name="_Toc79582214"/>
      <w:r>
        <w:t>References</w:t>
      </w:r>
      <w:bookmarkEnd w:id="53"/>
      <w:bookmarkEnd w:id="54"/>
      <w:r>
        <w:fldChar w:fldCharType="begin"/>
      </w:r>
      <w:r>
        <w:instrText xml:space="preserve"> XE "References" </w:instrText>
      </w:r>
      <w:r>
        <w:fldChar w:fldCharType="end"/>
      </w:r>
    </w:p>
    <w:p w:rsidR="00FB3D3C" w:rsidRDefault="00187E2C">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7" w:history="1">
        <w:r w:rsidRPr="00874DB6">
          <w:rPr>
            <w:rStyle w:val="Hyperlink"/>
          </w:rPr>
          <w:t>Errata</w:t>
        </w:r>
      </w:hyperlink>
      <w:r w:rsidRPr="00301053">
        <w:t xml:space="preserve">.  </w:t>
      </w:r>
    </w:p>
    <w:p w:rsidR="00FB3D3C" w:rsidRDefault="00187E2C">
      <w:pPr>
        <w:pStyle w:val="Heading3"/>
      </w:pPr>
      <w:bookmarkStart w:id="55" w:name="section_42bde00168b748e7afdd97c3556f610a"/>
      <w:bookmarkStart w:id="56" w:name="_Toc79582215"/>
      <w:r>
        <w:t>Normative References</w:t>
      </w:r>
      <w:bookmarkEnd w:id="55"/>
      <w:bookmarkEnd w:id="5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B3D3C" w:rsidRDefault="00187E2C">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We will assist yo</w:t>
      </w:r>
      <w:r>
        <w:t xml:space="preserve">u in finding the relevant information. </w:t>
      </w:r>
    </w:p>
    <w:p w:rsidR="00FB3D3C" w:rsidRDefault="00187E2C">
      <w:pPr>
        <w:spacing w:after="200"/>
      </w:pPr>
      <w:r>
        <w:t xml:space="preserve">[IETFDRAFT-SIPSOAP-00] Deason, N., "SIP and SOAP", draft-deason-sip-soap-00, June 30 2000, </w:t>
      </w:r>
      <w:hyperlink r:id="rId29">
        <w:r>
          <w:rPr>
            <w:rStyle w:val="Hyperlink"/>
          </w:rPr>
          <w:t>http://www.softarmor.com/wgdb/docs/draft-deason-sip-soap-00.txt</w:t>
        </w:r>
      </w:hyperlink>
    </w:p>
    <w:p w:rsidR="00FB3D3C" w:rsidRDefault="00187E2C">
      <w:pPr>
        <w:spacing w:after="200"/>
      </w:pPr>
      <w:r>
        <w:t>[MS-RTP] Microsoft Corporation, "</w:t>
      </w:r>
      <w:hyperlink r:id="rId30" w:anchor="Section_26dda7646e96456b810b9ae0275af564">
        <w:r>
          <w:rPr>
            <w:rStyle w:val="Hyperlink"/>
          </w:rPr>
          <w:t>Real-time Transport Protocol (RTP) Extensions</w:t>
        </w:r>
      </w:hyperlink>
      <w:r>
        <w:t>".</w:t>
      </w:r>
    </w:p>
    <w:p w:rsidR="00FB3D3C" w:rsidRDefault="00187E2C">
      <w:pPr>
        <w:spacing w:after="200"/>
      </w:pPr>
      <w:r>
        <w:t>[MS-SDPEXT] Microsoft Corporation</w:t>
      </w:r>
      <w:r>
        <w:t>, "</w:t>
      </w:r>
      <w:hyperlink r:id="rId31" w:anchor="Section_cd17a549b94842a6aa6bfa707710faac">
        <w:r>
          <w:rPr>
            <w:rStyle w:val="Hyperlink"/>
          </w:rPr>
          <w:t>Session Description Protocol (SDP) Version 2.0 Extensions</w:t>
        </w:r>
      </w:hyperlink>
      <w:r>
        <w:t>".</w:t>
      </w:r>
    </w:p>
    <w:p w:rsidR="00FB3D3C" w:rsidRDefault="00187E2C">
      <w:pPr>
        <w:spacing w:after="200"/>
      </w:pPr>
      <w:r>
        <w:t>[MS-TURN] Microsoft Corporation, "</w:t>
      </w:r>
      <w:hyperlink r:id="rId32" w:anchor="Section_9e434b27eb134249b0312d15c3835c8b">
        <w:r>
          <w:rPr>
            <w:rStyle w:val="Hyperlink"/>
          </w:rPr>
          <w:t>Traversal Using Relay NAT (TURN) Extensions</w:t>
        </w:r>
      </w:hyperlink>
      <w:r>
        <w:t>".</w:t>
      </w:r>
    </w:p>
    <w:p w:rsidR="00FB3D3C" w:rsidRDefault="00187E2C">
      <w:pPr>
        <w:spacing w:after="200"/>
      </w:pPr>
      <w:r>
        <w:t xml:space="preserve">[RFC2119] Bradner, S., "Key words for use in RFCs to Indicate Requirement Levels", BCP 14, RFC 2119, March 1997, </w:t>
      </w:r>
      <w:hyperlink r:id="rId33">
        <w:r>
          <w:rPr>
            <w:rStyle w:val="Hyperlink"/>
          </w:rPr>
          <w:t>http://www.rfc-editor.org/rfc/r</w:t>
        </w:r>
        <w:r>
          <w:rPr>
            <w:rStyle w:val="Hyperlink"/>
          </w:rPr>
          <w:t>fc2119.txt</w:t>
        </w:r>
      </w:hyperlink>
    </w:p>
    <w:p w:rsidR="00FB3D3C" w:rsidRDefault="00187E2C">
      <w:pPr>
        <w:spacing w:after="200"/>
      </w:pPr>
      <w:r>
        <w:t xml:space="preserve">[RFC3550] Schulzrinne, H., Casner, S., Frederick, R., and Jacobson, V., "RTP: A Transport Protocol for Real-Time Applications", STD 64, RFC 3550, July 2003, </w:t>
      </w:r>
      <w:hyperlink r:id="rId34">
        <w:r>
          <w:rPr>
            <w:rStyle w:val="Hyperlink"/>
          </w:rPr>
          <w:t>http://www.ietf.org/rfc</w:t>
        </w:r>
        <w:r>
          <w:rPr>
            <w:rStyle w:val="Hyperlink"/>
          </w:rPr>
          <w:t>/rfc3550.txt</w:t>
        </w:r>
      </w:hyperlink>
    </w:p>
    <w:p w:rsidR="00FB3D3C" w:rsidRDefault="00187E2C">
      <w:pPr>
        <w:spacing w:after="200"/>
      </w:pPr>
      <w:r>
        <w:t xml:space="preserve">[RFC3551] Schulzrinne, H., and Casner, S., "RTP Profile for Audio and Video Conferences with Minimal Control", STD 65, RFC 3551, July 2003, </w:t>
      </w:r>
      <w:hyperlink r:id="rId35">
        <w:r>
          <w:rPr>
            <w:rStyle w:val="Hyperlink"/>
          </w:rPr>
          <w:t>http://www.ietf.org/rfc/rfc3551.txt</w:t>
        </w:r>
      </w:hyperlink>
    </w:p>
    <w:p w:rsidR="00FB3D3C" w:rsidRDefault="00187E2C">
      <w:pPr>
        <w:spacing w:after="200"/>
      </w:pPr>
      <w:r>
        <w:lastRenderedPageBreak/>
        <w:t>[</w:t>
      </w:r>
      <w:r>
        <w:t xml:space="preserve">RFC3611] Friedman, T., Ed., Caceres, R., Ed., and Clark, A., Ed., "RTP Control Protocol Extended Reports (RTCP XR)", RFC 3611, November 2003, </w:t>
      </w:r>
      <w:hyperlink r:id="rId36">
        <w:r>
          <w:rPr>
            <w:rStyle w:val="Hyperlink"/>
          </w:rPr>
          <w:t>http://www.ietf.org/rfc/rfc3611.txt</w:t>
        </w:r>
      </w:hyperlink>
    </w:p>
    <w:p w:rsidR="00FB3D3C" w:rsidRDefault="00187E2C">
      <w:pPr>
        <w:spacing w:after="200"/>
      </w:pPr>
      <w:r>
        <w:t>[RFC4737] Mor</w:t>
      </w:r>
      <w:r>
        <w:t xml:space="preserve">ton, A., Ciavattone, L., Ramachandran, G., et al., "Packet Reordering Metrics", RFC 4737, November 2006, </w:t>
      </w:r>
      <w:hyperlink r:id="rId37">
        <w:r>
          <w:rPr>
            <w:rStyle w:val="Hyperlink"/>
          </w:rPr>
          <w:t>https://www.rfc-editor.org/rfc/rfc4737.txt</w:t>
        </w:r>
      </w:hyperlink>
    </w:p>
    <w:p w:rsidR="00FB3D3C" w:rsidRDefault="00187E2C">
      <w:pPr>
        <w:pStyle w:val="Heading3"/>
      </w:pPr>
      <w:bookmarkStart w:id="57" w:name="section_beba9d02e0db4999ad71408119cb04c4"/>
      <w:bookmarkStart w:id="58" w:name="_Toc79582216"/>
      <w:r>
        <w:t>Informative References</w:t>
      </w:r>
      <w:bookmarkEnd w:id="57"/>
      <w:bookmarkEnd w:id="58"/>
      <w:r>
        <w:fldChar w:fldCharType="begin"/>
      </w:r>
      <w:r>
        <w:instrText xml:space="preserve"> XE "References:info</w:instrText>
      </w:r>
      <w:r>
        <w:instrText xml:space="preserve">rmative" </w:instrText>
      </w:r>
      <w:r>
        <w:fldChar w:fldCharType="end"/>
      </w:r>
      <w:r>
        <w:fldChar w:fldCharType="begin"/>
      </w:r>
      <w:r>
        <w:instrText xml:space="preserve"> XE "Informative references" </w:instrText>
      </w:r>
      <w:r>
        <w:fldChar w:fldCharType="end"/>
      </w:r>
    </w:p>
    <w:p w:rsidR="00FB3D3C" w:rsidRDefault="00187E2C">
      <w:pPr>
        <w:spacing w:after="200"/>
      </w:pPr>
      <w:r>
        <w:t xml:space="preserve">[ITUP.562] ITU-T, "P.562 : Analysis and interpretation of INMD voice-service measurements", Recommendation P.562, May 2004, </w:t>
      </w:r>
      <w:hyperlink r:id="rId38">
        <w:r>
          <w:rPr>
            <w:rStyle w:val="Hyperlink"/>
          </w:rPr>
          <w:t>http://www.itu.int/rec/T-REC-P.562-200405-I/en</w:t>
        </w:r>
      </w:hyperlink>
    </w:p>
    <w:p w:rsidR="00FB3D3C" w:rsidRDefault="00187E2C">
      <w:pPr>
        <w:spacing w:after="200"/>
      </w:pPr>
      <w:r>
        <w:t xml:space="preserve">[ITUP.800.1] ITU-T, "P.800.1 : Mean Opinion Score (MOS) terminology", Recommendation P.800.1, July 2006, </w:t>
      </w:r>
      <w:hyperlink r:id="rId39">
        <w:r>
          <w:rPr>
            <w:rStyle w:val="Hyperlink"/>
          </w:rPr>
          <w:t>http://www.itu.int/rec/T-REC-P.800.1-2</w:t>
        </w:r>
        <w:r>
          <w:rPr>
            <w:rStyle w:val="Hyperlink"/>
          </w:rPr>
          <w:t>00607-I/en</w:t>
        </w:r>
      </w:hyperlink>
    </w:p>
    <w:p w:rsidR="00FB3D3C" w:rsidRDefault="00187E2C">
      <w:pPr>
        <w:spacing w:after="200"/>
      </w:pPr>
      <w:r>
        <w:t>[MS-RTVPF] Microsoft Corporation, "</w:t>
      </w:r>
      <w:hyperlink r:id="rId40" w:anchor="Section_3f37858bc99141c4bbbddf10fcffc89e">
        <w:r>
          <w:rPr>
            <w:rStyle w:val="Hyperlink"/>
          </w:rPr>
          <w:t>RTP Payload Format for RT Video Streams Extensions</w:t>
        </w:r>
      </w:hyperlink>
      <w:r>
        <w:t>".</w:t>
      </w:r>
    </w:p>
    <w:p w:rsidR="00FB3D3C" w:rsidRDefault="00187E2C">
      <w:pPr>
        <w:spacing w:after="200"/>
      </w:pPr>
      <w:r>
        <w:t>[MS-SIPRE] Microsoft Corporation, "</w:t>
      </w:r>
      <w:hyperlink r:id="rId41" w:anchor="Section_ab4ab24937964ed18cecf496d81a1a83">
        <w:r>
          <w:rPr>
            <w:rStyle w:val="Hyperlink"/>
          </w:rPr>
          <w:t>Session Initiation Protocol (SIP) Routing Extensions</w:t>
        </w:r>
      </w:hyperlink>
      <w:r>
        <w:t>".</w:t>
      </w:r>
    </w:p>
    <w:p w:rsidR="00FB3D3C" w:rsidRDefault="00187E2C">
      <w:pPr>
        <w:pStyle w:val="Heading2"/>
      </w:pPr>
      <w:bookmarkStart w:id="59" w:name="section_ad1cdeaf829f48fab8d95a91c47b2c83"/>
      <w:bookmarkStart w:id="60" w:name="_Toc79582217"/>
      <w:r>
        <w:t>Overview</w:t>
      </w:r>
      <w:bookmarkEnd w:id="59"/>
      <w:bookmarkEnd w:id="60"/>
      <w:r>
        <w:fldChar w:fldCharType="begin"/>
      </w:r>
      <w:r>
        <w:instrText xml:space="preserve"> XE "Overview (synopsis)" </w:instrText>
      </w:r>
      <w:r>
        <w:fldChar w:fldCharType="end"/>
      </w:r>
    </w:p>
    <w:p w:rsidR="00FB3D3C" w:rsidRDefault="00187E2C">
      <w:r>
        <w:t xml:space="preserve">This protocol is a proprietary protocol for publishing QoE metrics from a protocol client to a </w:t>
      </w:r>
      <w:hyperlink w:anchor="gt_362d3833-159f-4189-b4a3-3fb6661b1075">
        <w:r>
          <w:rPr>
            <w:rStyle w:val="HyperlinkGreen"/>
            <w:b/>
          </w:rPr>
          <w:t>QoE Monitoring Agent</w:t>
        </w:r>
      </w:hyperlink>
      <w:r>
        <w:t>.</w:t>
      </w:r>
    </w:p>
    <w:p w:rsidR="00FB3D3C" w:rsidRDefault="00187E2C">
      <w:r>
        <w:t xml:space="preserve">A protocol client publishes QoE metrics for each </w:t>
      </w:r>
      <w:hyperlink w:anchor="gt_586971aa-3b65-4de3-be93-1a9756777d89">
        <w:r>
          <w:rPr>
            <w:rStyle w:val="HyperlinkGreen"/>
            <w:b/>
          </w:rPr>
          <w:t>Session Initiation Protocol (SIP)</w:t>
        </w:r>
      </w:hyperlink>
      <w:r>
        <w:t xml:space="preserve"> </w:t>
      </w:r>
      <w:hyperlink w:anchor="gt_0cd96b80-a737-4f06-bca4-cf9efb449d12">
        <w:r>
          <w:rPr>
            <w:rStyle w:val="HyperlinkGreen"/>
            <w:b/>
          </w:rPr>
          <w:t>session</w:t>
        </w:r>
      </w:hyperlink>
      <w:r>
        <w:t xml:space="preserve">. The QoE metrics are categorized into two types: one type capturing objective metrics during the session, and the other containing subjective metrics collected from the end user. The protocol client encodes the QoE metrics to conform to the </w:t>
      </w:r>
      <w:hyperlink w:anchor="gt_bd0ce6f9-c350-4900-827e-951265294067">
        <w:r>
          <w:rPr>
            <w:rStyle w:val="HyperlinkGreen"/>
            <w:b/>
          </w:rPr>
          <w:t>XML schema</w:t>
        </w:r>
      </w:hyperlink>
      <w:r>
        <w:t xml:space="preserve"> that is specified in section </w:t>
      </w:r>
      <w:hyperlink w:anchor="Section_9c2ba6cddc364c39956fcbb804cce695" w:history="1">
        <w:r>
          <w:rPr>
            <w:rStyle w:val="Hyperlink"/>
          </w:rPr>
          <w:t>2</w:t>
        </w:r>
      </w:hyperlink>
      <w:r>
        <w:t xml:space="preserve">, and then publishes the metrics in the form of a SIP </w:t>
      </w:r>
      <w:hyperlink w:anchor="gt_2dc07ca2-2b40-437e-a5ec-ed28ebfb116a">
        <w:r>
          <w:rPr>
            <w:rStyle w:val="HyperlinkGreen"/>
            <w:b/>
          </w:rPr>
          <w:t>SERVICE</w:t>
        </w:r>
      </w:hyperlink>
      <w:r>
        <w:t xml:space="preserve"> message that the protocol client sends to the QoE Monitoring Agent through a SIP </w:t>
      </w:r>
      <w:hyperlink w:anchor="gt_2b529701-3e64-4bf8-97ec-15afbba18b73">
        <w:r>
          <w:rPr>
            <w:rStyle w:val="HyperlinkGreen"/>
            <w:b/>
          </w:rPr>
          <w:t>proxy</w:t>
        </w:r>
      </w:hyperlink>
      <w:r>
        <w:t>. QoE Monitoring Agent then converts the messages into an internal format and se</w:t>
      </w:r>
      <w:r>
        <w:t>nds them to QoE Monitoring Server and/or a registered 3</w:t>
      </w:r>
      <w:r>
        <w:rPr>
          <w:vertAlign w:val="superscript"/>
        </w:rPr>
        <w:t>rd</w:t>
      </w:r>
      <w:r>
        <w:t xml:space="preserve"> consumer.</w:t>
      </w:r>
    </w:p>
    <w:p w:rsidR="00FB3D3C" w:rsidRDefault="00187E2C">
      <w:r>
        <w:rPr>
          <w:b/>
        </w:rPr>
        <w:t>Note</w:t>
      </w:r>
      <w:r>
        <w:t xml:space="preserve">: The routing behavior of the SIP proxy is based on the SIP routing rules that are described in </w:t>
      </w:r>
      <w:hyperlink r:id="rId42" w:anchor="Section_ab4ab24937964ed18cecf496d81a1a83">
        <w:r>
          <w:rPr>
            <w:rStyle w:val="Hyperlink"/>
          </w:rPr>
          <w:t>[MS-SIPR</w:t>
        </w:r>
        <w:r>
          <w:rPr>
            <w:rStyle w:val="Hyperlink"/>
          </w:rPr>
          <w:t>E]</w:t>
        </w:r>
      </w:hyperlink>
      <w:r>
        <w:t xml:space="preserve"> section 3.</w:t>
      </w:r>
    </w:p>
    <w:p w:rsidR="00FB3D3C" w:rsidRDefault="00187E2C">
      <w:r>
        <w:t xml:space="preserve">The QoE Monitoring Agent runs along with SIP proxy and it validates the SIP SERVICE message and returns a final SIP SERVICE response. The response is based on standard SIP rules and is either response code </w:t>
      </w:r>
      <w:hyperlink w:anchor="gt_f6843283-03bd-4e0c-8b71-19428a8b8575">
        <w:r>
          <w:rPr>
            <w:rStyle w:val="HyperlinkGreen"/>
            <w:b/>
          </w:rPr>
          <w:t>202 Accepted</w:t>
        </w:r>
      </w:hyperlink>
      <w:r>
        <w:t>, or an error code.</w:t>
      </w:r>
    </w:p>
    <w:p w:rsidR="00FB3D3C" w:rsidRDefault="00187E2C">
      <w:r>
        <w:rPr>
          <w:b/>
        </w:rPr>
        <w:t>Note</w:t>
      </w:r>
      <w:r>
        <w:t>: A SIP 202 response indicates that the QoE Monitoring Agent accepted the report, but not that it processed the report.</w:t>
      </w:r>
    </w:p>
    <w:p w:rsidR="00FB3D3C" w:rsidRDefault="00187E2C">
      <w:r>
        <w:t>This sequence of events is illustrated in the following figure in which, a</w:t>
      </w:r>
      <w:r>
        <w:t xml:space="preserve">t the end of a session between two protocol clients, each protocol client publishes QoE metrics to the QoE Monitoring Agent through the SIP Proxy that mediated the session, and the QoE Monitoring Agent returns a SIP 202 response to each protocol client. </w:t>
      </w:r>
    </w:p>
    <w:p w:rsidR="00FB3D3C" w:rsidRDefault="00187E2C">
      <w:r>
        <w:rPr>
          <w:noProof/>
        </w:rPr>
        <w:lastRenderedPageBreak/>
        <w:drawing>
          <wp:inline distT="0" distB="0" distL="0" distR="0">
            <wp:extent cx="4505325" cy="2847975"/>
            <wp:effectExtent l="19050" t="0" r="9525" b="0"/>
            <wp:docPr id="5555" name="MS-QoE_pict1372d7d7-5dda-46a1-abc0-d02bb4d8747d.png" descr="SIP message sequence from protocol client session end through QoE reporting" title="SIP message sequence from protocol client session end through QoE repor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QoE_pict1372d7d7-5dda-46a1-abc0-d02bb4d8747d.png" descr="SIP message sequence from protocol client session end through QoE reporting" title="SIP message sequence from protocol client session end through QoE reporting"/>
                    <pic:cNvPicPr>
                      <a:picLocks noChangeAspect="1" noChangeArrowheads="1"/>
                    </pic:cNvPicPr>
                  </pic:nvPicPr>
                  <pic:blipFill>
                    <a:blip r:embed="rId43" cstate="print"/>
                    <a:srcRect/>
                    <a:stretch>
                      <a:fillRect/>
                    </a:stretch>
                  </pic:blipFill>
                  <pic:spPr bwMode="auto">
                    <a:xfrm>
                      <a:off x="0" y="0"/>
                      <a:ext cx="4505325" cy="2847975"/>
                    </a:xfrm>
                    <a:prstGeom prst="rect">
                      <a:avLst/>
                    </a:prstGeom>
                    <a:noFill/>
                    <a:ln w="9525">
                      <a:noFill/>
                      <a:miter lim="800000"/>
                      <a:headEnd/>
                      <a:tailEnd/>
                    </a:ln>
                  </pic:spPr>
                </pic:pic>
              </a:graphicData>
            </a:graphic>
          </wp:inline>
        </w:drawing>
      </w:r>
    </w:p>
    <w:p w:rsidR="00FB3D3C" w:rsidRDefault="00187E2C">
      <w:pPr>
        <w:pStyle w:val="Caption"/>
      </w:pPr>
      <w:r>
        <w:t xml:space="preserve">Figure </w:t>
      </w:r>
      <w:r>
        <w:fldChar w:fldCharType="begin"/>
      </w:r>
      <w:r>
        <w:instrText xml:space="preserve"> SEQ Figure \* ARABIC </w:instrText>
      </w:r>
      <w:r>
        <w:fldChar w:fldCharType="separate"/>
      </w:r>
      <w:r>
        <w:rPr>
          <w:noProof/>
        </w:rPr>
        <w:t>1</w:t>
      </w:r>
      <w:r>
        <w:fldChar w:fldCharType="end"/>
      </w:r>
      <w:r>
        <w:t>: SIP message sequence from protocol client session end through QoE reporting</w:t>
      </w:r>
    </w:p>
    <w:p w:rsidR="00FB3D3C" w:rsidRDefault="00187E2C">
      <w:r>
        <w:t>The QoE Monitoring Server can use QoE metrics for:</w:t>
      </w:r>
    </w:p>
    <w:p w:rsidR="00FB3D3C" w:rsidRDefault="00187E2C">
      <w:pPr>
        <w:pStyle w:val="ListParagraph"/>
        <w:numPr>
          <w:ilvl w:val="0"/>
          <w:numId w:val="47"/>
        </w:numPr>
      </w:pPr>
      <w:r>
        <w:t>Generating alerts regarding abnormal media quality conditions.</w:t>
      </w:r>
    </w:p>
    <w:p w:rsidR="00FB3D3C" w:rsidRDefault="00187E2C">
      <w:pPr>
        <w:pStyle w:val="ListParagraph"/>
        <w:numPr>
          <w:ilvl w:val="0"/>
          <w:numId w:val="47"/>
        </w:numPr>
      </w:pPr>
      <w:r>
        <w:t>Generating media quality and r</w:t>
      </w:r>
      <w:r>
        <w:t>esource utilization reports.</w:t>
      </w:r>
    </w:p>
    <w:p w:rsidR="00FB3D3C" w:rsidRDefault="00187E2C">
      <w:pPr>
        <w:pStyle w:val="ListParagraph"/>
        <w:numPr>
          <w:ilvl w:val="0"/>
          <w:numId w:val="47"/>
        </w:numPr>
      </w:pPr>
      <w:r>
        <w:t>Building a history database for advanced diagnostics and analytic applications.</w:t>
      </w:r>
    </w:p>
    <w:p w:rsidR="00FB3D3C" w:rsidRDefault="00187E2C">
      <w:pPr>
        <w:pStyle w:val="Heading2"/>
      </w:pPr>
      <w:bookmarkStart w:id="61" w:name="section_24a7a7ec06a54268886a43680c28326e"/>
      <w:bookmarkStart w:id="62" w:name="_Toc79582218"/>
      <w:r>
        <w:t>Relationship to Other Protocols</w:t>
      </w:r>
      <w:bookmarkEnd w:id="61"/>
      <w:bookmarkEnd w:id="62"/>
      <w:r>
        <w:fldChar w:fldCharType="begin"/>
      </w:r>
      <w:r>
        <w:instrText xml:space="preserve"> XE "Relationship to other protocols" </w:instrText>
      </w:r>
      <w:r>
        <w:fldChar w:fldCharType="end"/>
      </w:r>
    </w:p>
    <w:p w:rsidR="00FB3D3C" w:rsidRDefault="00187E2C">
      <w:r>
        <w:t xml:space="preserve">This protocol depends on </w:t>
      </w:r>
      <w:hyperlink w:anchor="gt_586971aa-3b65-4de3-be93-1a9756777d89">
        <w:r>
          <w:rPr>
            <w:rStyle w:val="HyperlinkGreen"/>
            <w:b/>
          </w:rPr>
          <w:t>SIP</w:t>
        </w:r>
      </w:hyperlink>
      <w:r>
        <w:t xml:space="preserve">. More specifically, this protocol depends on the SIP </w:t>
      </w:r>
      <w:hyperlink w:anchor="gt_2dc07ca2-2b40-437e-a5ec-ed28ebfb116a">
        <w:r>
          <w:rPr>
            <w:rStyle w:val="HyperlinkGreen"/>
            <w:b/>
          </w:rPr>
          <w:t>SERVICE</w:t>
        </w:r>
      </w:hyperlink>
      <w:r>
        <w:t xml:space="preserve"> method.</w:t>
      </w:r>
    </w:p>
    <w:p w:rsidR="00FB3D3C" w:rsidRDefault="00187E2C">
      <w:pPr>
        <w:pStyle w:val="Heading2"/>
      </w:pPr>
      <w:bookmarkStart w:id="63" w:name="section_81519e2316b5451a908397995e79cafb"/>
      <w:bookmarkStart w:id="64" w:name="_Toc79582219"/>
      <w:r>
        <w:t>Prerequisites/Preconditions</w:t>
      </w:r>
      <w:bookmarkEnd w:id="63"/>
      <w:bookmarkEnd w:id="64"/>
      <w:r>
        <w:fldChar w:fldCharType="begin"/>
      </w:r>
      <w:r>
        <w:instrText xml:space="preserve"> XE "Prerequisites" </w:instrText>
      </w:r>
      <w:r>
        <w:fldChar w:fldCharType="end"/>
      </w:r>
      <w:r>
        <w:fldChar w:fldCharType="begin"/>
      </w:r>
      <w:r>
        <w:instrText xml:space="preserve"> XE "Precond</w:instrText>
      </w:r>
      <w:r>
        <w:instrText xml:space="preserve">itions" </w:instrText>
      </w:r>
      <w:r>
        <w:fldChar w:fldCharType="end"/>
      </w:r>
    </w:p>
    <w:p w:rsidR="00FB3D3C" w:rsidRDefault="00187E2C">
      <w:r>
        <w:t xml:space="preserve">A </w:t>
      </w:r>
      <w:hyperlink w:anchor="gt_ea97a536-c9a7-460f-83b7-67216c654c5b">
        <w:r>
          <w:rPr>
            <w:rStyle w:val="HyperlinkGreen"/>
            <w:b/>
          </w:rPr>
          <w:t>QoE Monitoring Server</w:t>
        </w:r>
      </w:hyperlink>
      <w:r>
        <w:t xml:space="preserve"> is required to collect and aggregate QoE metrics and QoE is enabled.</w:t>
      </w:r>
    </w:p>
    <w:p w:rsidR="00FB3D3C" w:rsidRDefault="00187E2C">
      <w:pPr>
        <w:pStyle w:val="Heading2"/>
      </w:pPr>
      <w:bookmarkStart w:id="65" w:name="section_ca9c4ef1a8d14cd1afbec983fdb6132c"/>
      <w:bookmarkStart w:id="66" w:name="_Toc79582220"/>
      <w:r>
        <w:t>Applicability Statement</w:t>
      </w:r>
      <w:bookmarkEnd w:id="65"/>
      <w:bookmarkEnd w:id="66"/>
      <w:r>
        <w:fldChar w:fldCharType="begin"/>
      </w:r>
      <w:r>
        <w:instrText xml:space="preserve"> XE "Applicability" </w:instrText>
      </w:r>
      <w:r>
        <w:fldChar w:fldCharType="end"/>
      </w:r>
    </w:p>
    <w:p w:rsidR="00FB3D3C" w:rsidRDefault="00187E2C">
      <w:r>
        <w:t xml:space="preserve">Use this protocol in scenarios that require </w:t>
      </w:r>
      <w:r>
        <w:t xml:space="preserve">monitoring quality of </w:t>
      </w:r>
      <w:hyperlink w:anchor="gt_586971aa-3b65-4de3-be93-1a9756777d89">
        <w:r>
          <w:rPr>
            <w:rStyle w:val="HyperlinkGreen"/>
            <w:b/>
          </w:rPr>
          <w:t>SIP</w:t>
        </w:r>
      </w:hyperlink>
      <w:r>
        <w:t xml:space="preserve"> </w:t>
      </w:r>
      <w:hyperlink w:anchor="gt_0cd96b80-a737-4f06-bca4-cf9efb449d12">
        <w:r>
          <w:rPr>
            <w:rStyle w:val="HyperlinkGreen"/>
            <w:b/>
          </w:rPr>
          <w:t>sessions</w:t>
        </w:r>
      </w:hyperlink>
      <w:r>
        <w:t>.</w:t>
      </w:r>
    </w:p>
    <w:p w:rsidR="00FB3D3C" w:rsidRDefault="00187E2C">
      <w:pPr>
        <w:pStyle w:val="Heading2"/>
      </w:pPr>
      <w:bookmarkStart w:id="67" w:name="section_9e9d256606a240a4bfac7b9bd349bb6a"/>
      <w:bookmarkStart w:id="68" w:name="_Toc79582221"/>
      <w:r>
        <w:t>Versioning and Capability Negotiation</w:t>
      </w:r>
      <w:bookmarkEnd w:id="67"/>
      <w:bookmarkEnd w:id="68"/>
      <w:r>
        <w:fldChar w:fldCharType="begin"/>
      </w:r>
      <w:r>
        <w:instrText xml:space="preserve"> XE "Versioning" </w:instrText>
      </w:r>
      <w:r>
        <w:fldChar w:fldCharType="end"/>
      </w:r>
      <w:r>
        <w:fldChar w:fldCharType="begin"/>
      </w:r>
      <w:r>
        <w:instrText xml:space="preserve"> XE "Capability negotiation" </w:instrText>
      </w:r>
      <w:r>
        <w:fldChar w:fldCharType="end"/>
      </w:r>
    </w:p>
    <w:p w:rsidR="00FB3D3C" w:rsidRDefault="00187E2C">
      <w:r>
        <w:t>None.</w:t>
      </w:r>
    </w:p>
    <w:p w:rsidR="00FB3D3C" w:rsidRDefault="00187E2C">
      <w:pPr>
        <w:pStyle w:val="Heading2"/>
      </w:pPr>
      <w:bookmarkStart w:id="69" w:name="section_32adb0fffccc474c84ec1181a9dfd530"/>
      <w:bookmarkStart w:id="70" w:name="_Toc79582222"/>
      <w:r>
        <w:t>Ve</w:t>
      </w:r>
      <w:r>
        <w:t>ndor-Extensible Fields</w:t>
      </w:r>
      <w:bookmarkEnd w:id="69"/>
      <w:bookmarkEnd w:id="7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B3D3C" w:rsidRDefault="00187E2C">
      <w:r>
        <w:t>None.</w:t>
      </w:r>
    </w:p>
    <w:p w:rsidR="00FB3D3C" w:rsidRDefault="00187E2C">
      <w:pPr>
        <w:pStyle w:val="Heading2"/>
      </w:pPr>
      <w:bookmarkStart w:id="71" w:name="section_626eed3289ce4d248111961837c72df5"/>
      <w:bookmarkStart w:id="72" w:name="_Toc79582223"/>
      <w:r>
        <w:t>Standards Assignments</w:t>
      </w:r>
      <w:bookmarkEnd w:id="71"/>
      <w:bookmarkEnd w:id="72"/>
      <w:r>
        <w:fldChar w:fldCharType="begin"/>
      </w:r>
      <w:r>
        <w:instrText xml:space="preserve"> XE "Standards assignments" </w:instrText>
      </w:r>
      <w:r>
        <w:fldChar w:fldCharType="end"/>
      </w:r>
    </w:p>
    <w:p w:rsidR="00FB3D3C" w:rsidRDefault="00187E2C">
      <w:r>
        <w:t>None.</w:t>
      </w:r>
    </w:p>
    <w:p w:rsidR="00FB3D3C" w:rsidRDefault="00187E2C">
      <w:pPr>
        <w:pStyle w:val="Heading1"/>
      </w:pPr>
      <w:bookmarkStart w:id="73" w:name="section_9c2ba6cddc364c39956fcbb804cce695"/>
      <w:bookmarkStart w:id="74" w:name="_Toc79582224"/>
      <w:r>
        <w:lastRenderedPageBreak/>
        <w:t>Messages</w:t>
      </w:r>
      <w:bookmarkEnd w:id="73"/>
      <w:bookmarkEnd w:id="74"/>
    </w:p>
    <w:p w:rsidR="00FB3D3C" w:rsidRDefault="00187E2C">
      <w:pPr>
        <w:pStyle w:val="Heading2"/>
      </w:pPr>
      <w:bookmarkStart w:id="75" w:name="section_3436fb02376d484a98334935f2a9bcc7"/>
      <w:bookmarkStart w:id="76" w:name="_Toc79582225"/>
      <w:r>
        <w:t>Transport</w:t>
      </w:r>
      <w:bookmarkEnd w:id="75"/>
      <w:bookmarkEnd w:id="76"/>
      <w:r>
        <w:fldChar w:fldCharType="begin"/>
      </w:r>
      <w:r>
        <w:instrText xml:space="preserve"> XE "Messages:transport" </w:instrText>
      </w:r>
      <w:r>
        <w:fldChar w:fldCharType="end"/>
      </w:r>
      <w:r>
        <w:fldChar w:fldCharType="begin"/>
      </w:r>
      <w:r>
        <w:instrText xml:space="preserve"> XE "Transport" </w:instrText>
      </w:r>
      <w:r>
        <w:fldChar w:fldCharType="end"/>
      </w:r>
    </w:p>
    <w:p w:rsidR="00FB3D3C" w:rsidRDefault="00187E2C">
      <w:r>
        <w:t xml:space="preserve">This protocol relies on </w:t>
      </w:r>
      <w:hyperlink w:anchor="gt_586971aa-3b65-4de3-be93-1a9756777d89">
        <w:r>
          <w:rPr>
            <w:rStyle w:val="HyperlinkGreen"/>
            <w:b/>
          </w:rPr>
          <w:t>SIP</w:t>
        </w:r>
      </w:hyperlink>
      <w:r>
        <w:t xml:space="preserve"> transport.</w:t>
      </w:r>
    </w:p>
    <w:p w:rsidR="00FB3D3C" w:rsidRDefault="00187E2C">
      <w:pPr>
        <w:pStyle w:val="Heading2"/>
      </w:pPr>
      <w:bookmarkStart w:id="77" w:name="section_f0eb47db14444efcb0f7ea993800880c"/>
      <w:bookmarkStart w:id="78" w:name="_Toc79582226"/>
      <w:r>
        <w:t>Message Syntax</w:t>
      </w:r>
      <w:bookmarkEnd w:id="77"/>
      <w:bookmarkEnd w:id="78"/>
      <w:r>
        <w:fldChar w:fldCharType="begin"/>
      </w:r>
      <w:r>
        <w:instrText xml:space="preserve"> XE "Messages" </w:instrText>
      </w:r>
      <w:r>
        <w:fldChar w:fldCharType="end"/>
      </w:r>
    </w:p>
    <w:p w:rsidR="00FB3D3C" w:rsidRDefault="00187E2C">
      <w:r>
        <w:t xml:space="preserve">The </w:t>
      </w:r>
      <w:hyperlink w:anchor="gt_586971aa-3b65-4de3-be93-1a9756777d89">
        <w:r>
          <w:rPr>
            <w:rStyle w:val="HyperlinkGreen"/>
            <w:b/>
          </w:rPr>
          <w:t>SIP</w:t>
        </w:r>
      </w:hyperlink>
      <w:r>
        <w:t xml:space="preserve"> </w:t>
      </w:r>
      <w:hyperlink w:anchor="gt_2dc07ca2-2b40-437e-a5ec-ed28ebfb116a">
        <w:r>
          <w:rPr>
            <w:rStyle w:val="HyperlinkGreen"/>
            <w:b/>
          </w:rPr>
          <w:t>SERVICE</w:t>
        </w:r>
      </w:hyperlink>
      <w:r>
        <w:t xml:space="preserve"> message and response message syntax are specified in </w:t>
      </w:r>
      <w:hyperlink r:id="rId44">
        <w:r>
          <w:rPr>
            <w:rStyle w:val="Hyperlink"/>
          </w:rPr>
          <w:t>[IETFDRAFT-SIPSOAP-00]</w:t>
        </w:r>
      </w:hyperlink>
      <w:r>
        <w:t xml:space="preserve"> section 4.0. Depending on the type of QoE metrics being published, the SIP SERVICE message that is used for this </w:t>
      </w:r>
      <w:r>
        <w:t xml:space="preserve">protocol MUST include either an </w:t>
      </w:r>
      <w:r>
        <w:rPr>
          <w:b/>
        </w:rPr>
        <w:t xml:space="preserve">application/vq-rtcpxr+xml Content-Type </w:t>
      </w:r>
      <w:r>
        <w:t xml:space="preserve"> header or an </w:t>
      </w:r>
      <w:r>
        <w:rPr>
          <w:b/>
        </w:rPr>
        <w:t>application/ms-cqf+xml Content-Type</w:t>
      </w:r>
      <w:r>
        <w:t xml:space="preserve">. The content is formatted as a </w:t>
      </w:r>
      <w:hyperlink w:anchor="gt_af6ba277-34c1-493d-8103-71d2af36ce30">
        <w:r>
          <w:rPr>
            <w:rStyle w:val="HyperlinkGreen"/>
            <w:b/>
          </w:rPr>
          <w:t>Multipurpose Internet Mail Extensions (MIM</w:t>
        </w:r>
        <w:r>
          <w:rPr>
            <w:rStyle w:val="HyperlinkGreen"/>
            <w:b/>
          </w:rPr>
          <w:t>E)</w:t>
        </w:r>
      </w:hyperlink>
      <w:r>
        <w:t xml:space="preserve"> type SIP SERVICE message.</w:t>
      </w:r>
    </w:p>
    <w:p w:rsidR="00FB3D3C" w:rsidRDefault="00187E2C">
      <w:r>
        <w:t xml:space="preserve">QoE Monitoring Agent will process the request only when the request URI is one of the following. </w:t>
      </w:r>
    </w:p>
    <w:p w:rsidR="00FB3D3C" w:rsidRDefault="00187E2C">
      <w:pPr>
        <w:pStyle w:val="ListParagraph"/>
        <w:numPr>
          <w:ilvl w:val="0"/>
          <w:numId w:val="48"/>
        </w:numPr>
      </w:pPr>
      <w:r>
        <w:t xml:space="preserve">SIP URI of QoE. Each pool has a SIP URI for QoE (also known as QoE GRUU). </w:t>
      </w:r>
    </w:p>
    <w:p w:rsidR="00FB3D3C" w:rsidRDefault="00187E2C">
      <w:pPr>
        <w:pStyle w:val="ListParagraph"/>
        <w:numPr>
          <w:ilvl w:val="0"/>
          <w:numId w:val="48"/>
        </w:numPr>
      </w:pPr>
      <w:r>
        <w:t>SIP URI of the pool in which QoE Monitoring Agent is h</w:t>
      </w:r>
      <w:r>
        <w:t>osted</w:t>
      </w:r>
    </w:p>
    <w:p w:rsidR="00FB3D3C" w:rsidRDefault="00187E2C">
      <w:pPr>
        <w:pStyle w:val="ListParagraph"/>
        <w:numPr>
          <w:ilvl w:val="0"/>
          <w:numId w:val="48"/>
        </w:numPr>
      </w:pPr>
      <w:r>
        <w:t xml:space="preserve">Request URI is same to TO header. In this case, the request will be sent to home pool of the target user, and the QoE Monitoring Agent hosted on the home pool will process it. </w:t>
      </w:r>
    </w:p>
    <w:p w:rsidR="00FB3D3C" w:rsidRDefault="00187E2C">
      <w:r>
        <w:t>The subsequent sections follow the product behavior specified in footnote</w:t>
      </w:r>
      <w:bookmarkStart w:id="7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9"/>
      <w:r>
        <w:t>.</w:t>
      </w:r>
    </w:p>
    <w:p w:rsidR="00FB3D3C" w:rsidRDefault="00187E2C">
      <w:r>
        <w:t xml:space="preserve">Each section contains a detailed specification of the </w:t>
      </w:r>
      <w:hyperlink w:anchor="gt_bd0ce6f9-c350-4900-827e-951265294067">
        <w:r>
          <w:rPr>
            <w:rStyle w:val="HyperlinkGreen"/>
            <w:b/>
          </w:rPr>
          <w:t>XML schema</w:t>
        </w:r>
      </w:hyperlink>
      <w:r>
        <w:t xml:space="preserve"> to which QoE payloads MUST conform. Each element is describe</w:t>
      </w:r>
      <w:r>
        <w:t>d in a subsection, along with the child elements and attributes for that element. For each element, the following information is listed:</w:t>
      </w:r>
    </w:p>
    <w:p w:rsidR="00FB3D3C" w:rsidRDefault="00187E2C">
      <w:pPr>
        <w:pStyle w:val="ListParagraph"/>
        <w:numPr>
          <w:ilvl w:val="0"/>
          <w:numId w:val="49"/>
        </w:numPr>
        <w:rPr>
          <w:b/>
        </w:rPr>
      </w:pPr>
      <w:r>
        <w:rPr>
          <w:b/>
        </w:rPr>
        <w:t>Element information</w:t>
      </w:r>
      <w:r>
        <w:t>: Element type and a description of the element.</w:t>
      </w:r>
    </w:p>
    <w:p w:rsidR="00FB3D3C" w:rsidRDefault="00187E2C">
      <w:pPr>
        <w:pStyle w:val="ListParagraph"/>
        <w:numPr>
          <w:ilvl w:val="0"/>
          <w:numId w:val="49"/>
        </w:numPr>
        <w:rPr>
          <w:b/>
        </w:rPr>
      </w:pPr>
      <w:r>
        <w:rPr>
          <w:b/>
        </w:rPr>
        <w:t>Child elements</w:t>
      </w:r>
      <w:r>
        <w:t>: Name, type, availability, and descr</w:t>
      </w:r>
      <w:r>
        <w:t>iption.</w:t>
      </w:r>
      <w:r>
        <w:rPr>
          <w:b/>
        </w:rPr>
        <w:t xml:space="preserve"> </w:t>
      </w:r>
      <w:r>
        <w:t>If a child element is marked as not available, it is shown in the XML schema, but not populated by the protocol client. This protocol only includes descriptions for elements that are published by protocol clients. If a child element is marked as no</w:t>
      </w:r>
      <w:r>
        <w:t xml:space="preserve">t supported for a specific product version, the </w:t>
      </w:r>
      <w:hyperlink w:anchor="gt_362d3833-159f-4189-b4a3-3fb6661b1075">
        <w:r>
          <w:rPr>
            <w:rStyle w:val="HyperlinkGreen"/>
            <w:b/>
          </w:rPr>
          <w:t>QoE Monitoring Agent</w:t>
        </w:r>
      </w:hyperlink>
      <w:r>
        <w:t xml:space="preserve"> will return an error code as described in section </w:t>
      </w:r>
      <w:hyperlink w:anchor="Section_ece847218d2f4928a7b1ba8e23c4de17" w:history="1">
        <w:r>
          <w:rPr>
            <w:rStyle w:val="Hyperlink"/>
          </w:rPr>
          <w:t>3.2</w:t>
        </w:r>
      </w:hyperlink>
      <w:r>
        <w:t>.</w:t>
      </w:r>
    </w:p>
    <w:p w:rsidR="00FB3D3C" w:rsidRDefault="00187E2C">
      <w:pPr>
        <w:pStyle w:val="ListParagraph"/>
        <w:numPr>
          <w:ilvl w:val="0"/>
          <w:numId w:val="49"/>
        </w:numPr>
        <w:rPr>
          <w:b/>
        </w:rPr>
      </w:pPr>
      <w:r>
        <w:rPr>
          <w:b/>
        </w:rPr>
        <w:t>Attributes</w:t>
      </w:r>
      <w:r>
        <w:rPr>
          <w:b/>
        </w:rPr>
        <w:t xml:space="preserve"> (if any)</w:t>
      </w:r>
      <w:r>
        <w:t>: Element ID, type, required, availability, description, and unit. If an attribute is marked as required, it MUST be present in the XML document. If an attribute is marked as not available, it is shown in the XML schema, but not populated by the p</w:t>
      </w:r>
      <w:r>
        <w:t>rotocol client. This protocol only includes descriptions for attributes that are published by protocol clients.</w:t>
      </w:r>
    </w:p>
    <w:p w:rsidR="00FB3D3C" w:rsidRDefault="00187E2C">
      <w:r>
        <w:t>All string types defined within these sections are encoded in Unicode. Unless otherwise stated, if the string exceeds the number of characters s</w:t>
      </w:r>
      <w:r>
        <w:t>pecified within [], the value will be truncated. All values SHOULD be formatted as invariant culture.</w:t>
      </w:r>
    </w:p>
    <w:p w:rsidR="00FB3D3C" w:rsidRDefault="00187E2C">
      <w:pPr>
        <w:pStyle w:val="Heading3"/>
      </w:pPr>
      <w:bookmarkStart w:id="80" w:name="section_0dd08b34bdaa4eacb57ae73628d33078"/>
      <w:bookmarkStart w:id="81" w:name="_Toc79582227"/>
      <w:r>
        <w:t>application/vq-rtcpxr+xml</w:t>
      </w:r>
      <w:bookmarkEnd w:id="80"/>
      <w:bookmarkEnd w:id="81"/>
      <w:r>
        <w:fldChar w:fldCharType="begin"/>
      </w:r>
      <w:r>
        <w:instrText xml:space="preserve"> XE "Messages:application/vq-rtcpxr+xml" </w:instrText>
      </w:r>
      <w:r>
        <w:fldChar w:fldCharType="end"/>
      </w:r>
      <w:r>
        <w:fldChar w:fldCharType="begin"/>
      </w:r>
      <w:r>
        <w:instrText xml:space="preserve"> XE "application/vq-rtcpxr+xml message" </w:instrText>
      </w:r>
      <w:r>
        <w:fldChar w:fldCharType="end"/>
      </w:r>
    </w:p>
    <w:p w:rsidR="00FB3D3C" w:rsidRDefault="00187E2C">
      <w:r>
        <w:t xml:space="preserve">The XML schema in this section uses four </w:t>
      </w:r>
      <w:r>
        <w:t>namespaces:</w:t>
      </w:r>
    </w:p>
    <w:p w:rsidR="00FB3D3C" w:rsidRDefault="00187E2C">
      <w:pPr>
        <w:pStyle w:val="ListParagraph"/>
        <w:numPr>
          <w:ilvl w:val="0"/>
          <w:numId w:val="50"/>
        </w:numPr>
      </w:pPr>
      <w:r>
        <w:t xml:space="preserve">ms-rtcp-metrics </w:t>
      </w:r>
    </w:p>
    <w:p w:rsidR="00FB3D3C" w:rsidRDefault="00187E2C">
      <w:pPr>
        <w:pStyle w:val="ListParagraph"/>
        <w:numPr>
          <w:ilvl w:val="0"/>
          <w:numId w:val="51"/>
        </w:numPr>
      </w:pPr>
      <w:r>
        <w:t>ms-rtcp-metrics.v2</w:t>
      </w:r>
    </w:p>
    <w:p w:rsidR="00FB3D3C" w:rsidRDefault="00187E2C">
      <w:pPr>
        <w:pStyle w:val="ListParagraph"/>
        <w:numPr>
          <w:ilvl w:val="0"/>
          <w:numId w:val="51"/>
        </w:numPr>
      </w:pPr>
      <w:r>
        <w:t>ms-rtcp-metrics.v3</w:t>
      </w:r>
      <w:bookmarkStart w:id="8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2"/>
    </w:p>
    <w:p w:rsidR="00FB3D3C" w:rsidRDefault="00187E2C">
      <w:pPr>
        <w:pStyle w:val="ListParagraph"/>
        <w:numPr>
          <w:ilvl w:val="0"/>
          <w:numId w:val="51"/>
        </w:numPr>
      </w:pPr>
      <w:r>
        <w:t>ms-rtcp-metrics.v4</w:t>
      </w:r>
      <w:bookmarkStart w:id="8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3"/>
    </w:p>
    <w:p w:rsidR="00FB3D3C" w:rsidRDefault="00187E2C">
      <w:r>
        <w:lastRenderedPageBreak/>
        <w:t xml:space="preserve">Elements defined in the </w:t>
      </w:r>
      <w:r>
        <w:rPr>
          <w:b/>
        </w:rPr>
        <w:t>ms-rtcp-metrics.v2</w:t>
      </w:r>
      <w:r>
        <w:t xml:space="preserve"> namespace are named with a "v2" prefix. Similarly, elements defined in the </w:t>
      </w:r>
      <w:r>
        <w:rPr>
          <w:b/>
        </w:rPr>
        <w:t>ms-rtcp-metrics.v3</w:t>
      </w:r>
      <w:r>
        <w:t xml:space="preserve"> namespace are named with a "v3" prefix and elements defined in the </w:t>
      </w:r>
      <w:r>
        <w:rPr>
          <w:b/>
        </w:rPr>
        <w:t>ms-rtcp-metrics.v4</w:t>
      </w:r>
      <w:r>
        <w:t xml:space="preserve"> namespace are named with a "v4" prefix. Elements that are</w:t>
      </w:r>
      <w:r>
        <w:t xml:space="preserve"> not named with a "v2" or a "v3" or "v4" prefix are defined in the </w:t>
      </w:r>
      <w:r>
        <w:rPr>
          <w:b/>
        </w:rPr>
        <w:t>ms-rtcp-metrics</w:t>
      </w:r>
      <w:r>
        <w:t xml:space="preserve"> namespace.</w:t>
      </w:r>
    </w:p>
    <w:p w:rsidR="00FB3D3C" w:rsidRDefault="00187E2C">
      <w:pPr>
        <w:pStyle w:val="Heading4"/>
      </w:pPr>
      <w:bookmarkStart w:id="84" w:name="section_03bebaa1080c487c8c00f9ace1695890"/>
      <w:bookmarkStart w:id="85" w:name="_Toc79582228"/>
      <w:r>
        <w:t>VQReportEvent Element</w:t>
      </w:r>
      <w:bookmarkEnd w:id="84"/>
      <w:bookmarkEnd w:id="85"/>
      <w:r>
        <w:fldChar w:fldCharType="begin"/>
      </w:r>
      <w:r>
        <w:instrText xml:space="preserve"> XE "Messages:application/vq-rtcpxr+xml:VQReportEvent element" </w:instrText>
      </w:r>
      <w:r>
        <w:fldChar w:fldCharType="end"/>
      </w:r>
      <w:r>
        <w:fldChar w:fldCharType="begin"/>
      </w:r>
      <w:r>
        <w:instrText xml:space="preserve"> XE "application/vq-rtcpxr+xml message:VQReportEvent element" </w:instrText>
      </w:r>
      <w:r>
        <w:fldChar w:fldCharType="end"/>
      </w:r>
    </w:p>
    <w:p w:rsidR="00FB3D3C" w:rsidRDefault="00187E2C">
      <w:r>
        <w:t xml:space="preserve">A </w:t>
      </w:r>
      <w:r>
        <w:rPr>
          <w:b/>
        </w:rPr>
        <w:t>VQReportE</w:t>
      </w:r>
      <w:r>
        <w:rPr>
          <w:b/>
        </w:rPr>
        <w:t>vent</w:t>
      </w:r>
      <w:r>
        <w:t xml:space="preserve"> element is a quality report envelope. The type of this element is </w:t>
      </w:r>
      <w:r>
        <w:rPr>
          <w:b/>
        </w:rPr>
        <w:t>VQReportEventType</w:t>
      </w:r>
      <w:r>
        <w:t>.</w:t>
      </w:r>
    </w:p>
    <w:p w:rsidR="00FB3D3C" w:rsidRDefault="00187E2C">
      <w:r>
        <w:t xml:space="preserve">The </w:t>
      </w:r>
      <w:r>
        <w:rPr>
          <w:b/>
        </w:rPr>
        <w:t>VQReportEvent</w:t>
      </w:r>
      <w:r>
        <w:t xml:space="preserve"> element is defined as follows</w:t>
      </w:r>
      <w:bookmarkStart w:id="8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86"/>
      <w:r>
        <w:t>:</w:t>
      </w:r>
    </w:p>
    <w:p w:rsidR="00FB3D3C" w:rsidRDefault="00187E2C">
      <w:pPr>
        <w:pStyle w:val="Code"/>
      </w:pPr>
      <w:r>
        <w:t>&lt;xs:element name="VQReportEvent" type="tns:VQRepor</w:t>
      </w:r>
      <w:r>
        <w:t>tEventType"/&gt;</w:t>
      </w:r>
    </w:p>
    <w:p w:rsidR="00FB3D3C" w:rsidRDefault="00187E2C">
      <w:pPr>
        <w:pStyle w:val="Code"/>
      </w:pPr>
      <w:r>
        <w:t>&lt;xs:complexType name="VQReportEventType"&gt;</w:t>
      </w:r>
    </w:p>
    <w:p w:rsidR="00FB3D3C" w:rsidRDefault="00187E2C">
      <w:pPr>
        <w:pStyle w:val="Code"/>
      </w:pPr>
      <w:r>
        <w:t xml:space="preserve">    &lt;xs:choice&gt;</w:t>
      </w:r>
    </w:p>
    <w:p w:rsidR="00FB3D3C" w:rsidRDefault="00187E2C">
      <w:pPr>
        <w:pStyle w:val="Code"/>
      </w:pPr>
      <w:r>
        <w:t xml:space="preserve">      &lt;xs:element name="VQSessionReport" type="tns:SessionReportType" maxOccurs="unbounded"/&gt;</w:t>
      </w:r>
    </w:p>
    <w:p w:rsidR="00FB3D3C" w:rsidRDefault="00187E2C">
      <w:pPr>
        <w:pStyle w:val="Code"/>
      </w:pPr>
      <w:r>
        <w:t xml:space="preserve">      &lt;xs:element name="VQSessionIntervalReport" type="tns:SessionReportType" maxOccurs="u</w:t>
      </w:r>
      <w:r>
        <w:t>nbounded"/&gt;</w:t>
      </w:r>
    </w:p>
    <w:p w:rsidR="00FB3D3C" w:rsidRDefault="00187E2C">
      <w:pPr>
        <w:pStyle w:val="Code"/>
      </w:pPr>
      <w:r>
        <w:t xml:space="preserve">      &lt;xs:any namespace="##other" processContents="lax" maxOccurs="unbounded"/&gt;</w:t>
      </w:r>
    </w:p>
    <w:p w:rsidR="00FB3D3C" w:rsidRDefault="00187E2C">
      <w:pPr>
        <w:pStyle w:val="Code"/>
      </w:pPr>
      <w:r>
        <w:t xml:space="preserve">    &lt;/xs:choice&gt;</w:t>
      </w:r>
    </w:p>
    <w:p w:rsidR="00FB3D3C" w:rsidRDefault="00187E2C">
      <w:pPr>
        <w:pStyle w:val="Code"/>
      </w:pPr>
      <w:r>
        <w:t xml:space="preserve">    &lt;xs:attribute name="Version" type="xs:string" use="optional"/&gt;</w:t>
      </w:r>
    </w:p>
    <w:p w:rsidR="00FB3D3C" w:rsidRDefault="00187E2C">
      <w:pPr>
        <w:pStyle w:val="Code"/>
      </w:pPr>
      <w:r>
        <w:t xml:space="preserve">    &lt;xs:attribute ref="v2:SchemaVersion" use="optional"/&gt;</w:t>
      </w:r>
    </w:p>
    <w:p w:rsidR="00FB3D3C" w:rsidRDefault="00187E2C">
      <w:pPr>
        <w:pStyle w:val="Code"/>
      </w:pPr>
      <w:r>
        <w:t xml:space="preserve">    &lt;xs:anyAttribute n</w:t>
      </w:r>
      <w:r>
        <w:t>amespace="##other" processContents="lax"/&gt;</w:t>
      </w:r>
    </w:p>
    <w:p w:rsidR="00FB3D3C" w:rsidRDefault="00187E2C">
      <w:pPr>
        <w:pStyle w:val="Code"/>
      </w:pPr>
      <w:r>
        <w:t xml:space="preserve">  &lt;/xs:complexType&gt;</w:t>
      </w:r>
    </w:p>
    <w:p w:rsidR="00FB3D3C" w:rsidRDefault="00187E2C">
      <w:pPr>
        <w:pStyle w:val="Heading5"/>
      </w:pPr>
      <w:bookmarkStart w:id="87" w:name="section_f3eef41d1d274b5b9f957bf19a1ea852"/>
      <w:bookmarkStart w:id="88" w:name="_Toc79582229"/>
      <w:r>
        <w:t>Child Elements</w:t>
      </w:r>
      <w:bookmarkEnd w:id="87"/>
      <w:bookmarkEnd w:id="88"/>
    </w:p>
    <w:p w:rsidR="00FB3D3C" w:rsidRDefault="00187E2C">
      <w:r>
        <w:t xml:space="preserve">The following table lists the child elements of the </w:t>
      </w:r>
      <w:r>
        <w:rPr>
          <w:b/>
        </w:rPr>
        <w:t>VQReportEvent</w:t>
      </w:r>
      <w:r>
        <w:t xml:space="preserve"> element.</w:t>
      </w:r>
    </w:p>
    <w:tbl>
      <w:tblPr>
        <w:tblStyle w:val="Table-ShadedHeader"/>
        <w:tblW w:w="5000" w:type="pct"/>
        <w:tblLayout w:type="fixed"/>
        <w:tblLook w:val="04A0" w:firstRow="1" w:lastRow="0" w:firstColumn="1" w:lastColumn="0" w:noHBand="0" w:noVBand="1"/>
      </w:tblPr>
      <w:tblGrid>
        <w:gridCol w:w="3132"/>
        <w:gridCol w:w="3807"/>
        <w:gridCol w:w="1170"/>
        <w:gridCol w:w="1481"/>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1633" w:type="pct"/>
          </w:tcPr>
          <w:p w:rsidR="00FB3D3C" w:rsidRDefault="00187E2C">
            <w:pPr>
              <w:pStyle w:val="TableHeaderText"/>
            </w:pPr>
            <w:r>
              <w:t>Element</w:t>
            </w:r>
          </w:p>
        </w:tc>
        <w:tc>
          <w:tcPr>
            <w:tcW w:w="1985" w:type="pct"/>
          </w:tcPr>
          <w:p w:rsidR="00FB3D3C" w:rsidRDefault="00187E2C">
            <w:pPr>
              <w:pStyle w:val="TableHeaderText"/>
            </w:pPr>
            <w:r>
              <w:t>Type</w:t>
            </w:r>
          </w:p>
        </w:tc>
        <w:tc>
          <w:tcPr>
            <w:tcW w:w="610" w:type="pct"/>
          </w:tcPr>
          <w:p w:rsidR="00FB3D3C" w:rsidRDefault="00187E2C">
            <w:pPr>
              <w:pStyle w:val="TableHeaderText"/>
            </w:pPr>
            <w:r>
              <w:t>Available</w:t>
            </w:r>
          </w:p>
        </w:tc>
        <w:tc>
          <w:tcPr>
            <w:tcW w:w="772" w:type="pct"/>
          </w:tcPr>
          <w:p w:rsidR="00FB3D3C" w:rsidRDefault="00187E2C">
            <w:pPr>
              <w:pStyle w:val="TableHeaderText"/>
            </w:pPr>
            <w:r>
              <w:t>Description</w:t>
            </w:r>
          </w:p>
        </w:tc>
      </w:tr>
      <w:tr w:rsidR="00FB3D3C" w:rsidTr="00FB3D3C">
        <w:tc>
          <w:tcPr>
            <w:tcW w:w="1633" w:type="pct"/>
          </w:tcPr>
          <w:p w:rsidR="00FB3D3C" w:rsidRDefault="00187E2C">
            <w:pPr>
              <w:pStyle w:val="TableBodyText"/>
              <w:rPr>
                <w:b/>
              </w:rPr>
            </w:pPr>
            <w:r>
              <w:rPr>
                <w:b/>
              </w:rPr>
              <w:t>VQSessionReport</w:t>
            </w:r>
          </w:p>
        </w:tc>
        <w:tc>
          <w:tcPr>
            <w:tcW w:w="1985" w:type="pct"/>
          </w:tcPr>
          <w:p w:rsidR="00FB3D3C" w:rsidRDefault="00187E2C">
            <w:pPr>
              <w:pStyle w:val="TableBodyText"/>
              <w:rPr>
                <w:b/>
              </w:rPr>
            </w:pPr>
            <w:r>
              <w:rPr>
                <w:b/>
              </w:rPr>
              <w:t>SessionReportType</w:t>
            </w:r>
          </w:p>
        </w:tc>
        <w:tc>
          <w:tcPr>
            <w:tcW w:w="610" w:type="pct"/>
          </w:tcPr>
          <w:p w:rsidR="00FB3D3C" w:rsidRDefault="00187E2C">
            <w:pPr>
              <w:pStyle w:val="TableBodyText"/>
            </w:pPr>
            <w:r>
              <w:t>Yes</w:t>
            </w:r>
          </w:p>
        </w:tc>
        <w:tc>
          <w:tcPr>
            <w:tcW w:w="772" w:type="pct"/>
          </w:tcPr>
          <w:p w:rsidR="00FB3D3C" w:rsidRDefault="00187E2C">
            <w:pPr>
              <w:pStyle w:val="TableBodyText"/>
            </w:pPr>
            <w:r>
              <w:t xml:space="preserve">Quality report for a </w:t>
            </w:r>
            <w:hyperlink w:anchor="gt_0cd96b80-a737-4f06-bca4-cf9efb449d12">
              <w:r>
                <w:rPr>
                  <w:rStyle w:val="HyperlinkGreen"/>
                  <w:b/>
                </w:rPr>
                <w:t>session</w:t>
              </w:r>
            </w:hyperlink>
            <w:r>
              <w:t xml:space="preserve"> (</w:t>
            </w:r>
            <w:hyperlink w:anchor="gt_586971aa-3b65-4de3-be93-1a9756777d89">
              <w:r>
                <w:rPr>
                  <w:rStyle w:val="HyperlinkGreen"/>
                  <w:b/>
                </w:rPr>
                <w:t>SIP</w:t>
              </w:r>
            </w:hyperlink>
            <w:r>
              <w:t xml:space="preserve"> </w:t>
            </w:r>
            <w:hyperlink w:anchor="gt_71ad645f-db5b-4e9f-9b3d-887039ada331">
              <w:r>
                <w:rPr>
                  <w:rStyle w:val="HyperlinkGreen"/>
                  <w:b/>
                </w:rPr>
                <w:t>dialog</w:t>
              </w:r>
            </w:hyperlink>
            <w:r>
              <w:t xml:space="preserve">). </w:t>
            </w:r>
          </w:p>
        </w:tc>
      </w:tr>
      <w:tr w:rsidR="00FB3D3C" w:rsidTr="00FB3D3C">
        <w:tc>
          <w:tcPr>
            <w:tcW w:w="1633" w:type="pct"/>
          </w:tcPr>
          <w:p w:rsidR="00FB3D3C" w:rsidRDefault="00187E2C">
            <w:pPr>
              <w:pStyle w:val="TableBodyText"/>
              <w:rPr>
                <w:b/>
              </w:rPr>
            </w:pPr>
            <w:r>
              <w:rPr>
                <w:b/>
              </w:rPr>
              <w:t>VQSessionIntervalReport</w:t>
            </w:r>
          </w:p>
        </w:tc>
        <w:tc>
          <w:tcPr>
            <w:tcW w:w="1985" w:type="pct"/>
          </w:tcPr>
          <w:p w:rsidR="00FB3D3C" w:rsidRDefault="00187E2C">
            <w:pPr>
              <w:pStyle w:val="TableBodyText"/>
              <w:rPr>
                <w:b/>
              </w:rPr>
            </w:pPr>
            <w:r>
              <w:rPr>
                <w:b/>
              </w:rPr>
              <w:t>SessionReportType</w:t>
            </w:r>
          </w:p>
        </w:tc>
        <w:tc>
          <w:tcPr>
            <w:tcW w:w="610" w:type="pct"/>
          </w:tcPr>
          <w:p w:rsidR="00FB3D3C" w:rsidRDefault="00187E2C">
            <w:pPr>
              <w:pStyle w:val="TableBodyText"/>
            </w:pPr>
            <w:r>
              <w:t>No</w:t>
            </w:r>
          </w:p>
        </w:tc>
        <w:tc>
          <w:tcPr>
            <w:tcW w:w="772" w:type="pct"/>
          </w:tcPr>
          <w:p w:rsidR="00FB3D3C" w:rsidRDefault="00187E2C">
            <w:pPr>
              <w:pStyle w:val="TableBodyText"/>
            </w:pPr>
            <w:r>
              <w:t>Not</w:t>
            </w:r>
            <w:r>
              <w:t xml:space="preserve"> used.</w:t>
            </w:r>
          </w:p>
        </w:tc>
      </w:tr>
    </w:tbl>
    <w:p w:rsidR="00FB3D3C" w:rsidRDefault="00FB3D3C"/>
    <w:p w:rsidR="00FB3D3C" w:rsidRDefault="00187E2C">
      <w:pPr>
        <w:pStyle w:val="Heading5"/>
      </w:pPr>
      <w:bookmarkStart w:id="89" w:name="section_3bdd51f009f443f8ac40fc321176a15f"/>
      <w:bookmarkStart w:id="90" w:name="_Toc79582230"/>
      <w:r>
        <w:t>Attributes</w:t>
      </w:r>
      <w:bookmarkEnd w:id="89"/>
      <w:bookmarkEnd w:id="90"/>
    </w:p>
    <w:p w:rsidR="00FB3D3C" w:rsidRDefault="00187E2C">
      <w:r>
        <w:t xml:space="preserve">The following table lists the attributes of the </w:t>
      </w:r>
      <w:r>
        <w:rPr>
          <w:b/>
        </w:rPr>
        <w:t>VQReportEvent</w:t>
      </w:r>
      <w:r>
        <w:t xml:space="preserve"> element.</w:t>
      </w:r>
    </w:p>
    <w:tbl>
      <w:tblPr>
        <w:tblStyle w:val="Table-ShadedHeader"/>
        <w:tblW w:w="5000" w:type="pct"/>
        <w:tblLook w:val="04A0" w:firstRow="1" w:lastRow="0" w:firstColumn="1" w:lastColumn="0" w:noHBand="0" w:noVBand="1"/>
      </w:tblPr>
      <w:tblGrid>
        <w:gridCol w:w="2397"/>
        <w:gridCol w:w="2397"/>
        <w:gridCol w:w="2398"/>
        <w:gridCol w:w="2398"/>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1250" w:type="pct"/>
          </w:tcPr>
          <w:p w:rsidR="00FB3D3C" w:rsidRDefault="00187E2C">
            <w:pPr>
              <w:pStyle w:val="TableHeaderText"/>
            </w:pPr>
            <w:r>
              <w:t>Attribute</w:t>
            </w:r>
          </w:p>
        </w:tc>
        <w:tc>
          <w:tcPr>
            <w:tcW w:w="1250" w:type="pct"/>
          </w:tcPr>
          <w:p w:rsidR="00FB3D3C" w:rsidRDefault="00187E2C">
            <w:pPr>
              <w:pStyle w:val="TableHeaderText"/>
            </w:pPr>
            <w:r>
              <w:t>Type</w:t>
            </w:r>
          </w:p>
        </w:tc>
        <w:tc>
          <w:tcPr>
            <w:tcW w:w="1250" w:type="pct"/>
          </w:tcPr>
          <w:p w:rsidR="00FB3D3C" w:rsidRDefault="00187E2C">
            <w:pPr>
              <w:pStyle w:val="TableHeaderText"/>
            </w:pPr>
            <w:r>
              <w:t>Available</w:t>
            </w:r>
          </w:p>
        </w:tc>
        <w:tc>
          <w:tcPr>
            <w:tcW w:w="1250" w:type="pct"/>
          </w:tcPr>
          <w:p w:rsidR="00FB3D3C" w:rsidRDefault="00187E2C">
            <w:pPr>
              <w:pStyle w:val="TableHeaderText"/>
            </w:pPr>
            <w:r>
              <w:t>Description</w:t>
            </w:r>
          </w:p>
        </w:tc>
      </w:tr>
      <w:tr w:rsidR="00FB3D3C" w:rsidTr="00FB3D3C">
        <w:tc>
          <w:tcPr>
            <w:tcW w:w="1250" w:type="pct"/>
          </w:tcPr>
          <w:p w:rsidR="00FB3D3C" w:rsidRDefault="00187E2C">
            <w:pPr>
              <w:pStyle w:val="TableBodyText"/>
              <w:rPr>
                <w:b/>
              </w:rPr>
            </w:pPr>
            <w:r>
              <w:rPr>
                <w:b/>
              </w:rPr>
              <w:t>Version</w:t>
            </w:r>
            <w:bookmarkStart w:id="91"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91"/>
          </w:p>
        </w:tc>
        <w:tc>
          <w:tcPr>
            <w:tcW w:w="1250" w:type="pct"/>
          </w:tcPr>
          <w:p w:rsidR="00FB3D3C" w:rsidRDefault="00187E2C">
            <w:pPr>
              <w:pStyle w:val="TableBodyText"/>
              <w:rPr>
                <w:b/>
              </w:rPr>
            </w:pPr>
            <w:r>
              <w:rPr>
                <w:b/>
              </w:rPr>
              <w:t xml:space="preserve">xs:string </w:t>
            </w:r>
          </w:p>
        </w:tc>
        <w:tc>
          <w:tcPr>
            <w:tcW w:w="1250" w:type="pct"/>
          </w:tcPr>
          <w:p w:rsidR="00FB3D3C" w:rsidRDefault="00187E2C">
            <w:pPr>
              <w:pStyle w:val="TableBodyText"/>
            </w:pPr>
            <w:r>
              <w:t>Yes</w:t>
            </w:r>
          </w:p>
        </w:tc>
        <w:tc>
          <w:tcPr>
            <w:tcW w:w="1250" w:type="pct"/>
          </w:tcPr>
          <w:p w:rsidR="00FB3D3C" w:rsidRDefault="00187E2C">
            <w:pPr>
              <w:pStyle w:val="TableBodyText"/>
            </w:pPr>
            <w:r>
              <w:t xml:space="preserve">Describes version number of the </w:t>
            </w:r>
            <w:r>
              <w:t>reporting schema.</w:t>
            </w:r>
          </w:p>
        </w:tc>
      </w:tr>
      <w:tr w:rsidR="00FB3D3C" w:rsidTr="00FB3D3C">
        <w:tc>
          <w:tcPr>
            <w:tcW w:w="1250" w:type="pct"/>
          </w:tcPr>
          <w:p w:rsidR="00FB3D3C" w:rsidRDefault="00187E2C">
            <w:pPr>
              <w:pStyle w:val="TableBodyText"/>
              <w:rPr>
                <w:b/>
              </w:rPr>
            </w:pPr>
            <w:r>
              <w:rPr>
                <w:b/>
              </w:rPr>
              <w:t>v2:SchemaVersion</w:t>
            </w:r>
            <w:bookmarkStart w:id="92"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92"/>
          </w:p>
        </w:tc>
        <w:tc>
          <w:tcPr>
            <w:tcW w:w="1250" w:type="pct"/>
          </w:tcPr>
          <w:p w:rsidR="00FB3D3C" w:rsidRDefault="00187E2C">
            <w:pPr>
              <w:pStyle w:val="TableBodyText"/>
              <w:rPr>
                <w:b/>
              </w:rPr>
            </w:pPr>
            <w:r>
              <w:rPr>
                <w:b/>
              </w:rPr>
              <w:t xml:space="preserve">xs:string </w:t>
            </w:r>
          </w:p>
        </w:tc>
        <w:tc>
          <w:tcPr>
            <w:tcW w:w="1250" w:type="pct"/>
          </w:tcPr>
          <w:p w:rsidR="00FB3D3C" w:rsidRDefault="00187E2C">
            <w:pPr>
              <w:pStyle w:val="TableBodyText"/>
            </w:pPr>
            <w:r>
              <w:t>Yes</w:t>
            </w:r>
          </w:p>
        </w:tc>
        <w:tc>
          <w:tcPr>
            <w:tcW w:w="1250" w:type="pct"/>
          </w:tcPr>
          <w:p w:rsidR="00FB3D3C" w:rsidRDefault="00187E2C">
            <w:pPr>
              <w:pStyle w:val="TableBodyText"/>
            </w:pPr>
            <w:r>
              <w:t xml:space="preserve">Describes version number of the reporting schema and replaces the </w:t>
            </w:r>
            <w:r>
              <w:rPr>
                <w:b/>
              </w:rPr>
              <w:t xml:space="preserve">Version </w:t>
            </w:r>
            <w:r>
              <w:t>element.</w:t>
            </w:r>
          </w:p>
        </w:tc>
      </w:tr>
    </w:tbl>
    <w:p w:rsidR="00FB3D3C" w:rsidRDefault="00FB3D3C"/>
    <w:p w:rsidR="00FB3D3C" w:rsidRDefault="00187E2C">
      <w:pPr>
        <w:pStyle w:val="Heading4"/>
      </w:pPr>
      <w:bookmarkStart w:id="93" w:name="section_189a59d378a84c629b3791cac301ad68"/>
      <w:bookmarkStart w:id="94" w:name="_Toc79582231"/>
      <w:r>
        <w:t>VQSessionReport Element</w:t>
      </w:r>
      <w:bookmarkEnd w:id="93"/>
      <w:bookmarkEnd w:id="94"/>
      <w:r>
        <w:fldChar w:fldCharType="begin"/>
      </w:r>
      <w:r>
        <w:instrText xml:space="preserve"> XE "Messages:application/vq-r</w:instrText>
      </w:r>
      <w:r>
        <w:instrText xml:space="preserve">tcpxr+xml:VQSessionReport element" </w:instrText>
      </w:r>
      <w:r>
        <w:fldChar w:fldCharType="end"/>
      </w:r>
      <w:r>
        <w:fldChar w:fldCharType="begin"/>
      </w:r>
      <w:r>
        <w:instrText xml:space="preserve"> XE "application/vq-rtcpxr+xml message:VQSessionReport element" </w:instrText>
      </w:r>
      <w:r>
        <w:fldChar w:fldCharType="end"/>
      </w:r>
    </w:p>
    <w:p w:rsidR="00FB3D3C" w:rsidRDefault="00187E2C">
      <w:r>
        <w:rPr>
          <w:b/>
        </w:rPr>
        <w:t>VQSessionReport</w:t>
      </w:r>
      <w:r>
        <w:t xml:space="preserve"> element is a quality report for a </w:t>
      </w:r>
      <w:hyperlink w:anchor="gt_0cd96b80-a737-4f06-bca4-cf9efb449d12">
        <w:r>
          <w:rPr>
            <w:rStyle w:val="HyperlinkGreen"/>
            <w:b/>
          </w:rPr>
          <w:t>session</w:t>
        </w:r>
      </w:hyperlink>
      <w:r>
        <w:t xml:space="preserve">, or </w:t>
      </w:r>
      <w:hyperlink w:anchor="gt_586971aa-3b65-4de3-be93-1a9756777d89">
        <w:r>
          <w:rPr>
            <w:rStyle w:val="HyperlinkGreen"/>
            <w:b/>
          </w:rPr>
          <w:t>SIP</w:t>
        </w:r>
      </w:hyperlink>
      <w:r>
        <w:t xml:space="preserve"> </w:t>
      </w:r>
      <w:hyperlink w:anchor="gt_71ad645f-db5b-4e9f-9b3d-887039ada331">
        <w:r>
          <w:rPr>
            <w:rStyle w:val="HyperlinkGreen"/>
            <w:b/>
          </w:rPr>
          <w:t>dialog</w:t>
        </w:r>
      </w:hyperlink>
      <w:r>
        <w:t xml:space="preserve">. The type of this element is </w:t>
      </w:r>
      <w:r>
        <w:rPr>
          <w:b/>
        </w:rPr>
        <w:t>SessionReportType</w:t>
      </w:r>
      <w:r>
        <w:t>.</w:t>
      </w:r>
    </w:p>
    <w:p w:rsidR="00FB3D3C" w:rsidRDefault="00187E2C">
      <w:r>
        <w:lastRenderedPageBreak/>
        <w:t xml:space="preserve">The </w:t>
      </w:r>
      <w:r>
        <w:rPr>
          <w:b/>
        </w:rPr>
        <w:t xml:space="preserve">SessionReportType </w:t>
      </w:r>
      <w:r>
        <w:t>type is defined as follows</w:t>
      </w:r>
      <w:bookmarkStart w:id="95" w:name="Appendix_A_Target_7"/>
      <w:r>
        <w:rPr>
          <w:rStyle w:val="Hyperlink"/>
        </w:rPr>
        <w:fldChar w:fldCharType="begin"/>
      </w:r>
      <w:r>
        <w:rPr>
          <w:rStyle w:val="Hyperlink"/>
        </w:rPr>
        <w:instrText xml:space="preserve"> HYPERLINK \l "Appendix_A</w:instrText>
      </w:r>
      <w:r>
        <w:rPr>
          <w:rStyle w:val="Hyperlink"/>
        </w:rPr>
        <w:instrText xml:space="preserve">_7" \o "Product behavior note 7" \h </w:instrText>
      </w:r>
      <w:r>
        <w:rPr>
          <w:rStyle w:val="Hyperlink"/>
        </w:rPr>
      </w:r>
      <w:r>
        <w:rPr>
          <w:rStyle w:val="Hyperlink"/>
        </w:rPr>
        <w:fldChar w:fldCharType="separate"/>
      </w:r>
      <w:r>
        <w:rPr>
          <w:rStyle w:val="Hyperlink"/>
        </w:rPr>
        <w:t>&lt;7&gt;</w:t>
      </w:r>
      <w:r>
        <w:rPr>
          <w:rStyle w:val="Hyperlink"/>
        </w:rPr>
        <w:fldChar w:fldCharType="end"/>
      </w:r>
      <w:bookmarkEnd w:id="95"/>
      <w:r>
        <w:t>:</w:t>
      </w:r>
    </w:p>
    <w:p w:rsidR="00FB3D3C" w:rsidRDefault="00187E2C">
      <w:pPr>
        <w:pStyle w:val="Code"/>
        <w:numPr>
          <w:ilvl w:val="0"/>
          <w:numId w:val="0"/>
        </w:numPr>
        <w:ind w:left="360"/>
      </w:pPr>
      <w:r>
        <w:t>&lt;xs:complexType name="SessionReportType"&gt;</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&lt;xs:element name="LocationProfile" type="xs:string"</w:t>
      </w:r>
    </w:p>
    <w:p w:rsidR="00FB3D3C" w:rsidRDefault="00187E2C">
      <w:pPr>
        <w:pStyle w:val="Code"/>
        <w:numPr>
          <w:ilvl w:val="0"/>
          <w:numId w:val="0"/>
        </w:numPr>
        <w:ind w:left="360"/>
      </w:pPr>
      <w:r>
        <w:t>     minOccurs="0"/&gt;</w:t>
      </w:r>
    </w:p>
    <w:p w:rsidR="00FB3D3C" w:rsidRDefault="00187E2C">
      <w:pPr>
        <w:pStyle w:val="Code"/>
        <w:numPr>
          <w:ilvl w:val="0"/>
          <w:numId w:val="0"/>
        </w:numPr>
        <w:ind w:left="360"/>
      </w:pPr>
      <w:r>
        <w:t>    &lt;xs:element name="Pool" type="xs:string" minOccurs="0"/&gt;</w:t>
      </w:r>
    </w:p>
    <w:p w:rsidR="00FB3D3C" w:rsidRDefault="00187E2C">
      <w:pPr>
        <w:pStyle w:val="Code"/>
        <w:numPr>
          <w:ilvl w:val="0"/>
          <w:numId w:val="0"/>
        </w:numPr>
        <w:ind w:left="360"/>
      </w:pPr>
      <w:r>
        <w:t xml:space="preserve">    &lt;xs:element </w:t>
      </w:r>
      <w:r>
        <w:t>name="Endpoint" type="tns:EndpointType"/&gt;</w:t>
      </w:r>
    </w:p>
    <w:p w:rsidR="00FB3D3C" w:rsidRDefault="00187E2C">
      <w:pPr>
        <w:pStyle w:val="Code"/>
        <w:numPr>
          <w:ilvl w:val="0"/>
          <w:numId w:val="0"/>
        </w:numPr>
        <w:ind w:left="360"/>
      </w:pPr>
      <w:r>
        <w:t>    &lt;xs:element name="DialogInfo" type="tns:DialogInfoType"/&gt;</w:t>
      </w:r>
    </w:p>
    <w:p w:rsidR="00FB3D3C" w:rsidRDefault="00187E2C">
      <w:pPr>
        <w:pStyle w:val="Code"/>
        <w:numPr>
          <w:ilvl w:val="0"/>
          <w:numId w:val="0"/>
        </w:numPr>
        <w:ind w:left="360"/>
      </w:pPr>
      <w:r>
        <w:t>    &lt;xs:element name="MediaLine" type="tns:MediaLineType"</w:t>
      </w:r>
    </w:p>
    <w:p w:rsidR="00FB3D3C" w:rsidRDefault="00187E2C">
      <w:pPr>
        <w:pStyle w:val="Code"/>
        <w:numPr>
          <w:ilvl w:val="0"/>
          <w:numId w:val="0"/>
        </w:numPr>
        <w:ind w:left="360"/>
      </w:pPr>
      <w:r>
        <w:t>     maxOccurs="unbounded"/&gt;</w:t>
      </w:r>
    </w:p>
    <w:p w:rsidR="00FB3D3C" w:rsidRDefault="00187E2C">
      <w:pPr>
        <w:pStyle w:val="Code"/>
        <w:numPr>
          <w:ilvl w:val="0"/>
          <w:numId w:val="0"/>
        </w:numPr>
        <w:ind w:left="374" w:hanging="14"/>
      </w:pPr>
      <w:r>
        <w:t xml:space="preserve">    &lt;xs:element ref="v2:OpaqueClientPlatformData" minOccurs="0" /</w:t>
      </w:r>
      <w:r>
        <w:t>&gt;</w:t>
      </w:r>
    </w:p>
    <w:p w:rsidR="00FB3D3C" w:rsidRDefault="00187E2C">
      <w:pPr>
        <w:pStyle w:val="Code"/>
        <w:numPr>
          <w:ilvl w:val="0"/>
          <w:numId w:val="0"/>
        </w:numPr>
        <w:ind w:left="374" w:hanging="14"/>
      </w:pPr>
      <w:r>
        <w:t xml:space="preserve">    &lt;xs:element ref="v2:OpaqueServerPlatformData" minOccurs="0" /&gt;</w:t>
      </w:r>
    </w:p>
    <w:p w:rsidR="00FB3D3C" w:rsidRDefault="00187E2C">
      <w:pPr>
        <w:pStyle w:val="Code"/>
        <w:numPr>
          <w:ilvl w:val="0"/>
          <w:numId w:val="0"/>
        </w:numPr>
        <w:ind w:left="374" w:hanging="14"/>
      </w:pPr>
      <w:r>
        <w:t xml:space="preserve">    &lt;xs:element ref="v2:OpaqueConferenceData" minOccurs="0" /&gt;</w:t>
      </w:r>
    </w:p>
    <w:p w:rsidR="00FB3D3C" w:rsidRDefault="00187E2C">
      <w:pPr>
        <w:pStyle w:val="Code"/>
        <w:numPr>
          <w:ilvl w:val="0"/>
          <w:numId w:val="0"/>
        </w:numPr>
        <w:ind w:left="374" w:hanging="14"/>
      </w:pPr>
      <w:r>
        <w:t xml:space="preserve">    &lt;xs:sequence minOccurs="0"&gt;</w:t>
      </w:r>
    </w:p>
    <w:p w:rsidR="00FB3D3C" w:rsidRDefault="00187E2C">
      <w:pPr>
        <w:pStyle w:val="Code"/>
        <w:numPr>
          <w:ilvl w:val="0"/>
          <w:numId w:val="0"/>
        </w:numPr>
        <w:ind w:left="374" w:hanging="14"/>
      </w:pPr>
      <w:r>
        <w:t xml:space="preserve">      &lt;xs:element ref="v2:Separator" /&gt;</w:t>
      </w:r>
    </w:p>
    <w:p w:rsidR="00FB3D3C" w:rsidRDefault="00187E2C">
      <w:pPr>
        <w:pStyle w:val="Code"/>
        <w:numPr>
          <w:ilvl w:val="0"/>
          <w:numId w:val="0"/>
        </w:numPr>
        <w:ind w:left="374" w:hanging="14"/>
      </w:pPr>
      <w:r>
        <w:t xml:space="preserve">      &lt;xs:any namespace="##other" processContents="l</w:t>
      </w:r>
      <w:r>
        <w:t>ax"</w:t>
      </w:r>
    </w:p>
    <w:p w:rsidR="00FB3D3C" w:rsidRDefault="00187E2C">
      <w:pPr>
        <w:pStyle w:val="Code"/>
        <w:numPr>
          <w:ilvl w:val="0"/>
          <w:numId w:val="0"/>
        </w:numPr>
        <w:ind w:left="374" w:hanging="14"/>
      </w:pPr>
      <w:r>
        <w:t xml:space="preserve">        minOccurs="0" maxOccurs="unbounded"/&gt;</w:t>
      </w:r>
    </w:p>
    <w:p w:rsidR="00FB3D3C" w:rsidRDefault="00187E2C">
      <w:pPr>
        <w:pStyle w:val="Code"/>
        <w:numPr>
          <w:ilvl w:val="0"/>
          <w:numId w:val="0"/>
        </w:numPr>
        <w:ind w:left="374" w:hanging="14"/>
      </w:pPr>
      <w:r>
        <w:t xml:space="preserve">      &lt;/xs:sequence&gt;</w:t>
      </w:r>
    </w:p>
    <w:p w:rsidR="00FB3D3C" w:rsidRDefault="00187E2C">
      <w:pPr>
        <w:pStyle w:val="Code"/>
        <w:numPr>
          <w:ilvl w:val="0"/>
          <w:numId w:val="0"/>
        </w:numPr>
        <w:ind w:left="374" w:hanging="14"/>
      </w:pPr>
      <w:r>
        <w:t xml:space="preserve">    &lt;/xs:sequence&gt;</w:t>
      </w:r>
    </w:p>
    <w:p w:rsidR="00FB3D3C" w:rsidRDefault="00187E2C">
      <w:pPr>
        <w:pStyle w:val="Code"/>
        <w:numPr>
          <w:ilvl w:val="0"/>
          <w:numId w:val="0"/>
        </w:numPr>
        <w:ind w:left="374" w:hanging="14"/>
      </w:pPr>
      <w:r>
        <w:t xml:space="preserve">    &lt;xs:attribute name="SessionId" type="xs:string" use="required"/&gt;</w:t>
      </w:r>
    </w:p>
    <w:p w:rsidR="00FB3D3C" w:rsidRDefault="00187E2C">
      <w:pPr>
        <w:pStyle w:val="Code"/>
        <w:numPr>
          <w:ilvl w:val="0"/>
          <w:numId w:val="0"/>
        </w:numPr>
        <w:ind w:left="374" w:hanging="14"/>
      </w:pPr>
      <w:r>
        <w:t xml:space="preserve">    &lt;xs:anyAttribute namespace="##other" processContents="lax"/&gt; &lt;/xs:complexType&gt;</w:t>
      </w:r>
    </w:p>
    <w:p w:rsidR="00FB3D3C" w:rsidRDefault="00FB3D3C">
      <w:pPr>
        <w:pStyle w:val="Code"/>
        <w:numPr>
          <w:ilvl w:val="0"/>
          <w:numId w:val="0"/>
        </w:numPr>
        <w:ind w:left="374" w:hanging="14"/>
      </w:pPr>
    </w:p>
    <w:p w:rsidR="00FB3D3C" w:rsidRDefault="00187E2C">
      <w:pPr>
        <w:pStyle w:val="Code"/>
      </w:pPr>
      <w:r>
        <w:t>&lt;xs:complexTy</w:t>
      </w:r>
      <w:r>
        <w:t>pe name="OpaqueClientPlatformDataType"&gt;</w:t>
      </w:r>
    </w:p>
    <w:p w:rsidR="00FB3D3C" w:rsidRDefault="00187E2C">
      <w:pPr>
        <w:pStyle w:val="Code"/>
      </w:pPr>
      <w:r>
        <w:t xml:space="preserve">  &lt;xs:sequence&gt;</w:t>
      </w:r>
    </w:p>
    <w:p w:rsidR="00FB3D3C" w:rsidRDefault="00187E2C">
      <w:pPr>
        <w:pStyle w:val="Code"/>
      </w:pPr>
      <w:r>
        <w:t xml:space="preserve">    &lt;xs:element name="OpaqueData" type="xs:string" minOccurs="0" /&gt;</w:t>
      </w:r>
    </w:p>
    <w:p w:rsidR="00FB3D3C" w:rsidRDefault="00187E2C">
      <w:pPr>
        <w:pStyle w:val="Code"/>
      </w:pPr>
      <w:r>
        <w:t xml:space="preserve">  &lt;/xs:sequence&gt;</w:t>
      </w:r>
    </w:p>
    <w:p w:rsidR="00FB3D3C" w:rsidRDefault="00187E2C">
      <w:pPr>
        <w:pStyle w:val="Code"/>
      </w:pPr>
      <w:r>
        <w:t xml:space="preserve">  &lt;xs:anyAttribute namespace="##any" processContents="lax" /&gt;</w:t>
      </w:r>
    </w:p>
    <w:p w:rsidR="00FB3D3C" w:rsidRDefault="00187E2C">
      <w:pPr>
        <w:pStyle w:val="Code"/>
      </w:pPr>
      <w:r>
        <w:t>&lt;/xs:complexType&gt;</w:t>
      </w:r>
    </w:p>
    <w:p w:rsidR="00FB3D3C" w:rsidRDefault="00187E2C">
      <w:pPr>
        <w:pStyle w:val="Code"/>
      </w:pPr>
      <w:r>
        <w:t xml:space="preserve">&lt;xs:complexType </w:t>
      </w:r>
      <w:r>
        <w:t>name="OpaqueServerPlatformDataType"&gt;</w:t>
      </w:r>
    </w:p>
    <w:p w:rsidR="00FB3D3C" w:rsidRDefault="00187E2C">
      <w:pPr>
        <w:pStyle w:val="Code"/>
      </w:pPr>
      <w:r>
        <w:t xml:space="preserve">  &lt;xs:sequence&gt;</w:t>
      </w:r>
    </w:p>
    <w:p w:rsidR="00FB3D3C" w:rsidRDefault="00187E2C">
      <w:pPr>
        <w:pStyle w:val="Code"/>
      </w:pPr>
      <w:r>
        <w:t xml:space="preserve">    &lt;xs:element name="OpaqueData" type="xs:string" minOccurs="0" /&gt;</w:t>
      </w:r>
    </w:p>
    <w:p w:rsidR="00FB3D3C" w:rsidRDefault="00187E2C">
      <w:pPr>
        <w:pStyle w:val="Code"/>
      </w:pPr>
      <w:r>
        <w:t xml:space="preserve">  &lt;/xs:sequence&gt;</w:t>
      </w:r>
    </w:p>
    <w:p w:rsidR="00FB3D3C" w:rsidRDefault="00187E2C">
      <w:pPr>
        <w:pStyle w:val="Code"/>
      </w:pPr>
      <w:r>
        <w:t xml:space="preserve">  &lt;xs:anyAttribute namespace="##any" processContents="lax" /&gt;</w:t>
      </w:r>
    </w:p>
    <w:p w:rsidR="00FB3D3C" w:rsidRDefault="00187E2C">
      <w:pPr>
        <w:pStyle w:val="Code"/>
      </w:pPr>
      <w:r>
        <w:t>&lt;/xs:complexType&gt;</w:t>
      </w:r>
    </w:p>
    <w:p w:rsidR="00FB3D3C" w:rsidRDefault="00187E2C">
      <w:pPr>
        <w:pStyle w:val="Code"/>
      </w:pPr>
      <w:r>
        <w:t>&lt;xs:complexType name="OpaqueConference</w:t>
      </w:r>
      <w:r>
        <w:t>DataType"&gt;</w:t>
      </w:r>
    </w:p>
    <w:p w:rsidR="00FB3D3C" w:rsidRDefault="00187E2C">
      <w:pPr>
        <w:pStyle w:val="Code"/>
      </w:pPr>
      <w:r>
        <w:t xml:space="preserve">  &lt;xs:sequence&gt;</w:t>
      </w:r>
    </w:p>
    <w:p w:rsidR="00FB3D3C" w:rsidRDefault="00187E2C">
      <w:pPr>
        <w:pStyle w:val="Code"/>
      </w:pPr>
      <w:r>
        <w:t xml:space="preserve">    &lt;xs:element name="OpaqueData" type="xs:string" minOccurs="0" /&gt;</w:t>
      </w:r>
    </w:p>
    <w:p w:rsidR="00FB3D3C" w:rsidRDefault="00187E2C">
      <w:pPr>
        <w:pStyle w:val="Code"/>
      </w:pPr>
      <w:r>
        <w:t xml:space="preserve">  &lt;/xs:sequence&gt;</w:t>
      </w:r>
    </w:p>
    <w:p w:rsidR="00FB3D3C" w:rsidRDefault="00187E2C">
      <w:pPr>
        <w:pStyle w:val="Code"/>
      </w:pPr>
      <w:r>
        <w:t xml:space="preserve">  &lt;xs:anyAttribute namespace="##any" processContents="lax" /&gt;</w:t>
      </w:r>
    </w:p>
    <w:p w:rsidR="00FB3D3C" w:rsidRDefault="00187E2C">
      <w:pPr>
        <w:pStyle w:val="Code"/>
        <w:numPr>
          <w:ilvl w:val="0"/>
          <w:numId w:val="0"/>
        </w:numPr>
        <w:ind w:left="374" w:hanging="14"/>
      </w:pPr>
      <w:r>
        <w:t>&lt;/xs:complexType&gt;</w:t>
      </w:r>
    </w:p>
    <w:p w:rsidR="00FB3D3C" w:rsidRDefault="00FB3D3C">
      <w:pPr>
        <w:pStyle w:val="Code"/>
        <w:numPr>
          <w:ilvl w:val="0"/>
          <w:numId w:val="0"/>
        </w:numPr>
        <w:ind w:left="374" w:hanging="14"/>
      </w:pPr>
    </w:p>
    <w:p w:rsidR="00FB3D3C" w:rsidRDefault="00187E2C">
      <w:pPr>
        <w:pStyle w:val="Code"/>
      </w:pPr>
      <w:r>
        <w:t>&lt;xs:element name="Separator"&gt;</w:t>
      </w:r>
    </w:p>
    <w:p w:rsidR="00FB3D3C" w:rsidRDefault="00187E2C">
      <w:pPr>
        <w:pStyle w:val="Code"/>
      </w:pPr>
      <w:r>
        <w:t xml:space="preserve">  &lt;xs:complexType&gt;&lt;/xs:complexTyp</w:t>
      </w:r>
      <w:r>
        <w:t>e&gt;</w:t>
      </w:r>
    </w:p>
    <w:p w:rsidR="00FB3D3C" w:rsidRDefault="00187E2C">
      <w:pPr>
        <w:pStyle w:val="Code"/>
      </w:pPr>
      <w:r>
        <w:t>&lt;/xs:element&gt;</w:t>
      </w:r>
    </w:p>
    <w:p w:rsidR="00FB3D3C" w:rsidRDefault="00187E2C">
      <w:pPr>
        <w:pStyle w:val="Heading5"/>
      </w:pPr>
      <w:bookmarkStart w:id="96" w:name="section_a1d572fcf48043b9a7d3d6f9e82c674f"/>
      <w:bookmarkStart w:id="97" w:name="_Toc79582232"/>
      <w:r>
        <w:t>Child Elements</w:t>
      </w:r>
      <w:bookmarkEnd w:id="96"/>
      <w:bookmarkEnd w:id="97"/>
    </w:p>
    <w:p w:rsidR="00FB3D3C" w:rsidRDefault="00187E2C">
      <w:r>
        <w:t xml:space="preserve">The following table lists the child elements of the </w:t>
      </w:r>
      <w:r>
        <w:rPr>
          <w:b/>
        </w:rPr>
        <w:t>VQSessionReport</w:t>
      </w:r>
      <w:r>
        <w:t xml:space="preserve"> element.</w:t>
      </w:r>
    </w:p>
    <w:tbl>
      <w:tblPr>
        <w:tblStyle w:val="Table-ShadedHeader"/>
        <w:tblW w:w="5000" w:type="pct"/>
        <w:tblLook w:val="04A0" w:firstRow="1" w:lastRow="0" w:firstColumn="1" w:lastColumn="0" w:noHBand="0" w:noVBand="1"/>
      </w:tblPr>
      <w:tblGrid>
        <w:gridCol w:w="3350"/>
        <w:gridCol w:w="3135"/>
        <w:gridCol w:w="1055"/>
        <w:gridCol w:w="2050"/>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888" w:type="pct"/>
          </w:tcPr>
          <w:p w:rsidR="00FB3D3C" w:rsidRDefault="00187E2C">
            <w:pPr>
              <w:pStyle w:val="TableHeaderText"/>
            </w:pPr>
            <w:r>
              <w:t>Element</w:t>
            </w:r>
          </w:p>
        </w:tc>
        <w:tc>
          <w:tcPr>
            <w:tcW w:w="908" w:type="pct"/>
          </w:tcPr>
          <w:p w:rsidR="00FB3D3C" w:rsidRDefault="00187E2C">
            <w:pPr>
              <w:pStyle w:val="TableHeaderText"/>
            </w:pPr>
            <w:r>
              <w:t>Type</w:t>
            </w:r>
          </w:p>
        </w:tc>
        <w:tc>
          <w:tcPr>
            <w:tcW w:w="599" w:type="pct"/>
          </w:tcPr>
          <w:p w:rsidR="00FB3D3C" w:rsidRDefault="00187E2C">
            <w:pPr>
              <w:pStyle w:val="TableHeaderText"/>
            </w:pPr>
            <w:r>
              <w:t>Available</w:t>
            </w:r>
          </w:p>
        </w:tc>
        <w:tc>
          <w:tcPr>
            <w:tcW w:w="2605" w:type="pct"/>
          </w:tcPr>
          <w:p w:rsidR="00FB3D3C" w:rsidRDefault="00187E2C">
            <w:pPr>
              <w:pStyle w:val="TableHeaderText"/>
            </w:pPr>
            <w:r>
              <w:t>Description</w:t>
            </w:r>
          </w:p>
        </w:tc>
      </w:tr>
      <w:tr w:rsidR="00FB3D3C" w:rsidTr="00FB3D3C">
        <w:tc>
          <w:tcPr>
            <w:tcW w:w="888" w:type="pct"/>
          </w:tcPr>
          <w:p w:rsidR="00FB3D3C" w:rsidRDefault="00187E2C">
            <w:pPr>
              <w:pStyle w:val="TableBodyText"/>
              <w:rPr>
                <w:b/>
              </w:rPr>
            </w:pPr>
            <w:r>
              <w:rPr>
                <w:b/>
              </w:rPr>
              <w:t>LocationProfile</w:t>
            </w:r>
          </w:p>
        </w:tc>
        <w:tc>
          <w:tcPr>
            <w:tcW w:w="908" w:type="pct"/>
          </w:tcPr>
          <w:p w:rsidR="00FB3D3C" w:rsidRDefault="00187E2C">
            <w:pPr>
              <w:pStyle w:val="TableBodyText"/>
              <w:rPr>
                <w:b/>
              </w:rPr>
            </w:pPr>
            <w:r>
              <w:rPr>
                <w:b/>
              </w:rPr>
              <w:t>xs:string</w:t>
            </w:r>
          </w:p>
        </w:tc>
        <w:tc>
          <w:tcPr>
            <w:tcW w:w="599" w:type="pct"/>
          </w:tcPr>
          <w:p w:rsidR="00FB3D3C" w:rsidRDefault="00187E2C">
            <w:pPr>
              <w:pStyle w:val="TableBodyText"/>
            </w:pPr>
            <w:r>
              <w:t>No</w:t>
            </w:r>
          </w:p>
        </w:tc>
        <w:tc>
          <w:tcPr>
            <w:tcW w:w="2605" w:type="pct"/>
          </w:tcPr>
          <w:p w:rsidR="00FB3D3C" w:rsidRDefault="00187E2C">
            <w:pPr>
              <w:pStyle w:val="TableBodyText"/>
            </w:pPr>
            <w:r>
              <w:t>Not used.</w:t>
            </w:r>
          </w:p>
        </w:tc>
      </w:tr>
      <w:tr w:rsidR="00FB3D3C" w:rsidTr="00FB3D3C">
        <w:tc>
          <w:tcPr>
            <w:tcW w:w="888" w:type="pct"/>
          </w:tcPr>
          <w:p w:rsidR="00FB3D3C" w:rsidRDefault="00187E2C">
            <w:pPr>
              <w:pStyle w:val="TableBodyText"/>
              <w:rPr>
                <w:b/>
              </w:rPr>
            </w:pPr>
            <w:r>
              <w:rPr>
                <w:b/>
              </w:rPr>
              <w:t>Pool</w:t>
            </w:r>
          </w:p>
        </w:tc>
        <w:tc>
          <w:tcPr>
            <w:tcW w:w="908" w:type="pct"/>
          </w:tcPr>
          <w:p w:rsidR="00FB3D3C" w:rsidRDefault="00187E2C">
            <w:pPr>
              <w:pStyle w:val="TableBodyText"/>
              <w:rPr>
                <w:b/>
              </w:rPr>
            </w:pPr>
            <w:r>
              <w:rPr>
                <w:b/>
              </w:rPr>
              <w:t>xs:string</w:t>
            </w:r>
          </w:p>
        </w:tc>
        <w:tc>
          <w:tcPr>
            <w:tcW w:w="599" w:type="pct"/>
          </w:tcPr>
          <w:p w:rsidR="00FB3D3C" w:rsidRDefault="00187E2C">
            <w:pPr>
              <w:pStyle w:val="TableBodyText"/>
            </w:pPr>
            <w:r>
              <w:t>No</w:t>
            </w:r>
          </w:p>
        </w:tc>
        <w:tc>
          <w:tcPr>
            <w:tcW w:w="2605" w:type="pct"/>
          </w:tcPr>
          <w:p w:rsidR="00FB3D3C" w:rsidRDefault="00187E2C">
            <w:pPr>
              <w:pStyle w:val="TableBodyText"/>
            </w:pPr>
            <w:r>
              <w:t>Not used.</w:t>
            </w:r>
          </w:p>
        </w:tc>
      </w:tr>
      <w:tr w:rsidR="00FB3D3C" w:rsidTr="00FB3D3C">
        <w:tc>
          <w:tcPr>
            <w:tcW w:w="888" w:type="pct"/>
          </w:tcPr>
          <w:p w:rsidR="00FB3D3C" w:rsidRDefault="00187E2C">
            <w:pPr>
              <w:pStyle w:val="TableBodyText"/>
              <w:rPr>
                <w:b/>
              </w:rPr>
            </w:pPr>
            <w:r>
              <w:rPr>
                <w:b/>
              </w:rPr>
              <w:t>Endpoint</w:t>
            </w:r>
          </w:p>
        </w:tc>
        <w:tc>
          <w:tcPr>
            <w:tcW w:w="908" w:type="pct"/>
          </w:tcPr>
          <w:p w:rsidR="00FB3D3C" w:rsidRDefault="00187E2C">
            <w:pPr>
              <w:pStyle w:val="TableBodyText"/>
              <w:rPr>
                <w:b/>
              </w:rPr>
            </w:pPr>
            <w:r>
              <w:rPr>
                <w:b/>
              </w:rPr>
              <w:t>EndpointType</w:t>
            </w:r>
          </w:p>
        </w:tc>
        <w:tc>
          <w:tcPr>
            <w:tcW w:w="599" w:type="pct"/>
          </w:tcPr>
          <w:p w:rsidR="00FB3D3C" w:rsidRDefault="00187E2C">
            <w:pPr>
              <w:pStyle w:val="TableBodyText"/>
            </w:pPr>
            <w:r>
              <w:t>Yes</w:t>
            </w:r>
          </w:p>
        </w:tc>
        <w:tc>
          <w:tcPr>
            <w:tcW w:w="2605" w:type="pct"/>
          </w:tcPr>
          <w:p w:rsidR="00FB3D3C" w:rsidRDefault="00187E2C">
            <w:pPr>
              <w:pStyle w:val="TableBodyText"/>
            </w:pPr>
            <w:r>
              <w:t xml:space="preserve">Information about the </w:t>
            </w:r>
            <w:hyperlink w:anchor="gt_b91c1e27-e8e0-499b-8c65-738006af72ee">
              <w:r>
                <w:rPr>
                  <w:rStyle w:val="HyperlinkGreen"/>
                  <w:b/>
                </w:rPr>
                <w:t>endpoint</w:t>
              </w:r>
            </w:hyperlink>
            <w:r>
              <w:t xml:space="preserve"> that created the report.</w:t>
            </w:r>
          </w:p>
        </w:tc>
      </w:tr>
      <w:tr w:rsidR="00FB3D3C" w:rsidTr="00FB3D3C">
        <w:tc>
          <w:tcPr>
            <w:tcW w:w="888" w:type="pct"/>
          </w:tcPr>
          <w:p w:rsidR="00FB3D3C" w:rsidRDefault="00187E2C">
            <w:pPr>
              <w:pStyle w:val="TableBodyText"/>
              <w:rPr>
                <w:b/>
              </w:rPr>
            </w:pPr>
            <w:r>
              <w:rPr>
                <w:b/>
              </w:rPr>
              <w:lastRenderedPageBreak/>
              <w:t>DialogInfo</w:t>
            </w:r>
          </w:p>
        </w:tc>
        <w:tc>
          <w:tcPr>
            <w:tcW w:w="908" w:type="pct"/>
          </w:tcPr>
          <w:p w:rsidR="00FB3D3C" w:rsidRDefault="00187E2C">
            <w:pPr>
              <w:pStyle w:val="TableBodyText"/>
              <w:rPr>
                <w:b/>
              </w:rPr>
            </w:pPr>
            <w:r>
              <w:rPr>
                <w:b/>
              </w:rPr>
              <w:t>DialogInfoType</w:t>
            </w:r>
          </w:p>
        </w:tc>
        <w:tc>
          <w:tcPr>
            <w:tcW w:w="599" w:type="pct"/>
          </w:tcPr>
          <w:p w:rsidR="00FB3D3C" w:rsidRDefault="00187E2C">
            <w:pPr>
              <w:pStyle w:val="TableBodyText"/>
            </w:pPr>
            <w:r>
              <w:t>Yes</w:t>
            </w:r>
          </w:p>
        </w:tc>
        <w:tc>
          <w:tcPr>
            <w:tcW w:w="2605" w:type="pct"/>
          </w:tcPr>
          <w:p w:rsidR="00FB3D3C" w:rsidRDefault="00187E2C">
            <w:pPr>
              <w:pStyle w:val="TableBodyText"/>
            </w:pPr>
            <w:r>
              <w:t xml:space="preserve">Information regarding the </w:t>
            </w:r>
            <w:hyperlink w:anchor="gt_586971aa-3b65-4de3-be93-1a9756777d89">
              <w:r>
                <w:rPr>
                  <w:rStyle w:val="HyperlinkGreen"/>
                  <w:b/>
                </w:rPr>
                <w:t>SIP</w:t>
              </w:r>
            </w:hyperlink>
            <w:r>
              <w:t xml:space="preserve"> </w:t>
            </w:r>
            <w:hyperlink w:anchor="gt_71ad645f-db5b-4e9f-9b3d-887039ada331">
              <w:r>
                <w:rPr>
                  <w:rStyle w:val="HyperlinkGreen"/>
                  <w:b/>
                </w:rPr>
                <w:t>dialog</w:t>
              </w:r>
            </w:hyperlink>
            <w:r>
              <w:t>.</w:t>
            </w:r>
          </w:p>
        </w:tc>
      </w:tr>
      <w:tr w:rsidR="00FB3D3C" w:rsidTr="00FB3D3C">
        <w:tc>
          <w:tcPr>
            <w:tcW w:w="888" w:type="pct"/>
          </w:tcPr>
          <w:p w:rsidR="00FB3D3C" w:rsidRDefault="00187E2C">
            <w:pPr>
              <w:pStyle w:val="TableBodyText"/>
              <w:rPr>
                <w:b/>
              </w:rPr>
            </w:pPr>
            <w:r>
              <w:rPr>
                <w:b/>
              </w:rPr>
              <w:t>MediaLine</w:t>
            </w:r>
          </w:p>
        </w:tc>
        <w:tc>
          <w:tcPr>
            <w:tcW w:w="908" w:type="pct"/>
          </w:tcPr>
          <w:p w:rsidR="00FB3D3C" w:rsidRDefault="00187E2C">
            <w:pPr>
              <w:pStyle w:val="TableBodyText"/>
              <w:rPr>
                <w:b/>
              </w:rPr>
            </w:pPr>
            <w:r>
              <w:rPr>
                <w:b/>
              </w:rPr>
              <w:t>MediaLineType</w:t>
            </w:r>
          </w:p>
        </w:tc>
        <w:tc>
          <w:tcPr>
            <w:tcW w:w="599" w:type="pct"/>
          </w:tcPr>
          <w:p w:rsidR="00FB3D3C" w:rsidRDefault="00187E2C">
            <w:pPr>
              <w:pStyle w:val="TableBodyText"/>
            </w:pPr>
            <w:r>
              <w:t>Yes</w:t>
            </w:r>
          </w:p>
        </w:tc>
        <w:tc>
          <w:tcPr>
            <w:tcW w:w="2605" w:type="pct"/>
          </w:tcPr>
          <w:p w:rsidR="00FB3D3C" w:rsidRDefault="00187E2C">
            <w:pPr>
              <w:pStyle w:val="TableBodyText"/>
            </w:pPr>
            <w:r>
              <w:t xml:space="preserve">A media line is the logical equivalent to an m-line in </w:t>
            </w:r>
            <w:hyperlink w:anchor="gt_5ecff0fe-93f3-480a-aa69-57586d46967b">
              <w:r>
                <w:rPr>
                  <w:rStyle w:val="HyperlinkGreen"/>
                  <w:b/>
                </w:rPr>
                <w:t>Session Description Protocol (SDP)</w:t>
              </w:r>
            </w:hyperlink>
            <w:r>
              <w:t>.</w:t>
            </w:r>
          </w:p>
        </w:tc>
      </w:tr>
      <w:tr w:rsidR="00FB3D3C" w:rsidTr="00FB3D3C">
        <w:tc>
          <w:tcPr>
            <w:tcW w:w="888" w:type="pct"/>
          </w:tcPr>
          <w:p w:rsidR="00FB3D3C" w:rsidRDefault="00187E2C">
            <w:pPr>
              <w:pStyle w:val="TableBodyText"/>
              <w:rPr>
                <w:b/>
              </w:rPr>
            </w:pPr>
            <w:r>
              <w:rPr>
                <w:b/>
              </w:rPr>
              <w:t>v2:Op</w:t>
            </w:r>
            <w:r>
              <w:rPr>
                <w:b/>
              </w:rPr>
              <w:t>aqueClientPlatformData</w:t>
            </w:r>
            <w:bookmarkStart w:id="98"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98"/>
          </w:p>
        </w:tc>
        <w:tc>
          <w:tcPr>
            <w:tcW w:w="908" w:type="pct"/>
          </w:tcPr>
          <w:p w:rsidR="00FB3D3C" w:rsidRDefault="00187E2C">
            <w:pPr>
              <w:pStyle w:val="TableBodyText"/>
              <w:rPr>
                <w:b/>
              </w:rPr>
            </w:pPr>
            <w:r>
              <w:rPr>
                <w:b/>
              </w:rPr>
              <w:t>OpaqueClientPlatformDataType</w:t>
            </w:r>
          </w:p>
        </w:tc>
        <w:tc>
          <w:tcPr>
            <w:tcW w:w="599" w:type="pct"/>
          </w:tcPr>
          <w:p w:rsidR="00FB3D3C" w:rsidRDefault="00187E2C">
            <w:pPr>
              <w:pStyle w:val="TableBodyText"/>
            </w:pPr>
            <w:r>
              <w:t>No</w:t>
            </w:r>
          </w:p>
        </w:tc>
        <w:tc>
          <w:tcPr>
            <w:tcW w:w="2605" w:type="pct"/>
          </w:tcPr>
          <w:p w:rsidR="00FB3D3C" w:rsidRDefault="00187E2C">
            <w:pPr>
              <w:pStyle w:val="TableBodyText"/>
            </w:pPr>
            <w:r>
              <w:t>Not used.</w:t>
            </w:r>
          </w:p>
        </w:tc>
      </w:tr>
      <w:tr w:rsidR="00FB3D3C" w:rsidTr="00FB3D3C">
        <w:tc>
          <w:tcPr>
            <w:tcW w:w="888" w:type="pct"/>
          </w:tcPr>
          <w:p w:rsidR="00FB3D3C" w:rsidRDefault="00187E2C">
            <w:pPr>
              <w:pStyle w:val="TableBodyText"/>
              <w:rPr>
                <w:b/>
              </w:rPr>
            </w:pPr>
            <w:r>
              <w:rPr>
                <w:b/>
              </w:rPr>
              <w:t>v2:OpaqueServerPlatformData</w:t>
            </w:r>
            <w:bookmarkStart w:id="99"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99"/>
          </w:p>
        </w:tc>
        <w:tc>
          <w:tcPr>
            <w:tcW w:w="908" w:type="pct"/>
          </w:tcPr>
          <w:p w:rsidR="00FB3D3C" w:rsidRDefault="00187E2C">
            <w:pPr>
              <w:pStyle w:val="TableBodyText"/>
              <w:rPr>
                <w:b/>
              </w:rPr>
            </w:pPr>
            <w:r>
              <w:rPr>
                <w:b/>
              </w:rPr>
              <w:t>OpaqueServerPlatformDataType</w:t>
            </w:r>
          </w:p>
        </w:tc>
        <w:tc>
          <w:tcPr>
            <w:tcW w:w="599" w:type="pct"/>
          </w:tcPr>
          <w:p w:rsidR="00FB3D3C" w:rsidRDefault="00187E2C">
            <w:pPr>
              <w:pStyle w:val="TableBodyText"/>
            </w:pPr>
            <w:r>
              <w:t>No</w:t>
            </w:r>
          </w:p>
        </w:tc>
        <w:tc>
          <w:tcPr>
            <w:tcW w:w="2605" w:type="pct"/>
          </w:tcPr>
          <w:p w:rsidR="00FB3D3C" w:rsidRDefault="00187E2C">
            <w:pPr>
              <w:pStyle w:val="TableBodyText"/>
            </w:pPr>
            <w:r>
              <w:t>Not used.</w:t>
            </w:r>
          </w:p>
        </w:tc>
      </w:tr>
      <w:tr w:rsidR="00FB3D3C" w:rsidTr="00FB3D3C">
        <w:tc>
          <w:tcPr>
            <w:tcW w:w="888" w:type="pct"/>
          </w:tcPr>
          <w:p w:rsidR="00FB3D3C" w:rsidRDefault="00187E2C">
            <w:pPr>
              <w:pStyle w:val="TableBodyText"/>
              <w:rPr>
                <w:b/>
              </w:rPr>
            </w:pPr>
            <w:r>
              <w:rPr>
                <w:b/>
              </w:rPr>
              <w:t>v2:OpaqueConferenceData</w:t>
            </w:r>
            <w:bookmarkStart w:id="100"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00"/>
          </w:p>
        </w:tc>
        <w:tc>
          <w:tcPr>
            <w:tcW w:w="908" w:type="pct"/>
          </w:tcPr>
          <w:p w:rsidR="00FB3D3C" w:rsidRDefault="00187E2C">
            <w:pPr>
              <w:pStyle w:val="TableBodyText"/>
              <w:rPr>
                <w:b/>
              </w:rPr>
            </w:pPr>
            <w:r>
              <w:rPr>
                <w:b/>
              </w:rPr>
              <w:t>OpaqueConferenceDataType</w:t>
            </w:r>
          </w:p>
        </w:tc>
        <w:tc>
          <w:tcPr>
            <w:tcW w:w="599" w:type="pct"/>
          </w:tcPr>
          <w:p w:rsidR="00FB3D3C" w:rsidRDefault="00187E2C">
            <w:pPr>
              <w:pStyle w:val="TableBodyText"/>
            </w:pPr>
            <w:r>
              <w:t>No</w:t>
            </w:r>
          </w:p>
        </w:tc>
        <w:tc>
          <w:tcPr>
            <w:tcW w:w="2605" w:type="pct"/>
          </w:tcPr>
          <w:p w:rsidR="00FB3D3C" w:rsidRDefault="00187E2C">
            <w:pPr>
              <w:pStyle w:val="TableBodyText"/>
            </w:pPr>
            <w:r>
              <w:t>Not used.</w:t>
            </w:r>
          </w:p>
        </w:tc>
      </w:tr>
      <w:tr w:rsidR="00FB3D3C" w:rsidTr="00FB3D3C">
        <w:tc>
          <w:tcPr>
            <w:tcW w:w="888" w:type="pct"/>
          </w:tcPr>
          <w:p w:rsidR="00FB3D3C" w:rsidRDefault="00187E2C">
            <w:pPr>
              <w:pStyle w:val="TableBodyText"/>
              <w:rPr>
                <w:b/>
              </w:rPr>
            </w:pPr>
            <w:r>
              <w:rPr>
                <w:b/>
              </w:rPr>
              <w:t>v2:Separator</w:t>
            </w:r>
            <w:bookmarkStart w:id="101"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01"/>
          </w:p>
        </w:tc>
        <w:tc>
          <w:tcPr>
            <w:tcW w:w="908" w:type="pct"/>
          </w:tcPr>
          <w:p w:rsidR="00FB3D3C" w:rsidRDefault="00187E2C">
            <w:pPr>
              <w:pStyle w:val="TableBodyText"/>
            </w:pPr>
            <w:r>
              <w:t>default</w:t>
            </w:r>
          </w:p>
        </w:tc>
        <w:tc>
          <w:tcPr>
            <w:tcW w:w="599" w:type="pct"/>
          </w:tcPr>
          <w:p w:rsidR="00FB3D3C" w:rsidRDefault="00187E2C">
            <w:pPr>
              <w:pStyle w:val="TableBodyText"/>
            </w:pPr>
            <w:r>
              <w:t>No</w:t>
            </w:r>
          </w:p>
        </w:tc>
        <w:tc>
          <w:tcPr>
            <w:tcW w:w="2605" w:type="pct"/>
          </w:tcPr>
          <w:p w:rsidR="00FB3D3C" w:rsidRDefault="00187E2C">
            <w:pPr>
              <w:pStyle w:val="TableBodyText"/>
            </w:pPr>
            <w:r>
              <w:t xml:space="preserve">Separator </w:t>
            </w:r>
            <w:r>
              <w:t>element used for future schema extensions.</w:t>
            </w:r>
          </w:p>
        </w:tc>
      </w:tr>
    </w:tbl>
    <w:p w:rsidR="00FB3D3C" w:rsidRDefault="00FB3D3C"/>
    <w:p w:rsidR="00FB3D3C" w:rsidRDefault="00187E2C">
      <w:pPr>
        <w:pStyle w:val="Heading5"/>
      </w:pPr>
      <w:bookmarkStart w:id="102" w:name="section_9d4b8ddd8ca94e5690e839185107f554"/>
      <w:bookmarkStart w:id="103" w:name="_Toc79582233"/>
      <w:r>
        <w:t>Attributes</w:t>
      </w:r>
      <w:bookmarkEnd w:id="102"/>
      <w:bookmarkEnd w:id="103"/>
    </w:p>
    <w:p w:rsidR="00FB3D3C" w:rsidRDefault="00187E2C">
      <w:r>
        <w:t xml:space="preserve">The following table lists the attributes of the </w:t>
      </w:r>
      <w:r>
        <w:rPr>
          <w:b/>
        </w:rPr>
        <w:t>VQSessionReport</w:t>
      </w:r>
      <w:r>
        <w:t xml:space="preserve"> element.</w:t>
      </w:r>
    </w:p>
    <w:tbl>
      <w:tblPr>
        <w:tblStyle w:val="Table-ShadedHeader"/>
        <w:tblW w:w="5000" w:type="pct"/>
        <w:tblLook w:val="04A0" w:firstRow="1" w:lastRow="0" w:firstColumn="1" w:lastColumn="0" w:noHBand="0" w:noVBand="1"/>
      </w:tblPr>
      <w:tblGrid>
        <w:gridCol w:w="1349"/>
        <w:gridCol w:w="1229"/>
        <w:gridCol w:w="1289"/>
        <w:gridCol w:w="1348"/>
        <w:gridCol w:w="4375"/>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703" w:type="pct"/>
          </w:tcPr>
          <w:p w:rsidR="00FB3D3C" w:rsidRDefault="00187E2C">
            <w:pPr>
              <w:pStyle w:val="TableHeaderText"/>
            </w:pPr>
            <w:r>
              <w:t>Attribute</w:t>
            </w:r>
          </w:p>
        </w:tc>
        <w:tc>
          <w:tcPr>
            <w:tcW w:w="641" w:type="pct"/>
          </w:tcPr>
          <w:p w:rsidR="00FB3D3C" w:rsidRDefault="00187E2C">
            <w:pPr>
              <w:pStyle w:val="TableHeaderText"/>
            </w:pPr>
            <w:r>
              <w:t>Type</w:t>
            </w:r>
          </w:p>
        </w:tc>
        <w:tc>
          <w:tcPr>
            <w:tcW w:w="672" w:type="pct"/>
          </w:tcPr>
          <w:p w:rsidR="00FB3D3C" w:rsidRDefault="00187E2C">
            <w:pPr>
              <w:pStyle w:val="TableHeaderText"/>
            </w:pPr>
            <w:r>
              <w:t>Required</w:t>
            </w:r>
          </w:p>
        </w:tc>
        <w:tc>
          <w:tcPr>
            <w:tcW w:w="703" w:type="pct"/>
          </w:tcPr>
          <w:p w:rsidR="00FB3D3C" w:rsidRDefault="00187E2C">
            <w:pPr>
              <w:pStyle w:val="TableHeaderText"/>
            </w:pPr>
            <w:r>
              <w:t>Available</w:t>
            </w:r>
          </w:p>
        </w:tc>
        <w:tc>
          <w:tcPr>
            <w:tcW w:w="2281" w:type="pct"/>
          </w:tcPr>
          <w:p w:rsidR="00FB3D3C" w:rsidRDefault="00187E2C">
            <w:pPr>
              <w:pStyle w:val="TableHeaderText"/>
            </w:pPr>
            <w:r>
              <w:t>Description</w:t>
            </w:r>
          </w:p>
        </w:tc>
      </w:tr>
      <w:tr w:rsidR="00FB3D3C" w:rsidTr="00FB3D3C">
        <w:tc>
          <w:tcPr>
            <w:tcW w:w="703" w:type="pct"/>
          </w:tcPr>
          <w:p w:rsidR="00FB3D3C" w:rsidRDefault="00187E2C">
            <w:pPr>
              <w:pStyle w:val="TableBodyText"/>
              <w:rPr>
                <w:b/>
              </w:rPr>
            </w:pPr>
            <w:r>
              <w:rPr>
                <w:b/>
              </w:rPr>
              <w:t>SessionId</w:t>
            </w:r>
          </w:p>
        </w:tc>
        <w:tc>
          <w:tcPr>
            <w:tcW w:w="641" w:type="pct"/>
          </w:tcPr>
          <w:p w:rsidR="00FB3D3C" w:rsidRDefault="00187E2C">
            <w:pPr>
              <w:pStyle w:val="TableBodyText"/>
              <w:rPr>
                <w:b/>
              </w:rPr>
            </w:pPr>
            <w:r>
              <w:rPr>
                <w:b/>
              </w:rPr>
              <w:t>xs:string [755]</w:t>
            </w:r>
          </w:p>
        </w:tc>
        <w:tc>
          <w:tcPr>
            <w:tcW w:w="672" w:type="pct"/>
          </w:tcPr>
          <w:p w:rsidR="00FB3D3C" w:rsidRDefault="00187E2C">
            <w:pPr>
              <w:pStyle w:val="TableBodyText"/>
            </w:pPr>
            <w:r>
              <w:t>Yes</w:t>
            </w:r>
          </w:p>
        </w:tc>
        <w:tc>
          <w:tcPr>
            <w:tcW w:w="703" w:type="pct"/>
          </w:tcPr>
          <w:p w:rsidR="00FB3D3C" w:rsidRDefault="00187E2C">
            <w:pPr>
              <w:pStyle w:val="TableBodyText"/>
            </w:pPr>
            <w:r>
              <w:t>Yes</w:t>
            </w:r>
          </w:p>
        </w:tc>
        <w:tc>
          <w:tcPr>
            <w:tcW w:w="2281" w:type="pct"/>
          </w:tcPr>
          <w:p w:rsidR="00FB3D3C" w:rsidRDefault="00187E2C">
            <w:pPr>
              <w:pStyle w:val="TableBodyText"/>
            </w:pPr>
            <w:r>
              <w:t xml:space="preserve">SIP dialog ID of the reported session. If </w:t>
            </w:r>
            <w:r>
              <w:t>maximum string length is exceeded, the report is rejected.</w:t>
            </w:r>
          </w:p>
        </w:tc>
      </w:tr>
    </w:tbl>
    <w:p w:rsidR="00FB3D3C" w:rsidRDefault="00FB3D3C"/>
    <w:p w:rsidR="00FB3D3C" w:rsidRDefault="00187E2C">
      <w:pPr>
        <w:pStyle w:val="Heading4"/>
      </w:pPr>
      <w:bookmarkStart w:id="104" w:name="section_42ff402a2f4e4d2795e51893944755d8"/>
      <w:bookmarkStart w:id="105" w:name="_Toc79582234"/>
      <w:r>
        <w:t>Endpoint Element</w:t>
      </w:r>
      <w:bookmarkEnd w:id="104"/>
      <w:bookmarkEnd w:id="105"/>
      <w:r>
        <w:fldChar w:fldCharType="begin"/>
      </w:r>
      <w:r>
        <w:instrText xml:space="preserve"> XE "Messages:application/vq-rtcpxr+xml:endpoint element" </w:instrText>
      </w:r>
      <w:r>
        <w:fldChar w:fldCharType="end"/>
      </w:r>
      <w:r>
        <w:fldChar w:fldCharType="begin"/>
      </w:r>
      <w:r>
        <w:instrText xml:space="preserve"> XE "application/vq-rtcpxr+xml message:endpoint element" </w:instrText>
      </w:r>
      <w:r>
        <w:fldChar w:fldCharType="end"/>
      </w:r>
    </w:p>
    <w:p w:rsidR="00FB3D3C" w:rsidRDefault="00187E2C">
      <w:r>
        <w:rPr>
          <w:b/>
        </w:rPr>
        <w:t>Endpoint</w:t>
      </w:r>
      <w:r>
        <w:t xml:space="preserve"> element contains information about the </w:t>
      </w:r>
      <w:hyperlink w:anchor="gt_b91c1e27-e8e0-499b-8c65-738006af72ee">
        <w:r>
          <w:rPr>
            <w:rStyle w:val="HyperlinkGreen"/>
            <w:b/>
          </w:rPr>
          <w:t>endpoint</w:t>
        </w:r>
      </w:hyperlink>
      <w:r>
        <w:t xml:space="preserve"> that created the report. The type of this element is </w:t>
      </w:r>
      <w:r>
        <w:rPr>
          <w:b/>
        </w:rPr>
        <w:t>EndpointType</w:t>
      </w:r>
      <w:r>
        <w:t>.</w:t>
      </w:r>
    </w:p>
    <w:p w:rsidR="00FB3D3C" w:rsidRDefault="00187E2C">
      <w:r>
        <w:t xml:space="preserve">The </w:t>
      </w:r>
      <w:r>
        <w:rPr>
          <w:b/>
        </w:rPr>
        <w:t xml:space="preserve">EndpointType </w:t>
      </w:r>
      <w:r>
        <w:t>type</w:t>
      </w:r>
      <w:r>
        <w:rPr>
          <w:b/>
        </w:rPr>
        <w:t xml:space="preserve"> </w:t>
      </w:r>
      <w:r>
        <w:t>is defined as follows</w:t>
      </w:r>
      <w:bookmarkStart w:id="10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06"/>
      <w:r>
        <w:t>:</w:t>
      </w:r>
    </w:p>
    <w:p w:rsidR="00FB3D3C" w:rsidRDefault="00187E2C">
      <w:pPr>
        <w:pStyle w:val="Code"/>
        <w:numPr>
          <w:ilvl w:val="0"/>
          <w:numId w:val="0"/>
        </w:numPr>
        <w:ind w:left="360"/>
      </w:pPr>
      <w:r>
        <w:t>&lt;xs:complexTyp</w:t>
      </w:r>
      <w:r>
        <w:t>e name="EndpointType"&gt;</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&lt;xs:any namespace="##other" processContents="lax" minOccurs="0"</w:t>
      </w:r>
    </w:p>
    <w:p w:rsidR="00FB3D3C" w:rsidRDefault="00187E2C">
      <w:pPr>
        <w:pStyle w:val="Code"/>
        <w:numPr>
          <w:ilvl w:val="0"/>
          <w:numId w:val="0"/>
        </w:numPr>
        <w:ind w:left="360"/>
      </w:pPr>
      <w:r>
        <w:t>     maxOccurs="unbounded"/&gt;</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&lt;xs:attribute name="Name" type="xs:string" use="required"/&gt;</w:t>
      </w:r>
    </w:p>
    <w:p w:rsidR="00FB3D3C" w:rsidRDefault="00187E2C">
      <w:pPr>
        <w:pStyle w:val="Code"/>
        <w:numPr>
          <w:ilvl w:val="0"/>
          <w:numId w:val="0"/>
        </w:numPr>
        <w:ind w:left="360"/>
      </w:pPr>
      <w:r>
        <w:t xml:space="preserve">  &lt;xs:attribute name="ProfileId" </w:t>
      </w:r>
      <w:r>
        <w:t>type="xs:string"/&gt;</w:t>
      </w:r>
    </w:p>
    <w:p w:rsidR="00FB3D3C" w:rsidRDefault="00187E2C">
      <w:pPr>
        <w:pStyle w:val="Code"/>
        <w:numPr>
          <w:ilvl w:val="0"/>
          <w:numId w:val="0"/>
        </w:numPr>
        <w:ind w:left="360"/>
      </w:pPr>
      <w:r>
        <w:t xml:space="preserve">  &lt;xs:attribute ref="v2:OS" use="optional"/&gt;</w:t>
      </w:r>
    </w:p>
    <w:p w:rsidR="00FB3D3C" w:rsidRDefault="00187E2C">
      <w:pPr>
        <w:pStyle w:val="Code"/>
        <w:numPr>
          <w:ilvl w:val="0"/>
          <w:numId w:val="0"/>
        </w:numPr>
        <w:ind w:left="360"/>
      </w:pPr>
      <w:r>
        <w:t xml:space="preserve">  &lt;xs:attribute ref="v2:CPUName" use="optional"/&gt;</w:t>
      </w:r>
    </w:p>
    <w:p w:rsidR="00FB3D3C" w:rsidRDefault="00187E2C">
      <w:pPr>
        <w:pStyle w:val="Code"/>
        <w:numPr>
          <w:ilvl w:val="0"/>
          <w:numId w:val="0"/>
        </w:numPr>
        <w:ind w:left="360"/>
      </w:pPr>
      <w:r>
        <w:t xml:space="preserve">  &lt;xs:attribute ref="v2:CPUNumberOfCores" use="optional"/&gt;</w:t>
      </w:r>
    </w:p>
    <w:p w:rsidR="00FB3D3C" w:rsidRDefault="00187E2C">
      <w:pPr>
        <w:pStyle w:val="Code"/>
        <w:numPr>
          <w:ilvl w:val="0"/>
          <w:numId w:val="0"/>
        </w:numPr>
        <w:ind w:left="360"/>
      </w:pPr>
      <w:r>
        <w:t xml:space="preserve">  &lt;xs:attribute ref="v2:CPUProcessorSpeed" use="optional"/&gt;</w:t>
      </w:r>
    </w:p>
    <w:p w:rsidR="00FB3D3C" w:rsidRDefault="00187E2C">
      <w:pPr>
        <w:pStyle w:val="Code"/>
        <w:numPr>
          <w:ilvl w:val="0"/>
          <w:numId w:val="0"/>
        </w:numPr>
        <w:ind w:left="360"/>
      </w:pPr>
      <w:r>
        <w:t xml:space="preserve">  &lt;</w:t>
      </w:r>
      <w:r>
        <w:t>xs:attribute ref="v2:VirtualizationFlag" use="optional"/&gt;</w:t>
      </w:r>
    </w:p>
    <w:p w:rsidR="00FB3D3C" w:rsidRDefault="00187E2C">
      <w:pPr>
        <w:pStyle w:val="Code"/>
        <w:numPr>
          <w:ilvl w:val="0"/>
          <w:numId w:val="0"/>
        </w:numPr>
        <w:ind w:left="360"/>
      </w:pPr>
      <w:r>
        <w:t>  &lt;xs:anyAttribute namespace="##other" processContents="lax"/&gt;</w:t>
      </w:r>
    </w:p>
    <w:p w:rsidR="00FB3D3C" w:rsidRDefault="00187E2C">
      <w:pPr>
        <w:pStyle w:val="Code"/>
      </w:pPr>
      <w:r>
        <w:t>&lt;/xs:complexType&gt;</w:t>
      </w:r>
    </w:p>
    <w:p w:rsidR="00FB3D3C" w:rsidRDefault="00187E2C">
      <w:pPr>
        <w:pStyle w:val="Heading5"/>
      </w:pPr>
      <w:bookmarkStart w:id="107" w:name="section_8ee6079351a34a1b8b517201e1747934"/>
      <w:bookmarkStart w:id="108" w:name="_Toc79582235"/>
      <w:r>
        <w:t>Child Elements</w:t>
      </w:r>
      <w:bookmarkEnd w:id="107"/>
      <w:bookmarkEnd w:id="108"/>
    </w:p>
    <w:p w:rsidR="00FB3D3C" w:rsidRDefault="00187E2C">
      <w:r>
        <w:t>None.</w:t>
      </w:r>
    </w:p>
    <w:p w:rsidR="00FB3D3C" w:rsidRDefault="00187E2C">
      <w:pPr>
        <w:pStyle w:val="Heading5"/>
      </w:pPr>
      <w:bookmarkStart w:id="109" w:name="section_d23e81173ac74998a47667e63433b942"/>
      <w:bookmarkStart w:id="110" w:name="_Toc79582236"/>
      <w:r>
        <w:lastRenderedPageBreak/>
        <w:t>Attributes</w:t>
      </w:r>
      <w:bookmarkEnd w:id="109"/>
      <w:bookmarkEnd w:id="110"/>
    </w:p>
    <w:p w:rsidR="00FB3D3C" w:rsidRDefault="00187E2C">
      <w:r>
        <w:t xml:space="preserve">The following table lists the attributes of the </w:t>
      </w:r>
      <w:r>
        <w:rPr>
          <w:b/>
        </w:rPr>
        <w:t>Endpoint</w:t>
      </w:r>
      <w:r>
        <w:t xml:space="preserve"> element.</w:t>
      </w:r>
    </w:p>
    <w:tbl>
      <w:tblPr>
        <w:tblStyle w:val="Table-ShadedHeader"/>
        <w:tblW w:w="5000" w:type="pct"/>
        <w:tblLook w:val="04A0" w:firstRow="1" w:lastRow="0" w:firstColumn="1" w:lastColumn="0" w:noHBand="0" w:noVBand="1"/>
      </w:tblPr>
      <w:tblGrid>
        <w:gridCol w:w="2777"/>
        <w:gridCol w:w="1025"/>
        <w:gridCol w:w="1040"/>
        <w:gridCol w:w="1055"/>
        <w:gridCol w:w="3693"/>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600" w:type="pct"/>
          </w:tcPr>
          <w:p w:rsidR="00FB3D3C" w:rsidRDefault="00187E2C">
            <w:pPr>
              <w:pStyle w:val="TableHeaderText"/>
            </w:pPr>
            <w:r>
              <w:t>Attribute</w:t>
            </w:r>
          </w:p>
        </w:tc>
        <w:tc>
          <w:tcPr>
            <w:tcW w:w="559" w:type="pct"/>
          </w:tcPr>
          <w:p w:rsidR="00FB3D3C" w:rsidRDefault="00187E2C">
            <w:pPr>
              <w:pStyle w:val="TableHeaderText"/>
            </w:pPr>
            <w:r>
              <w:t>Type</w:t>
            </w:r>
          </w:p>
        </w:tc>
        <w:tc>
          <w:tcPr>
            <w:tcW w:w="595" w:type="pct"/>
          </w:tcPr>
          <w:p w:rsidR="00FB3D3C" w:rsidRDefault="00187E2C">
            <w:pPr>
              <w:pStyle w:val="TableHeaderText"/>
            </w:pPr>
            <w:r>
              <w:t>Requ</w:t>
            </w:r>
            <w:r>
              <w:t>ired</w:t>
            </w:r>
          </w:p>
        </w:tc>
        <w:tc>
          <w:tcPr>
            <w:tcW w:w="614" w:type="pct"/>
          </w:tcPr>
          <w:p w:rsidR="00FB3D3C" w:rsidRDefault="00187E2C">
            <w:pPr>
              <w:pStyle w:val="TableHeaderText"/>
            </w:pPr>
            <w:r>
              <w:t>Available</w:t>
            </w:r>
          </w:p>
        </w:tc>
        <w:tc>
          <w:tcPr>
            <w:tcW w:w="2632" w:type="pct"/>
          </w:tcPr>
          <w:p w:rsidR="00FB3D3C" w:rsidRDefault="00187E2C">
            <w:pPr>
              <w:pStyle w:val="TableHeaderText"/>
            </w:pPr>
            <w:r>
              <w:t>Description</w:t>
            </w:r>
          </w:p>
        </w:tc>
      </w:tr>
      <w:tr w:rsidR="00FB3D3C" w:rsidTr="00FB3D3C">
        <w:tc>
          <w:tcPr>
            <w:tcW w:w="600" w:type="pct"/>
          </w:tcPr>
          <w:p w:rsidR="00FB3D3C" w:rsidRDefault="00187E2C">
            <w:pPr>
              <w:pStyle w:val="TableBodyText"/>
              <w:rPr>
                <w:b/>
              </w:rPr>
            </w:pPr>
            <w:r>
              <w:rPr>
                <w:b/>
              </w:rPr>
              <w:t>Name</w:t>
            </w:r>
          </w:p>
        </w:tc>
        <w:tc>
          <w:tcPr>
            <w:tcW w:w="559" w:type="pct"/>
          </w:tcPr>
          <w:p w:rsidR="00FB3D3C" w:rsidRDefault="00187E2C">
            <w:pPr>
              <w:pStyle w:val="TableBodyText"/>
              <w:rPr>
                <w:b/>
              </w:rPr>
            </w:pPr>
            <w:r>
              <w:rPr>
                <w:b/>
              </w:rPr>
              <w:t>xs:string [256]</w:t>
            </w:r>
          </w:p>
        </w:tc>
        <w:tc>
          <w:tcPr>
            <w:tcW w:w="595" w:type="pct"/>
          </w:tcPr>
          <w:p w:rsidR="00FB3D3C" w:rsidRDefault="00187E2C">
            <w:pPr>
              <w:pStyle w:val="TableBodyText"/>
            </w:pPr>
            <w:r>
              <w:t>Yes</w:t>
            </w:r>
          </w:p>
        </w:tc>
        <w:tc>
          <w:tcPr>
            <w:tcW w:w="614" w:type="pct"/>
          </w:tcPr>
          <w:p w:rsidR="00FB3D3C" w:rsidRDefault="00187E2C">
            <w:pPr>
              <w:pStyle w:val="TableBodyText"/>
            </w:pPr>
            <w:r>
              <w:t>Yes</w:t>
            </w:r>
          </w:p>
        </w:tc>
        <w:tc>
          <w:tcPr>
            <w:tcW w:w="2632" w:type="pct"/>
          </w:tcPr>
          <w:p w:rsidR="00FB3D3C" w:rsidRDefault="00187E2C">
            <w:pPr>
              <w:pStyle w:val="TableBodyText"/>
            </w:pPr>
            <w:r>
              <w:t>Computer name of the device that created the report. If the maximum string length is exceeded, the report is rejected.</w:t>
            </w:r>
          </w:p>
        </w:tc>
      </w:tr>
      <w:tr w:rsidR="00FB3D3C" w:rsidTr="00FB3D3C">
        <w:tc>
          <w:tcPr>
            <w:tcW w:w="600" w:type="pct"/>
          </w:tcPr>
          <w:p w:rsidR="00FB3D3C" w:rsidRDefault="00187E2C">
            <w:pPr>
              <w:pStyle w:val="TableBodyText"/>
              <w:rPr>
                <w:b/>
              </w:rPr>
            </w:pPr>
            <w:r>
              <w:rPr>
                <w:b/>
              </w:rPr>
              <w:t>ProfileID</w:t>
            </w:r>
          </w:p>
        </w:tc>
        <w:tc>
          <w:tcPr>
            <w:tcW w:w="559" w:type="pct"/>
          </w:tcPr>
          <w:p w:rsidR="00FB3D3C" w:rsidRDefault="00187E2C">
            <w:pPr>
              <w:pStyle w:val="TableBodyText"/>
              <w:rPr>
                <w:b/>
              </w:rPr>
            </w:pPr>
            <w:r>
              <w:rPr>
                <w:b/>
              </w:rPr>
              <w:t>xs:string</w:t>
            </w:r>
          </w:p>
        </w:tc>
        <w:tc>
          <w:tcPr>
            <w:tcW w:w="595" w:type="pct"/>
          </w:tcPr>
          <w:p w:rsidR="00FB3D3C" w:rsidRDefault="00187E2C">
            <w:pPr>
              <w:pStyle w:val="TableBodyText"/>
            </w:pPr>
            <w:r>
              <w:t>No</w:t>
            </w:r>
          </w:p>
        </w:tc>
        <w:tc>
          <w:tcPr>
            <w:tcW w:w="614" w:type="pct"/>
          </w:tcPr>
          <w:p w:rsidR="00FB3D3C" w:rsidRDefault="00187E2C">
            <w:pPr>
              <w:pStyle w:val="TableBodyText"/>
            </w:pPr>
            <w:r>
              <w:t>No</w:t>
            </w:r>
          </w:p>
        </w:tc>
        <w:tc>
          <w:tcPr>
            <w:tcW w:w="2632" w:type="pct"/>
          </w:tcPr>
          <w:p w:rsidR="00FB3D3C" w:rsidRDefault="00187E2C">
            <w:pPr>
              <w:pStyle w:val="TableBodyText"/>
            </w:pPr>
            <w:r>
              <w:t>Not used.</w:t>
            </w:r>
          </w:p>
        </w:tc>
      </w:tr>
      <w:tr w:rsidR="00FB3D3C" w:rsidTr="00FB3D3C">
        <w:tc>
          <w:tcPr>
            <w:tcW w:w="600" w:type="pct"/>
          </w:tcPr>
          <w:p w:rsidR="00FB3D3C" w:rsidRDefault="00187E2C">
            <w:pPr>
              <w:pStyle w:val="TableBodyText"/>
              <w:rPr>
                <w:b/>
              </w:rPr>
            </w:pPr>
            <w:r>
              <w:rPr>
                <w:b/>
              </w:rPr>
              <w:t>v2:OS</w:t>
            </w:r>
            <w:bookmarkStart w:id="111"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111"/>
          </w:p>
        </w:tc>
        <w:tc>
          <w:tcPr>
            <w:tcW w:w="559" w:type="pct"/>
          </w:tcPr>
          <w:p w:rsidR="00FB3D3C" w:rsidRDefault="00187E2C">
            <w:pPr>
              <w:pStyle w:val="TableBodyText"/>
              <w:rPr>
                <w:b/>
              </w:rPr>
            </w:pPr>
            <w:r>
              <w:rPr>
                <w:b/>
              </w:rPr>
              <w:t>xs:string [128]</w:t>
            </w:r>
          </w:p>
        </w:tc>
        <w:tc>
          <w:tcPr>
            <w:tcW w:w="595" w:type="pct"/>
          </w:tcPr>
          <w:p w:rsidR="00FB3D3C" w:rsidRDefault="00187E2C">
            <w:pPr>
              <w:pStyle w:val="TableBodyText"/>
            </w:pPr>
            <w:r>
              <w:t>No</w:t>
            </w:r>
          </w:p>
        </w:tc>
        <w:tc>
          <w:tcPr>
            <w:tcW w:w="614" w:type="pct"/>
          </w:tcPr>
          <w:p w:rsidR="00FB3D3C" w:rsidRDefault="00187E2C">
            <w:pPr>
              <w:pStyle w:val="TableBodyText"/>
            </w:pPr>
            <w:r>
              <w:t>Yes</w:t>
            </w:r>
          </w:p>
        </w:tc>
        <w:tc>
          <w:tcPr>
            <w:tcW w:w="2632" w:type="pct"/>
          </w:tcPr>
          <w:p w:rsidR="00FB3D3C" w:rsidRDefault="00187E2C">
            <w:pPr>
              <w:pStyle w:val="TableBodyText"/>
            </w:pPr>
            <w:r>
              <w:t xml:space="preserve">The operating system used for the </w:t>
            </w:r>
            <w:hyperlink w:anchor="gt_06404920-b445-4f67-86c2-864cc359fcf8">
              <w:r>
                <w:rPr>
                  <w:rStyle w:val="HyperlinkGreen"/>
                  <w:b/>
                </w:rPr>
                <w:t>reporting endpoint</w:t>
              </w:r>
            </w:hyperlink>
            <w:r>
              <w:t>.</w:t>
            </w:r>
          </w:p>
        </w:tc>
      </w:tr>
      <w:tr w:rsidR="00FB3D3C" w:rsidTr="00FB3D3C">
        <w:tc>
          <w:tcPr>
            <w:tcW w:w="600" w:type="pct"/>
          </w:tcPr>
          <w:p w:rsidR="00FB3D3C" w:rsidRDefault="00187E2C">
            <w:pPr>
              <w:pStyle w:val="TableBodyText"/>
              <w:rPr>
                <w:b/>
              </w:rPr>
            </w:pPr>
            <w:r>
              <w:rPr>
                <w:b/>
              </w:rPr>
              <w:t>v2:CPUName</w:t>
            </w:r>
            <w:bookmarkStart w:id="112"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112"/>
          </w:p>
        </w:tc>
        <w:tc>
          <w:tcPr>
            <w:tcW w:w="559" w:type="pct"/>
          </w:tcPr>
          <w:p w:rsidR="00FB3D3C" w:rsidRDefault="00187E2C">
            <w:pPr>
              <w:pStyle w:val="TableBodyText"/>
              <w:rPr>
                <w:b/>
              </w:rPr>
            </w:pPr>
            <w:r>
              <w:rPr>
                <w:b/>
              </w:rPr>
              <w:t>xs:string [128]</w:t>
            </w:r>
          </w:p>
        </w:tc>
        <w:tc>
          <w:tcPr>
            <w:tcW w:w="595" w:type="pct"/>
          </w:tcPr>
          <w:p w:rsidR="00FB3D3C" w:rsidRDefault="00187E2C">
            <w:pPr>
              <w:pStyle w:val="TableBodyText"/>
            </w:pPr>
            <w:r>
              <w:t>No</w:t>
            </w:r>
          </w:p>
        </w:tc>
        <w:tc>
          <w:tcPr>
            <w:tcW w:w="614" w:type="pct"/>
          </w:tcPr>
          <w:p w:rsidR="00FB3D3C" w:rsidRDefault="00187E2C">
            <w:pPr>
              <w:pStyle w:val="TableBodyText"/>
            </w:pPr>
            <w:r>
              <w:t>Yes</w:t>
            </w:r>
          </w:p>
        </w:tc>
        <w:tc>
          <w:tcPr>
            <w:tcW w:w="2632" w:type="pct"/>
          </w:tcPr>
          <w:p w:rsidR="00FB3D3C" w:rsidRDefault="00187E2C">
            <w:pPr>
              <w:pStyle w:val="TableBodyText"/>
            </w:pPr>
            <w:r>
              <w:t>The name of the central processing unit (CPU) used for the reporting endpoint.</w:t>
            </w:r>
          </w:p>
        </w:tc>
      </w:tr>
      <w:tr w:rsidR="00FB3D3C" w:rsidTr="00FB3D3C">
        <w:tc>
          <w:tcPr>
            <w:tcW w:w="600" w:type="pct"/>
          </w:tcPr>
          <w:p w:rsidR="00FB3D3C" w:rsidRDefault="00187E2C">
            <w:pPr>
              <w:pStyle w:val="TableBodyText"/>
              <w:jc w:val="center"/>
              <w:rPr>
                <w:b/>
              </w:rPr>
            </w:pPr>
            <w:r>
              <w:rPr>
                <w:b/>
              </w:rPr>
              <w:t>v2:CPUNumberOfCores</w:t>
            </w:r>
            <w:bookmarkStart w:id="113"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113"/>
          </w:p>
        </w:tc>
        <w:tc>
          <w:tcPr>
            <w:tcW w:w="559" w:type="pct"/>
          </w:tcPr>
          <w:p w:rsidR="00FB3D3C" w:rsidRDefault="00187E2C">
            <w:pPr>
              <w:pStyle w:val="TableBodyText"/>
              <w:rPr>
                <w:b/>
              </w:rPr>
            </w:pPr>
            <w:r>
              <w:rPr>
                <w:b/>
              </w:rPr>
              <w:t>xs:short</w:t>
            </w:r>
          </w:p>
        </w:tc>
        <w:tc>
          <w:tcPr>
            <w:tcW w:w="595" w:type="pct"/>
          </w:tcPr>
          <w:p w:rsidR="00FB3D3C" w:rsidRDefault="00187E2C">
            <w:pPr>
              <w:pStyle w:val="TableBodyText"/>
            </w:pPr>
            <w:r>
              <w:t>No</w:t>
            </w:r>
          </w:p>
        </w:tc>
        <w:tc>
          <w:tcPr>
            <w:tcW w:w="614" w:type="pct"/>
          </w:tcPr>
          <w:p w:rsidR="00FB3D3C" w:rsidRDefault="00187E2C">
            <w:pPr>
              <w:pStyle w:val="TableBodyText"/>
            </w:pPr>
            <w:r>
              <w:t>Yes</w:t>
            </w:r>
          </w:p>
        </w:tc>
        <w:tc>
          <w:tcPr>
            <w:tcW w:w="2632" w:type="pct"/>
          </w:tcPr>
          <w:p w:rsidR="00FB3D3C" w:rsidRDefault="00187E2C">
            <w:pPr>
              <w:pStyle w:val="TableBodyText"/>
            </w:pPr>
            <w:r>
              <w:t>The number of processor CPU cores used for the reporting endpoint.</w:t>
            </w:r>
          </w:p>
        </w:tc>
      </w:tr>
      <w:tr w:rsidR="00FB3D3C" w:rsidTr="00FB3D3C">
        <w:tc>
          <w:tcPr>
            <w:tcW w:w="600" w:type="pct"/>
          </w:tcPr>
          <w:p w:rsidR="00FB3D3C" w:rsidRDefault="00187E2C">
            <w:pPr>
              <w:pStyle w:val="TableBodyText"/>
              <w:rPr>
                <w:b/>
              </w:rPr>
            </w:pPr>
            <w:r>
              <w:rPr>
                <w:b/>
              </w:rPr>
              <w:t>v2:CPUProcessorSpeed</w:t>
            </w:r>
            <w:bookmarkStart w:id="114"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114"/>
          </w:p>
        </w:tc>
        <w:tc>
          <w:tcPr>
            <w:tcW w:w="559" w:type="pct"/>
          </w:tcPr>
          <w:p w:rsidR="00FB3D3C" w:rsidRDefault="00187E2C">
            <w:pPr>
              <w:pStyle w:val="TableBodyText"/>
              <w:rPr>
                <w:b/>
              </w:rPr>
            </w:pPr>
            <w:r>
              <w:rPr>
                <w:b/>
              </w:rPr>
              <w:t>xs:int</w:t>
            </w:r>
          </w:p>
        </w:tc>
        <w:tc>
          <w:tcPr>
            <w:tcW w:w="595" w:type="pct"/>
          </w:tcPr>
          <w:p w:rsidR="00FB3D3C" w:rsidRDefault="00187E2C">
            <w:pPr>
              <w:pStyle w:val="TableBodyText"/>
            </w:pPr>
            <w:r>
              <w:t>No</w:t>
            </w:r>
          </w:p>
        </w:tc>
        <w:tc>
          <w:tcPr>
            <w:tcW w:w="614" w:type="pct"/>
          </w:tcPr>
          <w:p w:rsidR="00FB3D3C" w:rsidRDefault="00187E2C">
            <w:pPr>
              <w:pStyle w:val="TableBodyText"/>
            </w:pPr>
            <w:r>
              <w:t>Yes</w:t>
            </w:r>
          </w:p>
        </w:tc>
        <w:tc>
          <w:tcPr>
            <w:tcW w:w="2632" w:type="pct"/>
          </w:tcPr>
          <w:p w:rsidR="00FB3D3C" w:rsidRDefault="00187E2C">
            <w:pPr>
              <w:pStyle w:val="TableBodyText"/>
            </w:pPr>
            <w:r>
              <w:t xml:space="preserve">The speed in megahertz of the CPU used for the reporting </w:t>
            </w:r>
            <w:r>
              <w:t>endpoint.</w:t>
            </w:r>
          </w:p>
        </w:tc>
      </w:tr>
      <w:tr w:rsidR="00FB3D3C" w:rsidTr="00FB3D3C">
        <w:tc>
          <w:tcPr>
            <w:tcW w:w="600" w:type="pct"/>
          </w:tcPr>
          <w:p w:rsidR="00FB3D3C" w:rsidRDefault="00187E2C">
            <w:pPr>
              <w:pStyle w:val="TableBodyText"/>
              <w:rPr>
                <w:b/>
              </w:rPr>
            </w:pPr>
            <w:r>
              <w:rPr>
                <w:b/>
              </w:rPr>
              <w:t>v2:VirtualizationFlag</w:t>
            </w:r>
            <w:bookmarkStart w:id="115"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115"/>
          </w:p>
        </w:tc>
        <w:tc>
          <w:tcPr>
            <w:tcW w:w="559" w:type="pct"/>
          </w:tcPr>
          <w:p w:rsidR="00FB3D3C" w:rsidRDefault="00187E2C">
            <w:pPr>
              <w:pStyle w:val="TableBodyText"/>
              <w:rPr>
                <w:b/>
              </w:rPr>
            </w:pPr>
            <w:r>
              <w:rPr>
                <w:b/>
              </w:rPr>
              <w:t>xs:byte</w:t>
            </w:r>
          </w:p>
        </w:tc>
        <w:tc>
          <w:tcPr>
            <w:tcW w:w="595" w:type="pct"/>
          </w:tcPr>
          <w:p w:rsidR="00FB3D3C" w:rsidRDefault="00187E2C">
            <w:pPr>
              <w:pStyle w:val="TableBodyText"/>
            </w:pPr>
            <w:r>
              <w:t>No</w:t>
            </w:r>
          </w:p>
        </w:tc>
        <w:tc>
          <w:tcPr>
            <w:tcW w:w="614" w:type="pct"/>
          </w:tcPr>
          <w:p w:rsidR="00FB3D3C" w:rsidRDefault="00187E2C">
            <w:pPr>
              <w:pStyle w:val="TableBodyText"/>
            </w:pPr>
            <w:r>
              <w:t>Yes</w:t>
            </w:r>
          </w:p>
        </w:tc>
        <w:tc>
          <w:tcPr>
            <w:tcW w:w="2632" w:type="pct"/>
          </w:tcPr>
          <w:p w:rsidR="00FB3D3C" w:rsidRDefault="00187E2C">
            <w:pPr>
              <w:pStyle w:val="TableBodyText"/>
            </w:pPr>
            <w:r>
              <w:t>Flag indicating the type of virtualization environment:</w:t>
            </w:r>
          </w:p>
          <w:p w:rsidR="00FB3D3C" w:rsidRDefault="00187E2C">
            <w:pPr>
              <w:pStyle w:val="TableBodyText"/>
            </w:pPr>
            <w:r>
              <w:t>"0x00" - None</w:t>
            </w:r>
          </w:p>
          <w:p w:rsidR="00FB3D3C" w:rsidRDefault="00187E2C">
            <w:pPr>
              <w:pStyle w:val="TableBodyText"/>
            </w:pPr>
            <w:r>
              <w:t>"0x01" - HyperV</w:t>
            </w:r>
          </w:p>
          <w:p w:rsidR="00FB3D3C" w:rsidRDefault="00187E2C">
            <w:pPr>
              <w:pStyle w:val="TableBodyText"/>
            </w:pPr>
            <w:r>
              <w:t>"0x02" - VMWare</w:t>
            </w:r>
          </w:p>
          <w:p w:rsidR="00FB3D3C" w:rsidRDefault="00187E2C">
            <w:pPr>
              <w:pStyle w:val="TableBodyText"/>
            </w:pPr>
            <w:r>
              <w:t>"0x04" - Virtual PC</w:t>
            </w:r>
          </w:p>
          <w:p w:rsidR="00FB3D3C" w:rsidRDefault="00187E2C">
            <w:pPr>
              <w:pStyle w:val="TableBodyText"/>
            </w:pPr>
            <w:r>
              <w:t>"0x08" - Xen PC</w:t>
            </w:r>
          </w:p>
        </w:tc>
      </w:tr>
    </w:tbl>
    <w:p w:rsidR="00FB3D3C" w:rsidRDefault="00FB3D3C"/>
    <w:p w:rsidR="00FB3D3C" w:rsidRDefault="00187E2C">
      <w:pPr>
        <w:pStyle w:val="Heading4"/>
      </w:pPr>
      <w:bookmarkStart w:id="116" w:name="section_3a04febbf0aa465d8278901a0893e8d8"/>
      <w:bookmarkStart w:id="117" w:name="_Toc79582237"/>
      <w:r>
        <w:t>DialogInfo Element</w:t>
      </w:r>
      <w:bookmarkEnd w:id="116"/>
      <w:bookmarkEnd w:id="117"/>
      <w:r>
        <w:fldChar w:fldCharType="begin"/>
      </w:r>
      <w:r>
        <w:instrText xml:space="preserve"> XE "Messages:application/vq-rtcpxr+xml:DialogInfo element" </w:instrText>
      </w:r>
      <w:r>
        <w:fldChar w:fldCharType="end"/>
      </w:r>
      <w:r>
        <w:fldChar w:fldCharType="begin"/>
      </w:r>
      <w:r>
        <w:instrText xml:space="preserve"> XE "application/vq-rtcpxr+xml message:DialogInfo element" </w:instrText>
      </w:r>
      <w:r>
        <w:fldChar w:fldCharType="end"/>
      </w:r>
    </w:p>
    <w:p w:rsidR="00FB3D3C" w:rsidRDefault="00187E2C">
      <w:r>
        <w:rPr>
          <w:b/>
        </w:rPr>
        <w:t>DialogInfo</w:t>
      </w:r>
      <w:r>
        <w:t xml:space="preserve"> element contains information regarding the </w:t>
      </w:r>
      <w:hyperlink w:anchor="gt_586971aa-3b65-4de3-be93-1a9756777d89">
        <w:r>
          <w:rPr>
            <w:rStyle w:val="HyperlinkGreen"/>
            <w:b/>
          </w:rPr>
          <w:t>SIP</w:t>
        </w:r>
      </w:hyperlink>
      <w:r>
        <w:t xml:space="preserve"> </w:t>
      </w:r>
      <w:hyperlink w:anchor="gt_71ad645f-db5b-4e9f-9b3d-887039ada331">
        <w:r>
          <w:rPr>
            <w:rStyle w:val="HyperlinkGreen"/>
            <w:b/>
          </w:rPr>
          <w:t>dialog</w:t>
        </w:r>
      </w:hyperlink>
      <w:r>
        <w:t xml:space="preserve">. The type of this element is </w:t>
      </w:r>
      <w:r>
        <w:rPr>
          <w:b/>
        </w:rPr>
        <w:t>DialogInfoType</w:t>
      </w:r>
      <w:r>
        <w:t>.</w:t>
      </w:r>
    </w:p>
    <w:p w:rsidR="00FB3D3C" w:rsidRDefault="00187E2C">
      <w:r>
        <w:t xml:space="preserve">The </w:t>
      </w:r>
      <w:r>
        <w:rPr>
          <w:b/>
        </w:rPr>
        <w:t xml:space="preserve">DialogInfoType </w:t>
      </w:r>
      <w:r>
        <w:t>type</w:t>
      </w:r>
      <w:r>
        <w:rPr>
          <w:b/>
        </w:rPr>
        <w:t xml:space="preserve"> </w:t>
      </w:r>
      <w:r>
        <w:t>is defined as follows</w:t>
      </w:r>
      <w:bookmarkStart w:id="11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18"/>
      <w:r>
        <w:t>:</w:t>
      </w:r>
    </w:p>
    <w:p w:rsidR="00FB3D3C" w:rsidRDefault="00187E2C">
      <w:pPr>
        <w:pStyle w:val="Code"/>
        <w:numPr>
          <w:ilvl w:val="0"/>
          <w:numId w:val="0"/>
        </w:numPr>
        <w:ind w:left="360"/>
      </w:pPr>
      <w:r>
        <w:t>&lt;xs:complexType n</w:t>
      </w:r>
      <w:r>
        <w:t>ame="DialogInfoType"&gt;</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xml:space="preserve">    &lt;xs:element name="DialogCategory" type="tns:DialogCategoryType"</w:t>
      </w:r>
    </w:p>
    <w:p w:rsidR="00FB3D3C" w:rsidRDefault="00187E2C">
      <w:pPr>
        <w:pStyle w:val="Code"/>
        <w:numPr>
          <w:ilvl w:val="0"/>
          <w:numId w:val="0"/>
        </w:numPr>
        <w:ind w:left="360"/>
      </w:pPr>
      <w:r>
        <w:t xml:space="preserve">     minOccurs="0"/&gt;</w:t>
      </w:r>
    </w:p>
    <w:p w:rsidR="00FB3D3C" w:rsidRDefault="00187E2C">
      <w:pPr>
        <w:pStyle w:val="Code"/>
        <w:numPr>
          <w:ilvl w:val="0"/>
          <w:numId w:val="0"/>
        </w:numPr>
        <w:ind w:left="360"/>
      </w:pPr>
      <w:r>
        <w:t xml:space="preserve">    &lt;xs:element name="CorrelationID" type="xs:string" minOccurs="0"/&gt;</w:t>
      </w:r>
    </w:p>
    <w:p w:rsidR="00FB3D3C" w:rsidRDefault="00187E2C">
      <w:pPr>
        <w:pStyle w:val="Code"/>
        <w:numPr>
          <w:ilvl w:val="0"/>
          <w:numId w:val="0"/>
        </w:numPr>
        <w:ind w:left="360"/>
      </w:pPr>
      <w:r>
        <w:t>    &lt;xs:element name="FromURI" type="xs:anyURI"/&gt;</w:t>
      </w:r>
    </w:p>
    <w:p w:rsidR="00FB3D3C" w:rsidRDefault="00187E2C">
      <w:pPr>
        <w:pStyle w:val="Code"/>
        <w:numPr>
          <w:ilvl w:val="0"/>
          <w:numId w:val="0"/>
        </w:numPr>
        <w:ind w:left="360"/>
      </w:pPr>
      <w:r>
        <w:t>    &lt;</w:t>
      </w:r>
      <w:r>
        <w:t>xs:element name="ToURI" type="xs:anyURI"/&gt;</w:t>
      </w:r>
    </w:p>
    <w:p w:rsidR="00FB3D3C" w:rsidRDefault="00187E2C">
      <w:pPr>
        <w:pStyle w:val="Code"/>
        <w:numPr>
          <w:ilvl w:val="0"/>
          <w:numId w:val="0"/>
        </w:numPr>
        <w:ind w:left="360"/>
      </w:pPr>
      <w:r>
        <w:t>    &lt;xs:element name="Caller" type="xs:boolean"/&gt;</w:t>
      </w:r>
    </w:p>
    <w:p w:rsidR="00FB3D3C" w:rsidRDefault="00187E2C">
      <w:pPr>
        <w:pStyle w:val="Code"/>
        <w:numPr>
          <w:ilvl w:val="0"/>
          <w:numId w:val="0"/>
        </w:numPr>
        <w:ind w:left="360"/>
      </w:pPr>
      <w:r>
        <w:t>    &lt;xs:element name="LocalContactURI" type="xs:anyURI"/&gt;</w:t>
      </w:r>
    </w:p>
    <w:p w:rsidR="00FB3D3C" w:rsidRDefault="00187E2C">
      <w:pPr>
        <w:pStyle w:val="Code"/>
        <w:numPr>
          <w:ilvl w:val="0"/>
          <w:numId w:val="0"/>
        </w:numPr>
        <w:ind w:left="360"/>
      </w:pPr>
      <w:r>
        <w:t xml:space="preserve">    &lt;xs:element name="RemoteContactURI" type="xs:anyURI"/&gt;</w:t>
      </w:r>
    </w:p>
    <w:p w:rsidR="00FB3D3C" w:rsidRDefault="00187E2C">
      <w:pPr>
        <w:pStyle w:val="Code"/>
        <w:numPr>
          <w:ilvl w:val="0"/>
          <w:numId w:val="0"/>
        </w:numPr>
        <w:ind w:left="360"/>
      </w:pPr>
      <w:r>
        <w:t>    &lt;xs:element name="LocalUserAgent" type="xs</w:t>
      </w:r>
      <w:r>
        <w:t>:string"/&gt;</w:t>
      </w:r>
    </w:p>
    <w:p w:rsidR="00FB3D3C" w:rsidRDefault="00187E2C">
      <w:pPr>
        <w:pStyle w:val="Code"/>
        <w:numPr>
          <w:ilvl w:val="0"/>
          <w:numId w:val="0"/>
        </w:numPr>
        <w:ind w:left="360"/>
      </w:pPr>
      <w:r>
        <w:t>    &lt;xs:element name="RemoteUserAgent" type="xs:string"/&gt;</w:t>
      </w:r>
    </w:p>
    <w:p w:rsidR="00FB3D3C" w:rsidRDefault="00187E2C">
      <w:pPr>
        <w:pStyle w:val="Code"/>
        <w:numPr>
          <w:ilvl w:val="0"/>
          <w:numId w:val="0"/>
        </w:numPr>
        <w:ind w:left="360"/>
      </w:pPr>
      <w:r>
        <w:t>    &lt;xs:element name="LocalPAI" type="xs:anyURI" minOccurs="0"/&gt;</w:t>
      </w:r>
    </w:p>
    <w:p w:rsidR="00FB3D3C" w:rsidRDefault="00187E2C">
      <w:pPr>
        <w:pStyle w:val="Code"/>
        <w:numPr>
          <w:ilvl w:val="0"/>
          <w:numId w:val="0"/>
        </w:numPr>
        <w:ind w:left="360"/>
      </w:pPr>
      <w:r>
        <w:t>    &lt;xs:element name="RemotePAI" type="xs:anyURI" minOccurs="0"/&gt;</w:t>
      </w:r>
    </w:p>
    <w:p w:rsidR="00FB3D3C" w:rsidRDefault="00187E2C">
      <w:pPr>
        <w:pStyle w:val="Code"/>
        <w:numPr>
          <w:ilvl w:val="0"/>
          <w:numId w:val="0"/>
        </w:numPr>
        <w:ind w:left="360" w:firstLine="432"/>
      </w:pPr>
      <w:r>
        <w:t>&lt;xs:element name="ConfURI" type="xs:anyURI" minOccurs="0</w:t>
      </w:r>
      <w:r>
        <w:t>"/&gt;</w:t>
      </w:r>
    </w:p>
    <w:p w:rsidR="00FB3D3C" w:rsidRDefault="00187E2C">
      <w:pPr>
        <w:pStyle w:val="Code"/>
        <w:numPr>
          <w:ilvl w:val="0"/>
          <w:numId w:val="0"/>
        </w:numPr>
        <w:ind w:left="360"/>
      </w:pPr>
      <w:r>
        <w:t xml:space="preserve">    &lt;xs:element ref="v2:CallPriority" minOccurs="0"/&gt;</w:t>
      </w:r>
    </w:p>
    <w:p w:rsidR="00FB3D3C" w:rsidRDefault="00187E2C">
      <w:pPr>
        <w:pStyle w:val="Code"/>
        <w:numPr>
          <w:ilvl w:val="0"/>
          <w:numId w:val="0"/>
        </w:numPr>
        <w:ind w:left="360"/>
      </w:pPr>
      <w:r>
        <w:t xml:space="preserve">    &lt;xs:element ref="v2:MediationServerBypassFlag" minOccurs="0"/&gt;</w:t>
      </w:r>
    </w:p>
    <w:p w:rsidR="00FB3D3C" w:rsidRDefault="00187E2C">
      <w:pPr>
        <w:pStyle w:val="Code"/>
        <w:numPr>
          <w:ilvl w:val="0"/>
          <w:numId w:val="0"/>
        </w:numPr>
        <w:ind w:left="360"/>
      </w:pPr>
      <w:r>
        <w:t xml:space="preserve">    &lt;xs:element ref="v2:TrunkingPeer" minOccurs="0"/&gt;</w:t>
      </w:r>
    </w:p>
    <w:p w:rsidR="00FB3D3C" w:rsidRDefault="00187E2C">
      <w:pPr>
        <w:pStyle w:val="Code"/>
        <w:numPr>
          <w:ilvl w:val="0"/>
          <w:numId w:val="0"/>
        </w:numPr>
        <w:ind w:left="360"/>
      </w:pPr>
      <w:r>
        <w:t xml:space="preserve">    &lt;xs:element ref="v2:MediaBypassWarningFlag" minOccurs="0"/&gt;</w:t>
      </w:r>
    </w:p>
    <w:p w:rsidR="00FB3D3C" w:rsidRDefault="00187E2C">
      <w:pPr>
        <w:pStyle w:val="Code"/>
        <w:ind w:left="360"/>
      </w:pPr>
      <w:r>
        <w:lastRenderedPageBreak/>
        <w:t xml:space="preserve">      &lt;xs:seq</w:t>
      </w:r>
      <w:r>
        <w:t>uence minOccurs="0"&gt;</w:t>
      </w:r>
    </w:p>
    <w:p w:rsidR="00FB3D3C" w:rsidRDefault="00187E2C">
      <w:pPr>
        <w:pStyle w:val="Code"/>
        <w:ind w:left="360"/>
      </w:pPr>
      <w:r>
        <w:t xml:space="preserve">        &lt;xs:element ref="v2:Separator" /&gt;</w:t>
      </w:r>
    </w:p>
    <w:p w:rsidR="00FB3D3C" w:rsidRDefault="00187E2C">
      <w:pPr>
        <w:pStyle w:val="Code"/>
        <w:ind w:left="360"/>
      </w:pPr>
      <w:r>
        <w:t xml:space="preserve">        &lt;xs:element ref="v2:RegisteredInside" minOccurs="0"/&gt;</w:t>
      </w:r>
    </w:p>
    <w:p w:rsidR="00FB3D3C" w:rsidRDefault="00187E2C">
      <w:pPr>
        <w:pStyle w:val="Code"/>
        <w:ind w:left="360"/>
      </w:pPr>
      <w:r>
        <w:t xml:space="preserve">        &lt;xs:sequence minOccurs="0"&gt;</w:t>
      </w:r>
    </w:p>
    <w:p w:rsidR="00FB3D3C" w:rsidRDefault="00187E2C">
      <w:pPr>
        <w:pStyle w:val="Code"/>
        <w:ind w:left="360"/>
      </w:pPr>
      <w:r>
        <w:t xml:space="preserve">          &lt;xs:element ref="v2:Separator" /&gt;</w:t>
      </w:r>
    </w:p>
    <w:p w:rsidR="00FB3D3C" w:rsidRDefault="00187E2C">
      <w:pPr>
        <w:pStyle w:val="Code"/>
        <w:ind w:left="360"/>
      </w:pPr>
      <w:r>
        <w:t xml:space="preserve">          &lt;xs:any namespace="##other" processConten</w:t>
      </w:r>
      <w:r>
        <w:t xml:space="preserve">ts="lax" </w:t>
      </w:r>
    </w:p>
    <w:p w:rsidR="00FB3D3C" w:rsidRDefault="00187E2C">
      <w:pPr>
        <w:pStyle w:val="Code"/>
        <w:ind w:left="360"/>
      </w:pPr>
      <w:r>
        <w:t xml:space="preserve">            minOccurs="0" maxOccurs="unbounded"/&gt;</w:t>
      </w:r>
    </w:p>
    <w:p w:rsidR="00FB3D3C" w:rsidRDefault="00187E2C">
      <w:pPr>
        <w:pStyle w:val="Code"/>
        <w:ind w:left="360"/>
      </w:pPr>
      <w:r>
        <w:t xml:space="preserve">        &lt;/xs:sequence&gt;</w:t>
      </w:r>
    </w:p>
    <w:p w:rsidR="00FB3D3C" w:rsidRDefault="00187E2C">
      <w:pPr>
        <w:pStyle w:val="Code"/>
        <w:ind w:left="360"/>
      </w:pPr>
      <w:r>
        <w:t xml:space="preserve">      &lt;/xs:sequence&gt;</w:t>
      </w:r>
    </w:p>
    <w:p w:rsidR="00FB3D3C" w:rsidRDefault="00187E2C">
      <w:pPr>
        <w:pStyle w:val="Code"/>
        <w:numPr>
          <w:ilvl w:val="0"/>
          <w:numId w:val="0"/>
        </w:numPr>
        <w:ind w:left="360"/>
      </w:pPr>
      <w:r>
        <w:t xml:space="preserve">    &lt;/xs:sequence&gt;</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&lt;xs:attribute name="CallId" type="xs:string" use="required"/&gt;</w:t>
      </w:r>
    </w:p>
    <w:p w:rsidR="00FB3D3C" w:rsidRDefault="00187E2C">
      <w:pPr>
        <w:pStyle w:val="Code"/>
        <w:numPr>
          <w:ilvl w:val="0"/>
          <w:numId w:val="0"/>
        </w:numPr>
        <w:ind w:left="360"/>
      </w:pPr>
      <w:r>
        <w:t>  &lt;xs:attribute name="FromTag" type="xs:string"/&gt;</w:t>
      </w:r>
    </w:p>
    <w:p w:rsidR="00FB3D3C" w:rsidRDefault="00187E2C">
      <w:pPr>
        <w:pStyle w:val="Code"/>
        <w:numPr>
          <w:ilvl w:val="0"/>
          <w:numId w:val="0"/>
        </w:numPr>
        <w:ind w:left="360"/>
      </w:pPr>
      <w:r>
        <w:t>  </w:t>
      </w:r>
      <w:r>
        <w:t>&lt;xs:attribute name="ToTag" type="xs:string"/&gt;</w:t>
      </w:r>
    </w:p>
    <w:p w:rsidR="00FB3D3C" w:rsidRDefault="00187E2C">
      <w:pPr>
        <w:pStyle w:val="Code"/>
        <w:numPr>
          <w:ilvl w:val="0"/>
          <w:numId w:val="0"/>
        </w:numPr>
        <w:ind w:left="360"/>
      </w:pPr>
      <w:r>
        <w:t>  &lt;xs:attribute name="Start" type="xs:dateTime" use="required"/&gt;</w:t>
      </w:r>
    </w:p>
    <w:p w:rsidR="00FB3D3C" w:rsidRDefault="00187E2C">
      <w:pPr>
        <w:pStyle w:val="Code"/>
        <w:numPr>
          <w:ilvl w:val="0"/>
          <w:numId w:val="0"/>
        </w:numPr>
        <w:ind w:left="360"/>
      </w:pPr>
      <w:r>
        <w:t>  &lt;xs:attribute name="End" type="xs:dateTime" use="required"/&gt;</w:t>
      </w:r>
    </w:p>
    <w:p w:rsidR="00FB3D3C" w:rsidRDefault="00187E2C">
      <w:pPr>
        <w:pStyle w:val="Code"/>
        <w:numPr>
          <w:ilvl w:val="0"/>
          <w:numId w:val="0"/>
        </w:numPr>
        <w:ind w:left="360"/>
      </w:pPr>
      <w:r>
        <w:t>  &lt;xs:anyAttribute namespace="##other" processContents="lax"/&gt;</w:t>
      </w:r>
    </w:p>
    <w:p w:rsidR="00FB3D3C" w:rsidRDefault="00187E2C">
      <w:pPr>
        <w:pStyle w:val="Code"/>
        <w:numPr>
          <w:ilvl w:val="0"/>
          <w:numId w:val="0"/>
        </w:numPr>
        <w:ind w:left="360"/>
      </w:pPr>
      <w:r>
        <w:t>&lt;/xs:complexType&gt;</w:t>
      </w:r>
    </w:p>
    <w:p w:rsidR="00FB3D3C" w:rsidRDefault="00FB3D3C">
      <w:pPr>
        <w:pStyle w:val="Code"/>
        <w:numPr>
          <w:ilvl w:val="0"/>
          <w:numId w:val="0"/>
        </w:numPr>
        <w:ind w:left="360"/>
      </w:pPr>
    </w:p>
    <w:p w:rsidR="00FB3D3C" w:rsidRDefault="00187E2C">
      <w:pPr>
        <w:pStyle w:val="Code"/>
        <w:numPr>
          <w:ilvl w:val="0"/>
          <w:numId w:val="0"/>
        </w:numPr>
        <w:ind w:left="360"/>
      </w:pPr>
      <w:r>
        <w:t>&lt;xs:simpleType name="DialogCategoryType"&gt;</w:t>
      </w:r>
    </w:p>
    <w:p w:rsidR="00FB3D3C" w:rsidRDefault="00187E2C">
      <w:pPr>
        <w:pStyle w:val="Code"/>
        <w:numPr>
          <w:ilvl w:val="0"/>
          <w:numId w:val="0"/>
        </w:numPr>
        <w:ind w:left="360"/>
      </w:pPr>
      <w:r>
        <w:t xml:space="preserve">  &lt;xs:restriction base="xs:string"&gt;</w:t>
      </w:r>
    </w:p>
    <w:p w:rsidR="00FB3D3C" w:rsidRDefault="00187E2C">
      <w:pPr>
        <w:pStyle w:val="Code"/>
        <w:numPr>
          <w:ilvl w:val="0"/>
          <w:numId w:val="0"/>
        </w:numPr>
        <w:ind w:left="360"/>
      </w:pPr>
      <w:r>
        <w:t>      &lt;xs:enumeration value="OCS" /&gt;</w:t>
      </w:r>
    </w:p>
    <w:p w:rsidR="00FB3D3C" w:rsidRDefault="00187E2C">
      <w:pPr>
        <w:pStyle w:val="Code"/>
        <w:numPr>
          <w:ilvl w:val="0"/>
          <w:numId w:val="0"/>
        </w:numPr>
        <w:ind w:left="360"/>
      </w:pPr>
      <w:r>
        <w:t>      &lt;xs:enumeration value="TRUNK" /&gt;</w:t>
      </w:r>
    </w:p>
    <w:p w:rsidR="00FB3D3C" w:rsidRDefault="00187E2C">
      <w:pPr>
        <w:pStyle w:val="Code"/>
        <w:numPr>
          <w:ilvl w:val="0"/>
          <w:numId w:val="0"/>
        </w:numPr>
        <w:ind w:left="360"/>
      </w:pPr>
      <w:r>
        <w:t>  &lt;/xs:restriction&gt;</w:t>
      </w:r>
    </w:p>
    <w:p w:rsidR="00FB3D3C" w:rsidRDefault="00187E2C">
      <w:pPr>
        <w:pStyle w:val="Code"/>
        <w:numPr>
          <w:ilvl w:val="0"/>
          <w:numId w:val="0"/>
        </w:numPr>
        <w:ind w:left="360"/>
      </w:pPr>
      <w:r>
        <w:t>&lt;/xs:simpleType&gt;</w:t>
      </w:r>
    </w:p>
    <w:p w:rsidR="00FB3D3C" w:rsidRDefault="00187E2C">
      <w:pPr>
        <w:pStyle w:val="Code"/>
        <w:ind w:left="360"/>
      </w:pPr>
      <w:r>
        <w:t>&lt;xs:element name="CallPriority" type="xs:short"/&gt;</w:t>
      </w:r>
    </w:p>
    <w:p w:rsidR="00FB3D3C" w:rsidRDefault="00187E2C">
      <w:pPr>
        <w:pStyle w:val="Code"/>
        <w:ind w:left="360"/>
      </w:pPr>
      <w:r>
        <w:t>&lt;xs:element nam</w:t>
      </w:r>
      <w:r>
        <w:t>e="MediationServerBypassFlag" type="xs:boolean"/&gt;</w:t>
      </w:r>
    </w:p>
    <w:p w:rsidR="00FB3D3C" w:rsidRDefault="00187E2C">
      <w:pPr>
        <w:pStyle w:val="Code"/>
        <w:ind w:left="360"/>
      </w:pPr>
      <w:r>
        <w:t>&lt;xs:element name="TrunkingPeer" type="xs:string"/&gt;</w:t>
      </w:r>
    </w:p>
    <w:p w:rsidR="00FB3D3C" w:rsidRDefault="00187E2C">
      <w:pPr>
        <w:pStyle w:val="Code"/>
        <w:ind w:left="360"/>
      </w:pPr>
      <w:r>
        <w:t>&lt;xs:element name="BSSID" type="xs:string"/&gt;</w:t>
      </w:r>
    </w:p>
    <w:p w:rsidR="00FB3D3C" w:rsidRDefault="00187E2C">
      <w:pPr>
        <w:pStyle w:val="Code"/>
        <w:ind w:left="360"/>
      </w:pPr>
      <w:r>
        <w:t>&lt;xs:element name="MediaBypassWarningFlag" type="xs:int"/&gt;</w:t>
      </w:r>
    </w:p>
    <w:p w:rsidR="00FB3D3C" w:rsidRDefault="00187E2C">
      <w:pPr>
        <w:pStyle w:val="Code"/>
        <w:ind w:left="360"/>
      </w:pPr>
      <w:r>
        <w:t>&lt;xs:element name="RegisteredInside" type="xs:boolean"</w:t>
      </w:r>
      <w:r>
        <w:t>/&gt;</w:t>
      </w:r>
    </w:p>
    <w:p w:rsidR="00FB3D3C" w:rsidRDefault="00187E2C">
      <w:pPr>
        <w:pStyle w:val="Heading5"/>
      </w:pPr>
      <w:bookmarkStart w:id="119" w:name="section_e060d9a000eb44ea828d65cab1462c25"/>
      <w:bookmarkStart w:id="120" w:name="_Toc79582238"/>
      <w:r>
        <w:t>Child Elements</w:t>
      </w:r>
      <w:bookmarkEnd w:id="119"/>
      <w:bookmarkEnd w:id="120"/>
    </w:p>
    <w:p w:rsidR="00FB3D3C" w:rsidRDefault="00187E2C">
      <w:r>
        <w:t xml:space="preserve">The following table lists the child elements of the </w:t>
      </w:r>
      <w:r>
        <w:rPr>
          <w:b/>
        </w:rPr>
        <w:t>DialogInfo</w:t>
      </w:r>
      <w:r>
        <w:t xml:space="preserve"> element.</w:t>
      </w:r>
    </w:p>
    <w:tbl>
      <w:tblPr>
        <w:tblStyle w:val="Table-ShadedHeader"/>
        <w:tblW w:w="5000" w:type="pct"/>
        <w:tblLook w:val="04A0" w:firstRow="1" w:lastRow="0" w:firstColumn="1" w:lastColumn="0" w:noHBand="0" w:noVBand="1"/>
      </w:tblPr>
      <w:tblGrid>
        <w:gridCol w:w="3462"/>
        <w:gridCol w:w="2040"/>
        <w:gridCol w:w="1060"/>
        <w:gridCol w:w="3028"/>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1738" w:type="pct"/>
          </w:tcPr>
          <w:p w:rsidR="00FB3D3C" w:rsidRDefault="00187E2C">
            <w:pPr>
              <w:pStyle w:val="TableHeaderText"/>
            </w:pPr>
            <w:r>
              <w:t>Element</w:t>
            </w:r>
          </w:p>
        </w:tc>
        <w:tc>
          <w:tcPr>
            <w:tcW w:w="1064" w:type="pct"/>
          </w:tcPr>
          <w:p w:rsidR="00FB3D3C" w:rsidRDefault="00187E2C">
            <w:pPr>
              <w:pStyle w:val="TableHeaderText"/>
            </w:pPr>
            <w:r>
              <w:t>Type</w:t>
            </w:r>
          </w:p>
        </w:tc>
        <w:tc>
          <w:tcPr>
            <w:tcW w:w="597" w:type="pct"/>
          </w:tcPr>
          <w:p w:rsidR="00FB3D3C" w:rsidRDefault="00187E2C">
            <w:pPr>
              <w:pStyle w:val="TableHeaderText"/>
            </w:pPr>
            <w:r>
              <w:t>Available</w:t>
            </w:r>
          </w:p>
        </w:tc>
        <w:tc>
          <w:tcPr>
            <w:tcW w:w="1601" w:type="pct"/>
          </w:tcPr>
          <w:p w:rsidR="00FB3D3C" w:rsidRDefault="00187E2C">
            <w:pPr>
              <w:pStyle w:val="TableHeaderText"/>
            </w:pPr>
            <w:r>
              <w:t>Description</w:t>
            </w:r>
          </w:p>
        </w:tc>
      </w:tr>
      <w:tr w:rsidR="00FB3D3C" w:rsidTr="00FB3D3C">
        <w:tc>
          <w:tcPr>
            <w:tcW w:w="1738" w:type="pct"/>
          </w:tcPr>
          <w:p w:rsidR="00FB3D3C" w:rsidRDefault="00187E2C">
            <w:pPr>
              <w:pStyle w:val="TableBodyText"/>
              <w:rPr>
                <w:b/>
              </w:rPr>
            </w:pPr>
            <w:r>
              <w:rPr>
                <w:b/>
              </w:rPr>
              <w:t>DialogCategory</w:t>
            </w:r>
            <w:bookmarkStart w:id="121"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21"/>
          </w:p>
        </w:tc>
        <w:tc>
          <w:tcPr>
            <w:tcW w:w="1064" w:type="pct"/>
          </w:tcPr>
          <w:p w:rsidR="00FB3D3C" w:rsidRDefault="00187E2C">
            <w:pPr>
              <w:pStyle w:val="TableBodyText"/>
              <w:rPr>
                <w:b/>
              </w:rPr>
            </w:pPr>
            <w:r>
              <w:rPr>
                <w:b/>
              </w:rPr>
              <w:t>DialogCategoryType</w:t>
            </w:r>
          </w:p>
        </w:tc>
        <w:tc>
          <w:tcPr>
            <w:tcW w:w="597" w:type="pct"/>
          </w:tcPr>
          <w:p w:rsidR="00FB3D3C" w:rsidRDefault="00187E2C">
            <w:pPr>
              <w:pStyle w:val="TableBodyText"/>
            </w:pPr>
            <w:r>
              <w:t>Yes</w:t>
            </w:r>
          </w:p>
        </w:tc>
        <w:tc>
          <w:tcPr>
            <w:tcW w:w="1601" w:type="pct"/>
          </w:tcPr>
          <w:p w:rsidR="00FB3D3C" w:rsidRDefault="00187E2C">
            <w:pPr>
              <w:pStyle w:val="TableBodyText"/>
            </w:pPr>
            <w:r>
              <w:t xml:space="preserve">Information about the QoE Report leg type, which is either a UC or Mediation Server-GW trunk. For more information, see the enumeration types in section </w:t>
            </w:r>
            <w:hyperlink w:anchor="Section_3a04febbf0aa465d8278901a0893e8d8" w:history="1">
              <w:r>
                <w:rPr>
                  <w:rStyle w:val="Hyperlink"/>
                </w:rPr>
                <w:t>2.2.1.4</w:t>
              </w:r>
            </w:hyperlink>
            <w:r>
              <w:t>.</w:t>
            </w:r>
            <w:r>
              <w:rPr>
                <w:rStyle w:val="FootnoteReference"/>
              </w:rPr>
              <w:t xml:space="preserve"> </w:t>
            </w:r>
          </w:p>
        </w:tc>
      </w:tr>
      <w:tr w:rsidR="00FB3D3C" w:rsidTr="00FB3D3C">
        <w:tc>
          <w:tcPr>
            <w:tcW w:w="1738" w:type="pct"/>
          </w:tcPr>
          <w:p w:rsidR="00FB3D3C" w:rsidRDefault="00187E2C">
            <w:pPr>
              <w:pStyle w:val="TableBodyText"/>
              <w:rPr>
                <w:b/>
              </w:rPr>
            </w:pPr>
            <w:r>
              <w:rPr>
                <w:b/>
              </w:rPr>
              <w:t>CorrelationID</w:t>
            </w:r>
            <w:bookmarkStart w:id="122" w:name="Appendix_A_Target_20"/>
            <w:r>
              <w:rPr>
                <w:rStyle w:val="Hyperlink"/>
              </w:rPr>
              <w:fldChar w:fldCharType="begin"/>
            </w:r>
            <w:r>
              <w:rPr>
                <w:rStyle w:val="Hyperlink"/>
                <w:szCs w:val="24"/>
              </w:rPr>
              <w:instrText xml:space="preserve"> HYPERLINK \l "Ap</w:instrText>
            </w:r>
            <w:r>
              <w:rPr>
                <w:rStyle w:val="Hyperlink"/>
                <w:szCs w:val="24"/>
              </w:rPr>
              <w:instrText xml:space="preserve">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122"/>
          </w:p>
        </w:tc>
        <w:tc>
          <w:tcPr>
            <w:tcW w:w="1064" w:type="pct"/>
          </w:tcPr>
          <w:p w:rsidR="00FB3D3C" w:rsidRDefault="00187E2C">
            <w:pPr>
              <w:pStyle w:val="TableBodyText"/>
              <w:rPr>
                <w:b/>
              </w:rPr>
            </w:pPr>
            <w:r>
              <w:rPr>
                <w:b/>
              </w:rPr>
              <w:t>xs:string [775]</w:t>
            </w:r>
          </w:p>
        </w:tc>
        <w:tc>
          <w:tcPr>
            <w:tcW w:w="597" w:type="pct"/>
          </w:tcPr>
          <w:p w:rsidR="00FB3D3C" w:rsidRDefault="00187E2C">
            <w:pPr>
              <w:pStyle w:val="TableBodyText"/>
            </w:pPr>
            <w:r>
              <w:t>Yes</w:t>
            </w:r>
          </w:p>
        </w:tc>
        <w:tc>
          <w:tcPr>
            <w:tcW w:w="1601" w:type="pct"/>
          </w:tcPr>
          <w:p w:rsidR="00FB3D3C" w:rsidRDefault="00187E2C">
            <w:pPr>
              <w:pStyle w:val="TableBodyText"/>
            </w:pPr>
            <w:r>
              <w:t xml:space="preserve">A unique alphanumeric key that is included by </w:t>
            </w:r>
            <w:hyperlink w:anchor="gt_06404920-b445-4f67-86c2-864cc359fcf8">
              <w:r>
                <w:rPr>
                  <w:rStyle w:val="HyperlinkGreen"/>
                  <w:b/>
                </w:rPr>
                <w:t>reporting endpoints</w:t>
              </w:r>
            </w:hyperlink>
            <w:r>
              <w:t xml:space="preserve"> for </w:t>
            </w:r>
            <w:hyperlink w:anchor="gt_9c30971d-7054-4d6b-90a7-c7410283f71d">
              <w:r>
                <w:rPr>
                  <w:rStyle w:val="HyperlinkGreen"/>
                  <w:b/>
                </w:rPr>
                <w:t>calls</w:t>
              </w:r>
            </w:hyperlink>
            <w:r>
              <w:t xml:space="preserve"> that involve multiple </w:t>
            </w:r>
            <w:hyperlink w:anchor="gt_586971aa-3b65-4de3-be93-1a9756777d89">
              <w:r>
                <w:rPr>
                  <w:rStyle w:val="HyperlinkGreen"/>
                  <w:b/>
                </w:rPr>
                <w:t>SIP</w:t>
              </w:r>
            </w:hyperlink>
            <w:r>
              <w:t xml:space="preserve"> legs.</w:t>
            </w:r>
            <w:r>
              <w:rPr>
                <w:rStyle w:val="FootnoteReference"/>
              </w:rPr>
              <w:t xml:space="preserve"> </w:t>
            </w:r>
          </w:p>
        </w:tc>
      </w:tr>
      <w:tr w:rsidR="00FB3D3C" w:rsidTr="00FB3D3C">
        <w:tc>
          <w:tcPr>
            <w:tcW w:w="1738" w:type="pct"/>
          </w:tcPr>
          <w:p w:rsidR="00FB3D3C" w:rsidRDefault="00187E2C">
            <w:pPr>
              <w:pStyle w:val="TableBodyText"/>
              <w:rPr>
                <w:b/>
              </w:rPr>
            </w:pPr>
            <w:r>
              <w:rPr>
                <w:b/>
              </w:rPr>
              <w:t>FromURI</w:t>
            </w:r>
          </w:p>
        </w:tc>
        <w:tc>
          <w:tcPr>
            <w:tcW w:w="1064" w:type="pct"/>
          </w:tcPr>
          <w:p w:rsidR="00FB3D3C" w:rsidRDefault="00187E2C">
            <w:pPr>
              <w:pStyle w:val="TableBodyText"/>
              <w:rPr>
                <w:b/>
              </w:rPr>
            </w:pPr>
            <w:r>
              <w:rPr>
                <w:b/>
              </w:rPr>
              <w:t>xs:anyURI</w:t>
            </w:r>
          </w:p>
        </w:tc>
        <w:tc>
          <w:tcPr>
            <w:tcW w:w="597" w:type="pct"/>
          </w:tcPr>
          <w:p w:rsidR="00FB3D3C" w:rsidRDefault="00187E2C">
            <w:pPr>
              <w:pStyle w:val="TableBodyText"/>
            </w:pPr>
            <w:r>
              <w:t>Yes</w:t>
            </w:r>
          </w:p>
        </w:tc>
        <w:tc>
          <w:tcPr>
            <w:tcW w:w="1601" w:type="pct"/>
          </w:tcPr>
          <w:p w:rsidR="00FB3D3C" w:rsidRDefault="00187E2C">
            <w:pPr>
              <w:pStyle w:val="TableBodyText"/>
            </w:pPr>
            <w:r>
              <w:t xml:space="preserve">SIP </w:t>
            </w:r>
            <w:hyperlink w:anchor="gt_e18af8e8-01d7-4f91-8a1e-0fb21b191f95">
              <w:r>
                <w:rPr>
                  <w:rStyle w:val="HyperlinkGreen"/>
                  <w:b/>
                </w:rPr>
                <w:t>URI</w:t>
              </w:r>
            </w:hyperlink>
            <w:r>
              <w:t xml:space="preserve"> in the SIP </w:t>
            </w:r>
            <w:r>
              <w:rPr>
                <w:b/>
              </w:rPr>
              <w:t>From</w:t>
            </w:r>
            <w:r>
              <w:t xml:space="preserve"> header that the reporting endpoint uses if it makes a </w:t>
            </w:r>
            <w:hyperlink w:anchor="gt_f45dabe6-9287-40c0-835b-43c83011b943">
              <w:r>
                <w:rPr>
                  <w:rStyle w:val="HyperlinkGreen"/>
                  <w:b/>
                </w:rPr>
                <w:t>SIP transaction</w:t>
              </w:r>
            </w:hyperlink>
            <w:r>
              <w:t xml:space="preserve"> using the reported SIP </w:t>
            </w:r>
            <w:hyperlink w:anchor="gt_71ad645f-db5b-4e9f-9b3d-887039ada331">
              <w:r>
                <w:rPr>
                  <w:rStyle w:val="HyperlinkGreen"/>
                  <w:b/>
                </w:rPr>
                <w:t>dialog</w:t>
              </w:r>
            </w:hyperlink>
            <w:r>
              <w:t>.</w:t>
            </w:r>
          </w:p>
        </w:tc>
      </w:tr>
      <w:tr w:rsidR="00FB3D3C" w:rsidTr="00FB3D3C">
        <w:tc>
          <w:tcPr>
            <w:tcW w:w="1738" w:type="pct"/>
          </w:tcPr>
          <w:p w:rsidR="00FB3D3C" w:rsidRDefault="00187E2C">
            <w:pPr>
              <w:pStyle w:val="TableBodyText"/>
              <w:rPr>
                <w:b/>
              </w:rPr>
            </w:pPr>
            <w:r>
              <w:rPr>
                <w:b/>
              </w:rPr>
              <w:t>ToURI</w:t>
            </w:r>
          </w:p>
        </w:tc>
        <w:tc>
          <w:tcPr>
            <w:tcW w:w="1064" w:type="pct"/>
          </w:tcPr>
          <w:p w:rsidR="00FB3D3C" w:rsidRDefault="00187E2C">
            <w:pPr>
              <w:pStyle w:val="TableBodyText"/>
              <w:rPr>
                <w:b/>
              </w:rPr>
            </w:pPr>
            <w:r>
              <w:rPr>
                <w:b/>
              </w:rPr>
              <w:t>xs:anyURI</w:t>
            </w:r>
          </w:p>
        </w:tc>
        <w:tc>
          <w:tcPr>
            <w:tcW w:w="597" w:type="pct"/>
          </w:tcPr>
          <w:p w:rsidR="00FB3D3C" w:rsidRDefault="00187E2C">
            <w:pPr>
              <w:pStyle w:val="TableBodyText"/>
            </w:pPr>
            <w:r>
              <w:t>Yes</w:t>
            </w:r>
          </w:p>
        </w:tc>
        <w:tc>
          <w:tcPr>
            <w:tcW w:w="1601" w:type="pct"/>
          </w:tcPr>
          <w:p w:rsidR="00FB3D3C" w:rsidRDefault="00187E2C">
            <w:pPr>
              <w:pStyle w:val="TableBodyText"/>
            </w:pPr>
            <w:r>
              <w:t xml:space="preserve">SIP URI in the SIP </w:t>
            </w:r>
            <w:r>
              <w:rPr>
                <w:b/>
              </w:rPr>
              <w:t>To</w:t>
            </w:r>
            <w:r>
              <w:t xml:space="preserve"> header that the reporting endpoint uses if it makes a SIP transaction using the reported SIP dialog.</w:t>
            </w:r>
          </w:p>
        </w:tc>
      </w:tr>
      <w:tr w:rsidR="00FB3D3C" w:rsidTr="00FB3D3C">
        <w:tc>
          <w:tcPr>
            <w:tcW w:w="1738" w:type="pct"/>
          </w:tcPr>
          <w:p w:rsidR="00FB3D3C" w:rsidRDefault="00187E2C">
            <w:pPr>
              <w:pStyle w:val="TableBodyText"/>
              <w:rPr>
                <w:b/>
              </w:rPr>
            </w:pPr>
            <w:r>
              <w:rPr>
                <w:b/>
              </w:rPr>
              <w:t>Caller</w:t>
            </w:r>
          </w:p>
        </w:tc>
        <w:tc>
          <w:tcPr>
            <w:tcW w:w="1064" w:type="pct"/>
          </w:tcPr>
          <w:p w:rsidR="00FB3D3C" w:rsidRDefault="00187E2C">
            <w:pPr>
              <w:pStyle w:val="TableBodyText"/>
              <w:rPr>
                <w:b/>
              </w:rPr>
            </w:pPr>
            <w:r>
              <w:rPr>
                <w:b/>
              </w:rPr>
              <w:t>xs:boolean</w:t>
            </w:r>
          </w:p>
        </w:tc>
        <w:tc>
          <w:tcPr>
            <w:tcW w:w="597" w:type="pct"/>
          </w:tcPr>
          <w:p w:rsidR="00FB3D3C" w:rsidRDefault="00187E2C">
            <w:pPr>
              <w:pStyle w:val="TableBodyText"/>
            </w:pPr>
            <w:r>
              <w:t>Yes</w:t>
            </w:r>
          </w:p>
        </w:tc>
        <w:tc>
          <w:tcPr>
            <w:tcW w:w="1601" w:type="pct"/>
          </w:tcPr>
          <w:p w:rsidR="00FB3D3C" w:rsidRDefault="00187E2C">
            <w:pPr>
              <w:pStyle w:val="TableBodyText"/>
            </w:pPr>
            <w:r>
              <w:t xml:space="preserve">"True" if the reporter was the caller of the SIP dialog. "False" if </w:t>
            </w:r>
            <w:r>
              <w:lastRenderedPageBreak/>
              <w:t>the reporter was not the caller of the SIP</w:t>
            </w:r>
            <w:r>
              <w:t xml:space="preserve"> dialog.</w:t>
            </w:r>
          </w:p>
        </w:tc>
      </w:tr>
      <w:tr w:rsidR="00FB3D3C" w:rsidTr="00FB3D3C">
        <w:tc>
          <w:tcPr>
            <w:tcW w:w="1738" w:type="pct"/>
          </w:tcPr>
          <w:p w:rsidR="00FB3D3C" w:rsidRDefault="00187E2C">
            <w:pPr>
              <w:pStyle w:val="TableBodyText"/>
              <w:rPr>
                <w:b/>
              </w:rPr>
            </w:pPr>
            <w:r>
              <w:rPr>
                <w:b/>
              </w:rPr>
              <w:lastRenderedPageBreak/>
              <w:t>LocalContactURI</w:t>
            </w:r>
          </w:p>
        </w:tc>
        <w:tc>
          <w:tcPr>
            <w:tcW w:w="1064" w:type="pct"/>
          </w:tcPr>
          <w:p w:rsidR="00FB3D3C" w:rsidRDefault="00187E2C">
            <w:pPr>
              <w:pStyle w:val="TableBodyText"/>
              <w:rPr>
                <w:b/>
              </w:rPr>
            </w:pPr>
            <w:r>
              <w:rPr>
                <w:b/>
              </w:rPr>
              <w:t>xs:anyURI</w:t>
            </w:r>
          </w:p>
        </w:tc>
        <w:tc>
          <w:tcPr>
            <w:tcW w:w="597" w:type="pct"/>
          </w:tcPr>
          <w:p w:rsidR="00FB3D3C" w:rsidRDefault="00187E2C">
            <w:pPr>
              <w:pStyle w:val="TableBodyText"/>
            </w:pPr>
            <w:r>
              <w:t>Yes</w:t>
            </w:r>
          </w:p>
        </w:tc>
        <w:tc>
          <w:tcPr>
            <w:tcW w:w="1601" w:type="pct"/>
          </w:tcPr>
          <w:p w:rsidR="00FB3D3C" w:rsidRDefault="00187E2C">
            <w:pPr>
              <w:pStyle w:val="TableBodyText"/>
            </w:pPr>
            <w:r>
              <w:t xml:space="preserve">SIP URI in the SIP </w:t>
            </w:r>
            <w:r>
              <w:rPr>
                <w:b/>
              </w:rPr>
              <w:t>Contact</w:t>
            </w:r>
            <w:r>
              <w:t xml:space="preserve"> header of the reported SIP dialog that was sent from the reporting endpoint.</w:t>
            </w:r>
          </w:p>
        </w:tc>
      </w:tr>
      <w:tr w:rsidR="00FB3D3C" w:rsidTr="00FB3D3C">
        <w:tc>
          <w:tcPr>
            <w:tcW w:w="1738" w:type="pct"/>
          </w:tcPr>
          <w:p w:rsidR="00FB3D3C" w:rsidRDefault="00187E2C">
            <w:pPr>
              <w:pStyle w:val="TableBodyText"/>
              <w:rPr>
                <w:b/>
              </w:rPr>
            </w:pPr>
            <w:r>
              <w:rPr>
                <w:b/>
              </w:rPr>
              <w:t>RemoteContactURI</w:t>
            </w:r>
          </w:p>
        </w:tc>
        <w:tc>
          <w:tcPr>
            <w:tcW w:w="1064" w:type="pct"/>
          </w:tcPr>
          <w:p w:rsidR="00FB3D3C" w:rsidRDefault="00187E2C">
            <w:pPr>
              <w:pStyle w:val="TableBodyText"/>
              <w:rPr>
                <w:b/>
              </w:rPr>
            </w:pPr>
            <w:r>
              <w:rPr>
                <w:b/>
              </w:rPr>
              <w:t>xs:anyURI</w:t>
            </w:r>
          </w:p>
        </w:tc>
        <w:tc>
          <w:tcPr>
            <w:tcW w:w="597" w:type="pct"/>
          </w:tcPr>
          <w:p w:rsidR="00FB3D3C" w:rsidRDefault="00187E2C">
            <w:pPr>
              <w:pStyle w:val="TableBodyText"/>
            </w:pPr>
            <w:r>
              <w:t>Yes</w:t>
            </w:r>
          </w:p>
        </w:tc>
        <w:tc>
          <w:tcPr>
            <w:tcW w:w="1601" w:type="pct"/>
          </w:tcPr>
          <w:p w:rsidR="00FB3D3C" w:rsidRDefault="00187E2C">
            <w:pPr>
              <w:pStyle w:val="TableBodyText"/>
            </w:pPr>
            <w:r>
              <w:t xml:space="preserve">SIP URI in the </w:t>
            </w:r>
            <w:r>
              <w:rPr>
                <w:b/>
              </w:rPr>
              <w:t>Contact</w:t>
            </w:r>
            <w:r>
              <w:t xml:space="preserve"> header of the reported SIP dialog that was sent from the </w:t>
            </w:r>
            <w:hyperlink w:anchor="gt_526bb9a7-8b34-4bd4-803b-d0589a44d576">
              <w:r>
                <w:rPr>
                  <w:rStyle w:val="HyperlinkGreen"/>
                  <w:b/>
                </w:rPr>
                <w:t>remote endpoint</w:t>
              </w:r>
            </w:hyperlink>
            <w:r>
              <w:t>.</w:t>
            </w:r>
          </w:p>
        </w:tc>
      </w:tr>
      <w:tr w:rsidR="00FB3D3C" w:rsidTr="00FB3D3C">
        <w:tc>
          <w:tcPr>
            <w:tcW w:w="1738" w:type="pct"/>
          </w:tcPr>
          <w:p w:rsidR="00FB3D3C" w:rsidRDefault="00187E2C">
            <w:pPr>
              <w:pStyle w:val="TableBodyText"/>
              <w:rPr>
                <w:b/>
              </w:rPr>
            </w:pPr>
            <w:r>
              <w:rPr>
                <w:b/>
              </w:rPr>
              <w:t>LocalUserAgent</w:t>
            </w:r>
          </w:p>
        </w:tc>
        <w:tc>
          <w:tcPr>
            <w:tcW w:w="1064" w:type="pct"/>
          </w:tcPr>
          <w:p w:rsidR="00FB3D3C" w:rsidRDefault="00187E2C">
            <w:pPr>
              <w:pStyle w:val="TableBodyText"/>
              <w:rPr>
                <w:b/>
              </w:rPr>
            </w:pPr>
            <w:r>
              <w:rPr>
                <w:b/>
              </w:rPr>
              <w:t>xs:string [450]</w:t>
            </w:r>
          </w:p>
        </w:tc>
        <w:tc>
          <w:tcPr>
            <w:tcW w:w="597" w:type="pct"/>
          </w:tcPr>
          <w:p w:rsidR="00FB3D3C" w:rsidRDefault="00187E2C">
            <w:pPr>
              <w:pStyle w:val="TableBodyText"/>
            </w:pPr>
            <w:r>
              <w:t>Yes</w:t>
            </w:r>
          </w:p>
        </w:tc>
        <w:tc>
          <w:tcPr>
            <w:tcW w:w="1601" w:type="pct"/>
          </w:tcPr>
          <w:p w:rsidR="00FB3D3C" w:rsidRDefault="00187E2C">
            <w:pPr>
              <w:pStyle w:val="TableBodyText"/>
            </w:pPr>
            <w:r>
              <w:t xml:space="preserve">SIP </w:t>
            </w:r>
            <w:r>
              <w:rPr>
                <w:b/>
              </w:rPr>
              <w:t>User-Agent</w:t>
            </w:r>
            <w:r>
              <w:t xml:space="preserve"> or </w:t>
            </w:r>
            <w:r>
              <w:rPr>
                <w:b/>
              </w:rPr>
              <w:t>Server</w:t>
            </w:r>
            <w:r>
              <w:t xml:space="preserve"> header content of the reported SIP dialog that was sent from the reporting endpoint.</w:t>
            </w:r>
          </w:p>
        </w:tc>
      </w:tr>
      <w:tr w:rsidR="00FB3D3C" w:rsidTr="00FB3D3C">
        <w:tc>
          <w:tcPr>
            <w:tcW w:w="1738" w:type="pct"/>
          </w:tcPr>
          <w:p w:rsidR="00FB3D3C" w:rsidRDefault="00187E2C">
            <w:pPr>
              <w:pStyle w:val="TableBodyText"/>
              <w:rPr>
                <w:b/>
              </w:rPr>
            </w:pPr>
            <w:r>
              <w:rPr>
                <w:b/>
              </w:rPr>
              <w:t>RemoteUserAgent</w:t>
            </w:r>
          </w:p>
        </w:tc>
        <w:tc>
          <w:tcPr>
            <w:tcW w:w="1064" w:type="pct"/>
          </w:tcPr>
          <w:p w:rsidR="00FB3D3C" w:rsidRDefault="00187E2C">
            <w:pPr>
              <w:pStyle w:val="TableBodyText"/>
              <w:rPr>
                <w:b/>
              </w:rPr>
            </w:pPr>
            <w:r>
              <w:rPr>
                <w:b/>
              </w:rPr>
              <w:t>xs:string [450</w:t>
            </w:r>
            <w:r>
              <w:rPr>
                <w:b/>
              </w:rPr>
              <w:t>]</w:t>
            </w:r>
          </w:p>
        </w:tc>
        <w:tc>
          <w:tcPr>
            <w:tcW w:w="597" w:type="pct"/>
          </w:tcPr>
          <w:p w:rsidR="00FB3D3C" w:rsidRDefault="00187E2C">
            <w:pPr>
              <w:pStyle w:val="TableBodyText"/>
            </w:pPr>
            <w:r>
              <w:t>Yes</w:t>
            </w:r>
          </w:p>
        </w:tc>
        <w:tc>
          <w:tcPr>
            <w:tcW w:w="1601" w:type="pct"/>
          </w:tcPr>
          <w:p w:rsidR="00FB3D3C" w:rsidRDefault="00187E2C">
            <w:pPr>
              <w:pStyle w:val="TableBodyText"/>
            </w:pPr>
            <w:r>
              <w:t xml:space="preserve">SIP </w:t>
            </w:r>
            <w:r>
              <w:rPr>
                <w:b/>
              </w:rPr>
              <w:t>User-Agent</w:t>
            </w:r>
            <w:r>
              <w:t xml:space="preserve"> or </w:t>
            </w:r>
            <w:r>
              <w:rPr>
                <w:b/>
              </w:rPr>
              <w:t>Server</w:t>
            </w:r>
            <w:r>
              <w:t xml:space="preserve"> header content of the reported SIP dialog that was sent from the remote endpoint.</w:t>
            </w:r>
          </w:p>
        </w:tc>
      </w:tr>
      <w:tr w:rsidR="00FB3D3C" w:rsidTr="00FB3D3C">
        <w:tc>
          <w:tcPr>
            <w:tcW w:w="1738" w:type="pct"/>
          </w:tcPr>
          <w:p w:rsidR="00FB3D3C" w:rsidRDefault="00187E2C">
            <w:pPr>
              <w:pStyle w:val="TableBodyText"/>
              <w:rPr>
                <w:b/>
              </w:rPr>
            </w:pPr>
            <w:r>
              <w:rPr>
                <w:b/>
              </w:rPr>
              <w:t>LocalPAI</w:t>
            </w:r>
          </w:p>
        </w:tc>
        <w:tc>
          <w:tcPr>
            <w:tcW w:w="1064" w:type="pct"/>
          </w:tcPr>
          <w:p w:rsidR="00FB3D3C" w:rsidRDefault="00187E2C">
            <w:pPr>
              <w:pStyle w:val="TableBodyText"/>
              <w:rPr>
                <w:b/>
              </w:rPr>
            </w:pPr>
            <w:r>
              <w:rPr>
                <w:b/>
              </w:rPr>
              <w:t>xs:anyURI</w:t>
            </w:r>
          </w:p>
        </w:tc>
        <w:tc>
          <w:tcPr>
            <w:tcW w:w="597" w:type="pct"/>
          </w:tcPr>
          <w:p w:rsidR="00FB3D3C" w:rsidRDefault="00187E2C">
            <w:pPr>
              <w:pStyle w:val="TableBodyText"/>
            </w:pPr>
            <w:r>
              <w:t>Yes</w:t>
            </w:r>
          </w:p>
        </w:tc>
        <w:tc>
          <w:tcPr>
            <w:tcW w:w="1601" w:type="pct"/>
          </w:tcPr>
          <w:p w:rsidR="00FB3D3C" w:rsidRDefault="00187E2C">
            <w:pPr>
              <w:pStyle w:val="TableBodyText"/>
            </w:pPr>
            <w:r>
              <w:t xml:space="preserve">SIP URI in the SIP </w:t>
            </w:r>
            <w:r>
              <w:rPr>
                <w:b/>
              </w:rPr>
              <w:t>p-asserted-identity</w:t>
            </w:r>
            <w:r>
              <w:t xml:space="preserve"> (PAI) header of the reported dialog that was sent from the reporting endpoint.</w:t>
            </w:r>
          </w:p>
        </w:tc>
      </w:tr>
      <w:tr w:rsidR="00FB3D3C" w:rsidTr="00FB3D3C">
        <w:tc>
          <w:tcPr>
            <w:tcW w:w="1738" w:type="pct"/>
          </w:tcPr>
          <w:p w:rsidR="00FB3D3C" w:rsidRDefault="00187E2C">
            <w:pPr>
              <w:pStyle w:val="TableBodyText"/>
              <w:rPr>
                <w:b/>
              </w:rPr>
            </w:pPr>
            <w:r>
              <w:rPr>
                <w:b/>
              </w:rPr>
              <w:t>RemotePAI</w:t>
            </w:r>
          </w:p>
        </w:tc>
        <w:tc>
          <w:tcPr>
            <w:tcW w:w="1064" w:type="pct"/>
          </w:tcPr>
          <w:p w:rsidR="00FB3D3C" w:rsidRDefault="00187E2C">
            <w:pPr>
              <w:pStyle w:val="TableBodyText"/>
              <w:rPr>
                <w:b/>
              </w:rPr>
            </w:pPr>
            <w:r>
              <w:rPr>
                <w:b/>
              </w:rPr>
              <w:t>xs:anyURI</w:t>
            </w:r>
          </w:p>
        </w:tc>
        <w:tc>
          <w:tcPr>
            <w:tcW w:w="597" w:type="pct"/>
          </w:tcPr>
          <w:p w:rsidR="00FB3D3C" w:rsidRDefault="00187E2C">
            <w:pPr>
              <w:pStyle w:val="TableBodyText"/>
            </w:pPr>
            <w:r>
              <w:t>Yes</w:t>
            </w:r>
          </w:p>
        </w:tc>
        <w:tc>
          <w:tcPr>
            <w:tcW w:w="1601" w:type="pct"/>
          </w:tcPr>
          <w:p w:rsidR="00FB3D3C" w:rsidRDefault="00187E2C">
            <w:pPr>
              <w:pStyle w:val="TableBodyText"/>
            </w:pPr>
            <w:r>
              <w:t xml:space="preserve">The SIP URI in the SIP </w:t>
            </w:r>
            <w:r>
              <w:rPr>
                <w:b/>
              </w:rPr>
              <w:t>p-asserted-identity</w:t>
            </w:r>
            <w:r>
              <w:t xml:space="preserve"> (PAI) header of the reported dialog that was sent from the remote endpoint.</w:t>
            </w:r>
          </w:p>
        </w:tc>
      </w:tr>
      <w:tr w:rsidR="00FB3D3C" w:rsidTr="00FB3D3C">
        <w:tc>
          <w:tcPr>
            <w:tcW w:w="1738" w:type="pct"/>
          </w:tcPr>
          <w:p w:rsidR="00FB3D3C" w:rsidRDefault="00187E2C">
            <w:pPr>
              <w:pStyle w:val="TableBodyText"/>
              <w:rPr>
                <w:b/>
              </w:rPr>
            </w:pPr>
            <w:r>
              <w:rPr>
                <w:b/>
              </w:rPr>
              <w:t>ConfURI</w:t>
            </w:r>
          </w:p>
        </w:tc>
        <w:tc>
          <w:tcPr>
            <w:tcW w:w="1064" w:type="pct"/>
          </w:tcPr>
          <w:p w:rsidR="00FB3D3C" w:rsidRDefault="00187E2C">
            <w:pPr>
              <w:pStyle w:val="TableBodyText"/>
              <w:rPr>
                <w:b/>
              </w:rPr>
            </w:pPr>
            <w:r>
              <w:rPr>
                <w:b/>
              </w:rPr>
              <w:t>xs:anyURI</w:t>
            </w:r>
          </w:p>
        </w:tc>
        <w:tc>
          <w:tcPr>
            <w:tcW w:w="597" w:type="pct"/>
          </w:tcPr>
          <w:p w:rsidR="00FB3D3C" w:rsidRDefault="00187E2C">
            <w:pPr>
              <w:pStyle w:val="TableBodyText"/>
            </w:pPr>
            <w:r>
              <w:t>Yes</w:t>
            </w:r>
          </w:p>
        </w:tc>
        <w:tc>
          <w:tcPr>
            <w:tcW w:w="1601" w:type="pct"/>
          </w:tcPr>
          <w:p w:rsidR="00FB3D3C" w:rsidRDefault="00187E2C">
            <w:pPr>
              <w:pStyle w:val="TableBodyText"/>
            </w:pPr>
            <w:r>
              <w:t xml:space="preserve">The SIP URI of a </w:t>
            </w:r>
            <w:hyperlink w:anchor="gt_6c50ca24-7eaa-4901-a837-c91356e8a554">
              <w:r>
                <w:rPr>
                  <w:rStyle w:val="HyperlinkGreen"/>
                  <w:b/>
                </w:rPr>
                <w:t>conference</w:t>
              </w:r>
            </w:hyperlink>
            <w:r>
              <w:t xml:space="preserve"> bridge that hosted a conference and terminated this dialog. This URI is unique to each conference and common to all the dialogs that participated in the same conference. </w:t>
            </w:r>
            <w:r>
              <w:rPr>
                <w:b/>
              </w:rPr>
              <w:t>ConfURI</w:t>
            </w:r>
            <w:r>
              <w:t xml:space="preserve"> is available for conferences only.</w:t>
            </w:r>
          </w:p>
        </w:tc>
      </w:tr>
      <w:tr w:rsidR="00FB3D3C" w:rsidTr="00FB3D3C">
        <w:tc>
          <w:tcPr>
            <w:tcW w:w="1738" w:type="pct"/>
          </w:tcPr>
          <w:p w:rsidR="00FB3D3C" w:rsidRDefault="00187E2C">
            <w:pPr>
              <w:pStyle w:val="TableBodyText"/>
              <w:rPr>
                <w:b/>
              </w:rPr>
            </w:pPr>
            <w:r>
              <w:rPr>
                <w:b/>
              </w:rPr>
              <w:t>v2:CallPriority</w:t>
            </w:r>
            <w:bookmarkStart w:id="123" w:name="Appendix_A_Target_21"/>
            <w:r>
              <w:rPr>
                <w:rStyle w:val="Hyperlink"/>
              </w:rPr>
              <w:fldChar w:fldCharType="begin"/>
            </w:r>
            <w:r>
              <w:rPr>
                <w:rStyle w:val="Hyperlink"/>
                <w:szCs w:val="24"/>
              </w:rPr>
              <w:instrText xml:space="preserve"> HYPERLINK \l "Appendix_</w:instrText>
            </w:r>
            <w:r>
              <w:rPr>
                <w:rStyle w:val="Hyperlink"/>
                <w:szCs w:val="24"/>
              </w:rPr>
              <w:instrText xml:space="preserve">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123"/>
          </w:p>
        </w:tc>
        <w:tc>
          <w:tcPr>
            <w:tcW w:w="1064" w:type="pct"/>
          </w:tcPr>
          <w:p w:rsidR="00FB3D3C" w:rsidRDefault="00187E2C">
            <w:pPr>
              <w:pStyle w:val="TableBodyText"/>
              <w:rPr>
                <w:b/>
              </w:rPr>
            </w:pPr>
            <w:r>
              <w:rPr>
                <w:b/>
              </w:rPr>
              <w:t>xs:short</w:t>
            </w:r>
          </w:p>
        </w:tc>
        <w:tc>
          <w:tcPr>
            <w:tcW w:w="597" w:type="pct"/>
          </w:tcPr>
          <w:p w:rsidR="00FB3D3C" w:rsidRDefault="00187E2C">
            <w:pPr>
              <w:pStyle w:val="TableBodyText"/>
            </w:pPr>
            <w:r>
              <w:t>Yes</w:t>
            </w:r>
          </w:p>
        </w:tc>
        <w:tc>
          <w:tcPr>
            <w:tcW w:w="1601" w:type="pct"/>
          </w:tcPr>
          <w:p w:rsidR="00FB3D3C" w:rsidRDefault="00187E2C">
            <w:pPr>
              <w:pStyle w:val="TableBodyText"/>
            </w:pPr>
            <w:r>
              <w:t xml:space="preserve">The SIP </w:t>
            </w:r>
            <w:r>
              <w:rPr>
                <w:b/>
              </w:rPr>
              <w:t>Priority</w:t>
            </w:r>
            <w:r>
              <w:t xml:space="preserve"> header that indicates the priority selected for the call.</w:t>
            </w:r>
          </w:p>
        </w:tc>
      </w:tr>
      <w:tr w:rsidR="00FB3D3C" w:rsidTr="00FB3D3C">
        <w:tc>
          <w:tcPr>
            <w:tcW w:w="1738" w:type="pct"/>
          </w:tcPr>
          <w:p w:rsidR="00FB3D3C" w:rsidRDefault="00187E2C">
            <w:pPr>
              <w:pStyle w:val="TableBodyText"/>
              <w:rPr>
                <w:b/>
              </w:rPr>
            </w:pPr>
            <w:r>
              <w:rPr>
                <w:b/>
              </w:rPr>
              <w:t>v2:MediationServerBypassFlag</w:t>
            </w:r>
            <w:bookmarkStart w:id="124"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124"/>
          </w:p>
        </w:tc>
        <w:tc>
          <w:tcPr>
            <w:tcW w:w="1064" w:type="pct"/>
          </w:tcPr>
          <w:p w:rsidR="00FB3D3C" w:rsidRDefault="00187E2C">
            <w:pPr>
              <w:pStyle w:val="TableBodyText"/>
              <w:rPr>
                <w:b/>
              </w:rPr>
            </w:pPr>
            <w:r>
              <w:rPr>
                <w:b/>
              </w:rPr>
              <w:t>xs:boolean</w:t>
            </w:r>
          </w:p>
        </w:tc>
        <w:tc>
          <w:tcPr>
            <w:tcW w:w="597" w:type="pct"/>
          </w:tcPr>
          <w:p w:rsidR="00FB3D3C" w:rsidRDefault="00187E2C">
            <w:pPr>
              <w:pStyle w:val="TableBodyText"/>
            </w:pPr>
            <w:r>
              <w:t>Yes</w:t>
            </w:r>
          </w:p>
        </w:tc>
        <w:tc>
          <w:tcPr>
            <w:tcW w:w="1601" w:type="pct"/>
          </w:tcPr>
          <w:p w:rsidR="00FB3D3C" w:rsidRDefault="00187E2C">
            <w:pPr>
              <w:pStyle w:val="TableBodyText"/>
            </w:pPr>
            <w:r>
              <w:t>"True" i</w:t>
            </w:r>
            <w:r>
              <w:t xml:space="preserve">f the reporting endpoint selected the bypass </w:t>
            </w:r>
            <w:hyperlink w:anchor="gt_5ecff0fe-93f3-480a-aa69-57586d46967b">
              <w:r>
                <w:rPr>
                  <w:rStyle w:val="HyperlinkGreen"/>
                  <w:b/>
                </w:rPr>
                <w:t>SDP</w:t>
              </w:r>
            </w:hyperlink>
            <w:r>
              <w:t>.</w:t>
            </w:r>
          </w:p>
        </w:tc>
      </w:tr>
      <w:tr w:rsidR="00FB3D3C" w:rsidTr="00FB3D3C">
        <w:tc>
          <w:tcPr>
            <w:tcW w:w="1738" w:type="pct"/>
          </w:tcPr>
          <w:p w:rsidR="00FB3D3C" w:rsidRDefault="00187E2C">
            <w:pPr>
              <w:pStyle w:val="TableBodyText"/>
              <w:rPr>
                <w:b/>
              </w:rPr>
            </w:pPr>
            <w:r>
              <w:rPr>
                <w:b/>
              </w:rPr>
              <w:t>v2:TrunkingPeer</w:t>
            </w:r>
            <w:bookmarkStart w:id="125"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125"/>
          </w:p>
        </w:tc>
        <w:tc>
          <w:tcPr>
            <w:tcW w:w="1064" w:type="pct"/>
          </w:tcPr>
          <w:p w:rsidR="00FB3D3C" w:rsidRDefault="00187E2C">
            <w:pPr>
              <w:pStyle w:val="TableBodyText"/>
              <w:rPr>
                <w:b/>
              </w:rPr>
            </w:pPr>
            <w:r>
              <w:rPr>
                <w:b/>
              </w:rPr>
              <w:t>xs:string [256]</w:t>
            </w:r>
          </w:p>
        </w:tc>
        <w:tc>
          <w:tcPr>
            <w:tcW w:w="597" w:type="pct"/>
          </w:tcPr>
          <w:p w:rsidR="00FB3D3C" w:rsidRDefault="00187E2C">
            <w:pPr>
              <w:pStyle w:val="TableBodyText"/>
            </w:pPr>
            <w:r>
              <w:t>Yes</w:t>
            </w:r>
          </w:p>
        </w:tc>
        <w:tc>
          <w:tcPr>
            <w:tcW w:w="1601" w:type="pct"/>
          </w:tcPr>
          <w:p w:rsidR="00FB3D3C" w:rsidRDefault="00187E2C">
            <w:pPr>
              <w:pStyle w:val="TableBodyText"/>
            </w:pPr>
            <w:r>
              <w:t xml:space="preserve">The SIP </w:t>
            </w:r>
            <w:r>
              <w:rPr>
                <w:b/>
              </w:rPr>
              <w:t>ms-trunking-peer</w:t>
            </w:r>
            <w:r>
              <w:t xml:space="preserve"> header that </w:t>
            </w:r>
            <w:r>
              <w:t xml:space="preserve">reports the </w:t>
            </w:r>
            <w:hyperlink w:anchor="gt_1769aec9-237e-44ed-9014-1abb3ec6de6e">
              <w:r>
                <w:rPr>
                  <w:rStyle w:val="HyperlinkGreen"/>
                  <w:b/>
                </w:rPr>
                <w:t>fully qualified domain name (FQDN)</w:t>
              </w:r>
            </w:hyperlink>
            <w:r>
              <w:t xml:space="preserve"> of the </w:t>
            </w:r>
            <w:hyperlink w:anchor="gt_475991aa-abb2-4521-a0a5-6993d27dba9f">
              <w:r>
                <w:rPr>
                  <w:rStyle w:val="HyperlinkGreen"/>
                  <w:b/>
                </w:rPr>
                <w:t>public switched telephone network (PSTN)</w:t>
              </w:r>
            </w:hyperlink>
            <w:r>
              <w:t xml:space="preserve"> gateway.</w:t>
            </w:r>
          </w:p>
        </w:tc>
      </w:tr>
      <w:tr w:rsidR="00FB3D3C" w:rsidTr="00FB3D3C">
        <w:tc>
          <w:tcPr>
            <w:tcW w:w="1738" w:type="pct"/>
          </w:tcPr>
          <w:p w:rsidR="00FB3D3C" w:rsidRDefault="00187E2C">
            <w:pPr>
              <w:pStyle w:val="TableBodyText"/>
              <w:rPr>
                <w:b/>
              </w:rPr>
            </w:pPr>
            <w:r>
              <w:rPr>
                <w:b/>
              </w:rPr>
              <w:t>v2:MediaBypassWarningFlag</w:t>
            </w:r>
            <w:bookmarkStart w:id="126"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126"/>
          </w:p>
        </w:tc>
        <w:tc>
          <w:tcPr>
            <w:tcW w:w="1064" w:type="pct"/>
          </w:tcPr>
          <w:p w:rsidR="00FB3D3C" w:rsidRDefault="00187E2C">
            <w:pPr>
              <w:pStyle w:val="TableBodyText"/>
              <w:rPr>
                <w:b/>
              </w:rPr>
            </w:pPr>
            <w:r>
              <w:rPr>
                <w:b/>
              </w:rPr>
              <w:t>xs:int</w:t>
            </w:r>
          </w:p>
        </w:tc>
        <w:tc>
          <w:tcPr>
            <w:tcW w:w="597" w:type="pct"/>
          </w:tcPr>
          <w:p w:rsidR="00FB3D3C" w:rsidRDefault="00187E2C">
            <w:pPr>
              <w:pStyle w:val="TableBodyText"/>
            </w:pPr>
            <w:r>
              <w:t>Yes</w:t>
            </w:r>
          </w:p>
        </w:tc>
        <w:tc>
          <w:tcPr>
            <w:tcW w:w="1601" w:type="pct"/>
          </w:tcPr>
          <w:p w:rsidR="00FB3D3C" w:rsidRDefault="00187E2C">
            <w:pPr>
              <w:pStyle w:val="TableBodyText"/>
            </w:pPr>
            <w:r>
              <w:t>Warning flags to indicate failures that prevent bypass of the mediation server in a PSTN call. The following values are defined:</w:t>
            </w:r>
          </w:p>
          <w:p w:rsidR="00FB3D3C" w:rsidRDefault="00187E2C">
            <w:pPr>
              <w:pStyle w:val="ListParagraph"/>
              <w:numPr>
                <w:ilvl w:val="0"/>
                <w:numId w:val="52"/>
              </w:numPr>
            </w:pPr>
            <w:r>
              <w:t>"0x0000" – No error</w:t>
            </w:r>
          </w:p>
          <w:p w:rsidR="00FB3D3C" w:rsidRDefault="00187E2C">
            <w:pPr>
              <w:pStyle w:val="ListParagraph"/>
              <w:numPr>
                <w:ilvl w:val="0"/>
                <w:numId w:val="52"/>
              </w:numPr>
            </w:pPr>
            <w:r>
              <w:t xml:space="preserve">"0x0001" – Unable to </w:t>
            </w:r>
            <w:r>
              <w:lastRenderedPageBreak/>
              <w:t>determine bypass identifier for the network interface used for the call.</w:t>
            </w:r>
          </w:p>
          <w:p w:rsidR="00FB3D3C" w:rsidRDefault="00FB3D3C">
            <w:pPr>
              <w:pStyle w:val="TableBodyText"/>
              <w:jc w:val="right"/>
            </w:pPr>
          </w:p>
        </w:tc>
      </w:tr>
      <w:tr w:rsidR="00FB3D3C" w:rsidTr="00FB3D3C">
        <w:tc>
          <w:tcPr>
            <w:tcW w:w="1738" w:type="pct"/>
          </w:tcPr>
          <w:p w:rsidR="00FB3D3C" w:rsidRDefault="00187E2C">
            <w:pPr>
              <w:pStyle w:val="TableBodyText"/>
              <w:rPr>
                <w:b/>
              </w:rPr>
            </w:pPr>
            <w:r>
              <w:rPr>
                <w:b/>
              </w:rPr>
              <w:lastRenderedPageBreak/>
              <w:t>v2:RegisteredInside</w:t>
            </w:r>
            <w:bookmarkStart w:id="127"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127"/>
          </w:p>
        </w:tc>
        <w:tc>
          <w:tcPr>
            <w:tcW w:w="1064" w:type="pct"/>
          </w:tcPr>
          <w:p w:rsidR="00FB3D3C" w:rsidRDefault="00187E2C">
            <w:pPr>
              <w:pStyle w:val="TableBodyText"/>
              <w:rPr>
                <w:b/>
              </w:rPr>
            </w:pPr>
            <w:r>
              <w:t>xs:boolean</w:t>
            </w:r>
          </w:p>
        </w:tc>
        <w:tc>
          <w:tcPr>
            <w:tcW w:w="597" w:type="pct"/>
          </w:tcPr>
          <w:p w:rsidR="00FB3D3C" w:rsidRDefault="00187E2C">
            <w:pPr>
              <w:pStyle w:val="TableBodyText"/>
            </w:pPr>
            <w:r>
              <w:t>Yes</w:t>
            </w:r>
          </w:p>
        </w:tc>
        <w:tc>
          <w:tcPr>
            <w:tcW w:w="1601" w:type="pct"/>
          </w:tcPr>
          <w:p w:rsidR="00FB3D3C" w:rsidRDefault="00187E2C">
            <w:pPr>
              <w:pStyle w:val="TableBodyText"/>
            </w:pPr>
            <w:r>
              <w:t xml:space="preserve">"True" if the listening address is registered within the enterprise. This replaces the </w:t>
            </w:r>
            <w:r>
              <w:rPr>
                <w:b/>
              </w:rPr>
              <w:t>Inside</w:t>
            </w:r>
            <w:r>
              <w:t xml:space="preserve"> element in </w:t>
            </w:r>
            <w:r>
              <w:rPr>
                <w:b/>
              </w:rPr>
              <w:t>AddrType</w:t>
            </w:r>
            <w:r>
              <w:t>.</w:t>
            </w:r>
          </w:p>
        </w:tc>
      </w:tr>
      <w:tr w:rsidR="00FB3D3C" w:rsidTr="00FB3D3C">
        <w:tc>
          <w:tcPr>
            <w:tcW w:w="1738" w:type="pct"/>
          </w:tcPr>
          <w:p w:rsidR="00FB3D3C" w:rsidRDefault="00187E2C">
            <w:pPr>
              <w:pStyle w:val="TableBodyText"/>
              <w:rPr>
                <w:b/>
              </w:rPr>
            </w:pPr>
            <w:r>
              <w:rPr>
                <w:b/>
              </w:rPr>
              <w:t>v2:Separator</w:t>
            </w:r>
            <w:bookmarkStart w:id="128"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128"/>
          </w:p>
        </w:tc>
        <w:tc>
          <w:tcPr>
            <w:tcW w:w="1064" w:type="pct"/>
          </w:tcPr>
          <w:p w:rsidR="00FB3D3C" w:rsidRDefault="00187E2C">
            <w:pPr>
              <w:pStyle w:val="TableBodyText"/>
            </w:pPr>
            <w:r>
              <w:t>default</w:t>
            </w:r>
          </w:p>
        </w:tc>
        <w:tc>
          <w:tcPr>
            <w:tcW w:w="597" w:type="pct"/>
          </w:tcPr>
          <w:p w:rsidR="00FB3D3C" w:rsidRDefault="00187E2C">
            <w:pPr>
              <w:pStyle w:val="TableBodyText"/>
            </w:pPr>
            <w:r>
              <w:t>No</w:t>
            </w:r>
          </w:p>
        </w:tc>
        <w:tc>
          <w:tcPr>
            <w:tcW w:w="1601" w:type="pct"/>
          </w:tcPr>
          <w:p w:rsidR="00FB3D3C" w:rsidRDefault="00187E2C">
            <w:pPr>
              <w:pStyle w:val="TableBodyText"/>
            </w:pPr>
            <w:r>
              <w:t>Separator element used for future schema exten</w:t>
            </w:r>
            <w:r>
              <w:t>sions.</w:t>
            </w:r>
          </w:p>
        </w:tc>
      </w:tr>
    </w:tbl>
    <w:p w:rsidR="00FB3D3C" w:rsidRDefault="00FB3D3C"/>
    <w:p w:rsidR="00FB3D3C" w:rsidRDefault="00187E2C">
      <w:pPr>
        <w:pStyle w:val="Heading5"/>
      </w:pPr>
      <w:bookmarkStart w:id="129" w:name="section_f5c74e3935074153b32cc3b23a606b1d"/>
      <w:bookmarkStart w:id="130" w:name="_Toc79582239"/>
      <w:r>
        <w:t>Attributes</w:t>
      </w:r>
      <w:bookmarkEnd w:id="129"/>
      <w:bookmarkEnd w:id="130"/>
    </w:p>
    <w:p w:rsidR="00FB3D3C" w:rsidRDefault="00187E2C">
      <w:r>
        <w:t xml:space="preserve">The following table lists the attributes of the </w:t>
      </w:r>
      <w:r>
        <w:rPr>
          <w:b/>
        </w:rPr>
        <w:t>DialogInfo</w:t>
      </w:r>
      <w:r>
        <w:t xml:space="preserve"> element.</w:t>
      </w:r>
    </w:p>
    <w:tbl>
      <w:tblPr>
        <w:tblStyle w:val="Table-ShadedHeader"/>
        <w:tblW w:w="5000" w:type="pct"/>
        <w:tblLook w:val="04A0" w:firstRow="1" w:lastRow="0" w:firstColumn="1" w:lastColumn="0" w:noHBand="0" w:noVBand="1"/>
      </w:tblPr>
      <w:tblGrid>
        <w:gridCol w:w="1142"/>
        <w:gridCol w:w="1432"/>
        <w:gridCol w:w="1131"/>
        <w:gridCol w:w="1178"/>
        <w:gridCol w:w="1701"/>
        <w:gridCol w:w="3006"/>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580" w:type="pct"/>
          </w:tcPr>
          <w:p w:rsidR="00FB3D3C" w:rsidRDefault="00187E2C">
            <w:pPr>
              <w:pStyle w:val="TableHeaderText"/>
            </w:pPr>
            <w:r>
              <w:t>Attribute</w:t>
            </w:r>
          </w:p>
        </w:tc>
        <w:tc>
          <w:tcPr>
            <w:tcW w:w="727" w:type="pct"/>
          </w:tcPr>
          <w:p w:rsidR="00FB3D3C" w:rsidRDefault="00187E2C">
            <w:pPr>
              <w:pStyle w:val="TableHeaderText"/>
            </w:pPr>
            <w:r>
              <w:t>Type</w:t>
            </w:r>
          </w:p>
        </w:tc>
        <w:tc>
          <w:tcPr>
            <w:tcW w:w="574" w:type="pct"/>
          </w:tcPr>
          <w:p w:rsidR="00FB3D3C" w:rsidRDefault="00187E2C">
            <w:pPr>
              <w:pStyle w:val="TableHeaderText"/>
            </w:pPr>
            <w:r>
              <w:t>Required</w:t>
            </w:r>
          </w:p>
        </w:tc>
        <w:tc>
          <w:tcPr>
            <w:tcW w:w="598" w:type="pct"/>
          </w:tcPr>
          <w:p w:rsidR="00FB3D3C" w:rsidRDefault="00187E2C">
            <w:pPr>
              <w:pStyle w:val="TableHeaderText"/>
            </w:pPr>
            <w:r>
              <w:t>Available</w:t>
            </w:r>
          </w:p>
        </w:tc>
        <w:tc>
          <w:tcPr>
            <w:tcW w:w="863" w:type="pct"/>
          </w:tcPr>
          <w:p w:rsidR="00FB3D3C" w:rsidRDefault="00187E2C">
            <w:pPr>
              <w:pStyle w:val="TableHeaderText"/>
            </w:pPr>
            <w:r>
              <w:t>Description</w:t>
            </w:r>
          </w:p>
        </w:tc>
        <w:tc>
          <w:tcPr>
            <w:tcW w:w="1525" w:type="pct"/>
          </w:tcPr>
          <w:p w:rsidR="00FB3D3C" w:rsidRDefault="00187E2C">
            <w:pPr>
              <w:pStyle w:val="TableHeaderText"/>
            </w:pPr>
            <w:r>
              <w:t>Units</w:t>
            </w:r>
          </w:p>
        </w:tc>
      </w:tr>
      <w:tr w:rsidR="00FB3D3C" w:rsidTr="00FB3D3C">
        <w:tc>
          <w:tcPr>
            <w:tcW w:w="580" w:type="pct"/>
          </w:tcPr>
          <w:p w:rsidR="00FB3D3C" w:rsidRDefault="00187E2C">
            <w:pPr>
              <w:pStyle w:val="TableBodyText"/>
              <w:rPr>
                <w:b/>
              </w:rPr>
            </w:pPr>
            <w:r>
              <w:rPr>
                <w:b/>
              </w:rPr>
              <w:t>CallId</w:t>
            </w:r>
          </w:p>
        </w:tc>
        <w:tc>
          <w:tcPr>
            <w:tcW w:w="727" w:type="pct"/>
          </w:tcPr>
          <w:p w:rsidR="00FB3D3C" w:rsidRDefault="00187E2C">
            <w:pPr>
              <w:pStyle w:val="TableBodyText"/>
              <w:rPr>
                <w:b/>
              </w:rPr>
            </w:pPr>
            <w:r>
              <w:rPr>
                <w:b/>
              </w:rPr>
              <w:t xml:space="preserve">xs:string </w:t>
            </w:r>
            <w:r>
              <w:t>[755]</w:t>
            </w:r>
          </w:p>
        </w:tc>
        <w:tc>
          <w:tcPr>
            <w:tcW w:w="574" w:type="pct"/>
          </w:tcPr>
          <w:p w:rsidR="00FB3D3C" w:rsidRDefault="00187E2C">
            <w:pPr>
              <w:pStyle w:val="TableBodyText"/>
            </w:pPr>
            <w:r>
              <w:t>Yes</w:t>
            </w:r>
          </w:p>
        </w:tc>
        <w:tc>
          <w:tcPr>
            <w:tcW w:w="598" w:type="pct"/>
          </w:tcPr>
          <w:p w:rsidR="00FB3D3C" w:rsidRDefault="00187E2C">
            <w:pPr>
              <w:pStyle w:val="TableBodyText"/>
            </w:pPr>
            <w:r>
              <w:t>Yes</w:t>
            </w:r>
          </w:p>
        </w:tc>
        <w:tc>
          <w:tcPr>
            <w:tcW w:w="863" w:type="pct"/>
          </w:tcPr>
          <w:p w:rsidR="00FB3D3C" w:rsidRDefault="00187E2C">
            <w:pPr>
              <w:pStyle w:val="TableBodyText"/>
            </w:pPr>
            <w:r>
              <w:t xml:space="preserve">SIP Call-ID of the dialog. </w:t>
            </w:r>
            <w:r>
              <w:br/>
              <w:t xml:space="preserve">If the maximum string length is exceeded, the report is </w:t>
            </w:r>
            <w:r>
              <w:t>rejected.</w:t>
            </w:r>
          </w:p>
        </w:tc>
        <w:tc>
          <w:tcPr>
            <w:tcW w:w="1525" w:type="pct"/>
          </w:tcPr>
          <w:p w:rsidR="00FB3D3C" w:rsidRDefault="00187E2C">
            <w:pPr>
              <w:pStyle w:val="TableBodyText"/>
            </w:pPr>
            <w:r>
              <w:t>Not applicable</w:t>
            </w:r>
          </w:p>
        </w:tc>
      </w:tr>
      <w:tr w:rsidR="00FB3D3C" w:rsidTr="00FB3D3C">
        <w:tc>
          <w:tcPr>
            <w:tcW w:w="580" w:type="pct"/>
          </w:tcPr>
          <w:p w:rsidR="00FB3D3C" w:rsidRDefault="00187E2C">
            <w:pPr>
              <w:pStyle w:val="TableBodyText"/>
              <w:rPr>
                <w:b/>
              </w:rPr>
            </w:pPr>
            <w:r>
              <w:rPr>
                <w:b/>
              </w:rPr>
              <w:t>FromTag</w:t>
            </w:r>
          </w:p>
        </w:tc>
        <w:tc>
          <w:tcPr>
            <w:tcW w:w="727" w:type="pct"/>
          </w:tcPr>
          <w:p w:rsidR="00FB3D3C" w:rsidRDefault="00187E2C">
            <w:pPr>
              <w:pStyle w:val="TableBodyText"/>
              <w:rPr>
                <w:b/>
              </w:rPr>
            </w:pPr>
            <w:r>
              <w:rPr>
                <w:b/>
              </w:rPr>
              <w:t xml:space="preserve">xs:string </w:t>
            </w:r>
            <w:r>
              <w:t>[256]</w:t>
            </w:r>
          </w:p>
        </w:tc>
        <w:tc>
          <w:tcPr>
            <w:tcW w:w="574" w:type="pct"/>
          </w:tcPr>
          <w:p w:rsidR="00FB3D3C" w:rsidRDefault="00187E2C">
            <w:pPr>
              <w:pStyle w:val="TableBodyText"/>
            </w:pPr>
            <w:r>
              <w:t>No</w:t>
            </w:r>
          </w:p>
        </w:tc>
        <w:tc>
          <w:tcPr>
            <w:tcW w:w="598" w:type="pct"/>
          </w:tcPr>
          <w:p w:rsidR="00FB3D3C" w:rsidRDefault="00187E2C">
            <w:pPr>
              <w:pStyle w:val="TableBodyText"/>
            </w:pPr>
            <w:r>
              <w:t>Yes</w:t>
            </w:r>
          </w:p>
        </w:tc>
        <w:tc>
          <w:tcPr>
            <w:tcW w:w="863" w:type="pct"/>
          </w:tcPr>
          <w:p w:rsidR="00FB3D3C" w:rsidRDefault="00187E2C">
            <w:pPr>
              <w:pStyle w:val="TableBodyText"/>
            </w:pPr>
            <w:r>
              <w:t xml:space="preserve">SIP </w:t>
            </w:r>
            <w:r>
              <w:rPr>
                <w:b/>
              </w:rPr>
              <w:t>From</w:t>
            </w:r>
            <w:r>
              <w:t xml:space="preserve"> tag of the dialog.</w:t>
            </w:r>
          </w:p>
        </w:tc>
        <w:tc>
          <w:tcPr>
            <w:tcW w:w="1525" w:type="pct"/>
          </w:tcPr>
          <w:p w:rsidR="00FB3D3C" w:rsidRDefault="00187E2C">
            <w:pPr>
              <w:pStyle w:val="TableBodyText"/>
            </w:pPr>
            <w:r>
              <w:t>Not applicable</w:t>
            </w:r>
          </w:p>
        </w:tc>
      </w:tr>
      <w:tr w:rsidR="00FB3D3C" w:rsidTr="00FB3D3C">
        <w:tc>
          <w:tcPr>
            <w:tcW w:w="580" w:type="pct"/>
          </w:tcPr>
          <w:p w:rsidR="00FB3D3C" w:rsidRDefault="00187E2C">
            <w:pPr>
              <w:pStyle w:val="TableBodyText"/>
              <w:rPr>
                <w:b/>
              </w:rPr>
            </w:pPr>
            <w:r>
              <w:rPr>
                <w:b/>
              </w:rPr>
              <w:t>ToTag</w:t>
            </w:r>
          </w:p>
        </w:tc>
        <w:tc>
          <w:tcPr>
            <w:tcW w:w="727" w:type="pct"/>
          </w:tcPr>
          <w:p w:rsidR="00FB3D3C" w:rsidRDefault="00187E2C">
            <w:pPr>
              <w:pStyle w:val="TableBodyText"/>
              <w:rPr>
                <w:b/>
              </w:rPr>
            </w:pPr>
            <w:r>
              <w:rPr>
                <w:b/>
              </w:rPr>
              <w:t xml:space="preserve">xs:string </w:t>
            </w:r>
            <w:r>
              <w:t>[256]</w:t>
            </w:r>
          </w:p>
        </w:tc>
        <w:tc>
          <w:tcPr>
            <w:tcW w:w="574" w:type="pct"/>
          </w:tcPr>
          <w:p w:rsidR="00FB3D3C" w:rsidRDefault="00187E2C">
            <w:pPr>
              <w:pStyle w:val="TableBodyText"/>
            </w:pPr>
            <w:r>
              <w:t>No</w:t>
            </w:r>
          </w:p>
        </w:tc>
        <w:tc>
          <w:tcPr>
            <w:tcW w:w="598" w:type="pct"/>
          </w:tcPr>
          <w:p w:rsidR="00FB3D3C" w:rsidRDefault="00187E2C">
            <w:pPr>
              <w:pStyle w:val="TableBodyText"/>
            </w:pPr>
            <w:r>
              <w:t>Yes</w:t>
            </w:r>
          </w:p>
        </w:tc>
        <w:tc>
          <w:tcPr>
            <w:tcW w:w="863" w:type="pct"/>
          </w:tcPr>
          <w:p w:rsidR="00FB3D3C" w:rsidRDefault="00187E2C">
            <w:pPr>
              <w:pStyle w:val="TableBodyText"/>
            </w:pPr>
            <w:r>
              <w:t xml:space="preserve">SIP </w:t>
            </w:r>
            <w:r>
              <w:rPr>
                <w:b/>
              </w:rPr>
              <w:t>To</w:t>
            </w:r>
            <w:r>
              <w:t xml:space="preserve"> tag of the dialog.</w:t>
            </w:r>
          </w:p>
        </w:tc>
        <w:tc>
          <w:tcPr>
            <w:tcW w:w="1525" w:type="pct"/>
          </w:tcPr>
          <w:p w:rsidR="00FB3D3C" w:rsidRDefault="00187E2C">
            <w:pPr>
              <w:pStyle w:val="TableBodyText"/>
            </w:pPr>
            <w:r>
              <w:t>Not applicable</w:t>
            </w:r>
          </w:p>
        </w:tc>
      </w:tr>
      <w:tr w:rsidR="00FB3D3C" w:rsidTr="00FB3D3C">
        <w:tc>
          <w:tcPr>
            <w:tcW w:w="580" w:type="pct"/>
          </w:tcPr>
          <w:p w:rsidR="00FB3D3C" w:rsidRDefault="00187E2C">
            <w:pPr>
              <w:pStyle w:val="TableBodyText"/>
              <w:rPr>
                <w:b/>
              </w:rPr>
            </w:pPr>
            <w:r>
              <w:rPr>
                <w:b/>
              </w:rPr>
              <w:t>Start</w:t>
            </w:r>
          </w:p>
        </w:tc>
        <w:tc>
          <w:tcPr>
            <w:tcW w:w="727" w:type="pct"/>
          </w:tcPr>
          <w:p w:rsidR="00FB3D3C" w:rsidRDefault="00187E2C">
            <w:pPr>
              <w:pStyle w:val="TableBodyText"/>
              <w:rPr>
                <w:b/>
              </w:rPr>
            </w:pPr>
            <w:r>
              <w:rPr>
                <w:b/>
              </w:rPr>
              <w:t>xs:dateTime</w:t>
            </w:r>
          </w:p>
        </w:tc>
        <w:tc>
          <w:tcPr>
            <w:tcW w:w="574" w:type="pct"/>
          </w:tcPr>
          <w:p w:rsidR="00FB3D3C" w:rsidRDefault="00187E2C">
            <w:pPr>
              <w:pStyle w:val="TableBodyText"/>
            </w:pPr>
            <w:r>
              <w:t>Yes</w:t>
            </w:r>
          </w:p>
        </w:tc>
        <w:tc>
          <w:tcPr>
            <w:tcW w:w="598" w:type="pct"/>
          </w:tcPr>
          <w:p w:rsidR="00FB3D3C" w:rsidRDefault="00187E2C">
            <w:pPr>
              <w:pStyle w:val="TableBodyText"/>
            </w:pPr>
            <w:r>
              <w:t>Yes</w:t>
            </w:r>
          </w:p>
        </w:tc>
        <w:tc>
          <w:tcPr>
            <w:tcW w:w="863" w:type="pct"/>
          </w:tcPr>
          <w:p w:rsidR="00FB3D3C" w:rsidRDefault="00187E2C">
            <w:pPr>
              <w:pStyle w:val="TableBodyText"/>
            </w:pPr>
            <w:r>
              <w:t>Start time of the dialog.</w:t>
            </w:r>
          </w:p>
        </w:tc>
        <w:tc>
          <w:tcPr>
            <w:tcW w:w="1525" w:type="pct"/>
          </w:tcPr>
          <w:p w:rsidR="00FB3D3C" w:rsidRDefault="00187E2C">
            <w:pPr>
              <w:pStyle w:val="TableBodyText"/>
            </w:pPr>
            <w:hyperlink w:anchor="gt_f2369991-a884-4843-a8fa-1505b6d5ece7">
              <w:r>
                <w:rPr>
                  <w:rStyle w:val="HyperlinkGreen"/>
                  <w:b/>
                </w:rPr>
                <w:t>Coordinated Universal Time (UTC)</w:t>
              </w:r>
            </w:hyperlink>
          </w:p>
        </w:tc>
      </w:tr>
      <w:tr w:rsidR="00FB3D3C" w:rsidTr="00FB3D3C">
        <w:tc>
          <w:tcPr>
            <w:tcW w:w="580" w:type="pct"/>
          </w:tcPr>
          <w:p w:rsidR="00FB3D3C" w:rsidRDefault="00187E2C">
            <w:pPr>
              <w:pStyle w:val="TableBodyText"/>
              <w:rPr>
                <w:b/>
              </w:rPr>
            </w:pPr>
            <w:r>
              <w:rPr>
                <w:b/>
              </w:rPr>
              <w:t>End</w:t>
            </w:r>
          </w:p>
        </w:tc>
        <w:tc>
          <w:tcPr>
            <w:tcW w:w="727" w:type="pct"/>
          </w:tcPr>
          <w:p w:rsidR="00FB3D3C" w:rsidRDefault="00187E2C">
            <w:pPr>
              <w:pStyle w:val="TableBodyText"/>
              <w:rPr>
                <w:b/>
              </w:rPr>
            </w:pPr>
            <w:r>
              <w:rPr>
                <w:b/>
              </w:rPr>
              <w:t>xs:dateTime</w:t>
            </w:r>
          </w:p>
        </w:tc>
        <w:tc>
          <w:tcPr>
            <w:tcW w:w="574" w:type="pct"/>
          </w:tcPr>
          <w:p w:rsidR="00FB3D3C" w:rsidRDefault="00187E2C">
            <w:pPr>
              <w:pStyle w:val="TableBodyText"/>
            </w:pPr>
            <w:r>
              <w:t>Yes</w:t>
            </w:r>
          </w:p>
        </w:tc>
        <w:tc>
          <w:tcPr>
            <w:tcW w:w="598" w:type="pct"/>
          </w:tcPr>
          <w:p w:rsidR="00FB3D3C" w:rsidRDefault="00187E2C">
            <w:pPr>
              <w:pStyle w:val="TableBodyText"/>
            </w:pPr>
            <w:r>
              <w:t>Yes</w:t>
            </w:r>
          </w:p>
        </w:tc>
        <w:tc>
          <w:tcPr>
            <w:tcW w:w="863" w:type="pct"/>
          </w:tcPr>
          <w:p w:rsidR="00FB3D3C" w:rsidRDefault="00187E2C">
            <w:pPr>
              <w:pStyle w:val="TableBodyText"/>
            </w:pPr>
            <w:r>
              <w:t>End time of the dialog.</w:t>
            </w:r>
          </w:p>
        </w:tc>
        <w:tc>
          <w:tcPr>
            <w:tcW w:w="1525" w:type="pct"/>
          </w:tcPr>
          <w:p w:rsidR="00FB3D3C" w:rsidRDefault="00187E2C">
            <w:pPr>
              <w:pStyle w:val="TableBodyText"/>
            </w:pPr>
            <w:r>
              <w:t>UTC</w:t>
            </w:r>
          </w:p>
        </w:tc>
      </w:tr>
    </w:tbl>
    <w:p w:rsidR="00FB3D3C" w:rsidRDefault="00FB3D3C"/>
    <w:p w:rsidR="00FB3D3C" w:rsidRDefault="00187E2C">
      <w:pPr>
        <w:pStyle w:val="Heading4"/>
      </w:pPr>
      <w:bookmarkStart w:id="131" w:name="section_2c2fe70187d94eae931c91053ac63d22"/>
      <w:bookmarkStart w:id="132" w:name="_Toc79582240"/>
      <w:r>
        <w:t>MediaLine Element</w:t>
      </w:r>
      <w:bookmarkEnd w:id="131"/>
      <w:bookmarkEnd w:id="132"/>
      <w:r>
        <w:fldChar w:fldCharType="begin"/>
      </w:r>
      <w:r>
        <w:instrText xml:space="preserve"> XE "Messages:application/vq-rtcpxr+xml:MediaLine element" </w:instrText>
      </w:r>
      <w:r>
        <w:fldChar w:fldCharType="end"/>
      </w:r>
      <w:r>
        <w:fldChar w:fldCharType="begin"/>
      </w:r>
      <w:r>
        <w:instrText xml:space="preserve"> XE "application/vq-rtcpxr+xml</w:instrText>
      </w:r>
      <w:r>
        <w:instrText xml:space="preserve"> message:MediaLine element" </w:instrText>
      </w:r>
      <w:r>
        <w:fldChar w:fldCharType="end"/>
      </w:r>
    </w:p>
    <w:p w:rsidR="00FB3D3C" w:rsidRDefault="00187E2C">
      <w:r>
        <w:rPr>
          <w:b/>
        </w:rPr>
        <w:t>MediaLine</w:t>
      </w:r>
      <w:r>
        <w:t xml:space="preserve"> element is the logical equivalent to an </w:t>
      </w:r>
      <w:r>
        <w:rPr>
          <w:b/>
        </w:rPr>
        <w:t>m-line</w:t>
      </w:r>
      <w:r>
        <w:t xml:space="preserve"> in </w:t>
      </w:r>
      <w:hyperlink w:anchor="gt_5ecff0fe-93f3-480a-aa69-57586d46967b">
        <w:r>
          <w:rPr>
            <w:rStyle w:val="HyperlinkGreen"/>
            <w:b/>
          </w:rPr>
          <w:t>SDP</w:t>
        </w:r>
      </w:hyperlink>
      <w:r>
        <w:t xml:space="preserve">. The type of this element is </w:t>
      </w:r>
      <w:r>
        <w:rPr>
          <w:b/>
        </w:rPr>
        <w:t>MediaLineType</w:t>
      </w:r>
      <w:r>
        <w:t>. Every QoE report MUST have at least one medialine eleme</w:t>
      </w:r>
      <w:r>
        <w:t>nt.</w:t>
      </w:r>
    </w:p>
    <w:p w:rsidR="00FB3D3C" w:rsidRDefault="00187E2C">
      <w:r>
        <w:t xml:space="preserve">The </w:t>
      </w:r>
      <w:r>
        <w:rPr>
          <w:b/>
        </w:rPr>
        <w:t xml:space="preserve">MediaLineType </w:t>
      </w:r>
      <w:r>
        <w:t>type is defined as follows</w:t>
      </w:r>
      <w:bookmarkStart w:id="133"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33"/>
      <w:r>
        <w:t>:</w:t>
      </w:r>
    </w:p>
    <w:p w:rsidR="00FB3D3C" w:rsidRDefault="00187E2C">
      <w:pPr>
        <w:pStyle w:val="Code"/>
        <w:numPr>
          <w:ilvl w:val="0"/>
          <w:numId w:val="0"/>
        </w:numPr>
        <w:ind w:left="360"/>
      </w:pPr>
      <w:r>
        <w:t>&lt;xs:complexType name="MediaLineType"&gt;</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&lt;xs:element name="Description"</w:t>
      </w:r>
    </w:p>
    <w:p w:rsidR="00FB3D3C" w:rsidRDefault="00187E2C">
      <w:pPr>
        <w:pStyle w:val="Code"/>
        <w:numPr>
          <w:ilvl w:val="0"/>
          <w:numId w:val="0"/>
        </w:numPr>
        <w:ind w:left="360"/>
      </w:pPr>
      <w:r>
        <w:t>     type="tns:MediaLineDescriptionType"/&gt;</w:t>
      </w:r>
    </w:p>
    <w:p w:rsidR="00FB3D3C" w:rsidRDefault="00187E2C">
      <w:pPr>
        <w:pStyle w:val="Code"/>
        <w:numPr>
          <w:ilvl w:val="0"/>
          <w:numId w:val="0"/>
        </w:numPr>
        <w:ind w:left="360"/>
      </w:pPr>
      <w:r>
        <w:t>    </w:t>
      </w:r>
      <w:r>
        <w:t>&lt;xs:element name="InboundStream" type="tns:StreamType"</w:t>
      </w:r>
    </w:p>
    <w:p w:rsidR="00FB3D3C" w:rsidRDefault="00187E2C">
      <w:pPr>
        <w:pStyle w:val="Code"/>
        <w:numPr>
          <w:ilvl w:val="0"/>
          <w:numId w:val="0"/>
        </w:numPr>
        <w:ind w:left="360"/>
      </w:pPr>
      <w:r>
        <w:t>     minOccurs="0"/&gt;</w:t>
      </w:r>
    </w:p>
    <w:p w:rsidR="00FB3D3C" w:rsidRDefault="00187E2C">
      <w:pPr>
        <w:pStyle w:val="Code"/>
        <w:numPr>
          <w:ilvl w:val="0"/>
          <w:numId w:val="0"/>
        </w:numPr>
        <w:ind w:left="360"/>
      </w:pPr>
      <w:r>
        <w:t>    &lt;xs:element name="OutboundStream" type="tns:StreamType"</w:t>
      </w:r>
    </w:p>
    <w:p w:rsidR="00FB3D3C" w:rsidRDefault="00187E2C">
      <w:pPr>
        <w:pStyle w:val="Code"/>
        <w:numPr>
          <w:ilvl w:val="0"/>
          <w:numId w:val="0"/>
        </w:numPr>
        <w:ind w:left="360"/>
      </w:pPr>
      <w:r>
        <w:t>     minOccurs="0"/&gt;</w:t>
      </w:r>
    </w:p>
    <w:p w:rsidR="00FB3D3C" w:rsidRDefault="00187E2C">
      <w:pPr>
        <w:pStyle w:val="Code"/>
        <w:numPr>
          <w:ilvl w:val="0"/>
          <w:numId w:val="0"/>
        </w:numPr>
        <w:ind w:left="360"/>
      </w:pPr>
      <w:r>
        <w:t>    &lt;xs:element name="LocalConversationalMOS" type="xs:float"</w:t>
      </w:r>
    </w:p>
    <w:p w:rsidR="00FB3D3C" w:rsidRDefault="00187E2C">
      <w:pPr>
        <w:pStyle w:val="Code"/>
        <w:numPr>
          <w:ilvl w:val="0"/>
          <w:numId w:val="0"/>
        </w:numPr>
        <w:ind w:left="360"/>
      </w:pPr>
      <w:r>
        <w:lastRenderedPageBreak/>
        <w:t>     minOccurs="0"/&gt;</w:t>
      </w:r>
    </w:p>
    <w:p w:rsidR="00FB3D3C" w:rsidRDefault="00187E2C">
      <w:pPr>
        <w:pStyle w:val="Code"/>
        <w:numPr>
          <w:ilvl w:val="0"/>
          <w:numId w:val="0"/>
        </w:numPr>
        <w:ind w:left="360"/>
      </w:pPr>
      <w:r>
        <w:t xml:space="preserve">    &lt;xs:element </w:t>
      </w:r>
      <w:r>
        <w:t>name="RemoteConversationalMOS" type="xs:float"</w:t>
      </w:r>
    </w:p>
    <w:p w:rsidR="00FB3D3C" w:rsidRDefault="00187E2C">
      <w:pPr>
        <w:pStyle w:val="Code"/>
        <w:numPr>
          <w:ilvl w:val="0"/>
          <w:numId w:val="0"/>
        </w:numPr>
        <w:ind w:left="360"/>
      </w:pPr>
      <w:r>
        <w:t xml:space="preserve">     minOccurs="0"/&gt;</w:t>
      </w:r>
    </w:p>
    <w:p w:rsidR="00FB3D3C" w:rsidRDefault="00187E2C">
      <w:pPr>
        <w:pStyle w:val="Code"/>
        <w:numPr>
          <w:ilvl w:val="0"/>
          <w:numId w:val="0"/>
        </w:numPr>
        <w:ind w:left="360"/>
      </w:pPr>
      <w:r>
        <w:t>    &lt;xs:element name="LocalConversationalMOSAlg" type="xs:string"</w:t>
      </w:r>
    </w:p>
    <w:p w:rsidR="00FB3D3C" w:rsidRDefault="00187E2C">
      <w:pPr>
        <w:pStyle w:val="Code"/>
        <w:numPr>
          <w:ilvl w:val="0"/>
          <w:numId w:val="0"/>
        </w:numPr>
        <w:ind w:left="360"/>
      </w:pPr>
      <w:r>
        <w:t>     minOccurs="0"/&gt;</w:t>
      </w:r>
    </w:p>
    <w:p w:rsidR="00FB3D3C" w:rsidRDefault="00187E2C">
      <w:pPr>
        <w:pStyle w:val="Code"/>
        <w:numPr>
          <w:ilvl w:val="0"/>
          <w:numId w:val="0"/>
        </w:numPr>
        <w:ind w:left="360"/>
      </w:pPr>
      <w:r>
        <w:t xml:space="preserve">    &lt;xs:element name="RemoteConversationalMOSAlg" type="xs:string"</w:t>
      </w:r>
    </w:p>
    <w:p w:rsidR="00FB3D3C" w:rsidRDefault="00187E2C">
      <w:pPr>
        <w:pStyle w:val="Code"/>
        <w:numPr>
          <w:ilvl w:val="0"/>
          <w:numId w:val="0"/>
        </w:numPr>
        <w:ind w:left="360"/>
      </w:pPr>
      <w:r>
        <w:t>     minOccurs="0"/&gt;</w:t>
      </w:r>
    </w:p>
    <w:p w:rsidR="00FB3D3C" w:rsidRDefault="00187E2C">
      <w:pPr>
        <w:pStyle w:val="Code"/>
        <w:numPr>
          <w:ilvl w:val="0"/>
          <w:numId w:val="0"/>
        </w:numPr>
        <w:ind w:left="360"/>
      </w:pPr>
      <w:r>
        <w:t xml:space="preserve">    &lt;xs:eleme</w:t>
      </w:r>
      <w:r>
        <w:t>nt ref="v2:AppliedBandwidthLimit" minOccurs="0" /&gt;</w:t>
      </w:r>
    </w:p>
    <w:p w:rsidR="00FB3D3C" w:rsidRDefault="00187E2C">
      <w:pPr>
        <w:pStyle w:val="Code"/>
        <w:numPr>
          <w:ilvl w:val="0"/>
          <w:numId w:val="0"/>
        </w:numPr>
        <w:ind w:left="360"/>
      </w:pPr>
      <w:r>
        <w:t xml:space="preserve">    &lt;xs:element ref="v2:AppliedBandwidthSource" minOccurs="0" /&gt;</w:t>
      </w:r>
    </w:p>
    <w:p w:rsidR="00FB3D3C" w:rsidRDefault="00187E2C">
      <w:pPr>
        <w:pStyle w:val="Code"/>
        <w:numPr>
          <w:ilvl w:val="0"/>
          <w:numId w:val="0"/>
        </w:numPr>
        <w:ind w:left="360"/>
      </w:pPr>
      <w:r>
        <w:t xml:space="preserve">    &lt;xs:element ref="v2:LocalClientEvent" minOccurs="0"/&gt;</w:t>
      </w:r>
    </w:p>
    <w:p w:rsidR="00FB3D3C" w:rsidRDefault="00187E2C">
      <w:pPr>
        <w:pStyle w:val="Code"/>
        <w:numPr>
          <w:ilvl w:val="0"/>
          <w:numId w:val="0"/>
        </w:numPr>
        <w:ind w:left="360"/>
      </w:pPr>
      <w:r>
        <w:t xml:space="preserve">    &lt;xs:element ref="v2:RemoteClientEvent" minOccurs="0"/&gt;</w:t>
      </w:r>
    </w:p>
    <w:p w:rsidR="00FB3D3C" w:rsidRDefault="00187E2C">
      <w:pPr>
        <w:pStyle w:val="Code"/>
        <w:numPr>
          <w:ilvl w:val="0"/>
          <w:numId w:val="0"/>
        </w:numPr>
        <w:ind w:left="374" w:hanging="14"/>
      </w:pPr>
      <w:r>
        <w:t xml:space="preserve">    &lt;</w:t>
      </w:r>
      <w:r>
        <w:t>xs:element ref="v2:OpaqueCoreEndpointData" minOccurs="0" /&gt;</w:t>
      </w:r>
    </w:p>
    <w:p w:rsidR="00FB3D3C" w:rsidRDefault="00187E2C">
      <w:pPr>
        <w:pStyle w:val="Code"/>
        <w:numPr>
          <w:ilvl w:val="0"/>
          <w:numId w:val="0"/>
        </w:numPr>
        <w:ind w:left="360"/>
      </w:pPr>
      <w:r>
        <w:t xml:space="preserve">    &lt;xs:element ref="v2:OpaqueChannelData" minOccurs="0" /&gt;</w:t>
      </w:r>
    </w:p>
    <w:p w:rsidR="00FB3D3C" w:rsidRDefault="00187E2C">
      <w:pPr>
        <w:pStyle w:val="Code"/>
        <w:numPr>
          <w:ilvl w:val="0"/>
          <w:numId w:val="0"/>
        </w:numPr>
        <w:ind w:left="360"/>
      </w:pPr>
      <w:r>
        <w:t xml:space="preserve">    &lt;xs:sequence minOccurs="0"&gt;</w:t>
      </w:r>
    </w:p>
    <w:p w:rsidR="00FB3D3C" w:rsidRDefault="00187E2C">
      <w:pPr>
        <w:pStyle w:val="Code"/>
        <w:numPr>
          <w:ilvl w:val="0"/>
          <w:numId w:val="0"/>
        </w:numPr>
        <w:ind w:left="360"/>
      </w:pPr>
      <w:r>
        <w:t xml:space="preserve">      &lt;xs:element ref="v2:Separator" /&gt;</w:t>
      </w:r>
    </w:p>
    <w:p w:rsidR="00FB3D3C" w:rsidRDefault="00187E2C">
      <w:pPr>
        <w:pStyle w:val="Code"/>
        <w:numPr>
          <w:ilvl w:val="0"/>
          <w:numId w:val="0"/>
        </w:numPr>
        <w:ind w:left="360"/>
      </w:pPr>
      <w:r>
        <w:t xml:space="preserve">      &lt;xs:any namespace="##other" processContents="lax" </w:t>
      </w:r>
    </w:p>
    <w:p w:rsidR="00FB3D3C" w:rsidRDefault="00187E2C">
      <w:pPr>
        <w:pStyle w:val="Code"/>
        <w:numPr>
          <w:ilvl w:val="0"/>
          <w:numId w:val="0"/>
        </w:numPr>
        <w:ind w:left="360"/>
      </w:pPr>
      <w:r>
        <w:t xml:space="preserve">       </w:t>
      </w:r>
      <w:r>
        <w:t>minOccurs="0" maxOccurs="unbounded"/&gt;</w:t>
      </w:r>
    </w:p>
    <w:p w:rsidR="00FB3D3C" w:rsidRDefault="00187E2C">
      <w:pPr>
        <w:pStyle w:val="Code"/>
        <w:numPr>
          <w:ilvl w:val="0"/>
          <w:numId w:val="0"/>
        </w:numPr>
        <w:ind w:left="360"/>
      </w:pPr>
      <w:r>
        <w:t xml:space="preserve">    &lt;/xs:sequence&gt;</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&lt;xs:attribute name="Label" type="xs:string" use="required"/&gt;</w:t>
      </w:r>
    </w:p>
    <w:p w:rsidR="00FB3D3C" w:rsidRDefault="00187E2C">
      <w:pPr>
        <w:pStyle w:val="Code"/>
        <w:numPr>
          <w:ilvl w:val="0"/>
          <w:numId w:val="0"/>
        </w:numPr>
        <w:ind w:left="360"/>
      </w:pPr>
      <w:r>
        <w:t>  &lt;xs:anyAttribute namespace="##other" processContents="lax"/&gt;</w:t>
      </w:r>
    </w:p>
    <w:p w:rsidR="00FB3D3C" w:rsidRDefault="00187E2C">
      <w:pPr>
        <w:pStyle w:val="Code"/>
        <w:numPr>
          <w:ilvl w:val="0"/>
          <w:numId w:val="0"/>
        </w:numPr>
        <w:ind w:left="360"/>
      </w:pPr>
      <w:r>
        <w:t>&lt;/xs:complexType&gt;</w:t>
      </w:r>
    </w:p>
    <w:p w:rsidR="00FB3D3C" w:rsidRDefault="00FB3D3C">
      <w:pPr>
        <w:pStyle w:val="Code"/>
        <w:numPr>
          <w:ilvl w:val="0"/>
          <w:numId w:val="0"/>
        </w:numPr>
        <w:ind w:left="360"/>
      </w:pPr>
    </w:p>
    <w:p w:rsidR="00FB3D3C" w:rsidRDefault="00187E2C">
      <w:pPr>
        <w:pStyle w:val="Code"/>
        <w:numPr>
          <w:ilvl w:val="0"/>
          <w:numId w:val="0"/>
        </w:numPr>
        <w:ind w:left="360"/>
      </w:pPr>
      <w:r>
        <w:t>&lt;xs:element name="AppliedBandwidthLim</w:t>
      </w:r>
      <w:r>
        <w:t>it" type="xs:int"/&gt;</w:t>
      </w:r>
    </w:p>
    <w:p w:rsidR="00FB3D3C" w:rsidRDefault="00187E2C">
      <w:pPr>
        <w:pStyle w:val="Code"/>
        <w:numPr>
          <w:ilvl w:val="0"/>
          <w:numId w:val="0"/>
        </w:numPr>
        <w:ind w:left="360"/>
      </w:pPr>
      <w:r>
        <w:t>&lt;xs:element name="AppliedBandwidthSource" type="xs:string"/&gt;</w:t>
      </w:r>
    </w:p>
    <w:p w:rsidR="00FB3D3C" w:rsidRDefault="00FB3D3C">
      <w:pPr>
        <w:pStyle w:val="Code"/>
        <w:numPr>
          <w:ilvl w:val="0"/>
          <w:numId w:val="0"/>
        </w:numPr>
        <w:ind w:left="374" w:hanging="14"/>
      </w:pPr>
    </w:p>
    <w:p w:rsidR="00FB3D3C" w:rsidRDefault="00187E2C">
      <w:pPr>
        <w:pStyle w:val="Code"/>
      </w:pPr>
      <w:r>
        <w:t>&lt;xs:complexType name="OpaqueChannelDataType" &gt;</w:t>
      </w:r>
    </w:p>
    <w:p w:rsidR="00FB3D3C" w:rsidRDefault="00187E2C">
      <w:pPr>
        <w:pStyle w:val="Code"/>
      </w:pPr>
      <w:r>
        <w:t xml:space="preserve">  &lt;xs:sequence&gt;</w:t>
      </w:r>
    </w:p>
    <w:p w:rsidR="00FB3D3C" w:rsidRDefault="00187E2C">
      <w:pPr>
        <w:pStyle w:val="Code"/>
      </w:pPr>
      <w:r>
        <w:t xml:space="preserve">    &lt;xs:element name="OpaqueData" type="xs:string" minOccurs="0" /&gt;</w:t>
      </w:r>
    </w:p>
    <w:p w:rsidR="00FB3D3C" w:rsidRDefault="00187E2C">
      <w:pPr>
        <w:pStyle w:val="Code"/>
      </w:pPr>
      <w:r>
        <w:t xml:space="preserve">  &lt;/xs:sequence&gt;</w:t>
      </w:r>
    </w:p>
    <w:p w:rsidR="00FB3D3C" w:rsidRDefault="00187E2C">
      <w:pPr>
        <w:pStyle w:val="Code"/>
      </w:pPr>
      <w:r>
        <w:t xml:space="preserve">&lt;xs:anyAttribute </w:t>
      </w:r>
      <w:r>
        <w:t>namespace="##any" processContents="lax" /&gt;</w:t>
      </w:r>
    </w:p>
    <w:p w:rsidR="00FB3D3C" w:rsidRDefault="00187E2C">
      <w:pPr>
        <w:pStyle w:val="Code"/>
        <w:numPr>
          <w:ilvl w:val="0"/>
          <w:numId w:val="0"/>
        </w:numPr>
        <w:ind w:left="374" w:hanging="14"/>
      </w:pPr>
      <w:r>
        <w:t>&lt;/xs:complexType&gt;</w:t>
      </w:r>
    </w:p>
    <w:p w:rsidR="00FB3D3C" w:rsidRDefault="00187E2C">
      <w:pPr>
        <w:pStyle w:val="Code"/>
      </w:pPr>
      <w:r>
        <w:t>&lt;xs:complexType name="OpaqueCoreEndpointDataType"&gt;</w:t>
      </w:r>
    </w:p>
    <w:p w:rsidR="00FB3D3C" w:rsidRDefault="00187E2C">
      <w:pPr>
        <w:pStyle w:val="Code"/>
      </w:pPr>
      <w:r>
        <w:t xml:space="preserve">  &lt;xs:sequence&gt;</w:t>
      </w:r>
    </w:p>
    <w:p w:rsidR="00FB3D3C" w:rsidRDefault="00187E2C">
      <w:pPr>
        <w:pStyle w:val="Code"/>
      </w:pPr>
      <w:r>
        <w:t xml:space="preserve">    &lt;xs:element name="OpaqueData" type="xs:string" minOccurs="0" /&gt;</w:t>
      </w:r>
    </w:p>
    <w:p w:rsidR="00FB3D3C" w:rsidRDefault="00187E2C">
      <w:pPr>
        <w:pStyle w:val="Code"/>
      </w:pPr>
      <w:r>
        <w:t xml:space="preserve">  &lt;/xs:sequence&gt;</w:t>
      </w:r>
    </w:p>
    <w:p w:rsidR="00FB3D3C" w:rsidRDefault="00187E2C">
      <w:pPr>
        <w:pStyle w:val="Code"/>
      </w:pPr>
      <w:r>
        <w:t xml:space="preserve">  &lt;xs:anyAttribute namespace="##any" proces</w:t>
      </w:r>
      <w:r>
        <w:t>sContents="lax" /&gt;</w:t>
      </w:r>
    </w:p>
    <w:p w:rsidR="00FB3D3C" w:rsidRDefault="00187E2C">
      <w:pPr>
        <w:pStyle w:val="Code"/>
        <w:numPr>
          <w:ilvl w:val="0"/>
          <w:numId w:val="0"/>
        </w:numPr>
        <w:ind w:left="374" w:hanging="14"/>
      </w:pPr>
      <w:r>
        <w:t>&lt;/xs:complexType&gt;</w:t>
      </w:r>
    </w:p>
    <w:p w:rsidR="00FB3D3C" w:rsidRDefault="00FB3D3C">
      <w:pPr>
        <w:pStyle w:val="Code"/>
        <w:numPr>
          <w:ilvl w:val="0"/>
          <w:numId w:val="0"/>
        </w:numPr>
        <w:ind w:left="374" w:hanging="14"/>
      </w:pPr>
    </w:p>
    <w:p w:rsidR="00FB3D3C" w:rsidRDefault="00187E2C">
      <w:pPr>
        <w:pStyle w:val="Code"/>
      </w:pPr>
      <w:r>
        <w:t>&lt;xs:element name="Separator"&gt;</w:t>
      </w:r>
    </w:p>
    <w:p w:rsidR="00FB3D3C" w:rsidRDefault="00187E2C">
      <w:pPr>
        <w:pStyle w:val="Code"/>
      </w:pPr>
      <w:r>
        <w:t xml:space="preserve">  &lt;xs:complexType&gt;&lt;/xs:complexType&gt;</w:t>
      </w:r>
    </w:p>
    <w:p w:rsidR="00FB3D3C" w:rsidRDefault="00187E2C">
      <w:pPr>
        <w:pStyle w:val="Code"/>
        <w:numPr>
          <w:ilvl w:val="0"/>
          <w:numId w:val="0"/>
        </w:numPr>
        <w:ind w:left="374" w:hanging="14"/>
      </w:pPr>
      <w:r>
        <w:t>&lt;/xs:element</w:t>
      </w:r>
    </w:p>
    <w:p w:rsidR="00FB3D3C" w:rsidRDefault="00187E2C">
      <w:pPr>
        <w:pStyle w:val="Heading5"/>
      </w:pPr>
      <w:bookmarkStart w:id="134" w:name="section_2326e41c55da4de5bd45bdc7d175cfc6"/>
      <w:bookmarkStart w:id="135" w:name="_Toc79582241"/>
      <w:r>
        <w:t>Child Elements</w:t>
      </w:r>
      <w:bookmarkEnd w:id="134"/>
      <w:bookmarkEnd w:id="135"/>
    </w:p>
    <w:p w:rsidR="00FB3D3C" w:rsidRDefault="00187E2C">
      <w:r>
        <w:t xml:space="preserve">The following table lists the child elements of the </w:t>
      </w:r>
      <w:r>
        <w:rPr>
          <w:b/>
        </w:rPr>
        <w:t>MediaLine</w:t>
      </w:r>
      <w:r>
        <w:t xml:space="preserve"> element.</w:t>
      </w:r>
    </w:p>
    <w:tbl>
      <w:tblPr>
        <w:tblStyle w:val="Table-ShadedHeader"/>
        <w:tblW w:w="4990" w:type="pct"/>
        <w:tblLayout w:type="fixed"/>
        <w:tblLook w:val="04A0" w:firstRow="1" w:lastRow="0" w:firstColumn="1" w:lastColumn="0" w:noHBand="0" w:noVBand="1"/>
      </w:tblPr>
      <w:tblGrid>
        <w:gridCol w:w="3527"/>
        <w:gridCol w:w="1560"/>
        <w:gridCol w:w="877"/>
        <w:gridCol w:w="2146"/>
        <w:gridCol w:w="1461"/>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1843" w:type="pct"/>
          </w:tcPr>
          <w:p w:rsidR="00FB3D3C" w:rsidRDefault="00187E2C">
            <w:pPr>
              <w:pStyle w:val="TableHeaderText"/>
            </w:pPr>
            <w:r>
              <w:t>Element</w:t>
            </w:r>
          </w:p>
        </w:tc>
        <w:tc>
          <w:tcPr>
            <w:tcW w:w="815" w:type="pct"/>
          </w:tcPr>
          <w:p w:rsidR="00FB3D3C" w:rsidRDefault="00187E2C">
            <w:pPr>
              <w:pStyle w:val="TableHeaderText"/>
            </w:pPr>
            <w:r>
              <w:t>Type</w:t>
            </w:r>
          </w:p>
        </w:tc>
        <w:tc>
          <w:tcPr>
            <w:tcW w:w="458" w:type="pct"/>
          </w:tcPr>
          <w:p w:rsidR="00FB3D3C" w:rsidRDefault="00187E2C">
            <w:pPr>
              <w:pStyle w:val="TableHeaderText"/>
            </w:pPr>
            <w:r>
              <w:t>Available</w:t>
            </w:r>
          </w:p>
        </w:tc>
        <w:tc>
          <w:tcPr>
            <w:tcW w:w="1121" w:type="pct"/>
          </w:tcPr>
          <w:p w:rsidR="00FB3D3C" w:rsidRDefault="00187E2C">
            <w:pPr>
              <w:pStyle w:val="TableHeaderText"/>
            </w:pPr>
            <w:r>
              <w:t>Description</w:t>
            </w:r>
          </w:p>
        </w:tc>
        <w:tc>
          <w:tcPr>
            <w:tcW w:w="763" w:type="pct"/>
          </w:tcPr>
          <w:p w:rsidR="00FB3D3C" w:rsidRDefault="00187E2C">
            <w:pPr>
              <w:pStyle w:val="TableHeaderText"/>
            </w:pPr>
            <w:r>
              <w:t>Units</w:t>
            </w:r>
          </w:p>
        </w:tc>
      </w:tr>
      <w:tr w:rsidR="00FB3D3C" w:rsidTr="00FB3D3C">
        <w:tc>
          <w:tcPr>
            <w:tcW w:w="1843" w:type="pct"/>
          </w:tcPr>
          <w:p w:rsidR="00FB3D3C" w:rsidRDefault="00187E2C">
            <w:pPr>
              <w:pStyle w:val="TableBodyText"/>
              <w:rPr>
                <w:b/>
              </w:rPr>
            </w:pPr>
            <w:r>
              <w:rPr>
                <w:b/>
              </w:rPr>
              <w:t>Description</w:t>
            </w:r>
          </w:p>
        </w:tc>
        <w:tc>
          <w:tcPr>
            <w:tcW w:w="815" w:type="pct"/>
          </w:tcPr>
          <w:p w:rsidR="00FB3D3C" w:rsidRDefault="00187E2C">
            <w:pPr>
              <w:pStyle w:val="TableBodyText"/>
              <w:rPr>
                <w:b/>
              </w:rPr>
            </w:pPr>
            <w:r>
              <w:rPr>
                <w:b/>
              </w:rPr>
              <w:t>MediaLineDescriptionType</w:t>
            </w:r>
          </w:p>
        </w:tc>
        <w:tc>
          <w:tcPr>
            <w:tcW w:w="458" w:type="pct"/>
          </w:tcPr>
          <w:p w:rsidR="00FB3D3C" w:rsidRDefault="00187E2C">
            <w:pPr>
              <w:pStyle w:val="TableBodyText"/>
            </w:pPr>
            <w:r>
              <w:t>Yes</w:t>
            </w:r>
          </w:p>
        </w:tc>
        <w:tc>
          <w:tcPr>
            <w:tcW w:w="1121" w:type="pct"/>
          </w:tcPr>
          <w:p w:rsidR="00FB3D3C" w:rsidRDefault="00187E2C">
            <w:pPr>
              <w:pStyle w:val="TableBodyText"/>
            </w:pPr>
            <w:r>
              <w:t>Media Line context information.</w:t>
            </w:r>
          </w:p>
        </w:tc>
        <w:tc>
          <w:tcPr>
            <w:tcW w:w="763" w:type="pct"/>
          </w:tcPr>
          <w:p w:rsidR="00FB3D3C" w:rsidRDefault="00187E2C">
            <w:pPr>
              <w:pStyle w:val="TableBodyText"/>
            </w:pPr>
            <w:r>
              <w:t>Not applicable</w:t>
            </w:r>
          </w:p>
        </w:tc>
      </w:tr>
      <w:tr w:rsidR="00FB3D3C" w:rsidTr="00FB3D3C">
        <w:tc>
          <w:tcPr>
            <w:tcW w:w="1843" w:type="pct"/>
          </w:tcPr>
          <w:p w:rsidR="00FB3D3C" w:rsidRDefault="00187E2C">
            <w:pPr>
              <w:pStyle w:val="TableBodyText"/>
              <w:rPr>
                <w:b/>
              </w:rPr>
            </w:pPr>
            <w:r>
              <w:rPr>
                <w:b/>
              </w:rPr>
              <w:t>InboundStream</w:t>
            </w:r>
          </w:p>
        </w:tc>
        <w:tc>
          <w:tcPr>
            <w:tcW w:w="815" w:type="pct"/>
          </w:tcPr>
          <w:p w:rsidR="00FB3D3C" w:rsidRDefault="00187E2C">
            <w:pPr>
              <w:pStyle w:val="TableBodyText"/>
              <w:rPr>
                <w:b/>
              </w:rPr>
            </w:pPr>
            <w:r>
              <w:rPr>
                <w:b/>
              </w:rPr>
              <w:t>StreamType</w:t>
            </w:r>
          </w:p>
        </w:tc>
        <w:tc>
          <w:tcPr>
            <w:tcW w:w="458" w:type="pct"/>
          </w:tcPr>
          <w:p w:rsidR="00FB3D3C" w:rsidRDefault="00187E2C">
            <w:pPr>
              <w:pStyle w:val="TableBodyText"/>
            </w:pPr>
            <w:r>
              <w:t>Yes</w:t>
            </w:r>
          </w:p>
        </w:tc>
        <w:tc>
          <w:tcPr>
            <w:tcW w:w="1121" w:type="pct"/>
          </w:tcPr>
          <w:p w:rsidR="00FB3D3C" w:rsidRDefault="00187E2C">
            <w:pPr>
              <w:pStyle w:val="TableBodyText"/>
            </w:pPr>
            <w:r>
              <w:t xml:space="preserve">Information regarding the inbound </w:t>
            </w:r>
          </w:p>
          <w:p w:rsidR="00FB3D3C" w:rsidRDefault="00187E2C">
            <w:pPr>
              <w:pStyle w:val="TableBodyText"/>
            </w:pPr>
            <w:r>
              <w:lastRenderedPageBreak/>
              <w:t xml:space="preserve">media </w:t>
            </w:r>
            <w:hyperlink w:anchor="gt_f3529cd8-50da-4f36-aa0b-66af455edbb6">
              <w:r>
                <w:rPr>
                  <w:rStyle w:val="HyperlinkGreen"/>
                  <w:b/>
                </w:rPr>
                <w:t>stream (2)</w:t>
              </w:r>
            </w:hyperlink>
            <w:r>
              <w:t>.</w:t>
            </w:r>
          </w:p>
        </w:tc>
        <w:tc>
          <w:tcPr>
            <w:tcW w:w="763" w:type="pct"/>
          </w:tcPr>
          <w:p w:rsidR="00FB3D3C" w:rsidRDefault="00187E2C">
            <w:pPr>
              <w:pStyle w:val="TableBodyText"/>
            </w:pPr>
            <w:r>
              <w:lastRenderedPageBreak/>
              <w:t>Not applicable</w:t>
            </w:r>
          </w:p>
        </w:tc>
      </w:tr>
      <w:tr w:rsidR="00FB3D3C" w:rsidTr="00FB3D3C">
        <w:tc>
          <w:tcPr>
            <w:tcW w:w="1843" w:type="pct"/>
          </w:tcPr>
          <w:p w:rsidR="00FB3D3C" w:rsidRDefault="00187E2C">
            <w:pPr>
              <w:pStyle w:val="TableBodyText"/>
              <w:rPr>
                <w:b/>
              </w:rPr>
            </w:pPr>
            <w:r>
              <w:rPr>
                <w:b/>
              </w:rPr>
              <w:t>OutboundStream</w:t>
            </w:r>
          </w:p>
        </w:tc>
        <w:tc>
          <w:tcPr>
            <w:tcW w:w="815" w:type="pct"/>
          </w:tcPr>
          <w:p w:rsidR="00FB3D3C" w:rsidRDefault="00187E2C">
            <w:pPr>
              <w:pStyle w:val="TableBodyText"/>
              <w:rPr>
                <w:b/>
              </w:rPr>
            </w:pPr>
            <w:r>
              <w:rPr>
                <w:b/>
              </w:rPr>
              <w:t>StreamType</w:t>
            </w:r>
          </w:p>
        </w:tc>
        <w:tc>
          <w:tcPr>
            <w:tcW w:w="458" w:type="pct"/>
          </w:tcPr>
          <w:p w:rsidR="00FB3D3C" w:rsidRDefault="00187E2C">
            <w:pPr>
              <w:pStyle w:val="TableBodyText"/>
            </w:pPr>
            <w:r>
              <w:t>Yes</w:t>
            </w:r>
          </w:p>
        </w:tc>
        <w:tc>
          <w:tcPr>
            <w:tcW w:w="1121" w:type="pct"/>
          </w:tcPr>
          <w:p w:rsidR="00FB3D3C" w:rsidRDefault="00187E2C">
            <w:pPr>
              <w:pStyle w:val="TableBodyText"/>
            </w:pPr>
            <w:r>
              <w:t>Information regarding the outbound media stream (2).</w:t>
            </w:r>
          </w:p>
        </w:tc>
        <w:tc>
          <w:tcPr>
            <w:tcW w:w="763" w:type="pct"/>
          </w:tcPr>
          <w:p w:rsidR="00FB3D3C" w:rsidRDefault="00187E2C">
            <w:pPr>
              <w:pStyle w:val="TableBodyText"/>
            </w:pPr>
            <w:r>
              <w:t>Not applicable</w:t>
            </w:r>
          </w:p>
        </w:tc>
      </w:tr>
      <w:tr w:rsidR="00FB3D3C" w:rsidTr="00FB3D3C">
        <w:tc>
          <w:tcPr>
            <w:tcW w:w="1843" w:type="pct"/>
          </w:tcPr>
          <w:p w:rsidR="00FB3D3C" w:rsidRDefault="00187E2C">
            <w:pPr>
              <w:pStyle w:val="TableBodyText"/>
              <w:rPr>
                <w:b/>
              </w:rPr>
            </w:pPr>
            <w:r>
              <w:rPr>
                <w:b/>
              </w:rPr>
              <w:t>LocalConversationalMOS</w:t>
            </w:r>
          </w:p>
        </w:tc>
        <w:tc>
          <w:tcPr>
            <w:tcW w:w="815" w:type="pct"/>
          </w:tcPr>
          <w:p w:rsidR="00FB3D3C" w:rsidRDefault="00187E2C">
            <w:pPr>
              <w:pStyle w:val="TableBodyText"/>
              <w:rPr>
                <w:b/>
              </w:rPr>
            </w:pPr>
            <w:r>
              <w:rPr>
                <w:b/>
              </w:rPr>
              <w:t>xs:float</w:t>
            </w:r>
          </w:p>
        </w:tc>
        <w:tc>
          <w:tcPr>
            <w:tcW w:w="458" w:type="pct"/>
          </w:tcPr>
          <w:p w:rsidR="00FB3D3C" w:rsidRDefault="00187E2C">
            <w:pPr>
              <w:pStyle w:val="TableBodyText"/>
            </w:pPr>
            <w:r>
              <w:t>Yes</w:t>
            </w:r>
          </w:p>
        </w:tc>
        <w:tc>
          <w:tcPr>
            <w:tcW w:w="1121" w:type="pct"/>
          </w:tcPr>
          <w:p w:rsidR="00FB3D3C" w:rsidRDefault="00187E2C">
            <w:pPr>
              <w:pStyle w:val="TableBodyText"/>
            </w:pPr>
            <w:r>
              <w:t xml:space="preserve">Conversational clarity index for remote party, as described in </w:t>
            </w:r>
            <w:hyperlink r:id="rId45">
              <w:r>
                <w:rPr>
                  <w:rStyle w:val="Hyperlink"/>
                </w:rPr>
                <w:t>[ITUP.5</w:t>
              </w:r>
              <w:r>
                <w:rPr>
                  <w:rStyle w:val="Hyperlink"/>
                </w:rPr>
                <w:t>62]</w:t>
              </w:r>
            </w:hyperlink>
            <w:r>
              <w:t xml:space="preserve"> section 6.3.</w:t>
            </w:r>
          </w:p>
        </w:tc>
        <w:tc>
          <w:tcPr>
            <w:tcW w:w="763" w:type="pct"/>
          </w:tcPr>
          <w:p w:rsidR="00FB3D3C" w:rsidRDefault="00187E2C">
            <w:pPr>
              <w:pStyle w:val="TableBodyText"/>
            </w:pPr>
            <w:hyperlink w:anchor="gt_70e4747b-4496-44fe-9545-66a90c45370b">
              <w:r>
                <w:rPr>
                  <w:rStyle w:val="HyperlinkGreen"/>
                  <w:b/>
                </w:rPr>
                <w:t>mean opinion score (MOS)</w:t>
              </w:r>
            </w:hyperlink>
          </w:p>
        </w:tc>
      </w:tr>
      <w:tr w:rsidR="00FB3D3C" w:rsidTr="00FB3D3C">
        <w:tc>
          <w:tcPr>
            <w:tcW w:w="1843" w:type="pct"/>
          </w:tcPr>
          <w:p w:rsidR="00FB3D3C" w:rsidRDefault="00187E2C">
            <w:pPr>
              <w:pStyle w:val="TableBodyText"/>
              <w:rPr>
                <w:b/>
              </w:rPr>
            </w:pPr>
            <w:r>
              <w:rPr>
                <w:b/>
              </w:rPr>
              <w:t>RemoteConversationalMOS</w:t>
            </w:r>
          </w:p>
        </w:tc>
        <w:tc>
          <w:tcPr>
            <w:tcW w:w="815" w:type="pct"/>
          </w:tcPr>
          <w:p w:rsidR="00FB3D3C" w:rsidRDefault="00187E2C">
            <w:pPr>
              <w:pStyle w:val="TableBodyText"/>
              <w:rPr>
                <w:b/>
              </w:rPr>
            </w:pPr>
            <w:r>
              <w:rPr>
                <w:b/>
              </w:rPr>
              <w:t>xs:float</w:t>
            </w:r>
          </w:p>
        </w:tc>
        <w:tc>
          <w:tcPr>
            <w:tcW w:w="458" w:type="pct"/>
          </w:tcPr>
          <w:p w:rsidR="00FB3D3C" w:rsidRDefault="00187E2C">
            <w:pPr>
              <w:pStyle w:val="TableBodyText"/>
            </w:pPr>
            <w:r>
              <w:t>No</w:t>
            </w:r>
          </w:p>
        </w:tc>
        <w:tc>
          <w:tcPr>
            <w:tcW w:w="1121" w:type="pct"/>
          </w:tcPr>
          <w:p w:rsidR="00FB3D3C" w:rsidRDefault="00187E2C">
            <w:pPr>
              <w:pStyle w:val="TableBodyText"/>
            </w:pPr>
            <w:r>
              <w:t>Not used.</w:t>
            </w:r>
          </w:p>
        </w:tc>
        <w:tc>
          <w:tcPr>
            <w:tcW w:w="763" w:type="pct"/>
          </w:tcPr>
          <w:p w:rsidR="00FB3D3C" w:rsidRDefault="00FB3D3C">
            <w:pPr>
              <w:pStyle w:val="TableBodyText"/>
            </w:pPr>
          </w:p>
        </w:tc>
      </w:tr>
      <w:tr w:rsidR="00FB3D3C" w:rsidTr="00FB3D3C">
        <w:tc>
          <w:tcPr>
            <w:tcW w:w="1843" w:type="pct"/>
          </w:tcPr>
          <w:p w:rsidR="00FB3D3C" w:rsidRDefault="00187E2C">
            <w:pPr>
              <w:pStyle w:val="TableBodyText"/>
              <w:rPr>
                <w:b/>
              </w:rPr>
            </w:pPr>
            <w:r>
              <w:rPr>
                <w:b/>
              </w:rPr>
              <w:t>LocalConversationalMOSAlg</w:t>
            </w:r>
          </w:p>
        </w:tc>
        <w:tc>
          <w:tcPr>
            <w:tcW w:w="815" w:type="pct"/>
          </w:tcPr>
          <w:p w:rsidR="00FB3D3C" w:rsidRDefault="00187E2C">
            <w:pPr>
              <w:pStyle w:val="TableBodyText"/>
              <w:rPr>
                <w:b/>
              </w:rPr>
            </w:pPr>
            <w:r>
              <w:rPr>
                <w:b/>
              </w:rPr>
              <w:t>xs:string</w:t>
            </w:r>
          </w:p>
        </w:tc>
        <w:tc>
          <w:tcPr>
            <w:tcW w:w="458" w:type="pct"/>
          </w:tcPr>
          <w:p w:rsidR="00FB3D3C" w:rsidRDefault="00187E2C">
            <w:pPr>
              <w:pStyle w:val="TableBodyText"/>
            </w:pPr>
            <w:r>
              <w:t>No</w:t>
            </w:r>
          </w:p>
        </w:tc>
        <w:tc>
          <w:tcPr>
            <w:tcW w:w="1121" w:type="pct"/>
          </w:tcPr>
          <w:p w:rsidR="00FB3D3C" w:rsidRDefault="00187E2C">
            <w:pPr>
              <w:pStyle w:val="TableBodyText"/>
            </w:pPr>
            <w:r>
              <w:t>Not used.</w:t>
            </w:r>
          </w:p>
        </w:tc>
        <w:tc>
          <w:tcPr>
            <w:tcW w:w="763" w:type="pct"/>
          </w:tcPr>
          <w:p w:rsidR="00FB3D3C" w:rsidRDefault="00FB3D3C">
            <w:pPr>
              <w:pStyle w:val="TableBodyText"/>
            </w:pPr>
          </w:p>
        </w:tc>
      </w:tr>
      <w:tr w:rsidR="00FB3D3C" w:rsidTr="00FB3D3C">
        <w:tc>
          <w:tcPr>
            <w:tcW w:w="1843" w:type="pct"/>
          </w:tcPr>
          <w:p w:rsidR="00FB3D3C" w:rsidRDefault="00187E2C">
            <w:pPr>
              <w:pStyle w:val="TableBodyText"/>
              <w:rPr>
                <w:b/>
              </w:rPr>
            </w:pPr>
            <w:r>
              <w:rPr>
                <w:b/>
              </w:rPr>
              <w:t>RemoteConversationalMOSAlg</w:t>
            </w:r>
          </w:p>
        </w:tc>
        <w:tc>
          <w:tcPr>
            <w:tcW w:w="815" w:type="pct"/>
          </w:tcPr>
          <w:p w:rsidR="00FB3D3C" w:rsidRDefault="00187E2C">
            <w:pPr>
              <w:pStyle w:val="TableBodyText"/>
              <w:rPr>
                <w:b/>
              </w:rPr>
            </w:pPr>
            <w:r>
              <w:rPr>
                <w:b/>
              </w:rPr>
              <w:t>xs:string</w:t>
            </w:r>
          </w:p>
        </w:tc>
        <w:tc>
          <w:tcPr>
            <w:tcW w:w="458" w:type="pct"/>
          </w:tcPr>
          <w:p w:rsidR="00FB3D3C" w:rsidRDefault="00187E2C">
            <w:pPr>
              <w:pStyle w:val="TableBodyText"/>
            </w:pPr>
            <w:r>
              <w:t>No</w:t>
            </w:r>
          </w:p>
        </w:tc>
        <w:tc>
          <w:tcPr>
            <w:tcW w:w="1121" w:type="pct"/>
          </w:tcPr>
          <w:p w:rsidR="00FB3D3C" w:rsidRDefault="00187E2C">
            <w:pPr>
              <w:pStyle w:val="TableBodyText"/>
            </w:pPr>
            <w:r>
              <w:t>Not used.</w:t>
            </w:r>
          </w:p>
        </w:tc>
        <w:tc>
          <w:tcPr>
            <w:tcW w:w="763" w:type="pct"/>
          </w:tcPr>
          <w:p w:rsidR="00FB3D3C" w:rsidRDefault="00FB3D3C">
            <w:pPr>
              <w:pStyle w:val="TableBodyText"/>
            </w:pPr>
          </w:p>
        </w:tc>
      </w:tr>
      <w:tr w:rsidR="00FB3D3C" w:rsidTr="00FB3D3C">
        <w:tc>
          <w:tcPr>
            <w:tcW w:w="1843" w:type="pct"/>
          </w:tcPr>
          <w:p w:rsidR="00FB3D3C" w:rsidRDefault="00187E2C">
            <w:pPr>
              <w:pStyle w:val="TableBodyText"/>
              <w:rPr>
                <w:b/>
              </w:rPr>
            </w:pPr>
            <w:r>
              <w:rPr>
                <w:b/>
              </w:rPr>
              <w:t>v2:AppliedBandwidthLimit</w:t>
            </w:r>
            <w:bookmarkStart w:id="136"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136"/>
          </w:p>
        </w:tc>
        <w:tc>
          <w:tcPr>
            <w:tcW w:w="815" w:type="pct"/>
          </w:tcPr>
          <w:p w:rsidR="00FB3D3C" w:rsidRDefault="00187E2C">
            <w:pPr>
              <w:pStyle w:val="TableBodyText"/>
              <w:rPr>
                <w:b/>
              </w:rPr>
            </w:pPr>
            <w:r>
              <w:rPr>
                <w:b/>
              </w:rPr>
              <w:t>xs:int</w:t>
            </w:r>
          </w:p>
        </w:tc>
        <w:tc>
          <w:tcPr>
            <w:tcW w:w="458" w:type="pct"/>
          </w:tcPr>
          <w:p w:rsidR="00FB3D3C" w:rsidRDefault="00187E2C">
            <w:pPr>
              <w:pStyle w:val="TableBodyText"/>
            </w:pPr>
            <w:r>
              <w:t>Yes</w:t>
            </w:r>
          </w:p>
        </w:tc>
        <w:tc>
          <w:tcPr>
            <w:tcW w:w="1121" w:type="pct"/>
          </w:tcPr>
          <w:p w:rsidR="00FB3D3C" w:rsidRDefault="00187E2C">
            <w:pPr>
              <w:pStyle w:val="TableBodyText"/>
            </w:pPr>
            <w:r>
              <w:t>The bandwidth limit applied for sending media.</w:t>
            </w:r>
          </w:p>
        </w:tc>
        <w:tc>
          <w:tcPr>
            <w:tcW w:w="763" w:type="pct"/>
          </w:tcPr>
          <w:p w:rsidR="00FB3D3C" w:rsidRDefault="00187E2C">
            <w:pPr>
              <w:pStyle w:val="TableBodyText"/>
            </w:pPr>
            <w:r>
              <w:t>bits per second</w:t>
            </w:r>
          </w:p>
        </w:tc>
      </w:tr>
      <w:tr w:rsidR="00FB3D3C" w:rsidTr="00FB3D3C">
        <w:tc>
          <w:tcPr>
            <w:tcW w:w="1843" w:type="pct"/>
          </w:tcPr>
          <w:p w:rsidR="00FB3D3C" w:rsidRDefault="00187E2C">
            <w:pPr>
              <w:pStyle w:val="TableBodyText"/>
              <w:rPr>
                <w:b/>
              </w:rPr>
            </w:pPr>
            <w:r>
              <w:rPr>
                <w:b/>
              </w:rPr>
              <w:t>v2:AppliedBandwidthSource</w:t>
            </w:r>
            <w:bookmarkStart w:id="137" w:name="Appendix_A_Target_29"/>
            <w:r>
              <w:rPr>
                <w:rStyle w:val="Hyperlink"/>
              </w:rPr>
              <w:fldChar w:fldCharType="begin"/>
            </w:r>
            <w:r>
              <w:rPr>
                <w:rStyle w:val="Hyperlink"/>
                <w:szCs w:val="24"/>
              </w:rPr>
              <w:instrText xml:space="preserve"> HYPERLINK \l "Appendix_A_29" \o "Product behavior note 29"</w:instrText>
            </w:r>
            <w:r>
              <w:rPr>
                <w:rStyle w:val="Hyperlink"/>
                <w:szCs w:val="24"/>
              </w:rPr>
              <w:instrText xml:space="preserve"> \h </w:instrText>
            </w:r>
            <w:r>
              <w:rPr>
                <w:rStyle w:val="Hyperlink"/>
              </w:rPr>
            </w:r>
            <w:r>
              <w:rPr>
                <w:rStyle w:val="Hyperlink"/>
                <w:szCs w:val="24"/>
              </w:rPr>
              <w:fldChar w:fldCharType="separate"/>
            </w:r>
            <w:r>
              <w:rPr>
                <w:rStyle w:val="Hyperlink"/>
              </w:rPr>
              <w:t>&lt;29&gt;</w:t>
            </w:r>
            <w:r>
              <w:rPr>
                <w:rStyle w:val="Hyperlink"/>
              </w:rPr>
              <w:fldChar w:fldCharType="end"/>
            </w:r>
            <w:bookmarkEnd w:id="137"/>
          </w:p>
        </w:tc>
        <w:tc>
          <w:tcPr>
            <w:tcW w:w="815" w:type="pct"/>
          </w:tcPr>
          <w:p w:rsidR="00FB3D3C" w:rsidRDefault="00187E2C">
            <w:pPr>
              <w:pStyle w:val="TableBodyText"/>
              <w:rPr>
                <w:b/>
              </w:rPr>
            </w:pPr>
            <w:r>
              <w:rPr>
                <w:b/>
              </w:rPr>
              <w:t>xs:string [256]</w:t>
            </w:r>
          </w:p>
        </w:tc>
        <w:tc>
          <w:tcPr>
            <w:tcW w:w="458" w:type="pct"/>
          </w:tcPr>
          <w:p w:rsidR="00FB3D3C" w:rsidRDefault="00187E2C">
            <w:pPr>
              <w:pStyle w:val="TableBodyText"/>
            </w:pPr>
            <w:r>
              <w:t>Yes</w:t>
            </w:r>
          </w:p>
        </w:tc>
        <w:tc>
          <w:tcPr>
            <w:tcW w:w="1121" w:type="pct"/>
          </w:tcPr>
          <w:p w:rsidR="00FB3D3C" w:rsidRDefault="00187E2C">
            <w:pPr>
              <w:pStyle w:val="TableBodyText"/>
            </w:pPr>
            <w:r>
              <w:t>The source of the bandwidth limit policy that was applied for the sending of media.</w:t>
            </w:r>
          </w:p>
        </w:tc>
        <w:tc>
          <w:tcPr>
            <w:tcW w:w="763" w:type="pct"/>
          </w:tcPr>
          <w:p w:rsidR="00FB3D3C" w:rsidRDefault="00187E2C">
            <w:pPr>
              <w:pStyle w:val="TableBodyText"/>
            </w:pPr>
            <w:r>
              <w:t>Not applicable</w:t>
            </w:r>
          </w:p>
        </w:tc>
      </w:tr>
      <w:tr w:rsidR="00FB3D3C" w:rsidTr="00FB3D3C">
        <w:tc>
          <w:tcPr>
            <w:tcW w:w="1843" w:type="pct"/>
          </w:tcPr>
          <w:p w:rsidR="00FB3D3C" w:rsidRDefault="00187E2C">
            <w:pPr>
              <w:pStyle w:val="TableBodyText"/>
              <w:rPr>
                <w:b/>
              </w:rPr>
            </w:pPr>
            <w:r>
              <w:rPr>
                <w:b/>
              </w:rPr>
              <w:t>v2:LocalClientEvent</w:t>
            </w:r>
            <w:bookmarkStart w:id="138" w:name="Appendix_A_Target_30"/>
            <w:r>
              <w:rPr>
                <w:rStyle w:val="Hyperlink"/>
              </w:rPr>
              <w:fldChar w:fldCharType="begin"/>
            </w:r>
            <w:r>
              <w:rPr>
                <w:rStyle w:val="Hyperlink"/>
                <w:szCs w:val="24"/>
              </w:rPr>
              <w:instrText xml:space="preserve"> HYPERLINK \l "Appendix_A_30"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138"/>
          </w:p>
        </w:tc>
        <w:tc>
          <w:tcPr>
            <w:tcW w:w="815" w:type="pct"/>
          </w:tcPr>
          <w:p w:rsidR="00FB3D3C" w:rsidRDefault="00187E2C">
            <w:pPr>
              <w:pStyle w:val="TableBodyText"/>
              <w:rPr>
                <w:b/>
              </w:rPr>
            </w:pPr>
            <w:r>
              <w:rPr>
                <w:b/>
              </w:rPr>
              <w:t>ClientEventType</w:t>
            </w:r>
          </w:p>
        </w:tc>
        <w:tc>
          <w:tcPr>
            <w:tcW w:w="458" w:type="pct"/>
          </w:tcPr>
          <w:p w:rsidR="00FB3D3C" w:rsidRDefault="00187E2C">
            <w:pPr>
              <w:pStyle w:val="TableBodyText"/>
            </w:pPr>
            <w:r>
              <w:t>Yes</w:t>
            </w:r>
          </w:p>
        </w:tc>
        <w:tc>
          <w:tcPr>
            <w:tcW w:w="1121" w:type="pct"/>
          </w:tcPr>
          <w:p w:rsidR="00FB3D3C" w:rsidRDefault="00187E2C">
            <w:pPr>
              <w:pStyle w:val="TableBodyText"/>
            </w:pPr>
            <w:r>
              <w:t xml:space="preserve">Information about quality events detected by the </w:t>
            </w:r>
            <w:hyperlink w:anchor="gt_06404920-b445-4f67-86c2-864cc359fcf8">
              <w:r>
                <w:rPr>
                  <w:rStyle w:val="HyperlinkGreen"/>
                  <w:b/>
                </w:rPr>
                <w:t>reporting endpoint</w:t>
              </w:r>
            </w:hyperlink>
            <w:r>
              <w:t>.</w:t>
            </w:r>
          </w:p>
        </w:tc>
        <w:tc>
          <w:tcPr>
            <w:tcW w:w="763" w:type="pct"/>
          </w:tcPr>
          <w:p w:rsidR="00FB3D3C" w:rsidRDefault="00187E2C">
            <w:pPr>
              <w:pStyle w:val="TableBodyText"/>
            </w:pPr>
            <w:r>
              <w:t>Not applicable</w:t>
            </w:r>
          </w:p>
        </w:tc>
      </w:tr>
      <w:tr w:rsidR="00FB3D3C" w:rsidTr="00FB3D3C">
        <w:tc>
          <w:tcPr>
            <w:tcW w:w="1843" w:type="pct"/>
          </w:tcPr>
          <w:p w:rsidR="00FB3D3C" w:rsidRDefault="00187E2C">
            <w:pPr>
              <w:pStyle w:val="TableBodyText"/>
              <w:rPr>
                <w:b/>
              </w:rPr>
            </w:pPr>
            <w:r>
              <w:rPr>
                <w:b/>
              </w:rPr>
              <w:t>v2:RemoteClientEvent</w:t>
            </w:r>
            <w:bookmarkStart w:id="139" w:name="Appendix_A_Target_31"/>
            <w:r>
              <w:rPr>
                <w:rStyle w:val="Hyperlink"/>
              </w:rPr>
              <w:fldChar w:fldCharType="begin"/>
            </w:r>
            <w:r>
              <w:rPr>
                <w:rStyle w:val="Hyperlink"/>
                <w:szCs w:val="24"/>
              </w:rPr>
              <w:instrText xml:space="preserve"> HYPERLINK \l "Appendix_A_31" \o "Product behavior note 31" \h </w:instrText>
            </w:r>
            <w:r>
              <w:rPr>
                <w:rStyle w:val="Hyperlink"/>
              </w:rPr>
            </w:r>
            <w:r>
              <w:rPr>
                <w:rStyle w:val="Hyperlink"/>
                <w:szCs w:val="24"/>
              </w:rPr>
              <w:fldChar w:fldCharType="separate"/>
            </w:r>
            <w:r>
              <w:rPr>
                <w:rStyle w:val="Hyperlink"/>
              </w:rPr>
              <w:t>&lt;31&gt;</w:t>
            </w:r>
            <w:r>
              <w:rPr>
                <w:rStyle w:val="Hyperlink"/>
              </w:rPr>
              <w:fldChar w:fldCharType="end"/>
            </w:r>
            <w:bookmarkEnd w:id="139"/>
          </w:p>
        </w:tc>
        <w:tc>
          <w:tcPr>
            <w:tcW w:w="815" w:type="pct"/>
          </w:tcPr>
          <w:p w:rsidR="00FB3D3C" w:rsidRDefault="00187E2C">
            <w:pPr>
              <w:pStyle w:val="TableBodyText"/>
              <w:rPr>
                <w:b/>
              </w:rPr>
            </w:pPr>
            <w:r>
              <w:rPr>
                <w:b/>
              </w:rPr>
              <w:t>ClientEventType</w:t>
            </w:r>
          </w:p>
        </w:tc>
        <w:tc>
          <w:tcPr>
            <w:tcW w:w="458" w:type="pct"/>
          </w:tcPr>
          <w:p w:rsidR="00FB3D3C" w:rsidRDefault="00187E2C">
            <w:pPr>
              <w:pStyle w:val="TableBodyText"/>
            </w:pPr>
            <w:r>
              <w:t>Ye</w:t>
            </w:r>
            <w:r>
              <w:t>s</w:t>
            </w:r>
          </w:p>
        </w:tc>
        <w:tc>
          <w:tcPr>
            <w:tcW w:w="1121" w:type="pct"/>
          </w:tcPr>
          <w:p w:rsidR="00FB3D3C" w:rsidRDefault="00187E2C">
            <w:pPr>
              <w:pStyle w:val="TableBodyText"/>
            </w:pPr>
            <w:r>
              <w:t xml:space="preserve">Information about quality events detected by the </w:t>
            </w:r>
            <w:hyperlink w:anchor="gt_526bb9a7-8b34-4bd4-803b-d0589a44d576">
              <w:r>
                <w:rPr>
                  <w:rStyle w:val="HyperlinkGreen"/>
                  <w:b/>
                </w:rPr>
                <w:t>remote endpoint</w:t>
              </w:r>
            </w:hyperlink>
            <w:r>
              <w:t>.</w:t>
            </w:r>
          </w:p>
        </w:tc>
        <w:tc>
          <w:tcPr>
            <w:tcW w:w="763" w:type="pct"/>
          </w:tcPr>
          <w:p w:rsidR="00FB3D3C" w:rsidRDefault="00187E2C">
            <w:pPr>
              <w:pStyle w:val="TableBodyText"/>
            </w:pPr>
            <w:r>
              <w:t>Not applicable</w:t>
            </w:r>
          </w:p>
        </w:tc>
      </w:tr>
      <w:tr w:rsidR="00FB3D3C" w:rsidTr="00FB3D3C">
        <w:tc>
          <w:tcPr>
            <w:tcW w:w="1843" w:type="pct"/>
          </w:tcPr>
          <w:p w:rsidR="00FB3D3C" w:rsidRDefault="00187E2C">
            <w:pPr>
              <w:pStyle w:val="TableBodyText"/>
              <w:rPr>
                <w:b/>
              </w:rPr>
            </w:pPr>
            <w:r>
              <w:rPr>
                <w:b/>
              </w:rPr>
              <w:t>v2:OpaqueCoreEndpointData</w:t>
            </w:r>
            <w:bookmarkStart w:id="140" w:name="Appendix_A_Target_32"/>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140"/>
          </w:p>
        </w:tc>
        <w:tc>
          <w:tcPr>
            <w:tcW w:w="815" w:type="pct"/>
          </w:tcPr>
          <w:p w:rsidR="00FB3D3C" w:rsidRDefault="00187E2C">
            <w:pPr>
              <w:pStyle w:val="TableBodyText"/>
              <w:rPr>
                <w:b/>
              </w:rPr>
            </w:pPr>
            <w:r>
              <w:rPr>
                <w:b/>
              </w:rPr>
              <w:t>OpaqueCoreEndp</w:t>
            </w:r>
            <w:r>
              <w:rPr>
                <w:b/>
              </w:rPr>
              <w:t>ointDataType</w:t>
            </w:r>
          </w:p>
        </w:tc>
        <w:tc>
          <w:tcPr>
            <w:tcW w:w="458" w:type="pct"/>
          </w:tcPr>
          <w:p w:rsidR="00FB3D3C" w:rsidRDefault="00187E2C">
            <w:pPr>
              <w:pStyle w:val="TableBodyText"/>
            </w:pPr>
            <w:r>
              <w:t>No</w:t>
            </w:r>
          </w:p>
        </w:tc>
        <w:tc>
          <w:tcPr>
            <w:tcW w:w="1121" w:type="pct"/>
          </w:tcPr>
          <w:p w:rsidR="00FB3D3C" w:rsidRDefault="00187E2C">
            <w:pPr>
              <w:pStyle w:val="TableBodyText"/>
            </w:pPr>
            <w:r>
              <w:t>Not used.</w:t>
            </w:r>
          </w:p>
        </w:tc>
        <w:tc>
          <w:tcPr>
            <w:tcW w:w="763" w:type="pct"/>
          </w:tcPr>
          <w:p w:rsidR="00FB3D3C" w:rsidRDefault="00FB3D3C">
            <w:pPr>
              <w:pStyle w:val="TableBodyText"/>
            </w:pPr>
          </w:p>
        </w:tc>
      </w:tr>
      <w:tr w:rsidR="00FB3D3C" w:rsidTr="00FB3D3C">
        <w:tc>
          <w:tcPr>
            <w:tcW w:w="1843" w:type="pct"/>
          </w:tcPr>
          <w:p w:rsidR="00FB3D3C" w:rsidRDefault="00187E2C">
            <w:pPr>
              <w:pStyle w:val="TableBodyText"/>
              <w:rPr>
                <w:b/>
              </w:rPr>
            </w:pPr>
            <w:r>
              <w:rPr>
                <w:b/>
              </w:rPr>
              <w:t>v2:OpaqueChannelData</w:t>
            </w:r>
            <w:bookmarkStart w:id="141"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141"/>
          </w:p>
        </w:tc>
        <w:tc>
          <w:tcPr>
            <w:tcW w:w="815" w:type="pct"/>
          </w:tcPr>
          <w:p w:rsidR="00FB3D3C" w:rsidRDefault="00187E2C">
            <w:pPr>
              <w:pStyle w:val="TableBodyText"/>
              <w:rPr>
                <w:b/>
              </w:rPr>
            </w:pPr>
            <w:r>
              <w:rPr>
                <w:b/>
              </w:rPr>
              <w:t>v2:OpaqueChannelData</w:t>
            </w:r>
          </w:p>
        </w:tc>
        <w:tc>
          <w:tcPr>
            <w:tcW w:w="458" w:type="pct"/>
          </w:tcPr>
          <w:p w:rsidR="00FB3D3C" w:rsidRDefault="00187E2C">
            <w:pPr>
              <w:pStyle w:val="TableBodyText"/>
            </w:pPr>
            <w:r>
              <w:t>No</w:t>
            </w:r>
          </w:p>
        </w:tc>
        <w:tc>
          <w:tcPr>
            <w:tcW w:w="1121" w:type="pct"/>
          </w:tcPr>
          <w:p w:rsidR="00FB3D3C" w:rsidRDefault="00187E2C">
            <w:pPr>
              <w:pStyle w:val="TableBodyText"/>
            </w:pPr>
            <w:r>
              <w:t>Not used.</w:t>
            </w:r>
          </w:p>
        </w:tc>
        <w:tc>
          <w:tcPr>
            <w:tcW w:w="763" w:type="pct"/>
          </w:tcPr>
          <w:p w:rsidR="00FB3D3C" w:rsidRDefault="00FB3D3C">
            <w:pPr>
              <w:pStyle w:val="TableBodyText"/>
            </w:pPr>
          </w:p>
        </w:tc>
      </w:tr>
      <w:tr w:rsidR="00FB3D3C" w:rsidTr="00FB3D3C">
        <w:tc>
          <w:tcPr>
            <w:tcW w:w="1843" w:type="pct"/>
          </w:tcPr>
          <w:p w:rsidR="00FB3D3C" w:rsidRDefault="00187E2C">
            <w:pPr>
              <w:pStyle w:val="TableBodyText"/>
              <w:rPr>
                <w:b/>
              </w:rPr>
            </w:pPr>
            <w:r>
              <w:rPr>
                <w:b/>
              </w:rPr>
              <w:t>v2:Separator</w:t>
            </w:r>
            <w:bookmarkStart w:id="142" w:name="Appendix_A_Target_34"/>
            <w:r>
              <w:rPr>
                <w:rStyle w:val="Hyperlink"/>
              </w:rPr>
              <w:fldChar w:fldCharType="begin"/>
            </w:r>
            <w:r>
              <w:rPr>
                <w:rStyle w:val="Hyperlink"/>
                <w:szCs w:val="24"/>
              </w:rPr>
              <w:instrText xml:space="preserve"> HYPERLINK \l "Appendix_A_34" \o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142"/>
          </w:p>
        </w:tc>
        <w:tc>
          <w:tcPr>
            <w:tcW w:w="815" w:type="pct"/>
          </w:tcPr>
          <w:p w:rsidR="00FB3D3C" w:rsidRDefault="00187E2C">
            <w:pPr>
              <w:pStyle w:val="TableBodyText"/>
            </w:pPr>
            <w:r>
              <w:t>default</w:t>
            </w:r>
          </w:p>
        </w:tc>
        <w:tc>
          <w:tcPr>
            <w:tcW w:w="458" w:type="pct"/>
          </w:tcPr>
          <w:p w:rsidR="00FB3D3C" w:rsidRDefault="00187E2C">
            <w:pPr>
              <w:pStyle w:val="TableBodyText"/>
            </w:pPr>
            <w:r>
              <w:t>No</w:t>
            </w:r>
          </w:p>
        </w:tc>
        <w:tc>
          <w:tcPr>
            <w:tcW w:w="1121" w:type="pct"/>
          </w:tcPr>
          <w:p w:rsidR="00FB3D3C" w:rsidRDefault="00187E2C">
            <w:pPr>
              <w:pStyle w:val="TableBodyText"/>
            </w:pPr>
            <w:r>
              <w:t>Separator element used for future schema extensions.</w:t>
            </w:r>
          </w:p>
        </w:tc>
        <w:tc>
          <w:tcPr>
            <w:tcW w:w="763" w:type="pct"/>
          </w:tcPr>
          <w:p w:rsidR="00FB3D3C" w:rsidRDefault="00187E2C">
            <w:pPr>
              <w:pStyle w:val="TableBodyText"/>
            </w:pPr>
            <w:r>
              <w:t>Not applicable</w:t>
            </w:r>
          </w:p>
        </w:tc>
      </w:tr>
    </w:tbl>
    <w:p w:rsidR="00FB3D3C" w:rsidRDefault="00FB3D3C"/>
    <w:p w:rsidR="00FB3D3C" w:rsidRDefault="00187E2C">
      <w:pPr>
        <w:pStyle w:val="Heading5"/>
      </w:pPr>
      <w:bookmarkStart w:id="143" w:name="section_1eed9979bed4415884e46fafbddc5e02"/>
      <w:bookmarkStart w:id="144" w:name="_Toc79582242"/>
      <w:r>
        <w:t>Attributes</w:t>
      </w:r>
      <w:bookmarkEnd w:id="143"/>
      <w:bookmarkEnd w:id="144"/>
    </w:p>
    <w:p w:rsidR="00FB3D3C" w:rsidRDefault="00187E2C">
      <w:r>
        <w:t xml:space="preserve">The following table lists the attributes of the </w:t>
      </w:r>
      <w:r>
        <w:rPr>
          <w:b/>
        </w:rPr>
        <w:t>MediaLine</w:t>
      </w:r>
      <w:r>
        <w:t xml:space="preserve"> element.</w:t>
      </w:r>
    </w:p>
    <w:tbl>
      <w:tblPr>
        <w:tblStyle w:val="Table-ShadedHeader"/>
        <w:tblW w:w="5171" w:type="pct"/>
        <w:tblLook w:val="04A0" w:firstRow="1" w:lastRow="0" w:firstColumn="1" w:lastColumn="0" w:noHBand="0" w:noVBand="1"/>
      </w:tblPr>
      <w:tblGrid>
        <w:gridCol w:w="1350"/>
        <w:gridCol w:w="1386"/>
        <w:gridCol w:w="1452"/>
        <w:gridCol w:w="1519"/>
        <w:gridCol w:w="4211"/>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658" w:type="pct"/>
          </w:tcPr>
          <w:p w:rsidR="00FB3D3C" w:rsidRDefault="00187E2C">
            <w:pPr>
              <w:pStyle w:val="TableHeaderText"/>
              <w:keepNext w:val="0"/>
            </w:pPr>
            <w:r>
              <w:t>Attribute</w:t>
            </w:r>
          </w:p>
        </w:tc>
        <w:tc>
          <w:tcPr>
            <w:tcW w:w="675" w:type="pct"/>
          </w:tcPr>
          <w:p w:rsidR="00FB3D3C" w:rsidRDefault="00187E2C">
            <w:pPr>
              <w:pStyle w:val="TableHeaderText"/>
            </w:pPr>
            <w:r>
              <w:t>Type</w:t>
            </w:r>
          </w:p>
        </w:tc>
        <w:tc>
          <w:tcPr>
            <w:tcW w:w="708" w:type="pct"/>
          </w:tcPr>
          <w:p w:rsidR="00FB3D3C" w:rsidRDefault="00187E2C">
            <w:pPr>
              <w:pStyle w:val="TableHeaderText"/>
            </w:pPr>
            <w:r>
              <w:t>Required</w:t>
            </w:r>
          </w:p>
        </w:tc>
        <w:tc>
          <w:tcPr>
            <w:tcW w:w="741" w:type="pct"/>
          </w:tcPr>
          <w:p w:rsidR="00FB3D3C" w:rsidRDefault="00187E2C">
            <w:pPr>
              <w:pStyle w:val="TableHeaderText"/>
            </w:pPr>
            <w:r>
              <w:t>Available</w:t>
            </w:r>
          </w:p>
        </w:tc>
        <w:tc>
          <w:tcPr>
            <w:tcW w:w="2053" w:type="pct"/>
          </w:tcPr>
          <w:p w:rsidR="00FB3D3C" w:rsidRDefault="00187E2C">
            <w:pPr>
              <w:pStyle w:val="TableHeaderText"/>
            </w:pPr>
            <w:r>
              <w:t>Description</w:t>
            </w:r>
          </w:p>
        </w:tc>
      </w:tr>
      <w:tr w:rsidR="00FB3D3C" w:rsidTr="00FB3D3C">
        <w:tc>
          <w:tcPr>
            <w:tcW w:w="658" w:type="pct"/>
          </w:tcPr>
          <w:p w:rsidR="00FB3D3C" w:rsidRDefault="00187E2C">
            <w:pPr>
              <w:pStyle w:val="TableBodyText"/>
              <w:rPr>
                <w:b/>
              </w:rPr>
            </w:pPr>
            <w:r>
              <w:rPr>
                <w:b/>
              </w:rPr>
              <w:t>Label</w:t>
            </w:r>
          </w:p>
        </w:tc>
        <w:tc>
          <w:tcPr>
            <w:tcW w:w="675" w:type="pct"/>
          </w:tcPr>
          <w:p w:rsidR="00FB3D3C" w:rsidRDefault="00187E2C">
            <w:pPr>
              <w:pStyle w:val="TableBodyText"/>
              <w:rPr>
                <w:b/>
              </w:rPr>
            </w:pPr>
            <w:r>
              <w:rPr>
                <w:b/>
              </w:rPr>
              <w:t>xs:string</w:t>
            </w:r>
          </w:p>
        </w:tc>
        <w:tc>
          <w:tcPr>
            <w:tcW w:w="708" w:type="pct"/>
          </w:tcPr>
          <w:p w:rsidR="00FB3D3C" w:rsidRDefault="00187E2C">
            <w:pPr>
              <w:pStyle w:val="TableBodyText"/>
            </w:pPr>
            <w:r>
              <w:t>Yes</w:t>
            </w:r>
          </w:p>
        </w:tc>
        <w:tc>
          <w:tcPr>
            <w:tcW w:w="741" w:type="pct"/>
          </w:tcPr>
          <w:p w:rsidR="00FB3D3C" w:rsidRDefault="00187E2C">
            <w:pPr>
              <w:pStyle w:val="TableBodyText"/>
            </w:pPr>
            <w:r>
              <w:t>Yes</w:t>
            </w:r>
          </w:p>
        </w:tc>
        <w:tc>
          <w:tcPr>
            <w:tcW w:w="2053" w:type="pct"/>
          </w:tcPr>
          <w:p w:rsidR="00FB3D3C" w:rsidRDefault="00187E2C">
            <w:pPr>
              <w:pStyle w:val="TableBodyText"/>
            </w:pPr>
            <w:r>
              <w:t>Identifies the Media Line.</w:t>
            </w:r>
          </w:p>
          <w:p w:rsidR="00FB3D3C" w:rsidRDefault="00187E2C">
            <w:pPr>
              <w:pStyle w:val="TableBodyText"/>
            </w:pPr>
            <w:r>
              <w:t xml:space="preserve">Currently </w:t>
            </w:r>
            <w:r>
              <w:t>supported values:</w:t>
            </w:r>
          </w:p>
          <w:p w:rsidR="00FB3D3C" w:rsidRDefault="00187E2C">
            <w:pPr>
              <w:pStyle w:val="ListParagraph"/>
              <w:numPr>
                <w:ilvl w:val="0"/>
                <w:numId w:val="53"/>
              </w:numPr>
            </w:pPr>
            <w:r>
              <w:t>"main-audio"</w:t>
            </w:r>
          </w:p>
          <w:p w:rsidR="00FB3D3C" w:rsidRDefault="00187E2C">
            <w:pPr>
              <w:pStyle w:val="ListParagraph"/>
              <w:numPr>
                <w:ilvl w:val="0"/>
                <w:numId w:val="53"/>
              </w:numPr>
            </w:pPr>
            <w:r>
              <w:lastRenderedPageBreak/>
              <w:t>"main-video"</w:t>
            </w:r>
          </w:p>
          <w:p w:rsidR="00FB3D3C" w:rsidRDefault="00187E2C">
            <w:pPr>
              <w:pStyle w:val="ListParagraph"/>
              <w:numPr>
                <w:ilvl w:val="0"/>
                <w:numId w:val="53"/>
              </w:numPr>
            </w:pPr>
            <w:r>
              <w:t>"panoramic-video"</w:t>
            </w:r>
          </w:p>
          <w:p w:rsidR="00FB3D3C" w:rsidRDefault="00187E2C">
            <w:pPr>
              <w:pStyle w:val="ListParagraph"/>
              <w:numPr>
                <w:ilvl w:val="0"/>
                <w:numId w:val="53"/>
              </w:numPr>
            </w:pPr>
            <w:r>
              <w:t>"data"</w:t>
            </w:r>
            <w:bookmarkStart w:id="145" w:name="Appendix_A_Target_35"/>
            <w:r>
              <w:rPr>
                <w:rStyle w:val="Hyperlink"/>
              </w:rPr>
              <w:fldChar w:fldCharType="begin"/>
            </w:r>
            <w:r>
              <w:rPr>
                <w:rStyle w:val="Hyperlink"/>
                <w:sz w:val="18"/>
                <w:szCs w:val="24"/>
              </w:rPr>
              <w:instrText xml:space="preserve"> HYPERLINK \l "Appendix_A_35" \o "Product behavior note 35" \h </w:instrText>
            </w:r>
            <w:r>
              <w:rPr>
                <w:rStyle w:val="Hyperlink"/>
              </w:rPr>
            </w:r>
            <w:r>
              <w:rPr>
                <w:rStyle w:val="Hyperlink"/>
                <w:sz w:val="18"/>
                <w:szCs w:val="24"/>
              </w:rPr>
              <w:fldChar w:fldCharType="separate"/>
            </w:r>
            <w:r>
              <w:rPr>
                <w:rStyle w:val="Hyperlink"/>
              </w:rPr>
              <w:t>&lt;35&gt;</w:t>
            </w:r>
            <w:r>
              <w:rPr>
                <w:rStyle w:val="Hyperlink"/>
              </w:rPr>
              <w:fldChar w:fldCharType="end"/>
            </w:r>
            <w:bookmarkEnd w:id="145"/>
          </w:p>
          <w:p w:rsidR="00FB3D3C" w:rsidRDefault="00187E2C">
            <w:pPr>
              <w:pStyle w:val="ListParagraph"/>
              <w:numPr>
                <w:ilvl w:val="0"/>
                <w:numId w:val="53"/>
              </w:numPr>
            </w:pPr>
            <w:r>
              <w:t>"main-video1"</w:t>
            </w:r>
          </w:p>
          <w:p w:rsidR="00FB3D3C" w:rsidRDefault="00187E2C">
            <w:pPr>
              <w:pStyle w:val="ListParagraph"/>
              <w:numPr>
                <w:ilvl w:val="0"/>
                <w:numId w:val="53"/>
              </w:numPr>
            </w:pPr>
            <w:r>
              <w:t>"main-video2"</w:t>
            </w:r>
          </w:p>
          <w:p w:rsidR="00FB3D3C" w:rsidRDefault="00187E2C">
            <w:pPr>
              <w:pStyle w:val="ListParagraph"/>
              <w:numPr>
                <w:ilvl w:val="0"/>
                <w:numId w:val="53"/>
              </w:numPr>
            </w:pPr>
            <w:r>
              <w:t>"main-video3"</w:t>
            </w:r>
          </w:p>
          <w:p w:rsidR="00FB3D3C" w:rsidRDefault="00187E2C">
            <w:pPr>
              <w:pStyle w:val="ListParagraph"/>
              <w:numPr>
                <w:ilvl w:val="0"/>
                <w:numId w:val="53"/>
              </w:numPr>
            </w:pPr>
            <w:r>
              <w:t>"main-video4"</w:t>
            </w:r>
          </w:p>
          <w:p w:rsidR="00FB3D3C" w:rsidRDefault="00187E2C">
            <w:pPr>
              <w:pStyle w:val="ListParagraph"/>
              <w:numPr>
                <w:ilvl w:val="0"/>
                <w:numId w:val="53"/>
              </w:numPr>
            </w:pPr>
            <w:r>
              <w:t>"main-video5"</w:t>
            </w:r>
          </w:p>
          <w:p w:rsidR="00FB3D3C" w:rsidRDefault="00187E2C">
            <w:pPr>
              <w:pStyle w:val="ListParagraph"/>
              <w:numPr>
                <w:ilvl w:val="0"/>
                <w:numId w:val="53"/>
              </w:numPr>
            </w:pPr>
            <w:r>
              <w:t>"main-video6"</w:t>
            </w:r>
          </w:p>
          <w:p w:rsidR="00FB3D3C" w:rsidRDefault="00187E2C">
            <w:pPr>
              <w:pStyle w:val="TableBodyText"/>
            </w:pPr>
            <w:r>
              <w:t>If the value does not match one o</w:t>
            </w:r>
            <w:r>
              <w:t>f these listed strings, the report is rejected.</w:t>
            </w:r>
          </w:p>
        </w:tc>
      </w:tr>
    </w:tbl>
    <w:p w:rsidR="00FB3D3C" w:rsidRDefault="00FB3D3C"/>
    <w:p w:rsidR="00FB3D3C" w:rsidRDefault="00187E2C">
      <w:pPr>
        <w:pStyle w:val="Heading4"/>
      </w:pPr>
      <w:bookmarkStart w:id="146" w:name="section_4afdf5cf65194bcb8a0873fab00461bd"/>
      <w:bookmarkStart w:id="147" w:name="_Toc79582243"/>
      <w:r>
        <w:t>Description Element</w:t>
      </w:r>
      <w:bookmarkEnd w:id="146"/>
      <w:bookmarkEnd w:id="147"/>
      <w:r>
        <w:fldChar w:fldCharType="begin"/>
      </w:r>
      <w:r>
        <w:instrText xml:space="preserve"> XE "Messages:application/vq-rtcpxr+xml:MediaLineDescription element" </w:instrText>
      </w:r>
      <w:r>
        <w:fldChar w:fldCharType="end"/>
      </w:r>
      <w:r>
        <w:fldChar w:fldCharType="begin"/>
      </w:r>
      <w:r>
        <w:instrText xml:space="preserve"> XE "application/vq-rtcpxr+xml message:MediaLineDescription element" </w:instrText>
      </w:r>
      <w:r>
        <w:fldChar w:fldCharType="end"/>
      </w:r>
    </w:p>
    <w:p w:rsidR="00FB3D3C" w:rsidRDefault="00187E2C">
      <w:r>
        <w:t xml:space="preserve">A </w:t>
      </w:r>
      <w:r>
        <w:rPr>
          <w:b/>
        </w:rPr>
        <w:t>Description</w:t>
      </w:r>
      <w:r>
        <w:t xml:space="preserve"> element contains </w:t>
      </w:r>
      <w:r>
        <w:rPr>
          <w:b/>
        </w:rPr>
        <w:t>MediaLine</w:t>
      </w:r>
      <w:r>
        <w:t xml:space="preserve"> context information. The type of this element is </w:t>
      </w:r>
      <w:r>
        <w:rPr>
          <w:b/>
        </w:rPr>
        <w:t>MediaLineDescriptionType</w:t>
      </w:r>
      <w:r>
        <w:t>.</w:t>
      </w:r>
    </w:p>
    <w:p w:rsidR="00FB3D3C" w:rsidRDefault="00187E2C">
      <w:r>
        <w:t xml:space="preserve">The </w:t>
      </w:r>
      <w:r>
        <w:rPr>
          <w:b/>
        </w:rPr>
        <w:t>MediaLineDescriptionType</w:t>
      </w:r>
      <w:r>
        <w:t xml:space="preserve"> type is defined as follows</w:t>
      </w:r>
      <w:bookmarkStart w:id="148"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148"/>
      <w:r>
        <w:t>:</w:t>
      </w:r>
    </w:p>
    <w:p w:rsidR="00FB3D3C" w:rsidRDefault="00187E2C">
      <w:pPr>
        <w:pStyle w:val="Code"/>
      </w:pPr>
      <w:r>
        <w:t>&lt;xs:complexType name="MediaLineDescriptionType"&gt;</w:t>
      </w:r>
    </w:p>
    <w:p w:rsidR="00FB3D3C" w:rsidRDefault="00187E2C">
      <w:pPr>
        <w:pStyle w:val="Code"/>
      </w:pPr>
      <w:r>
        <w:t>  &lt;x</w:t>
      </w:r>
      <w:r>
        <w:t>s:sequence&gt;</w:t>
      </w:r>
    </w:p>
    <w:p w:rsidR="00FB3D3C" w:rsidRDefault="00187E2C">
      <w:pPr>
        <w:pStyle w:val="Code"/>
      </w:pPr>
      <w:r>
        <w:t>    &lt;xs:element name="Connectivity" type="tns:ConnectivityType"</w:t>
      </w:r>
    </w:p>
    <w:p w:rsidR="00FB3D3C" w:rsidRDefault="00187E2C">
      <w:pPr>
        <w:pStyle w:val="Code"/>
      </w:pPr>
      <w:r>
        <w:t>     minOccurs="0"/&gt;</w:t>
      </w:r>
    </w:p>
    <w:p w:rsidR="00FB3D3C" w:rsidRDefault="00187E2C">
      <w:pPr>
        <w:pStyle w:val="Code"/>
      </w:pPr>
      <w:r>
        <w:t>    &lt;xs:element name="Security" type="xs:string" minOccurs="0"/&gt;</w:t>
      </w:r>
    </w:p>
    <w:p w:rsidR="00FB3D3C" w:rsidRDefault="00187E2C">
      <w:pPr>
        <w:pStyle w:val="Code"/>
      </w:pPr>
      <w:r>
        <w:t>    &lt;xs:element name="Offerer" type="xs:boolean" minOccurs="0"/&gt;</w:t>
      </w:r>
    </w:p>
    <w:p w:rsidR="00FB3D3C" w:rsidRDefault="00187E2C">
      <w:pPr>
        <w:pStyle w:val="Code"/>
      </w:pPr>
      <w:r>
        <w:t>    &lt;xs:element name="Transpo</w:t>
      </w:r>
      <w:r>
        <w:t>rt" type="tns:TransportType"</w:t>
      </w:r>
    </w:p>
    <w:p w:rsidR="00FB3D3C" w:rsidRDefault="00187E2C">
      <w:pPr>
        <w:pStyle w:val="Code"/>
      </w:pPr>
      <w:r>
        <w:t>     minOccurs="0"/&gt;</w:t>
      </w:r>
    </w:p>
    <w:p w:rsidR="00FB3D3C" w:rsidRDefault="00187E2C">
      <w:pPr>
        <w:pStyle w:val="Code"/>
      </w:pPr>
      <w:r>
        <w:t xml:space="preserve">    &lt;xs:element name="NetworkConnectivityInfo"</w:t>
      </w:r>
    </w:p>
    <w:p w:rsidR="00FB3D3C" w:rsidRDefault="00187E2C">
      <w:pPr>
        <w:pStyle w:val="Code"/>
      </w:pPr>
      <w:r>
        <w:t xml:space="preserve">     type="tns:NetworkConnectivityInfoType" minOccurs="0" /&gt;</w:t>
      </w:r>
    </w:p>
    <w:p w:rsidR="00FB3D3C" w:rsidRDefault="00187E2C">
      <w:pPr>
        <w:pStyle w:val="Code"/>
      </w:pPr>
      <w:r>
        <w:t>    &lt;xs:element name="LocalAddr" type="tns:AddrType"/&gt;</w:t>
      </w:r>
    </w:p>
    <w:p w:rsidR="00FB3D3C" w:rsidRDefault="00187E2C">
      <w:pPr>
        <w:pStyle w:val="Code"/>
      </w:pPr>
      <w:r>
        <w:t xml:space="preserve">    &lt;xs:element name="RemoteAddr" </w:t>
      </w:r>
      <w:r>
        <w:t>type="tns:AddrType"/&gt;</w:t>
      </w:r>
    </w:p>
    <w:p w:rsidR="00FB3D3C" w:rsidRDefault="00187E2C">
      <w:pPr>
        <w:pStyle w:val="Code"/>
      </w:pPr>
      <w:r>
        <w:t>    &lt;xs:element name="CaptureDev" type="tns:DeviceType" minOccurs="0"/&gt;</w:t>
      </w:r>
    </w:p>
    <w:p w:rsidR="00FB3D3C" w:rsidRDefault="00187E2C">
      <w:pPr>
        <w:pStyle w:val="Code"/>
      </w:pPr>
      <w:r>
        <w:t>    &lt;xs:element name="RenderDev" type="tns:DeviceType" minOccurs="0"/&gt;</w:t>
      </w:r>
    </w:p>
    <w:p w:rsidR="00FB3D3C" w:rsidRDefault="00187E2C">
      <w:pPr>
        <w:pStyle w:val="Code"/>
      </w:pPr>
      <w:r>
        <w:t xml:space="preserve">    &lt;xs:element ref="v3:ReflexiveLocalIPAddress" minOccurs="0"/&gt;</w:t>
      </w:r>
    </w:p>
    <w:p w:rsidR="00FB3D3C" w:rsidRDefault="00187E2C">
      <w:pPr>
        <w:pStyle w:val="Code"/>
      </w:pPr>
      <w:r>
        <w:t xml:space="preserve">    &lt;xs:element ref="v3:Mi</w:t>
      </w:r>
      <w:r>
        <w:t>dCallReport" minOccurs="0"/&gt;</w:t>
      </w:r>
    </w:p>
    <w:p w:rsidR="00FB3D3C" w:rsidRDefault="00187E2C">
      <w:pPr>
        <w:pStyle w:val="Code"/>
      </w:pPr>
      <w:r>
        <w:t xml:space="preserve">    &lt;xs:sequence minOccurs="0"&gt;</w:t>
      </w:r>
    </w:p>
    <w:p w:rsidR="00FB3D3C" w:rsidRDefault="00187E2C">
      <w:pPr>
        <w:pStyle w:val="Code"/>
      </w:pPr>
      <w:r>
        <w:t xml:space="preserve">      &lt;xs:element ref="v3:Separator3"&gt;&lt;/xs:element&gt;</w:t>
      </w:r>
    </w:p>
    <w:p w:rsidR="00FB3D3C" w:rsidRDefault="00187E2C">
      <w:pPr>
        <w:pStyle w:val="Code"/>
      </w:pPr>
      <w:r>
        <w:t xml:space="preserve">      &lt;xs:element ref="v4:WifiRadioType" minOccurs="0"/&gt;</w:t>
      </w:r>
    </w:p>
    <w:p w:rsidR="00FB3D3C" w:rsidRDefault="00187E2C">
      <w:pPr>
        <w:pStyle w:val="Code"/>
      </w:pPr>
      <w:r>
        <w:t xml:space="preserve">      &lt;xs:element ref="v4:WifiRSSI" minOccurs="0"/&gt;</w:t>
      </w:r>
    </w:p>
    <w:p w:rsidR="00FB3D3C" w:rsidRDefault="00187E2C">
      <w:pPr>
        <w:pStyle w:val="Code"/>
      </w:pPr>
      <w:r>
        <w:t xml:space="preserve">      &lt;</w:t>
      </w:r>
      <w:r>
        <w:t>xs:element ref="v4:SSID" minOccurs="0"/&gt;</w:t>
      </w:r>
    </w:p>
    <w:p w:rsidR="00FB3D3C" w:rsidRDefault="00187E2C">
      <w:pPr>
        <w:pStyle w:val="Code"/>
      </w:pPr>
      <w:r>
        <w:t xml:space="preserve">      &lt;xs:element ref="v4:WifiChannel" minOccurs="0"/&gt;</w:t>
      </w:r>
    </w:p>
    <w:p w:rsidR="00FB3D3C" w:rsidRDefault="00187E2C">
      <w:pPr>
        <w:pStyle w:val="Code"/>
      </w:pPr>
      <w:r>
        <w:t xml:space="preserve">      &lt;xs:element ref="v4:ActivePowerProfile" minOccurs="0"/&gt;</w:t>
      </w:r>
    </w:p>
    <w:p w:rsidR="00FB3D3C" w:rsidRDefault="00187E2C">
      <w:pPr>
        <w:pStyle w:val="Code"/>
      </w:pPr>
      <w:r>
        <w:t xml:space="preserve">      &lt;xs:element ref="v4:WifiHandovers" minOccurs="0"/&gt;</w:t>
      </w:r>
    </w:p>
    <w:p w:rsidR="00FB3D3C" w:rsidRDefault="00187E2C">
      <w:pPr>
        <w:pStyle w:val="Code"/>
      </w:pPr>
      <w:r>
        <w:t xml:space="preserve">      &lt;xs:element ref="v4:WifiChannelSwit</w:t>
      </w:r>
      <w:r>
        <w:t>ches" minOccurs="0"/&gt;</w:t>
      </w:r>
    </w:p>
    <w:p w:rsidR="00FB3D3C" w:rsidRDefault="00187E2C">
      <w:pPr>
        <w:pStyle w:val="Code"/>
      </w:pPr>
      <w:r>
        <w:t xml:space="preserve">      &lt;xs:element ref="v4:WifiChannelReassociations" minOccurs="0"/&gt;</w:t>
      </w:r>
    </w:p>
    <w:p w:rsidR="00FB3D3C" w:rsidRDefault="00187E2C">
      <w:pPr>
        <w:pStyle w:val="Code"/>
      </w:pPr>
      <w:r>
        <w:t xml:space="preserve">      &lt;xs:element ref="v4:RecvQoSMarking" minOccurs="0"/&gt;</w:t>
      </w:r>
    </w:p>
    <w:p w:rsidR="00FB3D3C" w:rsidRDefault="00187E2C">
      <w:pPr>
        <w:pStyle w:val="Code"/>
      </w:pPr>
      <w:r>
        <w:t xml:space="preserve">      &lt;xs:element ref="v4:SendQoSMarking" minOccurs="0"/&gt;</w:t>
      </w:r>
    </w:p>
    <w:p w:rsidR="00FB3D3C" w:rsidRDefault="00187E2C">
      <w:pPr>
        <w:pStyle w:val="Code"/>
      </w:pPr>
      <w:r>
        <w:t xml:space="preserve">      &lt;xs:element ref="v4:WifiRadioFrequency" min</w:t>
      </w:r>
      <w:r>
        <w:t>Occurs="0"/&gt;</w:t>
      </w:r>
    </w:p>
    <w:p w:rsidR="00FB3D3C" w:rsidRDefault="00187E2C">
      <w:pPr>
        <w:pStyle w:val="Code"/>
      </w:pPr>
      <w:r>
        <w:t xml:space="preserve">      &lt;xs:element ref="v4:WifiMTU" minOccurs="0"/&gt;</w:t>
      </w:r>
    </w:p>
    <w:p w:rsidR="00FB3D3C" w:rsidRDefault="00187E2C">
      <w:pPr>
        <w:pStyle w:val="Code"/>
      </w:pPr>
      <w:r>
        <w:t xml:space="preserve">      &lt;xs:element ref="v4:WifiSupportFlags" minOccurs="0"/&gt;</w:t>
      </w:r>
    </w:p>
    <w:p w:rsidR="00FB3D3C" w:rsidRDefault="00187E2C">
      <w:pPr>
        <w:pStyle w:val="Code"/>
      </w:pPr>
      <w:r>
        <w:t xml:space="preserve">      &lt;xs:element ref="v4:WifiStatusFlags" minOccurs="0"/&gt;</w:t>
      </w:r>
    </w:p>
    <w:p w:rsidR="00FB3D3C" w:rsidRDefault="00187E2C">
      <w:pPr>
        <w:pStyle w:val="Code"/>
      </w:pPr>
      <w:r>
        <w:t xml:space="preserve">      &lt;xs:element ref="v4:WifiTunnelType" minOccurs="0"/&gt;</w:t>
      </w:r>
    </w:p>
    <w:p w:rsidR="00FB3D3C" w:rsidRDefault="00187E2C">
      <w:pPr>
        <w:pStyle w:val="Code"/>
      </w:pPr>
      <w:r>
        <w:t xml:space="preserve">      &lt;xs:eleme</w:t>
      </w:r>
      <w:r>
        <w:t>nt ref="v4:WifiSignalStrength" minOccurs="0"/&gt;</w:t>
      </w:r>
    </w:p>
    <w:p w:rsidR="00FB3D3C" w:rsidRDefault="00187E2C">
      <w:pPr>
        <w:pStyle w:val="Code"/>
      </w:pPr>
      <w:r>
        <w:lastRenderedPageBreak/>
        <w:t xml:space="preserve">      &lt;xs:element ref="v4:WifiBatteryCharge" minOccurs="0"/&gt;</w:t>
      </w:r>
    </w:p>
    <w:p w:rsidR="00FB3D3C" w:rsidRDefault="00187E2C">
      <w:pPr>
        <w:pStyle w:val="Code"/>
      </w:pPr>
      <w:r>
        <w:t xml:space="preserve">      &lt;xs:element ref="v4:ConnectionName" minOccurs="0"/&gt;</w:t>
      </w:r>
    </w:p>
    <w:p w:rsidR="00FB3D3C" w:rsidRDefault="00187E2C">
      <w:pPr>
        <w:pStyle w:val="Code"/>
      </w:pPr>
      <w:r>
        <w:t xml:space="preserve">      &lt;xs:element ref="v4:DNSSuffix" minOccurs="0"/&gt;</w:t>
      </w:r>
    </w:p>
    <w:p w:rsidR="00FB3D3C" w:rsidRDefault="00187E2C">
      <w:pPr>
        <w:pStyle w:val="Code"/>
      </w:pPr>
      <w:r>
        <w:t xml:space="preserve">      &lt;xs:element ref="v4:LastRTPSend</w:t>
      </w:r>
      <w:r>
        <w:t>Time" minOccurs="0"/&gt;</w:t>
      </w:r>
    </w:p>
    <w:p w:rsidR="00FB3D3C" w:rsidRDefault="00187E2C">
      <w:pPr>
        <w:pStyle w:val="Code"/>
      </w:pPr>
      <w:r>
        <w:t xml:space="preserve">      &lt;xs:element ref="v4:LastRTCPSendTime" minOccurs="0"/&gt;</w:t>
      </w:r>
    </w:p>
    <w:p w:rsidR="00FB3D3C" w:rsidRDefault="00187E2C">
      <w:pPr>
        <w:pStyle w:val="Code"/>
      </w:pPr>
      <w:r>
        <w:t xml:space="preserve">      &lt;xs:element ref="v4:LastRTPReceiveTime" minOccurs="0"/&gt;</w:t>
      </w:r>
    </w:p>
    <w:p w:rsidR="00FB3D3C" w:rsidRDefault="00187E2C">
      <w:pPr>
        <w:pStyle w:val="Code"/>
      </w:pPr>
      <w:r>
        <w:t xml:space="preserve">      &lt;xs:element ref="v4:LastRTCPReceiveTime" minOccurs="0"/&gt;</w:t>
      </w:r>
    </w:p>
    <w:p w:rsidR="00FB3D3C" w:rsidRDefault="00187E2C">
      <w:pPr>
        <w:pStyle w:val="Code"/>
      </w:pPr>
      <w:r>
        <w:t xml:space="preserve">      &lt;xs:sequence minOccurs="0"&gt;</w:t>
      </w:r>
    </w:p>
    <w:p w:rsidR="00FB3D3C" w:rsidRDefault="00187E2C">
      <w:pPr>
        <w:pStyle w:val="Code"/>
      </w:pPr>
      <w:r>
        <w:t xml:space="preserve">        &lt;xs:ele</w:t>
      </w:r>
      <w:r>
        <w:t>ment ref="v4:Separator4"&gt;&lt;/xs:element&gt;</w:t>
      </w:r>
    </w:p>
    <w:p w:rsidR="00FB3D3C" w:rsidRDefault="00187E2C">
      <w:pPr>
        <w:pStyle w:val="Code"/>
      </w:pPr>
      <w:r>
        <w:t xml:space="preserve">        &lt;xs:any namespace="##other" processContents="lax" minOccurs="0" maxOccurs="unbounded"/&gt;</w:t>
      </w:r>
    </w:p>
    <w:p w:rsidR="00FB3D3C" w:rsidRDefault="00187E2C">
      <w:pPr>
        <w:pStyle w:val="Code"/>
      </w:pPr>
      <w:r>
        <w:t>      &lt;/xs:sequence&gt;</w:t>
      </w:r>
    </w:p>
    <w:p w:rsidR="00FB3D3C" w:rsidRDefault="00187E2C">
      <w:pPr>
        <w:pStyle w:val="Code"/>
      </w:pPr>
      <w:r>
        <w:t xml:space="preserve">    &lt;/xs:sequence&gt;  </w:t>
      </w:r>
    </w:p>
    <w:p w:rsidR="00FB3D3C" w:rsidRDefault="00187E2C">
      <w:pPr>
        <w:pStyle w:val="Code"/>
      </w:pPr>
      <w:r>
        <w:t xml:space="preserve">  &lt;/xs:sequence&gt;</w:t>
      </w:r>
    </w:p>
    <w:p w:rsidR="00FB3D3C" w:rsidRDefault="00187E2C">
      <w:pPr>
        <w:pStyle w:val="Code"/>
      </w:pPr>
      <w:r>
        <w:t xml:space="preserve">  &lt;xs:anyAttribute namespace="##other" processContents="lax"/&gt;</w:t>
      </w:r>
    </w:p>
    <w:p w:rsidR="00FB3D3C" w:rsidRDefault="00187E2C">
      <w:pPr>
        <w:pStyle w:val="Code"/>
      </w:pPr>
      <w:r>
        <w:t>&lt;/xs:complexType&gt;</w:t>
      </w:r>
    </w:p>
    <w:p w:rsidR="00FB3D3C" w:rsidRDefault="00187E2C">
      <w:pPr>
        <w:pStyle w:val="Code"/>
      </w:pPr>
      <w:r>
        <w:t>&lt;xs:simpleType name="TransportType"&gt;</w:t>
      </w:r>
    </w:p>
    <w:p w:rsidR="00FB3D3C" w:rsidRDefault="00187E2C">
      <w:pPr>
        <w:pStyle w:val="Code"/>
      </w:pPr>
      <w:r>
        <w:t>  &lt;xs:restriction base="xs:string"&gt;</w:t>
      </w:r>
    </w:p>
    <w:p w:rsidR="00FB3D3C" w:rsidRDefault="00187E2C">
      <w:pPr>
        <w:pStyle w:val="Code"/>
      </w:pPr>
      <w:r>
        <w:t>    &lt;xs:enumeration value="UDP"/&gt;</w:t>
      </w:r>
    </w:p>
    <w:p w:rsidR="00FB3D3C" w:rsidRDefault="00187E2C">
      <w:pPr>
        <w:pStyle w:val="Code"/>
      </w:pPr>
      <w:r>
        <w:t>    &lt;xs:enumeration value="TCP"/&gt;</w:t>
      </w:r>
    </w:p>
    <w:p w:rsidR="00FB3D3C" w:rsidRDefault="00187E2C">
      <w:pPr>
        <w:pStyle w:val="Code"/>
      </w:pPr>
      <w:r>
        <w:t>  &lt;/xs:restriction&gt;</w:t>
      </w:r>
    </w:p>
    <w:p w:rsidR="00FB3D3C" w:rsidRDefault="00187E2C">
      <w:pPr>
        <w:pStyle w:val="Code"/>
        <w:numPr>
          <w:ilvl w:val="0"/>
          <w:numId w:val="0"/>
        </w:numPr>
        <w:ind w:left="360"/>
      </w:pPr>
      <w:r>
        <w:t>&lt;/xs:simpleType&gt;</w:t>
      </w:r>
    </w:p>
    <w:p w:rsidR="00FB3D3C" w:rsidRDefault="00187E2C">
      <w:pPr>
        <w:pStyle w:val="Heading5"/>
      </w:pPr>
      <w:bookmarkStart w:id="149" w:name="section_ba18bd819e4d427392a72894375c4d6a"/>
      <w:bookmarkStart w:id="150" w:name="_Toc79582244"/>
      <w:r>
        <w:t>Child Elements</w:t>
      </w:r>
      <w:bookmarkEnd w:id="149"/>
      <w:bookmarkEnd w:id="150"/>
    </w:p>
    <w:p w:rsidR="00FB3D3C" w:rsidRDefault="00187E2C">
      <w:r>
        <w:t>The following table lists the child elements</w:t>
      </w:r>
      <w:r>
        <w:t xml:space="preserve"> of the </w:t>
      </w:r>
      <w:r>
        <w:rPr>
          <w:b/>
        </w:rPr>
        <w:t>Description</w:t>
      </w:r>
      <w:r>
        <w:t xml:space="preserve"> element.</w:t>
      </w:r>
    </w:p>
    <w:tbl>
      <w:tblPr>
        <w:tblStyle w:val="Table-ShadedHeader"/>
        <w:tblW w:w="4960" w:type="pct"/>
        <w:tblLayout w:type="fixed"/>
        <w:tblLook w:val="04A0" w:firstRow="1" w:lastRow="0" w:firstColumn="1" w:lastColumn="0" w:noHBand="0" w:noVBand="1"/>
      </w:tblPr>
      <w:tblGrid>
        <w:gridCol w:w="3060"/>
        <w:gridCol w:w="2175"/>
        <w:gridCol w:w="1533"/>
        <w:gridCol w:w="2745"/>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1608" w:type="pct"/>
          </w:tcPr>
          <w:p w:rsidR="00FB3D3C" w:rsidRDefault="00187E2C">
            <w:pPr>
              <w:pStyle w:val="TableHeaderText"/>
            </w:pPr>
            <w:r>
              <w:t>Element</w:t>
            </w:r>
          </w:p>
        </w:tc>
        <w:tc>
          <w:tcPr>
            <w:tcW w:w="1143" w:type="pct"/>
          </w:tcPr>
          <w:p w:rsidR="00FB3D3C" w:rsidRDefault="00187E2C">
            <w:pPr>
              <w:pStyle w:val="TableHeaderText"/>
            </w:pPr>
            <w:r>
              <w:t>Type</w:t>
            </w:r>
          </w:p>
        </w:tc>
        <w:tc>
          <w:tcPr>
            <w:tcW w:w="806" w:type="pct"/>
          </w:tcPr>
          <w:p w:rsidR="00FB3D3C" w:rsidRDefault="00187E2C">
            <w:pPr>
              <w:pStyle w:val="TableHeaderText"/>
            </w:pPr>
            <w:r>
              <w:t>Available</w:t>
            </w:r>
          </w:p>
        </w:tc>
        <w:tc>
          <w:tcPr>
            <w:tcW w:w="1444" w:type="pct"/>
          </w:tcPr>
          <w:p w:rsidR="00FB3D3C" w:rsidRDefault="00187E2C">
            <w:pPr>
              <w:pStyle w:val="TableHeaderText"/>
            </w:pPr>
            <w:r>
              <w:t>Description</w:t>
            </w:r>
          </w:p>
        </w:tc>
      </w:tr>
      <w:tr w:rsidR="00FB3D3C" w:rsidTr="00FB3D3C">
        <w:tc>
          <w:tcPr>
            <w:tcW w:w="1608" w:type="pct"/>
          </w:tcPr>
          <w:p w:rsidR="00FB3D3C" w:rsidRDefault="00187E2C">
            <w:pPr>
              <w:pStyle w:val="TableBodyText"/>
              <w:rPr>
                <w:b/>
              </w:rPr>
            </w:pPr>
            <w:r>
              <w:rPr>
                <w:b/>
              </w:rPr>
              <w:t>Connectivity</w:t>
            </w:r>
          </w:p>
        </w:tc>
        <w:tc>
          <w:tcPr>
            <w:tcW w:w="1143" w:type="pct"/>
          </w:tcPr>
          <w:p w:rsidR="00FB3D3C" w:rsidRDefault="00187E2C">
            <w:pPr>
              <w:pStyle w:val="TableBodyText"/>
              <w:rPr>
                <w:b/>
              </w:rPr>
            </w:pPr>
            <w:r>
              <w:rPr>
                <w:b/>
              </w:rPr>
              <w:t>ConnectivityType</w:t>
            </w:r>
          </w:p>
        </w:tc>
        <w:tc>
          <w:tcPr>
            <w:tcW w:w="806" w:type="pct"/>
          </w:tcPr>
          <w:p w:rsidR="00FB3D3C" w:rsidRDefault="00187E2C">
            <w:pPr>
              <w:pStyle w:val="TableBodyText"/>
            </w:pPr>
            <w:r>
              <w:t>Yes</w:t>
            </w:r>
          </w:p>
        </w:tc>
        <w:tc>
          <w:tcPr>
            <w:tcW w:w="1444" w:type="pct"/>
          </w:tcPr>
          <w:p w:rsidR="00FB3D3C" w:rsidRDefault="00187E2C">
            <w:pPr>
              <w:pStyle w:val="TableBodyText"/>
            </w:pPr>
            <w:hyperlink w:anchor="gt_b23dcabd-6ae7-4af7-a5b2-0517ea7718f8">
              <w:r>
                <w:rPr>
                  <w:rStyle w:val="HyperlinkGreen"/>
                  <w:b/>
                </w:rPr>
                <w:t>Interactive Connectivity Establishment (ICE)</w:t>
              </w:r>
            </w:hyperlink>
            <w:r>
              <w:t xml:space="preserve"> connectivity information.</w:t>
            </w:r>
          </w:p>
        </w:tc>
      </w:tr>
      <w:tr w:rsidR="00FB3D3C" w:rsidTr="00FB3D3C">
        <w:tc>
          <w:tcPr>
            <w:tcW w:w="1608" w:type="pct"/>
          </w:tcPr>
          <w:p w:rsidR="00FB3D3C" w:rsidRDefault="00187E2C">
            <w:pPr>
              <w:pStyle w:val="TableBodyText"/>
              <w:rPr>
                <w:b/>
              </w:rPr>
            </w:pPr>
            <w:r>
              <w:rPr>
                <w:b/>
              </w:rPr>
              <w:t>Security</w:t>
            </w:r>
          </w:p>
        </w:tc>
        <w:tc>
          <w:tcPr>
            <w:tcW w:w="1143" w:type="pct"/>
          </w:tcPr>
          <w:p w:rsidR="00FB3D3C" w:rsidRDefault="00187E2C">
            <w:pPr>
              <w:pStyle w:val="TableBodyText"/>
              <w:rPr>
                <w:b/>
              </w:rPr>
            </w:pPr>
            <w:r>
              <w:rPr>
                <w:b/>
              </w:rPr>
              <w:t xml:space="preserve">xs:string </w:t>
            </w:r>
            <w:r>
              <w:rPr>
                <w:b/>
              </w:rPr>
              <w:t>[128]</w:t>
            </w:r>
          </w:p>
        </w:tc>
        <w:tc>
          <w:tcPr>
            <w:tcW w:w="806" w:type="pct"/>
          </w:tcPr>
          <w:p w:rsidR="00FB3D3C" w:rsidRDefault="00187E2C">
            <w:pPr>
              <w:pStyle w:val="TableBodyText"/>
            </w:pPr>
            <w:r>
              <w:t>Yes</w:t>
            </w:r>
          </w:p>
        </w:tc>
        <w:tc>
          <w:tcPr>
            <w:tcW w:w="1444" w:type="pct"/>
          </w:tcPr>
          <w:p w:rsidR="00FB3D3C" w:rsidRDefault="00187E2C">
            <w:pPr>
              <w:pStyle w:val="TableBodyText"/>
            </w:pPr>
            <w:r>
              <w:t xml:space="preserve">The security profile in use. Supported values are "V1", "SRTP" and "None". </w:t>
            </w:r>
          </w:p>
        </w:tc>
      </w:tr>
      <w:tr w:rsidR="00FB3D3C" w:rsidTr="00FB3D3C">
        <w:tc>
          <w:tcPr>
            <w:tcW w:w="1608" w:type="pct"/>
          </w:tcPr>
          <w:p w:rsidR="00FB3D3C" w:rsidRDefault="00187E2C">
            <w:pPr>
              <w:pStyle w:val="TableBodyText"/>
              <w:rPr>
                <w:b/>
              </w:rPr>
            </w:pPr>
            <w:r>
              <w:rPr>
                <w:b/>
              </w:rPr>
              <w:t>Offerer</w:t>
            </w:r>
          </w:p>
        </w:tc>
        <w:tc>
          <w:tcPr>
            <w:tcW w:w="1143" w:type="pct"/>
          </w:tcPr>
          <w:p w:rsidR="00FB3D3C" w:rsidRDefault="00187E2C">
            <w:pPr>
              <w:pStyle w:val="TableBodyText"/>
              <w:rPr>
                <w:b/>
              </w:rPr>
            </w:pPr>
            <w:r>
              <w:rPr>
                <w:b/>
              </w:rPr>
              <w:t>xs:boolean</w:t>
            </w:r>
          </w:p>
        </w:tc>
        <w:tc>
          <w:tcPr>
            <w:tcW w:w="806" w:type="pct"/>
          </w:tcPr>
          <w:p w:rsidR="00FB3D3C" w:rsidRDefault="00187E2C">
            <w:pPr>
              <w:pStyle w:val="TableBodyText"/>
            </w:pPr>
            <w:r>
              <w:t>Yes</w:t>
            </w:r>
            <w:bookmarkStart w:id="151"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151"/>
          </w:p>
        </w:tc>
        <w:tc>
          <w:tcPr>
            <w:tcW w:w="1444" w:type="pct"/>
          </w:tcPr>
          <w:p w:rsidR="00FB3D3C" w:rsidRDefault="00187E2C">
            <w:pPr>
              <w:pStyle w:val="TableBodyText"/>
            </w:pPr>
            <w:r>
              <w:t xml:space="preserve">"True" if the </w:t>
            </w:r>
            <w:hyperlink w:anchor="gt_06404920-b445-4f67-86c2-864cc359fcf8">
              <w:r>
                <w:rPr>
                  <w:rStyle w:val="HyperlinkGreen"/>
                  <w:b/>
                </w:rPr>
                <w:t>reporting endpoint</w:t>
              </w:r>
            </w:hyperlink>
            <w:r>
              <w:t xml:space="preserve"> offered the Media Line; otherwise, "False".</w:t>
            </w:r>
          </w:p>
        </w:tc>
      </w:tr>
      <w:tr w:rsidR="00FB3D3C" w:rsidTr="00FB3D3C">
        <w:tc>
          <w:tcPr>
            <w:tcW w:w="1608" w:type="pct"/>
          </w:tcPr>
          <w:p w:rsidR="00FB3D3C" w:rsidRDefault="00187E2C">
            <w:pPr>
              <w:pStyle w:val="TableBodyText"/>
              <w:rPr>
                <w:b/>
              </w:rPr>
            </w:pPr>
            <w:r>
              <w:rPr>
                <w:b/>
              </w:rPr>
              <w:t>Transport</w:t>
            </w:r>
          </w:p>
        </w:tc>
        <w:tc>
          <w:tcPr>
            <w:tcW w:w="1143" w:type="pct"/>
          </w:tcPr>
          <w:p w:rsidR="00FB3D3C" w:rsidRDefault="00187E2C">
            <w:pPr>
              <w:pStyle w:val="TableBodyText"/>
              <w:rPr>
                <w:b/>
              </w:rPr>
            </w:pPr>
            <w:r>
              <w:rPr>
                <w:b/>
              </w:rPr>
              <w:t xml:space="preserve">TransportType </w:t>
            </w:r>
          </w:p>
        </w:tc>
        <w:tc>
          <w:tcPr>
            <w:tcW w:w="806" w:type="pct"/>
          </w:tcPr>
          <w:p w:rsidR="00FB3D3C" w:rsidRDefault="00187E2C">
            <w:pPr>
              <w:pStyle w:val="TableBodyText"/>
            </w:pPr>
            <w:r>
              <w:t>Yes</w:t>
            </w:r>
          </w:p>
        </w:tc>
        <w:tc>
          <w:tcPr>
            <w:tcW w:w="1444" w:type="pct"/>
          </w:tcPr>
          <w:p w:rsidR="00FB3D3C" w:rsidRDefault="00187E2C">
            <w:pPr>
              <w:pStyle w:val="TableBodyText"/>
            </w:pPr>
            <w:r>
              <w:t>The type of transport in use. Supported values are "TCP" and "UDP".</w:t>
            </w:r>
          </w:p>
        </w:tc>
      </w:tr>
      <w:tr w:rsidR="00FB3D3C" w:rsidTr="00FB3D3C">
        <w:tc>
          <w:tcPr>
            <w:tcW w:w="1608" w:type="pct"/>
          </w:tcPr>
          <w:p w:rsidR="00FB3D3C" w:rsidRDefault="00187E2C">
            <w:pPr>
              <w:pStyle w:val="TableBodyText"/>
              <w:rPr>
                <w:b/>
              </w:rPr>
            </w:pPr>
            <w:r>
              <w:rPr>
                <w:b/>
              </w:rPr>
              <w:t>NetworkConnectivityInfo</w:t>
            </w:r>
            <w:bookmarkStart w:id="152" w:name="Appendix_A_Target_38"/>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152"/>
          </w:p>
        </w:tc>
        <w:tc>
          <w:tcPr>
            <w:tcW w:w="1143" w:type="pct"/>
          </w:tcPr>
          <w:p w:rsidR="00FB3D3C" w:rsidRDefault="00187E2C">
            <w:pPr>
              <w:pStyle w:val="TableBodyText"/>
              <w:rPr>
                <w:b/>
              </w:rPr>
            </w:pPr>
            <w:r>
              <w:rPr>
                <w:b/>
              </w:rPr>
              <w:t>NetworkConnectivityInfoType</w:t>
            </w:r>
          </w:p>
        </w:tc>
        <w:tc>
          <w:tcPr>
            <w:tcW w:w="806" w:type="pct"/>
          </w:tcPr>
          <w:p w:rsidR="00FB3D3C" w:rsidRDefault="00187E2C">
            <w:pPr>
              <w:pStyle w:val="TableBodyText"/>
            </w:pPr>
            <w:r>
              <w:t>Yes</w:t>
            </w:r>
          </w:p>
        </w:tc>
        <w:tc>
          <w:tcPr>
            <w:tcW w:w="1444" w:type="pct"/>
          </w:tcPr>
          <w:p w:rsidR="00FB3D3C" w:rsidRDefault="00187E2C">
            <w:pPr>
              <w:pStyle w:val="TableBodyText"/>
            </w:pPr>
            <w:r>
              <w:t xml:space="preserve">Information about network connectivity of the </w:t>
            </w:r>
            <w:hyperlink w:anchor="gt_b91c1e27-e8e0-499b-8c65-738006af72ee">
              <w:r>
                <w:rPr>
                  <w:rStyle w:val="HyperlinkGreen"/>
                  <w:b/>
                </w:rPr>
                <w:t>endpoint</w:t>
              </w:r>
            </w:hyperlink>
            <w:r>
              <w:t>.</w:t>
            </w:r>
            <w:r>
              <w:rPr>
                <w:rStyle w:val="FootnoteReference"/>
              </w:rPr>
              <w:t xml:space="preserve"> </w:t>
            </w:r>
          </w:p>
        </w:tc>
      </w:tr>
      <w:tr w:rsidR="00FB3D3C" w:rsidTr="00FB3D3C">
        <w:tc>
          <w:tcPr>
            <w:tcW w:w="1608" w:type="pct"/>
          </w:tcPr>
          <w:p w:rsidR="00FB3D3C" w:rsidRDefault="00187E2C">
            <w:pPr>
              <w:pStyle w:val="TableBodyText"/>
              <w:rPr>
                <w:b/>
              </w:rPr>
            </w:pPr>
            <w:r>
              <w:rPr>
                <w:b/>
              </w:rPr>
              <w:t>LocalAddr</w:t>
            </w:r>
          </w:p>
        </w:tc>
        <w:tc>
          <w:tcPr>
            <w:tcW w:w="1143" w:type="pct"/>
          </w:tcPr>
          <w:p w:rsidR="00FB3D3C" w:rsidRDefault="00187E2C">
            <w:pPr>
              <w:pStyle w:val="TableBodyText"/>
              <w:rPr>
                <w:b/>
              </w:rPr>
            </w:pPr>
            <w:r>
              <w:rPr>
                <w:b/>
              </w:rPr>
              <w:t>AddrType</w:t>
            </w:r>
          </w:p>
        </w:tc>
        <w:tc>
          <w:tcPr>
            <w:tcW w:w="806" w:type="pct"/>
          </w:tcPr>
          <w:p w:rsidR="00FB3D3C" w:rsidRDefault="00187E2C">
            <w:pPr>
              <w:pStyle w:val="TableBodyText"/>
            </w:pPr>
            <w:r>
              <w:t>Yes</w:t>
            </w:r>
          </w:p>
        </w:tc>
        <w:tc>
          <w:tcPr>
            <w:tcW w:w="1444" w:type="pct"/>
          </w:tcPr>
          <w:p w:rsidR="00FB3D3C" w:rsidRDefault="00187E2C">
            <w:pPr>
              <w:pStyle w:val="TableBodyText"/>
            </w:pPr>
            <w:r>
              <w:t>Internet Protocol (IP) address related information for the reporting endpoint.</w:t>
            </w:r>
          </w:p>
        </w:tc>
      </w:tr>
      <w:tr w:rsidR="00FB3D3C" w:rsidTr="00FB3D3C">
        <w:tc>
          <w:tcPr>
            <w:tcW w:w="1608" w:type="pct"/>
          </w:tcPr>
          <w:p w:rsidR="00FB3D3C" w:rsidRDefault="00187E2C">
            <w:pPr>
              <w:pStyle w:val="TableBodyText"/>
              <w:rPr>
                <w:b/>
              </w:rPr>
            </w:pPr>
            <w:r>
              <w:rPr>
                <w:b/>
              </w:rPr>
              <w:t>RemoteAddr</w:t>
            </w:r>
          </w:p>
        </w:tc>
        <w:tc>
          <w:tcPr>
            <w:tcW w:w="1143" w:type="pct"/>
          </w:tcPr>
          <w:p w:rsidR="00FB3D3C" w:rsidRDefault="00187E2C">
            <w:pPr>
              <w:pStyle w:val="TableBodyText"/>
              <w:rPr>
                <w:b/>
              </w:rPr>
            </w:pPr>
            <w:r>
              <w:rPr>
                <w:b/>
              </w:rPr>
              <w:t>AddrType</w:t>
            </w:r>
          </w:p>
        </w:tc>
        <w:tc>
          <w:tcPr>
            <w:tcW w:w="806" w:type="pct"/>
          </w:tcPr>
          <w:p w:rsidR="00FB3D3C" w:rsidRDefault="00187E2C">
            <w:pPr>
              <w:pStyle w:val="TableBodyText"/>
            </w:pPr>
            <w:r>
              <w:t>Yes</w:t>
            </w:r>
          </w:p>
        </w:tc>
        <w:tc>
          <w:tcPr>
            <w:tcW w:w="1444" w:type="pct"/>
          </w:tcPr>
          <w:p w:rsidR="00FB3D3C" w:rsidRDefault="00187E2C">
            <w:pPr>
              <w:pStyle w:val="TableBodyText"/>
            </w:pPr>
            <w:r>
              <w:t xml:space="preserve">IP address related information for the </w:t>
            </w:r>
            <w:hyperlink w:anchor="gt_526bb9a7-8b34-4bd4-803b-d0589a44d576">
              <w:r>
                <w:rPr>
                  <w:rStyle w:val="HyperlinkGreen"/>
                  <w:b/>
                </w:rPr>
                <w:t>remote endpoint</w:t>
              </w:r>
            </w:hyperlink>
            <w:r>
              <w:t>.</w:t>
            </w:r>
          </w:p>
        </w:tc>
      </w:tr>
      <w:tr w:rsidR="00FB3D3C" w:rsidTr="00FB3D3C">
        <w:tc>
          <w:tcPr>
            <w:tcW w:w="1608" w:type="pct"/>
          </w:tcPr>
          <w:p w:rsidR="00FB3D3C" w:rsidRDefault="00187E2C">
            <w:pPr>
              <w:pStyle w:val="TableBodyText"/>
              <w:rPr>
                <w:b/>
              </w:rPr>
            </w:pPr>
            <w:r>
              <w:rPr>
                <w:b/>
              </w:rPr>
              <w:t>CaptureDev</w:t>
            </w:r>
          </w:p>
        </w:tc>
        <w:tc>
          <w:tcPr>
            <w:tcW w:w="1143" w:type="pct"/>
          </w:tcPr>
          <w:p w:rsidR="00FB3D3C" w:rsidRDefault="00187E2C">
            <w:pPr>
              <w:pStyle w:val="TableBodyText"/>
              <w:rPr>
                <w:b/>
              </w:rPr>
            </w:pPr>
            <w:r>
              <w:rPr>
                <w:b/>
              </w:rPr>
              <w:t>DeviceType</w:t>
            </w:r>
          </w:p>
        </w:tc>
        <w:tc>
          <w:tcPr>
            <w:tcW w:w="806" w:type="pct"/>
          </w:tcPr>
          <w:p w:rsidR="00FB3D3C" w:rsidRDefault="00187E2C">
            <w:pPr>
              <w:pStyle w:val="TableBodyText"/>
            </w:pPr>
            <w:r>
              <w:t>Yes</w:t>
            </w:r>
          </w:p>
        </w:tc>
        <w:tc>
          <w:tcPr>
            <w:tcW w:w="1444" w:type="pct"/>
          </w:tcPr>
          <w:p w:rsidR="00FB3D3C" w:rsidRDefault="00187E2C">
            <w:pPr>
              <w:pStyle w:val="TableBodyText"/>
            </w:pPr>
            <w:r>
              <w:t xml:space="preserve">A device that is used to capture audio and video media, such as a microphone, a USB </w:t>
            </w:r>
            <w:r>
              <w:t>phone or a camera.</w:t>
            </w:r>
          </w:p>
        </w:tc>
      </w:tr>
      <w:tr w:rsidR="00FB3D3C" w:rsidTr="00FB3D3C">
        <w:tc>
          <w:tcPr>
            <w:tcW w:w="1608" w:type="pct"/>
          </w:tcPr>
          <w:p w:rsidR="00FB3D3C" w:rsidRDefault="00187E2C">
            <w:pPr>
              <w:pStyle w:val="TableBodyText"/>
              <w:rPr>
                <w:b/>
              </w:rPr>
            </w:pPr>
            <w:r>
              <w:rPr>
                <w:b/>
              </w:rPr>
              <w:t>RenderDev</w:t>
            </w:r>
          </w:p>
        </w:tc>
        <w:tc>
          <w:tcPr>
            <w:tcW w:w="1143" w:type="pct"/>
          </w:tcPr>
          <w:p w:rsidR="00FB3D3C" w:rsidRDefault="00187E2C">
            <w:pPr>
              <w:pStyle w:val="TableBodyText"/>
              <w:rPr>
                <w:b/>
              </w:rPr>
            </w:pPr>
            <w:r>
              <w:rPr>
                <w:b/>
              </w:rPr>
              <w:t>DeviceType</w:t>
            </w:r>
          </w:p>
        </w:tc>
        <w:tc>
          <w:tcPr>
            <w:tcW w:w="806" w:type="pct"/>
          </w:tcPr>
          <w:p w:rsidR="00FB3D3C" w:rsidRDefault="00187E2C">
            <w:pPr>
              <w:pStyle w:val="TableBodyText"/>
            </w:pPr>
            <w:r>
              <w:t>Yes</w:t>
            </w:r>
          </w:p>
        </w:tc>
        <w:tc>
          <w:tcPr>
            <w:tcW w:w="1444" w:type="pct"/>
          </w:tcPr>
          <w:p w:rsidR="00FB3D3C" w:rsidRDefault="00187E2C">
            <w:pPr>
              <w:pStyle w:val="TableBodyText"/>
            </w:pPr>
            <w:r>
              <w:t xml:space="preserve">A device that is used to render audio and video media, such as speakers, a headset, or a </w:t>
            </w:r>
            <w:r>
              <w:lastRenderedPageBreak/>
              <w:t>USB phone.</w:t>
            </w:r>
          </w:p>
        </w:tc>
      </w:tr>
      <w:tr w:rsidR="00FB3D3C" w:rsidTr="00FB3D3C">
        <w:tc>
          <w:tcPr>
            <w:tcW w:w="1608" w:type="pct"/>
          </w:tcPr>
          <w:p w:rsidR="00FB3D3C" w:rsidRDefault="00187E2C">
            <w:pPr>
              <w:pStyle w:val="TableBodyText"/>
              <w:rPr>
                <w:b/>
              </w:rPr>
            </w:pPr>
            <w:r>
              <w:rPr>
                <w:b/>
              </w:rPr>
              <w:lastRenderedPageBreak/>
              <w:t>v3:ReflexiveLocalIPAddress</w:t>
            </w:r>
            <w:bookmarkStart w:id="153"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153"/>
          </w:p>
        </w:tc>
        <w:tc>
          <w:tcPr>
            <w:tcW w:w="1143" w:type="pct"/>
          </w:tcPr>
          <w:p w:rsidR="00FB3D3C" w:rsidRDefault="00187E2C">
            <w:pPr>
              <w:pStyle w:val="TableBodyText"/>
              <w:rPr>
                <w:b/>
              </w:rPr>
            </w:pPr>
            <w:r>
              <w:rPr>
                <w:b/>
              </w:rPr>
              <w:t>AddrType</w:t>
            </w:r>
          </w:p>
        </w:tc>
        <w:tc>
          <w:tcPr>
            <w:tcW w:w="806" w:type="pct"/>
          </w:tcPr>
          <w:p w:rsidR="00FB3D3C" w:rsidRDefault="00187E2C">
            <w:pPr>
              <w:pStyle w:val="TableBodyText"/>
            </w:pPr>
            <w:r>
              <w:t>Yes</w:t>
            </w:r>
          </w:p>
        </w:tc>
        <w:tc>
          <w:tcPr>
            <w:tcW w:w="1444" w:type="pct"/>
          </w:tcPr>
          <w:p w:rsidR="00FB3D3C" w:rsidRDefault="00187E2C">
            <w:pPr>
              <w:pStyle w:val="TableBodyText"/>
            </w:pPr>
            <w:r>
              <w:t>The IP address from which the Media Relay received the allocate request. This address is returned by the Media Relay.</w:t>
            </w:r>
          </w:p>
        </w:tc>
      </w:tr>
      <w:tr w:rsidR="00FB3D3C" w:rsidTr="00FB3D3C">
        <w:tc>
          <w:tcPr>
            <w:tcW w:w="1608" w:type="pct"/>
          </w:tcPr>
          <w:p w:rsidR="00FB3D3C" w:rsidRDefault="00187E2C">
            <w:pPr>
              <w:pStyle w:val="TableBodyText"/>
              <w:rPr>
                <w:b/>
              </w:rPr>
            </w:pPr>
            <w:r>
              <w:rPr>
                <w:b/>
              </w:rPr>
              <w:t>v3:MidCallReport</w:t>
            </w:r>
            <w:bookmarkStart w:id="154"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154"/>
          </w:p>
        </w:tc>
        <w:tc>
          <w:tcPr>
            <w:tcW w:w="1143" w:type="pct"/>
          </w:tcPr>
          <w:p w:rsidR="00FB3D3C" w:rsidRDefault="00187E2C">
            <w:pPr>
              <w:pStyle w:val="TableBodyText"/>
              <w:rPr>
                <w:b/>
              </w:rPr>
            </w:pPr>
            <w:r>
              <w:rPr>
                <w:b/>
              </w:rPr>
              <w:t>xs:boolean</w:t>
            </w:r>
          </w:p>
        </w:tc>
        <w:tc>
          <w:tcPr>
            <w:tcW w:w="806" w:type="pct"/>
          </w:tcPr>
          <w:p w:rsidR="00FB3D3C" w:rsidRDefault="00187E2C">
            <w:pPr>
              <w:pStyle w:val="TableBodyText"/>
            </w:pPr>
            <w:r>
              <w:t>Yes</w:t>
            </w:r>
          </w:p>
        </w:tc>
        <w:tc>
          <w:tcPr>
            <w:tcW w:w="1444" w:type="pct"/>
          </w:tcPr>
          <w:p w:rsidR="00FB3D3C" w:rsidRDefault="00187E2C">
            <w:pPr>
              <w:pStyle w:val="TableBodyText"/>
            </w:pPr>
            <w:r>
              <w:t>A flag that indicates whether the Q</w:t>
            </w:r>
            <w:r>
              <w:t>oE data is reported during the middle of the call.</w:t>
            </w:r>
          </w:p>
        </w:tc>
      </w:tr>
      <w:tr w:rsidR="00FB3D3C" w:rsidTr="00FB3D3C">
        <w:tc>
          <w:tcPr>
            <w:tcW w:w="1608" w:type="pct"/>
          </w:tcPr>
          <w:p w:rsidR="00FB3D3C" w:rsidRDefault="00187E2C">
            <w:pPr>
              <w:pStyle w:val="TableBodyText"/>
              <w:rPr>
                <w:b/>
              </w:rPr>
            </w:pPr>
            <w:r>
              <w:rPr>
                <w:b/>
              </w:rPr>
              <w:t>v3:Separator3</w:t>
            </w:r>
            <w:bookmarkStart w:id="155"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155"/>
          </w:p>
        </w:tc>
        <w:tc>
          <w:tcPr>
            <w:tcW w:w="1143" w:type="pct"/>
          </w:tcPr>
          <w:p w:rsidR="00FB3D3C" w:rsidRDefault="00187E2C">
            <w:pPr>
              <w:pStyle w:val="TableBodyText"/>
            </w:pPr>
            <w:r>
              <w:t>default</w:t>
            </w:r>
          </w:p>
        </w:tc>
        <w:tc>
          <w:tcPr>
            <w:tcW w:w="806" w:type="pct"/>
          </w:tcPr>
          <w:p w:rsidR="00FB3D3C" w:rsidRDefault="00187E2C">
            <w:pPr>
              <w:pStyle w:val="TableBodyText"/>
            </w:pPr>
            <w:r>
              <w:t>No</w:t>
            </w:r>
          </w:p>
        </w:tc>
        <w:tc>
          <w:tcPr>
            <w:tcW w:w="1444" w:type="pct"/>
          </w:tcPr>
          <w:p w:rsidR="00FB3D3C" w:rsidRDefault="00187E2C">
            <w:pPr>
              <w:pStyle w:val="TableBodyText"/>
            </w:pPr>
            <w:r>
              <w:t>Separator element used for future schema extensions.</w:t>
            </w:r>
          </w:p>
        </w:tc>
      </w:tr>
      <w:tr w:rsidR="00FB3D3C" w:rsidTr="00FB3D3C">
        <w:tc>
          <w:tcPr>
            <w:tcW w:w="1608" w:type="pct"/>
          </w:tcPr>
          <w:p w:rsidR="00FB3D3C" w:rsidRDefault="00187E2C">
            <w:pPr>
              <w:pStyle w:val="TableBodyText"/>
              <w:rPr>
                <w:b/>
              </w:rPr>
            </w:pPr>
            <w:r>
              <w:rPr>
                <w:b/>
              </w:rPr>
              <w:t>v4:WifiRadioType</w:t>
            </w:r>
            <w:bookmarkStart w:id="156" w:name="Appendix_A_Target_42"/>
            <w:r>
              <w:rPr>
                <w:rStyle w:val="Hyperlink"/>
              </w:rPr>
              <w:fldChar w:fldCharType="begin"/>
            </w:r>
            <w:r>
              <w:rPr>
                <w:rStyle w:val="Hyperlink"/>
                <w:szCs w:val="24"/>
              </w:rPr>
              <w:instrText xml:space="preserve"> HYPERLINK \l "Appendix_A_42" \o "Pro</w:instrText>
            </w:r>
            <w:r>
              <w:rPr>
                <w:rStyle w:val="Hyperlink"/>
                <w:szCs w:val="24"/>
              </w:rPr>
              <w:instrText xml:space="preserve">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156"/>
          </w:p>
        </w:tc>
        <w:tc>
          <w:tcPr>
            <w:tcW w:w="1143" w:type="pct"/>
          </w:tcPr>
          <w:p w:rsidR="00FB3D3C" w:rsidRDefault="00187E2C">
            <w:pPr>
              <w:pStyle w:val="TableBodyText"/>
            </w:pPr>
            <w:r>
              <w:rPr>
                <w:b/>
              </w:rPr>
              <w:t>xs:unsignedByte</w:t>
            </w:r>
          </w:p>
        </w:tc>
        <w:tc>
          <w:tcPr>
            <w:tcW w:w="806" w:type="pct"/>
          </w:tcPr>
          <w:p w:rsidR="00FB3D3C" w:rsidRDefault="00187E2C">
            <w:pPr>
              <w:pStyle w:val="TableBodyText"/>
            </w:pPr>
            <w:r>
              <w:t>Yes</w:t>
            </w:r>
          </w:p>
        </w:tc>
        <w:tc>
          <w:tcPr>
            <w:tcW w:w="1444" w:type="pct"/>
          </w:tcPr>
          <w:p w:rsidR="00FB3D3C" w:rsidRDefault="00187E2C">
            <w:pPr>
              <w:pStyle w:val="TableBodyText"/>
            </w:pPr>
            <w:r>
              <w:t>Average render speech level after dynamic range compression or analog gain control is applied.</w:t>
            </w:r>
          </w:p>
        </w:tc>
      </w:tr>
      <w:tr w:rsidR="00FB3D3C" w:rsidTr="00FB3D3C">
        <w:tc>
          <w:tcPr>
            <w:tcW w:w="1608" w:type="pct"/>
          </w:tcPr>
          <w:p w:rsidR="00FB3D3C" w:rsidRDefault="00187E2C">
            <w:pPr>
              <w:pStyle w:val="TableBodyText"/>
              <w:rPr>
                <w:b/>
              </w:rPr>
            </w:pPr>
            <w:r>
              <w:rPr>
                <w:b/>
              </w:rPr>
              <w:t>v4:WifiRSSI</w:t>
            </w:r>
            <w:bookmarkStart w:id="157"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157"/>
          </w:p>
        </w:tc>
        <w:tc>
          <w:tcPr>
            <w:tcW w:w="1143" w:type="pct"/>
          </w:tcPr>
          <w:p w:rsidR="00FB3D3C" w:rsidRDefault="00187E2C">
            <w:pPr>
              <w:pStyle w:val="TableBodyText"/>
            </w:pPr>
            <w:r>
              <w:rPr>
                <w:b/>
              </w:rPr>
              <w:t>xs:int</w:t>
            </w:r>
          </w:p>
        </w:tc>
        <w:tc>
          <w:tcPr>
            <w:tcW w:w="806" w:type="pct"/>
          </w:tcPr>
          <w:p w:rsidR="00FB3D3C" w:rsidRDefault="00187E2C">
            <w:pPr>
              <w:pStyle w:val="TableBodyText"/>
            </w:pPr>
            <w:r>
              <w:t>Yes</w:t>
            </w:r>
          </w:p>
        </w:tc>
        <w:tc>
          <w:tcPr>
            <w:tcW w:w="1444" w:type="pct"/>
          </w:tcPr>
          <w:p w:rsidR="00FB3D3C" w:rsidRDefault="00187E2C">
            <w:pPr>
              <w:pStyle w:val="TableBodyText"/>
            </w:pPr>
            <w:r>
              <w:t>Average WiFi Re</w:t>
            </w:r>
            <w:r>
              <w:t>ceived Signal Strength Indication value expressed in percentage points [0-99].</w:t>
            </w:r>
          </w:p>
        </w:tc>
      </w:tr>
      <w:tr w:rsidR="00FB3D3C" w:rsidTr="00FB3D3C">
        <w:tc>
          <w:tcPr>
            <w:tcW w:w="1608" w:type="pct"/>
          </w:tcPr>
          <w:p w:rsidR="00FB3D3C" w:rsidRDefault="00187E2C">
            <w:pPr>
              <w:pStyle w:val="TableBodyText"/>
              <w:rPr>
                <w:b/>
              </w:rPr>
            </w:pPr>
            <w:r>
              <w:rPr>
                <w:b/>
              </w:rPr>
              <w:t>v4:SSID</w:t>
            </w:r>
            <w:bookmarkStart w:id="158"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158"/>
          </w:p>
        </w:tc>
        <w:tc>
          <w:tcPr>
            <w:tcW w:w="1143" w:type="pct"/>
          </w:tcPr>
          <w:p w:rsidR="00FB3D3C" w:rsidRDefault="00187E2C">
            <w:pPr>
              <w:pStyle w:val="TableBodyText"/>
            </w:pPr>
            <w:r>
              <w:rPr>
                <w:b/>
              </w:rPr>
              <w:t>xs:string</w:t>
            </w:r>
          </w:p>
        </w:tc>
        <w:tc>
          <w:tcPr>
            <w:tcW w:w="806" w:type="pct"/>
          </w:tcPr>
          <w:p w:rsidR="00FB3D3C" w:rsidRDefault="00187E2C">
            <w:pPr>
              <w:pStyle w:val="TableBodyText"/>
            </w:pPr>
            <w:r>
              <w:t>Yes</w:t>
            </w:r>
          </w:p>
        </w:tc>
        <w:tc>
          <w:tcPr>
            <w:tcW w:w="1444" w:type="pct"/>
          </w:tcPr>
          <w:p w:rsidR="00FB3D3C" w:rsidRDefault="00187E2C">
            <w:pPr>
              <w:pStyle w:val="TableBodyText"/>
            </w:pPr>
            <w:r>
              <w:t>Name of WiFi Service Set Identifier.</w:t>
            </w:r>
          </w:p>
        </w:tc>
      </w:tr>
      <w:tr w:rsidR="00FB3D3C" w:rsidTr="00FB3D3C">
        <w:tc>
          <w:tcPr>
            <w:tcW w:w="1608" w:type="pct"/>
          </w:tcPr>
          <w:p w:rsidR="00FB3D3C" w:rsidRDefault="00187E2C">
            <w:pPr>
              <w:pStyle w:val="TableBodyText"/>
              <w:rPr>
                <w:b/>
              </w:rPr>
            </w:pPr>
            <w:r>
              <w:rPr>
                <w:b/>
              </w:rPr>
              <w:t>v4:WifiChannel</w:t>
            </w:r>
            <w:bookmarkStart w:id="159" w:name="Appendix_A_Target_45"/>
            <w:r>
              <w:rPr>
                <w:rStyle w:val="Hyperlink"/>
              </w:rPr>
              <w:fldChar w:fldCharType="begin"/>
            </w:r>
            <w:r>
              <w:rPr>
                <w:rStyle w:val="Hyperlink"/>
                <w:szCs w:val="24"/>
              </w:rPr>
              <w:instrText xml:space="preserve"> HYPERLINK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159"/>
          </w:p>
        </w:tc>
        <w:tc>
          <w:tcPr>
            <w:tcW w:w="1143" w:type="pct"/>
          </w:tcPr>
          <w:p w:rsidR="00FB3D3C" w:rsidRDefault="00187E2C">
            <w:pPr>
              <w:pStyle w:val="TableBodyText"/>
            </w:pPr>
            <w:r>
              <w:rPr>
                <w:b/>
              </w:rPr>
              <w:t>xs:int</w:t>
            </w:r>
          </w:p>
        </w:tc>
        <w:tc>
          <w:tcPr>
            <w:tcW w:w="806" w:type="pct"/>
          </w:tcPr>
          <w:p w:rsidR="00FB3D3C" w:rsidRDefault="00187E2C">
            <w:pPr>
              <w:pStyle w:val="TableBodyText"/>
            </w:pPr>
            <w:r>
              <w:t>Yes</w:t>
            </w:r>
          </w:p>
        </w:tc>
        <w:tc>
          <w:tcPr>
            <w:tcW w:w="1444" w:type="pct"/>
          </w:tcPr>
          <w:p w:rsidR="00FB3D3C" w:rsidRDefault="00187E2C">
            <w:pPr>
              <w:pStyle w:val="TableBodyText"/>
            </w:pPr>
            <w:r>
              <w:t>WiFi channel used during session.</w:t>
            </w:r>
          </w:p>
        </w:tc>
      </w:tr>
      <w:tr w:rsidR="00FB3D3C" w:rsidTr="00FB3D3C">
        <w:tc>
          <w:tcPr>
            <w:tcW w:w="1608" w:type="pct"/>
          </w:tcPr>
          <w:p w:rsidR="00FB3D3C" w:rsidRDefault="00187E2C">
            <w:pPr>
              <w:pStyle w:val="TableBodyText"/>
              <w:rPr>
                <w:b/>
              </w:rPr>
            </w:pPr>
            <w:r>
              <w:rPr>
                <w:b/>
              </w:rPr>
              <w:t>v4:ActivePowerProfile</w:t>
            </w:r>
            <w:bookmarkStart w:id="160" w:name="Appendix_A_Target_46"/>
            <w:r>
              <w:rPr>
                <w:rStyle w:val="Hyperlink"/>
              </w:rPr>
              <w:fldChar w:fldCharType="begin"/>
            </w:r>
            <w:r>
              <w:rPr>
                <w:rStyle w:val="Hyperlink"/>
                <w:szCs w:val="24"/>
              </w:rPr>
              <w:instrText xml:space="preserve"> HYPERLINK \l "Appendix_A_46" \o "Product behavior note 46" \h </w:instrText>
            </w:r>
            <w:r>
              <w:rPr>
                <w:rStyle w:val="Hyperlink"/>
              </w:rPr>
            </w:r>
            <w:r>
              <w:rPr>
                <w:rStyle w:val="Hyperlink"/>
                <w:szCs w:val="24"/>
              </w:rPr>
              <w:fldChar w:fldCharType="separate"/>
            </w:r>
            <w:r>
              <w:rPr>
                <w:rStyle w:val="Hyperlink"/>
              </w:rPr>
              <w:t>&lt;46&gt;</w:t>
            </w:r>
            <w:r>
              <w:rPr>
                <w:rStyle w:val="Hyperlink"/>
              </w:rPr>
              <w:fldChar w:fldCharType="end"/>
            </w:r>
            <w:bookmarkEnd w:id="160"/>
          </w:p>
        </w:tc>
        <w:tc>
          <w:tcPr>
            <w:tcW w:w="1143" w:type="pct"/>
          </w:tcPr>
          <w:p w:rsidR="00FB3D3C" w:rsidRDefault="00187E2C">
            <w:pPr>
              <w:pStyle w:val="TableBodyText"/>
            </w:pPr>
            <w:r>
              <w:rPr>
                <w:b/>
              </w:rPr>
              <w:t>xs:int</w:t>
            </w:r>
          </w:p>
        </w:tc>
        <w:tc>
          <w:tcPr>
            <w:tcW w:w="806" w:type="pct"/>
          </w:tcPr>
          <w:p w:rsidR="00FB3D3C" w:rsidRDefault="00187E2C">
            <w:pPr>
              <w:pStyle w:val="TableBodyText"/>
            </w:pPr>
            <w:r>
              <w:t>Yes</w:t>
            </w:r>
          </w:p>
        </w:tc>
        <w:tc>
          <w:tcPr>
            <w:tcW w:w="1444" w:type="pct"/>
          </w:tcPr>
          <w:p w:rsidR="00FB3D3C" w:rsidRDefault="00187E2C">
            <w:pPr>
              <w:pStyle w:val="TableBodyText"/>
            </w:pPr>
            <w:r>
              <w:t>Was WiFi placed in lower power mode du</w:t>
            </w:r>
            <w:r>
              <w:t>ring session.</w:t>
            </w:r>
          </w:p>
        </w:tc>
      </w:tr>
      <w:tr w:rsidR="00FB3D3C" w:rsidTr="00FB3D3C">
        <w:tc>
          <w:tcPr>
            <w:tcW w:w="1608" w:type="pct"/>
          </w:tcPr>
          <w:p w:rsidR="00FB3D3C" w:rsidRDefault="00187E2C">
            <w:pPr>
              <w:pStyle w:val="TableBodyText"/>
              <w:rPr>
                <w:b/>
              </w:rPr>
            </w:pPr>
            <w:r>
              <w:rPr>
                <w:b/>
              </w:rPr>
              <w:t>v4:WifiHandovers</w:t>
            </w:r>
            <w:bookmarkStart w:id="161"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161"/>
          </w:p>
        </w:tc>
        <w:tc>
          <w:tcPr>
            <w:tcW w:w="1143" w:type="pct"/>
          </w:tcPr>
          <w:p w:rsidR="00FB3D3C" w:rsidRDefault="00187E2C">
            <w:pPr>
              <w:pStyle w:val="TableBodyText"/>
            </w:pPr>
            <w:r>
              <w:rPr>
                <w:b/>
              </w:rPr>
              <w:t>xs:int</w:t>
            </w:r>
          </w:p>
        </w:tc>
        <w:tc>
          <w:tcPr>
            <w:tcW w:w="806" w:type="pct"/>
          </w:tcPr>
          <w:p w:rsidR="00FB3D3C" w:rsidRDefault="00187E2C">
            <w:pPr>
              <w:pStyle w:val="TableBodyText"/>
            </w:pPr>
            <w:r>
              <w:t>Yes</w:t>
            </w:r>
          </w:p>
        </w:tc>
        <w:tc>
          <w:tcPr>
            <w:tcW w:w="1444" w:type="pct"/>
          </w:tcPr>
          <w:p w:rsidR="00FB3D3C" w:rsidRDefault="00187E2C">
            <w:pPr>
              <w:pStyle w:val="TableBodyText"/>
            </w:pPr>
            <w:r>
              <w:t>Number of WiFi hand overs to other access points during session.</w:t>
            </w:r>
          </w:p>
        </w:tc>
      </w:tr>
      <w:tr w:rsidR="00FB3D3C" w:rsidTr="00FB3D3C">
        <w:tc>
          <w:tcPr>
            <w:tcW w:w="1608" w:type="pct"/>
          </w:tcPr>
          <w:p w:rsidR="00FB3D3C" w:rsidRDefault="00187E2C">
            <w:pPr>
              <w:pStyle w:val="TableBodyText"/>
              <w:rPr>
                <w:b/>
              </w:rPr>
            </w:pPr>
            <w:r>
              <w:rPr>
                <w:b/>
              </w:rPr>
              <w:t>v4:WifiChannelSwitches</w:t>
            </w:r>
            <w:bookmarkStart w:id="162" w:name="Appendix_A_Target_48"/>
            <w:r>
              <w:rPr>
                <w:rStyle w:val="Hyperlink"/>
              </w:rPr>
              <w:fldChar w:fldCharType="begin"/>
            </w:r>
            <w:r>
              <w:rPr>
                <w:rStyle w:val="Hyperlink"/>
                <w:szCs w:val="24"/>
              </w:rPr>
              <w:instrText xml:space="preserve"> HYPERLINK \l "Appendix_A_48" \o "Product behavior no</w:instrText>
            </w:r>
            <w:r>
              <w:rPr>
                <w:rStyle w:val="Hyperlink"/>
                <w:szCs w:val="24"/>
              </w:rPr>
              <w:instrText xml:space="preserve">te 48" \h </w:instrText>
            </w:r>
            <w:r>
              <w:rPr>
                <w:rStyle w:val="Hyperlink"/>
              </w:rPr>
            </w:r>
            <w:r>
              <w:rPr>
                <w:rStyle w:val="Hyperlink"/>
                <w:szCs w:val="24"/>
              </w:rPr>
              <w:fldChar w:fldCharType="separate"/>
            </w:r>
            <w:r>
              <w:rPr>
                <w:rStyle w:val="Hyperlink"/>
              </w:rPr>
              <w:t>&lt;48&gt;</w:t>
            </w:r>
            <w:r>
              <w:rPr>
                <w:rStyle w:val="Hyperlink"/>
              </w:rPr>
              <w:fldChar w:fldCharType="end"/>
            </w:r>
            <w:bookmarkEnd w:id="162"/>
          </w:p>
        </w:tc>
        <w:tc>
          <w:tcPr>
            <w:tcW w:w="1143" w:type="pct"/>
          </w:tcPr>
          <w:p w:rsidR="00FB3D3C" w:rsidRDefault="00187E2C">
            <w:pPr>
              <w:pStyle w:val="TableBodyText"/>
            </w:pPr>
            <w:r>
              <w:rPr>
                <w:b/>
              </w:rPr>
              <w:t>xs:int</w:t>
            </w:r>
          </w:p>
        </w:tc>
        <w:tc>
          <w:tcPr>
            <w:tcW w:w="806" w:type="pct"/>
          </w:tcPr>
          <w:p w:rsidR="00FB3D3C" w:rsidRDefault="00187E2C">
            <w:pPr>
              <w:pStyle w:val="TableBodyText"/>
            </w:pPr>
            <w:r>
              <w:t>Yes</w:t>
            </w:r>
          </w:p>
        </w:tc>
        <w:tc>
          <w:tcPr>
            <w:tcW w:w="1444" w:type="pct"/>
          </w:tcPr>
          <w:p w:rsidR="00FB3D3C" w:rsidRDefault="00187E2C">
            <w:pPr>
              <w:pStyle w:val="TableBodyText"/>
            </w:pPr>
            <w:r>
              <w:t>Number of times the WiFi channel switched during session.</w:t>
            </w:r>
          </w:p>
        </w:tc>
      </w:tr>
      <w:tr w:rsidR="00FB3D3C" w:rsidTr="00FB3D3C">
        <w:tc>
          <w:tcPr>
            <w:tcW w:w="1608" w:type="pct"/>
          </w:tcPr>
          <w:p w:rsidR="00FB3D3C" w:rsidRDefault="00187E2C">
            <w:pPr>
              <w:pStyle w:val="TableBodyText"/>
              <w:rPr>
                <w:b/>
              </w:rPr>
            </w:pPr>
            <w:r>
              <w:rPr>
                <w:b/>
              </w:rPr>
              <w:t>v4:WifiChannelReassociations</w:t>
            </w:r>
            <w:bookmarkStart w:id="163" w:name="Appendix_A_Target_49"/>
            <w:r>
              <w:rPr>
                <w:rStyle w:val="Hyperlink"/>
              </w:rPr>
              <w:fldChar w:fldCharType="begin"/>
            </w:r>
            <w:r>
              <w:rPr>
                <w:rStyle w:val="Hyperlink"/>
                <w:szCs w:val="24"/>
              </w:rPr>
              <w:instrText xml:space="preserve"> HYPERLINK \l "Appendix_A_49"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163"/>
          </w:p>
        </w:tc>
        <w:tc>
          <w:tcPr>
            <w:tcW w:w="1143" w:type="pct"/>
          </w:tcPr>
          <w:p w:rsidR="00FB3D3C" w:rsidRDefault="00187E2C">
            <w:pPr>
              <w:pStyle w:val="TableBodyText"/>
            </w:pPr>
            <w:r>
              <w:rPr>
                <w:b/>
              </w:rPr>
              <w:t>xs:int</w:t>
            </w:r>
          </w:p>
        </w:tc>
        <w:tc>
          <w:tcPr>
            <w:tcW w:w="806" w:type="pct"/>
          </w:tcPr>
          <w:p w:rsidR="00FB3D3C" w:rsidRDefault="00187E2C">
            <w:pPr>
              <w:pStyle w:val="TableBodyText"/>
            </w:pPr>
            <w:r>
              <w:t>Yes</w:t>
            </w:r>
          </w:p>
        </w:tc>
        <w:tc>
          <w:tcPr>
            <w:tcW w:w="1444" w:type="pct"/>
          </w:tcPr>
          <w:p w:rsidR="00FB3D3C" w:rsidRDefault="00187E2C">
            <w:pPr>
              <w:pStyle w:val="TableBodyText"/>
            </w:pPr>
            <w:r>
              <w:t>Number of WiFi channel reassociated during session.</w:t>
            </w:r>
          </w:p>
        </w:tc>
      </w:tr>
      <w:tr w:rsidR="00FB3D3C" w:rsidTr="00FB3D3C">
        <w:tc>
          <w:tcPr>
            <w:tcW w:w="1608" w:type="pct"/>
          </w:tcPr>
          <w:p w:rsidR="00FB3D3C" w:rsidRDefault="00187E2C">
            <w:pPr>
              <w:pStyle w:val="TableBodyText"/>
              <w:rPr>
                <w:b/>
              </w:rPr>
            </w:pPr>
            <w:r>
              <w:rPr>
                <w:b/>
              </w:rPr>
              <w:t>v4:RecvQoSMarking</w:t>
            </w:r>
            <w:bookmarkStart w:id="164" w:name="Appendix_A_Target_50"/>
            <w:r>
              <w:rPr>
                <w:rStyle w:val="Hyperlink"/>
              </w:rPr>
              <w:fldChar w:fldCharType="begin"/>
            </w:r>
            <w:r>
              <w:rPr>
                <w:rStyle w:val="Hyperlink"/>
                <w:szCs w:val="24"/>
              </w:rPr>
              <w:instrText xml:space="preserve"> HYPERLINK \l "Appendix_A_50" \o "Product behavior note 50" \h </w:instrText>
            </w:r>
            <w:r>
              <w:rPr>
                <w:rStyle w:val="Hyperlink"/>
              </w:rPr>
            </w:r>
            <w:r>
              <w:rPr>
                <w:rStyle w:val="Hyperlink"/>
                <w:szCs w:val="24"/>
              </w:rPr>
              <w:fldChar w:fldCharType="separate"/>
            </w:r>
            <w:r>
              <w:rPr>
                <w:rStyle w:val="Hyperlink"/>
              </w:rPr>
              <w:t>&lt;50&gt;</w:t>
            </w:r>
            <w:r>
              <w:rPr>
                <w:rStyle w:val="Hyperlink"/>
              </w:rPr>
              <w:fldChar w:fldCharType="end"/>
            </w:r>
            <w:bookmarkEnd w:id="164"/>
          </w:p>
        </w:tc>
        <w:tc>
          <w:tcPr>
            <w:tcW w:w="1143" w:type="pct"/>
          </w:tcPr>
          <w:p w:rsidR="00FB3D3C" w:rsidRDefault="00187E2C">
            <w:pPr>
              <w:pStyle w:val="TableBodyText"/>
            </w:pPr>
            <w:r>
              <w:rPr>
                <w:b/>
              </w:rPr>
              <w:t>xs:unsignedByte</w:t>
            </w:r>
          </w:p>
        </w:tc>
        <w:tc>
          <w:tcPr>
            <w:tcW w:w="806" w:type="pct"/>
          </w:tcPr>
          <w:p w:rsidR="00FB3D3C" w:rsidRDefault="00187E2C">
            <w:pPr>
              <w:pStyle w:val="TableBodyText"/>
            </w:pPr>
            <w:r>
              <w:t>Yes</w:t>
            </w:r>
          </w:p>
        </w:tc>
        <w:tc>
          <w:tcPr>
            <w:tcW w:w="1444" w:type="pct"/>
          </w:tcPr>
          <w:p w:rsidR="00FB3D3C" w:rsidRDefault="00187E2C">
            <w:pPr>
              <w:pStyle w:val="TableBodyText"/>
            </w:pPr>
            <w:r>
              <w:t>Quality of Service marking on packets received during session. Currently not used.</w:t>
            </w:r>
          </w:p>
        </w:tc>
      </w:tr>
      <w:tr w:rsidR="00FB3D3C" w:rsidTr="00FB3D3C">
        <w:tc>
          <w:tcPr>
            <w:tcW w:w="1608" w:type="pct"/>
          </w:tcPr>
          <w:p w:rsidR="00FB3D3C" w:rsidRDefault="00187E2C">
            <w:pPr>
              <w:pStyle w:val="TableBodyText"/>
              <w:rPr>
                <w:b/>
              </w:rPr>
            </w:pPr>
            <w:r>
              <w:rPr>
                <w:b/>
              </w:rPr>
              <w:t>v4:SendQoSMarking</w:t>
            </w:r>
            <w:bookmarkStart w:id="165" w:name="Appendix_A_Target_51"/>
            <w:r>
              <w:rPr>
                <w:rStyle w:val="Hyperlink"/>
              </w:rPr>
              <w:fldChar w:fldCharType="begin"/>
            </w:r>
            <w:r>
              <w:rPr>
                <w:rStyle w:val="Hyperlink"/>
                <w:szCs w:val="24"/>
              </w:rPr>
              <w:instrText xml:space="preserve"> HYPERLINK \l "Appendix_A_51" \o "Product beh</w:instrText>
            </w:r>
            <w:r>
              <w:rPr>
                <w:rStyle w:val="Hyperlink"/>
                <w:szCs w:val="24"/>
              </w:rPr>
              <w:instrText xml:space="preserve">avior note 51" \h </w:instrText>
            </w:r>
            <w:r>
              <w:rPr>
                <w:rStyle w:val="Hyperlink"/>
              </w:rPr>
            </w:r>
            <w:r>
              <w:rPr>
                <w:rStyle w:val="Hyperlink"/>
                <w:szCs w:val="24"/>
              </w:rPr>
              <w:fldChar w:fldCharType="separate"/>
            </w:r>
            <w:r>
              <w:rPr>
                <w:rStyle w:val="Hyperlink"/>
              </w:rPr>
              <w:t>&lt;51&gt;</w:t>
            </w:r>
            <w:r>
              <w:rPr>
                <w:rStyle w:val="Hyperlink"/>
              </w:rPr>
              <w:fldChar w:fldCharType="end"/>
            </w:r>
            <w:bookmarkEnd w:id="165"/>
          </w:p>
        </w:tc>
        <w:tc>
          <w:tcPr>
            <w:tcW w:w="1143" w:type="pct"/>
          </w:tcPr>
          <w:p w:rsidR="00FB3D3C" w:rsidRDefault="00187E2C">
            <w:pPr>
              <w:pStyle w:val="TableBodyText"/>
            </w:pPr>
            <w:r>
              <w:rPr>
                <w:b/>
              </w:rPr>
              <w:t>xs:unsignedByte</w:t>
            </w:r>
          </w:p>
        </w:tc>
        <w:tc>
          <w:tcPr>
            <w:tcW w:w="806" w:type="pct"/>
          </w:tcPr>
          <w:p w:rsidR="00FB3D3C" w:rsidRDefault="00187E2C">
            <w:pPr>
              <w:pStyle w:val="TableBodyText"/>
            </w:pPr>
            <w:r>
              <w:t>Yes</w:t>
            </w:r>
          </w:p>
        </w:tc>
        <w:tc>
          <w:tcPr>
            <w:tcW w:w="1444" w:type="pct"/>
          </w:tcPr>
          <w:p w:rsidR="00FB3D3C" w:rsidRDefault="00187E2C">
            <w:pPr>
              <w:pStyle w:val="TableBodyText"/>
            </w:pPr>
            <w:r>
              <w:t>Quality of Service marking on packets sent during session. Currently not used.</w:t>
            </w:r>
          </w:p>
        </w:tc>
      </w:tr>
      <w:tr w:rsidR="00FB3D3C" w:rsidTr="00FB3D3C">
        <w:tc>
          <w:tcPr>
            <w:tcW w:w="1608" w:type="pct"/>
          </w:tcPr>
          <w:p w:rsidR="00FB3D3C" w:rsidRDefault="00187E2C">
            <w:pPr>
              <w:pStyle w:val="TableBodyText"/>
              <w:rPr>
                <w:b/>
              </w:rPr>
            </w:pPr>
            <w:r>
              <w:rPr>
                <w:b/>
              </w:rPr>
              <w:t>v4:WifiRadioFrequency</w:t>
            </w:r>
          </w:p>
        </w:tc>
        <w:tc>
          <w:tcPr>
            <w:tcW w:w="1143" w:type="pct"/>
          </w:tcPr>
          <w:p w:rsidR="00FB3D3C" w:rsidRDefault="00187E2C">
            <w:pPr>
              <w:pStyle w:val="TableBodyText"/>
              <w:rPr>
                <w:b/>
              </w:rPr>
            </w:pPr>
            <w:r>
              <w:rPr>
                <w:b/>
              </w:rPr>
              <w:t>xs:int</w:t>
            </w:r>
          </w:p>
        </w:tc>
        <w:tc>
          <w:tcPr>
            <w:tcW w:w="806" w:type="pct"/>
          </w:tcPr>
          <w:p w:rsidR="00FB3D3C" w:rsidRDefault="00187E2C">
            <w:pPr>
              <w:pStyle w:val="TableBodyText"/>
            </w:pPr>
            <w:r>
              <w:t>Yes</w:t>
            </w:r>
          </w:p>
        </w:tc>
        <w:tc>
          <w:tcPr>
            <w:tcW w:w="1444" w:type="pct"/>
          </w:tcPr>
          <w:p w:rsidR="00FB3D3C" w:rsidRDefault="00187E2C">
            <w:pPr>
              <w:pStyle w:val="TableBodyText"/>
            </w:pPr>
            <w:r>
              <w:t>WiFi frequency used during session.</w:t>
            </w:r>
          </w:p>
        </w:tc>
      </w:tr>
      <w:tr w:rsidR="00FB3D3C" w:rsidTr="00FB3D3C">
        <w:tc>
          <w:tcPr>
            <w:tcW w:w="1608" w:type="pct"/>
          </w:tcPr>
          <w:p w:rsidR="00FB3D3C" w:rsidRDefault="00187E2C">
            <w:pPr>
              <w:pStyle w:val="TableBodyText"/>
              <w:rPr>
                <w:b/>
              </w:rPr>
            </w:pPr>
            <w:r>
              <w:rPr>
                <w:b/>
              </w:rPr>
              <w:t>v4:WifiMTU</w:t>
            </w:r>
          </w:p>
        </w:tc>
        <w:tc>
          <w:tcPr>
            <w:tcW w:w="1143" w:type="pct"/>
          </w:tcPr>
          <w:p w:rsidR="00FB3D3C" w:rsidRDefault="00187E2C">
            <w:pPr>
              <w:pStyle w:val="TableBodyText"/>
              <w:rPr>
                <w:b/>
              </w:rPr>
            </w:pPr>
            <w:r>
              <w:rPr>
                <w:b/>
              </w:rPr>
              <w:t>xs:int</w:t>
            </w:r>
          </w:p>
        </w:tc>
        <w:tc>
          <w:tcPr>
            <w:tcW w:w="806" w:type="pct"/>
          </w:tcPr>
          <w:p w:rsidR="00FB3D3C" w:rsidRDefault="00187E2C">
            <w:pPr>
              <w:pStyle w:val="TableBodyText"/>
            </w:pPr>
            <w:r>
              <w:t>Yes</w:t>
            </w:r>
          </w:p>
        </w:tc>
        <w:tc>
          <w:tcPr>
            <w:tcW w:w="1444" w:type="pct"/>
          </w:tcPr>
          <w:p w:rsidR="00FB3D3C" w:rsidRDefault="00187E2C">
            <w:pPr>
              <w:pStyle w:val="TableBodyText"/>
            </w:pPr>
            <w:r>
              <w:t xml:space="preserve">The maximum transmission unit (MTU) for the Wi-Fi connection. </w:t>
            </w:r>
          </w:p>
        </w:tc>
      </w:tr>
      <w:tr w:rsidR="00FB3D3C" w:rsidTr="00FB3D3C">
        <w:tc>
          <w:tcPr>
            <w:tcW w:w="1608" w:type="pct"/>
          </w:tcPr>
          <w:p w:rsidR="00FB3D3C" w:rsidRDefault="00187E2C">
            <w:pPr>
              <w:pStyle w:val="TableBodyText"/>
              <w:rPr>
                <w:b/>
              </w:rPr>
            </w:pPr>
            <w:r>
              <w:rPr>
                <w:b/>
              </w:rPr>
              <w:t>v4:WifiSupportFlags</w:t>
            </w:r>
          </w:p>
        </w:tc>
        <w:tc>
          <w:tcPr>
            <w:tcW w:w="1143" w:type="pct"/>
          </w:tcPr>
          <w:p w:rsidR="00FB3D3C" w:rsidRDefault="00187E2C">
            <w:pPr>
              <w:pStyle w:val="TableBodyText"/>
              <w:rPr>
                <w:b/>
              </w:rPr>
            </w:pPr>
            <w:r>
              <w:rPr>
                <w:b/>
              </w:rPr>
              <w:t>xs:int</w:t>
            </w:r>
          </w:p>
        </w:tc>
        <w:tc>
          <w:tcPr>
            <w:tcW w:w="806" w:type="pct"/>
          </w:tcPr>
          <w:p w:rsidR="00FB3D3C" w:rsidRDefault="00187E2C">
            <w:pPr>
              <w:pStyle w:val="TableBodyText"/>
            </w:pPr>
            <w:r>
              <w:t>Yes</w:t>
            </w:r>
          </w:p>
        </w:tc>
        <w:tc>
          <w:tcPr>
            <w:tcW w:w="1444" w:type="pct"/>
          </w:tcPr>
          <w:p w:rsidR="00FB3D3C" w:rsidRDefault="00187E2C">
            <w:pPr>
              <w:pStyle w:val="TableBodyText"/>
            </w:pPr>
            <w:r>
              <w:t xml:space="preserve">A flag that indicates whether the IPv4 or IPv6 protocols are supported. SupportFalg_IPv4 </w:t>
            </w:r>
            <w:r>
              <w:lastRenderedPageBreak/>
              <w:t xml:space="preserve">= (1&lt;&lt;0); SupportFlag_IPv6 = (1&lt;&lt;1). </w:t>
            </w:r>
          </w:p>
        </w:tc>
      </w:tr>
      <w:tr w:rsidR="00FB3D3C" w:rsidTr="00FB3D3C">
        <w:tc>
          <w:tcPr>
            <w:tcW w:w="1608" w:type="pct"/>
          </w:tcPr>
          <w:p w:rsidR="00FB3D3C" w:rsidRDefault="00187E2C">
            <w:pPr>
              <w:pStyle w:val="TableBodyText"/>
              <w:rPr>
                <w:b/>
              </w:rPr>
            </w:pPr>
            <w:r>
              <w:rPr>
                <w:b/>
              </w:rPr>
              <w:lastRenderedPageBreak/>
              <w:t>v4:WifiStatusFlags</w:t>
            </w:r>
          </w:p>
        </w:tc>
        <w:tc>
          <w:tcPr>
            <w:tcW w:w="1143" w:type="pct"/>
          </w:tcPr>
          <w:p w:rsidR="00FB3D3C" w:rsidRDefault="00187E2C">
            <w:pPr>
              <w:pStyle w:val="TableBodyText"/>
              <w:rPr>
                <w:b/>
              </w:rPr>
            </w:pPr>
            <w:r>
              <w:rPr>
                <w:b/>
              </w:rPr>
              <w:t>xs:int</w:t>
            </w:r>
          </w:p>
        </w:tc>
        <w:tc>
          <w:tcPr>
            <w:tcW w:w="806" w:type="pct"/>
          </w:tcPr>
          <w:p w:rsidR="00FB3D3C" w:rsidRDefault="00187E2C">
            <w:pPr>
              <w:pStyle w:val="TableBodyText"/>
            </w:pPr>
            <w:r>
              <w:t>Yes</w:t>
            </w:r>
          </w:p>
        </w:tc>
        <w:tc>
          <w:tcPr>
            <w:tcW w:w="1444" w:type="pct"/>
          </w:tcPr>
          <w:p w:rsidR="00FB3D3C" w:rsidRDefault="00187E2C">
            <w:pPr>
              <w:pStyle w:val="TableBodyText"/>
            </w:pPr>
            <w:r>
              <w:t>A f</w:t>
            </w:r>
            <w:r>
              <w:t>lag that indicates the current connection status. StatusFlag_VPN = (1&lt;&lt;0).</w:t>
            </w:r>
          </w:p>
        </w:tc>
      </w:tr>
      <w:tr w:rsidR="00FB3D3C" w:rsidTr="00FB3D3C">
        <w:tc>
          <w:tcPr>
            <w:tcW w:w="1608" w:type="pct"/>
          </w:tcPr>
          <w:p w:rsidR="00FB3D3C" w:rsidRDefault="00187E2C">
            <w:pPr>
              <w:pStyle w:val="TableBodyText"/>
              <w:rPr>
                <w:b/>
              </w:rPr>
            </w:pPr>
            <w:r>
              <w:rPr>
                <w:b/>
              </w:rPr>
              <w:t>v4:WifiTunnelType</w:t>
            </w:r>
          </w:p>
        </w:tc>
        <w:tc>
          <w:tcPr>
            <w:tcW w:w="1143" w:type="pct"/>
          </w:tcPr>
          <w:p w:rsidR="00FB3D3C" w:rsidRDefault="00187E2C">
            <w:pPr>
              <w:pStyle w:val="TableBodyText"/>
              <w:rPr>
                <w:b/>
              </w:rPr>
            </w:pPr>
            <w:r>
              <w:rPr>
                <w:b/>
              </w:rPr>
              <w:t>xs:int</w:t>
            </w:r>
          </w:p>
        </w:tc>
        <w:tc>
          <w:tcPr>
            <w:tcW w:w="806" w:type="pct"/>
          </w:tcPr>
          <w:p w:rsidR="00FB3D3C" w:rsidRDefault="00187E2C">
            <w:pPr>
              <w:pStyle w:val="TableBodyText"/>
            </w:pPr>
            <w:r>
              <w:t>Yes</w:t>
            </w:r>
          </w:p>
        </w:tc>
        <w:tc>
          <w:tcPr>
            <w:tcW w:w="1444" w:type="pct"/>
          </w:tcPr>
          <w:p w:rsidR="00FB3D3C" w:rsidRDefault="00187E2C">
            <w:pPr>
              <w:pStyle w:val="TableBodyText"/>
            </w:pPr>
            <w:r>
              <w:t>A flag that indicates the active tunneling technology between IPv6 and IPv4. The value is one of the following:</w:t>
            </w:r>
            <w:r>
              <w:br/>
              <w:t>None = 0</w:t>
            </w:r>
            <w:r>
              <w:br/>
              <w:t>Other = 1</w:t>
            </w:r>
          </w:p>
          <w:p w:rsidR="00FB3D3C" w:rsidRDefault="00187E2C">
            <w:pPr>
              <w:pStyle w:val="TableBodyText"/>
            </w:pPr>
            <w:r>
              <w:t>Direct = 2</w:t>
            </w:r>
          </w:p>
          <w:p w:rsidR="00FB3D3C" w:rsidRDefault="00187E2C">
            <w:pPr>
              <w:pStyle w:val="TableBodyText"/>
            </w:pPr>
            <w:r>
              <w:t>6To4 = 3</w:t>
            </w:r>
          </w:p>
          <w:p w:rsidR="00FB3D3C" w:rsidRDefault="00187E2C">
            <w:pPr>
              <w:pStyle w:val="TableBodyText"/>
            </w:pPr>
            <w:r>
              <w:t>ISATAP = 4</w:t>
            </w:r>
          </w:p>
          <w:p w:rsidR="00FB3D3C" w:rsidRDefault="00187E2C">
            <w:pPr>
              <w:pStyle w:val="TableBodyText"/>
            </w:pPr>
            <w:r>
              <w:t>Teredo = 5</w:t>
            </w:r>
          </w:p>
          <w:p w:rsidR="00FB3D3C" w:rsidRDefault="00187E2C">
            <w:pPr>
              <w:pStyle w:val="TableBodyText"/>
            </w:pPr>
            <w:r>
              <w:t>IPHTTPS = 6</w:t>
            </w:r>
          </w:p>
        </w:tc>
      </w:tr>
      <w:tr w:rsidR="00FB3D3C" w:rsidTr="00FB3D3C">
        <w:tc>
          <w:tcPr>
            <w:tcW w:w="1608" w:type="pct"/>
          </w:tcPr>
          <w:p w:rsidR="00FB3D3C" w:rsidRDefault="00187E2C">
            <w:pPr>
              <w:pStyle w:val="TableBodyText"/>
              <w:rPr>
                <w:b/>
              </w:rPr>
            </w:pPr>
            <w:r>
              <w:rPr>
                <w:b/>
              </w:rPr>
              <w:t>v4:WifiSignalStrength</w:t>
            </w:r>
          </w:p>
        </w:tc>
        <w:tc>
          <w:tcPr>
            <w:tcW w:w="1143" w:type="pct"/>
          </w:tcPr>
          <w:p w:rsidR="00FB3D3C" w:rsidRDefault="00187E2C">
            <w:pPr>
              <w:pStyle w:val="TableBodyText"/>
              <w:rPr>
                <w:b/>
              </w:rPr>
            </w:pPr>
            <w:r>
              <w:rPr>
                <w:b/>
              </w:rPr>
              <w:t>xs:int</w:t>
            </w:r>
          </w:p>
        </w:tc>
        <w:tc>
          <w:tcPr>
            <w:tcW w:w="806" w:type="pct"/>
          </w:tcPr>
          <w:p w:rsidR="00FB3D3C" w:rsidRDefault="00187E2C">
            <w:pPr>
              <w:pStyle w:val="TableBodyText"/>
            </w:pPr>
            <w:r>
              <w:t>Yes</w:t>
            </w:r>
          </w:p>
        </w:tc>
        <w:tc>
          <w:tcPr>
            <w:tcW w:w="1444" w:type="pct"/>
          </w:tcPr>
          <w:p w:rsidR="00FB3D3C" w:rsidRDefault="00187E2C">
            <w:pPr>
              <w:pStyle w:val="TableBodyText"/>
            </w:pPr>
            <w:r>
              <w:t>The Wi-Fi signal strength in percentage points [0-99].</w:t>
            </w:r>
          </w:p>
        </w:tc>
      </w:tr>
      <w:tr w:rsidR="00FB3D3C" w:rsidTr="00FB3D3C">
        <w:tc>
          <w:tcPr>
            <w:tcW w:w="1608" w:type="pct"/>
          </w:tcPr>
          <w:p w:rsidR="00FB3D3C" w:rsidRDefault="00187E2C">
            <w:pPr>
              <w:pStyle w:val="TableBodyText"/>
              <w:rPr>
                <w:b/>
              </w:rPr>
            </w:pPr>
            <w:r>
              <w:rPr>
                <w:b/>
              </w:rPr>
              <w:t>v4:WifiBatteryCharge</w:t>
            </w:r>
          </w:p>
        </w:tc>
        <w:tc>
          <w:tcPr>
            <w:tcW w:w="1143" w:type="pct"/>
          </w:tcPr>
          <w:p w:rsidR="00FB3D3C" w:rsidRDefault="00187E2C">
            <w:pPr>
              <w:pStyle w:val="TableBodyText"/>
              <w:rPr>
                <w:b/>
              </w:rPr>
            </w:pPr>
            <w:r>
              <w:rPr>
                <w:b/>
              </w:rPr>
              <w:t>xs:int</w:t>
            </w:r>
          </w:p>
        </w:tc>
        <w:tc>
          <w:tcPr>
            <w:tcW w:w="806" w:type="pct"/>
          </w:tcPr>
          <w:p w:rsidR="00FB3D3C" w:rsidRDefault="00187E2C">
            <w:pPr>
              <w:pStyle w:val="TableBodyText"/>
            </w:pPr>
            <w:r>
              <w:t>Yes</w:t>
            </w:r>
          </w:p>
        </w:tc>
        <w:tc>
          <w:tcPr>
            <w:tcW w:w="1444" w:type="pct"/>
          </w:tcPr>
          <w:p w:rsidR="00FB3D3C" w:rsidRDefault="00187E2C">
            <w:pPr>
              <w:pStyle w:val="TableBodyText"/>
            </w:pPr>
            <w:r>
              <w:t>The estimated remaining battery charge in percentage points [0-99], with 0 indicating that the devic</w:t>
            </w:r>
            <w:r>
              <w:t>e was plugged in.</w:t>
            </w:r>
          </w:p>
        </w:tc>
      </w:tr>
      <w:tr w:rsidR="00FB3D3C" w:rsidTr="00FB3D3C">
        <w:tc>
          <w:tcPr>
            <w:tcW w:w="1608" w:type="pct"/>
          </w:tcPr>
          <w:p w:rsidR="00FB3D3C" w:rsidRDefault="00187E2C">
            <w:pPr>
              <w:pStyle w:val="TableBodyText"/>
              <w:rPr>
                <w:b/>
              </w:rPr>
            </w:pPr>
            <w:r>
              <w:rPr>
                <w:b/>
              </w:rPr>
              <w:t>v4:ConnectionName</w:t>
            </w:r>
          </w:p>
        </w:tc>
        <w:tc>
          <w:tcPr>
            <w:tcW w:w="1143" w:type="pct"/>
          </w:tcPr>
          <w:p w:rsidR="00FB3D3C" w:rsidRDefault="00187E2C">
            <w:pPr>
              <w:pStyle w:val="TableBodyText"/>
              <w:rPr>
                <w:b/>
              </w:rPr>
            </w:pPr>
            <w:r>
              <w:rPr>
                <w:b/>
              </w:rPr>
              <w:t>xs:string</w:t>
            </w:r>
          </w:p>
        </w:tc>
        <w:tc>
          <w:tcPr>
            <w:tcW w:w="806" w:type="pct"/>
          </w:tcPr>
          <w:p w:rsidR="00FB3D3C" w:rsidRDefault="00187E2C">
            <w:pPr>
              <w:pStyle w:val="TableBodyText"/>
            </w:pPr>
            <w:r>
              <w:t>Yes</w:t>
            </w:r>
          </w:p>
        </w:tc>
        <w:tc>
          <w:tcPr>
            <w:tcW w:w="1444" w:type="pct"/>
          </w:tcPr>
          <w:p w:rsidR="00FB3D3C" w:rsidRDefault="00187E2C">
            <w:pPr>
              <w:pStyle w:val="TableBodyText"/>
            </w:pPr>
            <w:r>
              <w:t xml:space="preserve">The currently active VPN network name. </w:t>
            </w:r>
          </w:p>
        </w:tc>
      </w:tr>
      <w:tr w:rsidR="00FB3D3C" w:rsidTr="00FB3D3C">
        <w:tc>
          <w:tcPr>
            <w:tcW w:w="1608" w:type="pct"/>
          </w:tcPr>
          <w:p w:rsidR="00FB3D3C" w:rsidRDefault="00187E2C">
            <w:pPr>
              <w:pStyle w:val="TableBodyText"/>
              <w:rPr>
                <w:b/>
              </w:rPr>
            </w:pPr>
            <w:r>
              <w:rPr>
                <w:b/>
              </w:rPr>
              <w:t>v4:DNSSuffix</w:t>
            </w:r>
          </w:p>
        </w:tc>
        <w:tc>
          <w:tcPr>
            <w:tcW w:w="1143" w:type="pct"/>
          </w:tcPr>
          <w:p w:rsidR="00FB3D3C" w:rsidRDefault="00187E2C">
            <w:pPr>
              <w:pStyle w:val="TableBodyText"/>
              <w:rPr>
                <w:b/>
              </w:rPr>
            </w:pPr>
            <w:r>
              <w:rPr>
                <w:b/>
              </w:rPr>
              <w:t>xs:string</w:t>
            </w:r>
          </w:p>
        </w:tc>
        <w:tc>
          <w:tcPr>
            <w:tcW w:w="806" w:type="pct"/>
          </w:tcPr>
          <w:p w:rsidR="00FB3D3C" w:rsidRDefault="00187E2C">
            <w:pPr>
              <w:pStyle w:val="TableBodyText"/>
            </w:pPr>
            <w:r>
              <w:t>Yes</w:t>
            </w:r>
          </w:p>
        </w:tc>
        <w:tc>
          <w:tcPr>
            <w:tcW w:w="1444" w:type="pct"/>
          </w:tcPr>
          <w:p w:rsidR="00FB3D3C" w:rsidRDefault="00187E2C">
            <w:pPr>
              <w:pStyle w:val="TableBodyText"/>
            </w:pPr>
            <w:r>
              <w:t xml:space="preserve">The DNS suffix associated with the network adapter. </w:t>
            </w:r>
          </w:p>
        </w:tc>
      </w:tr>
      <w:tr w:rsidR="00FB3D3C" w:rsidTr="00FB3D3C">
        <w:tc>
          <w:tcPr>
            <w:tcW w:w="1608" w:type="pct"/>
          </w:tcPr>
          <w:p w:rsidR="00FB3D3C" w:rsidRDefault="00187E2C">
            <w:pPr>
              <w:pStyle w:val="TableBodyText"/>
              <w:rPr>
                <w:b/>
              </w:rPr>
            </w:pPr>
            <w:r>
              <w:rPr>
                <w:b/>
              </w:rPr>
              <w:t>v4:LastRTPSendTime</w:t>
            </w:r>
            <w:bookmarkStart w:id="166" w:name="Appendix_A_Target_52"/>
            <w:r>
              <w:rPr>
                <w:rStyle w:val="Hyperlink"/>
              </w:rPr>
              <w:fldChar w:fldCharType="begin"/>
            </w:r>
            <w:r>
              <w:rPr>
                <w:rStyle w:val="Hyperlink"/>
                <w:szCs w:val="24"/>
              </w:rPr>
              <w:instrText xml:space="preserve"> HYPERLINK \l "Appendix_A_52" \o "Product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166"/>
          </w:p>
        </w:tc>
        <w:tc>
          <w:tcPr>
            <w:tcW w:w="1143" w:type="pct"/>
          </w:tcPr>
          <w:p w:rsidR="00FB3D3C" w:rsidRDefault="00187E2C">
            <w:pPr>
              <w:pStyle w:val="TableBodyText"/>
            </w:pPr>
            <w:r>
              <w:rPr>
                <w:b/>
              </w:rPr>
              <w:t>xs:dateTime</w:t>
            </w:r>
          </w:p>
        </w:tc>
        <w:tc>
          <w:tcPr>
            <w:tcW w:w="806" w:type="pct"/>
          </w:tcPr>
          <w:p w:rsidR="00FB3D3C" w:rsidRDefault="00187E2C">
            <w:pPr>
              <w:pStyle w:val="TableBodyText"/>
            </w:pPr>
            <w:r>
              <w:t>Yes</w:t>
            </w:r>
          </w:p>
        </w:tc>
        <w:tc>
          <w:tcPr>
            <w:tcW w:w="1444" w:type="pct"/>
          </w:tcPr>
          <w:p w:rsidR="00FB3D3C" w:rsidRDefault="00187E2C">
            <w:pPr>
              <w:pStyle w:val="TableBodyText"/>
            </w:pPr>
            <w:r>
              <w:t>Date and time the last RTP packet was sent.</w:t>
            </w:r>
          </w:p>
        </w:tc>
      </w:tr>
      <w:tr w:rsidR="00FB3D3C" w:rsidTr="00FB3D3C">
        <w:tc>
          <w:tcPr>
            <w:tcW w:w="1608" w:type="pct"/>
          </w:tcPr>
          <w:p w:rsidR="00FB3D3C" w:rsidRDefault="00187E2C">
            <w:pPr>
              <w:pStyle w:val="TableBodyText"/>
              <w:rPr>
                <w:b/>
              </w:rPr>
            </w:pPr>
            <w:r>
              <w:rPr>
                <w:b/>
              </w:rPr>
              <w:t>v4:LastRTCPSendTime</w:t>
            </w:r>
            <w:bookmarkStart w:id="167"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167"/>
          </w:p>
        </w:tc>
        <w:tc>
          <w:tcPr>
            <w:tcW w:w="1143" w:type="pct"/>
          </w:tcPr>
          <w:p w:rsidR="00FB3D3C" w:rsidRDefault="00187E2C">
            <w:pPr>
              <w:pStyle w:val="TableBodyText"/>
            </w:pPr>
            <w:r>
              <w:rPr>
                <w:b/>
              </w:rPr>
              <w:t>xs:dateTime</w:t>
            </w:r>
          </w:p>
        </w:tc>
        <w:tc>
          <w:tcPr>
            <w:tcW w:w="806" w:type="pct"/>
          </w:tcPr>
          <w:p w:rsidR="00FB3D3C" w:rsidRDefault="00187E2C">
            <w:pPr>
              <w:pStyle w:val="TableBodyText"/>
            </w:pPr>
            <w:r>
              <w:t>Yes</w:t>
            </w:r>
          </w:p>
        </w:tc>
        <w:tc>
          <w:tcPr>
            <w:tcW w:w="1444" w:type="pct"/>
          </w:tcPr>
          <w:p w:rsidR="00FB3D3C" w:rsidRDefault="00187E2C">
            <w:pPr>
              <w:pStyle w:val="TableBodyText"/>
            </w:pPr>
            <w:r>
              <w:t>Date and time the last RTP packet was sent.</w:t>
            </w:r>
          </w:p>
        </w:tc>
      </w:tr>
      <w:tr w:rsidR="00FB3D3C" w:rsidTr="00FB3D3C">
        <w:tc>
          <w:tcPr>
            <w:tcW w:w="1608" w:type="pct"/>
          </w:tcPr>
          <w:p w:rsidR="00FB3D3C" w:rsidRDefault="00187E2C">
            <w:pPr>
              <w:pStyle w:val="TableBodyText"/>
              <w:rPr>
                <w:b/>
              </w:rPr>
            </w:pPr>
            <w:r>
              <w:rPr>
                <w:b/>
              </w:rPr>
              <w:t>v4:LastRTPReceiveTime</w:t>
            </w:r>
            <w:bookmarkStart w:id="168" w:name="Appendix_A_Target_54"/>
            <w:r>
              <w:rPr>
                <w:rStyle w:val="Hyperlink"/>
              </w:rPr>
              <w:fldChar w:fldCharType="begin"/>
            </w:r>
            <w:r>
              <w:rPr>
                <w:rStyle w:val="Hyperlink"/>
                <w:szCs w:val="24"/>
              </w:rPr>
              <w:instrText xml:space="preserve"> HYPERLINK \l "</w:instrText>
            </w:r>
            <w:r>
              <w:rPr>
                <w:rStyle w:val="Hyperlink"/>
                <w:szCs w:val="24"/>
              </w:rPr>
              <w:instrText xml:space="preserve">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168"/>
          </w:p>
        </w:tc>
        <w:tc>
          <w:tcPr>
            <w:tcW w:w="1143" w:type="pct"/>
          </w:tcPr>
          <w:p w:rsidR="00FB3D3C" w:rsidRDefault="00187E2C">
            <w:pPr>
              <w:pStyle w:val="TableBodyText"/>
            </w:pPr>
            <w:r>
              <w:rPr>
                <w:b/>
              </w:rPr>
              <w:t>xs:dateTime</w:t>
            </w:r>
          </w:p>
        </w:tc>
        <w:tc>
          <w:tcPr>
            <w:tcW w:w="806" w:type="pct"/>
          </w:tcPr>
          <w:p w:rsidR="00FB3D3C" w:rsidRDefault="00187E2C">
            <w:pPr>
              <w:pStyle w:val="TableBodyText"/>
            </w:pPr>
            <w:r>
              <w:t>Yes</w:t>
            </w:r>
          </w:p>
        </w:tc>
        <w:tc>
          <w:tcPr>
            <w:tcW w:w="1444" w:type="pct"/>
          </w:tcPr>
          <w:p w:rsidR="00FB3D3C" w:rsidRDefault="00187E2C">
            <w:pPr>
              <w:pStyle w:val="TableBodyText"/>
            </w:pPr>
            <w:r>
              <w:t>Date and time the last RTP packet was received.</w:t>
            </w:r>
          </w:p>
        </w:tc>
      </w:tr>
      <w:tr w:rsidR="00FB3D3C" w:rsidTr="00FB3D3C">
        <w:tc>
          <w:tcPr>
            <w:tcW w:w="1608" w:type="pct"/>
          </w:tcPr>
          <w:p w:rsidR="00FB3D3C" w:rsidRDefault="00187E2C">
            <w:pPr>
              <w:pStyle w:val="TableBodyText"/>
              <w:rPr>
                <w:b/>
              </w:rPr>
            </w:pPr>
            <w:r>
              <w:rPr>
                <w:b/>
              </w:rPr>
              <w:t>v4:LastRTCPReceiveTime</w:t>
            </w:r>
            <w:bookmarkStart w:id="169" w:name="Appendix_A_Target_55"/>
            <w:r>
              <w:rPr>
                <w:rStyle w:val="Hyperlink"/>
              </w:rPr>
              <w:fldChar w:fldCharType="begin"/>
            </w:r>
            <w:r>
              <w:rPr>
                <w:rStyle w:val="Hyperlink"/>
                <w:szCs w:val="24"/>
              </w:rPr>
              <w:instrText xml:space="preserve"> HYPERLINK \l "Appendix_A_55" \o "Product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169"/>
          </w:p>
        </w:tc>
        <w:tc>
          <w:tcPr>
            <w:tcW w:w="1143" w:type="pct"/>
          </w:tcPr>
          <w:p w:rsidR="00FB3D3C" w:rsidRDefault="00187E2C">
            <w:pPr>
              <w:pStyle w:val="TableBodyText"/>
            </w:pPr>
            <w:r>
              <w:rPr>
                <w:b/>
              </w:rPr>
              <w:t>xs:dateTime</w:t>
            </w:r>
          </w:p>
        </w:tc>
        <w:tc>
          <w:tcPr>
            <w:tcW w:w="806" w:type="pct"/>
          </w:tcPr>
          <w:p w:rsidR="00FB3D3C" w:rsidRDefault="00187E2C">
            <w:pPr>
              <w:pStyle w:val="TableBodyText"/>
            </w:pPr>
            <w:r>
              <w:t>Yes</w:t>
            </w:r>
          </w:p>
        </w:tc>
        <w:tc>
          <w:tcPr>
            <w:tcW w:w="1444" w:type="pct"/>
          </w:tcPr>
          <w:p w:rsidR="00FB3D3C" w:rsidRDefault="00187E2C">
            <w:pPr>
              <w:pStyle w:val="TableBodyText"/>
            </w:pPr>
            <w:r>
              <w:t>Date and time the last RTP p</w:t>
            </w:r>
            <w:r>
              <w:t>acket was received.</w:t>
            </w:r>
          </w:p>
        </w:tc>
      </w:tr>
      <w:tr w:rsidR="00FB3D3C" w:rsidTr="00FB3D3C">
        <w:tc>
          <w:tcPr>
            <w:tcW w:w="1608" w:type="pct"/>
          </w:tcPr>
          <w:p w:rsidR="00FB3D3C" w:rsidRDefault="00187E2C">
            <w:pPr>
              <w:pStyle w:val="TableBodyText"/>
              <w:rPr>
                <w:b/>
              </w:rPr>
            </w:pPr>
            <w:r>
              <w:rPr>
                <w:b/>
              </w:rPr>
              <w:t>v4:Separator4</w:t>
            </w:r>
            <w:bookmarkStart w:id="170" w:name="Appendix_A_Target_56"/>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170"/>
          </w:p>
        </w:tc>
        <w:tc>
          <w:tcPr>
            <w:tcW w:w="1143" w:type="pct"/>
          </w:tcPr>
          <w:p w:rsidR="00FB3D3C" w:rsidRDefault="00187E2C">
            <w:pPr>
              <w:pStyle w:val="TableBodyText"/>
            </w:pPr>
            <w:r>
              <w:t>default</w:t>
            </w:r>
          </w:p>
        </w:tc>
        <w:tc>
          <w:tcPr>
            <w:tcW w:w="806" w:type="pct"/>
          </w:tcPr>
          <w:p w:rsidR="00FB3D3C" w:rsidRDefault="00187E2C">
            <w:pPr>
              <w:pStyle w:val="TableBodyText"/>
            </w:pPr>
            <w:r>
              <w:t>Yes</w:t>
            </w:r>
          </w:p>
        </w:tc>
        <w:tc>
          <w:tcPr>
            <w:tcW w:w="1444" w:type="pct"/>
          </w:tcPr>
          <w:p w:rsidR="00FB3D3C" w:rsidRDefault="00187E2C">
            <w:pPr>
              <w:pStyle w:val="TableBodyText"/>
            </w:pPr>
            <w:r>
              <w:t>Separator used for future schema extensions.</w:t>
            </w:r>
          </w:p>
        </w:tc>
      </w:tr>
    </w:tbl>
    <w:p w:rsidR="00FB3D3C" w:rsidRDefault="00FB3D3C"/>
    <w:p w:rsidR="00FB3D3C" w:rsidRDefault="00187E2C">
      <w:pPr>
        <w:pStyle w:val="Heading4"/>
      </w:pPr>
      <w:bookmarkStart w:id="171" w:name="section_82b0f63414874f34b375cb542a69ef44"/>
      <w:bookmarkStart w:id="172" w:name="_Toc79582245"/>
      <w:r>
        <w:t>Connectivity Element</w:t>
      </w:r>
      <w:bookmarkEnd w:id="171"/>
      <w:bookmarkEnd w:id="172"/>
      <w:r>
        <w:fldChar w:fldCharType="begin"/>
      </w:r>
      <w:r>
        <w:instrText xml:space="preserve"> XE "Messages:application/vq-rtcpxr+xml:connectivity element" </w:instrText>
      </w:r>
      <w:r>
        <w:fldChar w:fldCharType="end"/>
      </w:r>
      <w:r>
        <w:fldChar w:fldCharType="begin"/>
      </w:r>
      <w:r>
        <w:instrText xml:space="preserve"> XE "application/vq-rtcpxr+xml message:connectivity element" </w:instrText>
      </w:r>
      <w:r>
        <w:fldChar w:fldCharType="end"/>
      </w:r>
    </w:p>
    <w:p w:rsidR="00FB3D3C" w:rsidRDefault="00187E2C">
      <w:r>
        <w:t xml:space="preserve">A </w:t>
      </w:r>
      <w:r>
        <w:rPr>
          <w:b/>
        </w:rPr>
        <w:t xml:space="preserve">Connectivity </w:t>
      </w:r>
      <w:r>
        <w:t xml:space="preserve">element contains </w:t>
      </w:r>
      <w:hyperlink w:anchor="gt_b23dcabd-6ae7-4af7-a5b2-0517ea7718f8">
        <w:r>
          <w:rPr>
            <w:rStyle w:val="HyperlinkGreen"/>
            <w:b/>
          </w:rPr>
          <w:t>ICE</w:t>
        </w:r>
      </w:hyperlink>
      <w:r>
        <w:t xml:space="preserve"> connectivity information. The type of this element is </w:t>
      </w:r>
      <w:r>
        <w:rPr>
          <w:b/>
        </w:rPr>
        <w:t>ConnectivityType</w:t>
      </w:r>
      <w:r>
        <w:t>.</w:t>
      </w:r>
    </w:p>
    <w:p w:rsidR="00FB3D3C" w:rsidRDefault="00187E2C">
      <w:r>
        <w:t xml:space="preserve">The </w:t>
      </w:r>
      <w:r>
        <w:rPr>
          <w:b/>
        </w:rPr>
        <w:t xml:space="preserve">ConnectivityType </w:t>
      </w:r>
      <w:r>
        <w:t>t</w:t>
      </w:r>
      <w:r>
        <w:t>ype is defined as follows:</w:t>
      </w:r>
    </w:p>
    <w:p w:rsidR="00FB3D3C" w:rsidRDefault="00187E2C">
      <w:pPr>
        <w:pStyle w:val="Code"/>
        <w:numPr>
          <w:ilvl w:val="0"/>
          <w:numId w:val="0"/>
        </w:numPr>
        <w:ind w:left="346"/>
      </w:pPr>
      <w:r>
        <w:t>&lt;xs:complexType name="ConnectivityType"&gt;</w:t>
      </w:r>
    </w:p>
    <w:p w:rsidR="00FB3D3C" w:rsidRDefault="00187E2C">
      <w:pPr>
        <w:pStyle w:val="Code"/>
        <w:numPr>
          <w:ilvl w:val="0"/>
          <w:numId w:val="0"/>
        </w:numPr>
        <w:ind w:left="346"/>
      </w:pPr>
      <w:r>
        <w:t>  &lt;xs:sequence&gt;</w:t>
      </w:r>
    </w:p>
    <w:p w:rsidR="00FB3D3C" w:rsidRDefault="00187E2C">
      <w:pPr>
        <w:pStyle w:val="Code"/>
        <w:numPr>
          <w:ilvl w:val="0"/>
          <w:numId w:val="0"/>
        </w:numPr>
        <w:ind w:left="346"/>
      </w:pPr>
      <w:r>
        <w:lastRenderedPageBreak/>
        <w:t>    &lt;xs:element name="Ice" type="tns:IceStatusType" minOccurs="0"/&gt;</w:t>
      </w:r>
    </w:p>
    <w:p w:rsidR="00FB3D3C" w:rsidRDefault="00187E2C">
      <w:pPr>
        <w:pStyle w:val="Code"/>
        <w:numPr>
          <w:ilvl w:val="0"/>
          <w:numId w:val="0"/>
        </w:numPr>
        <w:ind w:left="346"/>
      </w:pPr>
      <w:r>
        <w:t>    &lt;xs:element name="IceWarningFlags" type="xs:unsignedInt"</w:t>
      </w:r>
    </w:p>
    <w:p w:rsidR="00FB3D3C" w:rsidRDefault="00187E2C">
      <w:pPr>
        <w:pStyle w:val="Code"/>
        <w:numPr>
          <w:ilvl w:val="0"/>
          <w:numId w:val="0"/>
        </w:numPr>
        <w:ind w:left="346"/>
      </w:pPr>
      <w:r>
        <w:t>     minOccurs="0"/&gt;</w:t>
      </w:r>
    </w:p>
    <w:p w:rsidR="00FB3D3C" w:rsidRDefault="00187E2C">
      <w:pPr>
        <w:pStyle w:val="Code"/>
        <w:numPr>
          <w:ilvl w:val="0"/>
          <w:numId w:val="0"/>
        </w:numPr>
        <w:ind w:left="346"/>
      </w:pPr>
      <w:r>
        <w:t xml:space="preserve">    &lt;xs:element </w:t>
      </w:r>
      <w:r>
        <w:t>name="RelayAddress" type="tns:AddrType" minOccurs="0"</w:t>
      </w:r>
    </w:p>
    <w:p w:rsidR="00FB3D3C" w:rsidRDefault="00187E2C">
      <w:pPr>
        <w:pStyle w:val="Code"/>
        <w:numPr>
          <w:ilvl w:val="0"/>
          <w:numId w:val="0"/>
        </w:numPr>
        <w:ind w:left="346"/>
      </w:pPr>
      <w:r>
        <w:t>     maxOccurs="unbounded"/&gt;</w:t>
      </w:r>
    </w:p>
    <w:p w:rsidR="00FB3D3C" w:rsidRDefault="00187E2C">
      <w:pPr>
        <w:pStyle w:val="Code"/>
        <w:numPr>
          <w:ilvl w:val="0"/>
          <w:numId w:val="0"/>
        </w:numPr>
        <w:ind w:left="346"/>
      </w:pPr>
      <w:r>
        <w:t>    &lt;xs:any namespace="##other" processContents="lax" minOccurs="0"</w:t>
      </w:r>
    </w:p>
    <w:p w:rsidR="00FB3D3C" w:rsidRDefault="00187E2C">
      <w:pPr>
        <w:pStyle w:val="Code"/>
        <w:numPr>
          <w:ilvl w:val="0"/>
          <w:numId w:val="0"/>
        </w:numPr>
        <w:ind w:left="346"/>
      </w:pPr>
      <w:r>
        <w:t>     maxOccurs="unbounded"/&gt;</w:t>
      </w:r>
    </w:p>
    <w:p w:rsidR="00FB3D3C" w:rsidRDefault="00187E2C">
      <w:pPr>
        <w:pStyle w:val="Code"/>
        <w:numPr>
          <w:ilvl w:val="0"/>
          <w:numId w:val="0"/>
        </w:numPr>
        <w:ind w:left="346"/>
      </w:pPr>
      <w:r>
        <w:t>  &lt;/xs:sequence&gt;</w:t>
      </w:r>
    </w:p>
    <w:p w:rsidR="00FB3D3C" w:rsidRDefault="00187E2C">
      <w:pPr>
        <w:pStyle w:val="Code"/>
        <w:numPr>
          <w:ilvl w:val="0"/>
          <w:numId w:val="0"/>
        </w:numPr>
        <w:ind w:left="346"/>
      </w:pPr>
      <w:r>
        <w:t>  &lt;xs:anyAttribute namespace="##other" processContents="lax</w:t>
      </w:r>
      <w:r>
        <w:t>"/&gt;</w:t>
      </w:r>
    </w:p>
    <w:p w:rsidR="00FB3D3C" w:rsidRDefault="00187E2C">
      <w:pPr>
        <w:pStyle w:val="Code"/>
        <w:numPr>
          <w:ilvl w:val="0"/>
          <w:numId w:val="0"/>
        </w:numPr>
        <w:ind w:left="346"/>
      </w:pPr>
      <w:r>
        <w:t>&lt;/xs:complexType&gt;</w:t>
      </w:r>
    </w:p>
    <w:p w:rsidR="00FB3D3C" w:rsidRDefault="00FB3D3C">
      <w:pPr>
        <w:pStyle w:val="Code"/>
        <w:numPr>
          <w:ilvl w:val="0"/>
          <w:numId w:val="0"/>
        </w:numPr>
        <w:ind w:left="346"/>
      </w:pPr>
    </w:p>
    <w:p w:rsidR="00FB3D3C" w:rsidRDefault="00187E2C">
      <w:pPr>
        <w:pStyle w:val="Code"/>
        <w:numPr>
          <w:ilvl w:val="0"/>
          <w:numId w:val="0"/>
        </w:numPr>
        <w:ind w:left="346"/>
      </w:pPr>
      <w:r>
        <w:t>&lt;xs:simpleType name="IceStatusType"&gt;</w:t>
      </w:r>
    </w:p>
    <w:p w:rsidR="00FB3D3C" w:rsidRDefault="00187E2C">
      <w:pPr>
        <w:pStyle w:val="Code"/>
        <w:numPr>
          <w:ilvl w:val="0"/>
          <w:numId w:val="0"/>
        </w:numPr>
        <w:ind w:left="346"/>
      </w:pPr>
      <w:r>
        <w:t>  &lt;xs:restriction base="xs:string"&gt;</w:t>
      </w:r>
    </w:p>
    <w:p w:rsidR="00FB3D3C" w:rsidRDefault="00187E2C">
      <w:pPr>
        <w:pStyle w:val="Code"/>
        <w:numPr>
          <w:ilvl w:val="0"/>
          <w:numId w:val="0"/>
        </w:numPr>
        <w:ind w:left="346"/>
      </w:pPr>
      <w:r>
        <w:t>    &lt;xs:enumeration value="FAILED"/&gt;</w:t>
      </w:r>
    </w:p>
    <w:p w:rsidR="00FB3D3C" w:rsidRDefault="00187E2C">
      <w:pPr>
        <w:pStyle w:val="Code"/>
        <w:numPr>
          <w:ilvl w:val="0"/>
          <w:numId w:val="0"/>
        </w:numPr>
        <w:ind w:left="346"/>
      </w:pPr>
      <w:r>
        <w:t>    &lt;xs:enumeration value="DIRECT"/&gt;</w:t>
      </w:r>
    </w:p>
    <w:p w:rsidR="00FB3D3C" w:rsidRDefault="00187E2C">
      <w:pPr>
        <w:pStyle w:val="Code"/>
        <w:numPr>
          <w:ilvl w:val="0"/>
          <w:numId w:val="0"/>
        </w:numPr>
        <w:ind w:left="346"/>
      </w:pPr>
      <w:r>
        <w:t>    &lt;xs:enumeration value="RELAY"/&gt;</w:t>
      </w:r>
    </w:p>
    <w:p w:rsidR="00FB3D3C" w:rsidRDefault="00187E2C">
      <w:pPr>
        <w:pStyle w:val="Code"/>
        <w:numPr>
          <w:ilvl w:val="0"/>
          <w:numId w:val="0"/>
        </w:numPr>
        <w:ind w:left="346"/>
      </w:pPr>
      <w:r>
        <w:t>    &lt;xs:enumeration value="HTTP-PROXY"/&gt;</w:t>
      </w:r>
    </w:p>
    <w:p w:rsidR="00FB3D3C" w:rsidRDefault="00187E2C">
      <w:pPr>
        <w:pStyle w:val="Code"/>
        <w:numPr>
          <w:ilvl w:val="0"/>
          <w:numId w:val="0"/>
        </w:numPr>
        <w:ind w:left="346"/>
      </w:pPr>
      <w:r>
        <w:t>  &lt;</w:t>
      </w:r>
      <w:r>
        <w:t>/xs:restriction&gt;</w:t>
      </w:r>
    </w:p>
    <w:p w:rsidR="00FB3D3C" w:rsidRDefault="00187E2C">
      <w:pPr>
        <w:pStyle w:val="Code"/>
        <w:numPr>
          <w:ilvl w:val="0"/>
          <w:numId w:val="0"/>
        </w:numPr>
        <w:ind w:left="346"/>
      </w:pPr>
      <w:r>
        <w:t>&lt;/xs:simpleType&gt;</w:t>
      </w:r>
    </w:p>
    <w:p w:rsidR="00FB3D3C" w:rsidRDefault="00187E2C">
      <w:pPr>
        <w:pStyle w:val="Heading5"/>
      </w:pPr>
      <w:bookmarkStart w:id="173" w:name="section_5abe2a32a0e441d68eed997854d0db6c"/>
      <w:bookmarkStart w:id="174" w:name="_Toc79582246"/>
      <w:r>
        <w:t>Child Elements</w:t>
      </w:r>
      <w:bookmarkEnd w:id="173"/>
      <w:bookmarkEnd w:id="174"/>
    </w:p>
    <w:p w:rsidR="00FB3D3C" w:rsidRDefault="00187E2C">
      <w:r>
        <w:t xml:space="preserve">The following table lists the child elements of the </w:t>
      </w:r>
      <w:r>
        <w:rPr>
          <w:b/>
        </w:rPr>
        <w:t>Connectivity</w:t>
      </w:r>
      <w:r>
        <w:t xml:space="preserve"> element.</w:t>
      </w:r>
    </w:p>
    <w:tbl>
      <w:tblPr>
        <w:tblStyle w:val="Table-ShadedHeader"/>
        <w:tblW w:w="5000" w:type="pct"/>
        <w:tblLook w:val="04A0" w:firstRow="1" w:lastRow="0" w:firstColumn="1" w:lastColumn="0" w:noHBand="0" w:noVBand="1"/>
      </w:tblPr>
      <w:tblGrid>
        <w:gridCol w:w="1943"/>
        <w:gridCol w:w="1859"/>
        <w:gridCol w:w="1158"/>
        <w:gridCol w:w="4630"/>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1013" w:type="pct"/>
          </w:tcPr>
          <w:p w:rsidR="00FB3D3C" w:rsidRDefault="00187E2C">
            <w:pPr>
              <w:pStyle w:val="TableHeaderText"/>
            </w:pPr>
            <w:r>
              <w:t>Element</w:t>
            </w:r>
          </w:p>
        </w:tc>
        <w:tc>
          <w:tcPr>
            <w:tcW w:w="969" w:type="pct"/>
          </w:tcPr>
          <w:p w:rsidR="00FB3D3C" w:rsidRDefault="00187E2C">
            <w:pPr>
              <w:pStyle w:val="TableHeaderText"/>
            </w:pPr>
            <w:r>
              <w:t>Type</w:t>
            </w:r>
          </w:p>
        </w:tc>
        <w:tc>
          <w:tcPr>
            <w:tcW w:w="604" w:type="pct"/>
          </w:tcPr>
          <w:p w:rsidR="00FB3D3C" w:rsidRDefault="00187E2C">
            <w:pPr>
              <w:pStyle w:val="TableHeaderText"/>
            </w:pPr>
            <w:r>
              <w:t>Available</w:t>
            </w:r>
          </w:p>
        </w:tc>
        <w:tc>
          <w:tcPr>
            <w:tcW w:w="2414" w:type="pct"/>
          </w:tcPr>
          <w:p w:rsidR="00FB3D3C" w:rsidRDefault="00187E2C">
            <w:pPr>
              <w:pStyle w:val="TableHeaderText"/>
            </w:pPr>
            <w:r>
              <w:t>Description</w:t>
            </w:r>
          </w:p>
        </w:tc>
      </w:tr>
      <w:tr w:rsidR="00FB3D3C" w:rsidTr="00FB3D3C">
        <w:tc>
          <w:tcPr>
            <w:tcW w:w="1013" w:type="pct"/>
          </w:tcPr>
          <w:p w:rsidR="00FB3D3C" w:rsidRDefault="00187E2C">
            <w:pPr>
              <w:pStyle w:val="TableBodyText"/>
              <w:rPr>
                <w:b/>
              </w:rPr>
            </w:pPr>
            <w:r>
              <w:rPr>
                <w:b/>
              </w:rPr>
              <w:t>Ice</w:t>
            </w:r>
          </w:p>
        </w:tc>
        <w:tc>
          <w:tcPr>
            <w:tcW w:w="969" w:type="pct"/>
          </w:tcPr>
          <w:p w:rsidR="00FB3D3C" w:rsidRDefault="00187E2C">
            <w:pPr>
              <w:pStyle w:val="TableBodyText"/>
              <w:rPr>
                <w:b/>
              </w:rPr>
            </w:pPr>
            <w:r>
              <w:rPr>
                <w:b/>
              </w:rPr>
              <w:t>tns:iceStatusType</w:t>
            </w:r>
          </w:p>
        </w:tc>
        <w:tc>
          <w:tcPr>
            <w:tcW w:w="604" w:type="pct"/>
          </w:tcPr>
          <w:p w:rsidR="00FB3D3C" w:rsidRDefault="00187E2C">
            <w:pPr>
              <w:pStyle w:val="TableBodyText"/>
            </w:pPr>
            <w:r>
              <w:t>Yes</w:t>
            </w:r>
          </w:p>
        </w:tc>
        <w:tc>
          <w:tcPr>
            <w:tcW w:w="2414" w:type="pct"/>
          </w:tcPr>
          <w:p w:rsidR="00FB3D3C" w:rsidRDefault="00187E2C">
            <w:pPr>
              <w:pStyle w:val="TableBodyText"/>
            </w:pPr>
            <w:r>
              <w:t xml:space="preserve">Information about the media path, such as direct or relayed. For more information, see the enumeration types in section </w:t>
            </w:r>
            <w:hyperlink w:anchor="Section_82b0f63414874f34b375cb542a69ef44" w:history="1">
              <w:r>
                <w:rPr>
                  <w:rStyle w:val="Hyperlink"/>
                </w:rPr>
                <w:t>2.2.1.7</w:t>
              </w:r>
            </w:hyperlink>
            <w:r>
              <w:t>.</w:t>
            </w:r>
          </w:p>
        </w:tc>
      </w:tr>
      <w:tr w:rsidR="00FB3D3C" w:rsidTr="00FB3D3C">
        <w:tc>
          <w:tcPr>
            <w:tcW w:w="1013" w:type="pct"/>
          </w:tcPr>
          <w:p w:rsidR="00FB3D3C" w:rsidRDefault="00187E2C">
            <w:pPr>
              <w:pStyle w:val="TableBodyText"/>
              <w:rPr>
                <w:b/>
              </w:rPr>
            </w:pPr>
            <w:r>
              <w:rPr>
                <w:b/>
              </w:rPr>
              <w:t>IceWarningFlags</w:t>
            </w:r>
          </w:p>
        </w:tc>
        <w:tc>
          <w:tcPr>
            <w:tcW w:w="969" w:type="pct"/>
          </w:tcPr>
          <w:p w:rsidR="00FB3D3C" w:rsidRDefault="00187E2C">
            <w:pPr>
              <w:pStyle w:val="TableBodyText"/>
              <w:rPr>
                <w:b/>
              </w:rPr>
            </w:pPr>
            <w:r>
              <w:rPr>
                <w:b/>
              </w:rPr>
              <w:t>xs:unsignedInt</w:t>
            </w:r>
          </w:p>
        </w:tc>
        <w:tc>
          <w:tcPr>
            <w:tcW w:w="604" w:type="pct"/>
          </w:tcPr>
          <w:p w:rsidR="00FB3D3C" w:rsidRDefault="00187E2C">
            <w:pPr>
              <w:pStyle w:val="TableBodyText"/>
            </w:pPr>
            <w:r>
              <w:t>Yes</w:t>
            </w:r>
          </w:p>
        </w:tc>
        <w:tc>
          <w:tcPr>
            <w:tcW w:w="2414" w:type="pct"/>
          </w:tcPr>
          <w:p w:rsidR="00FB3D3C" w:rsidRDefault="00187E2C">
            <w:pPr>
              <w:pStyle w:val="TableBodyText"/>
            </w:pPr>
            <w:r>
              <w:t xml:space="preserve">Information about </w:t>
            </w:r>
            <w:hyperlink w:anchor="gt_b23dcabd-6ae7-4af7-a5b2-0517ea7718f8">
              <w:r>
                <w:rPr>
                  <w:rStyle w:val="HyperlinkGreen"/>
                  <w:b/>
                </w:rPr>
                <w:t>ICE</w:t>
              </w:r>
            </w:hyperlink>
            <w:r>
              <w:t xml:space="preserve"> process described in bits flags. For more information, see the following table.</w:t>
            </w:r>
          </w:p>
        </w:tc>
      </w:tr>
      <w:tr w:rsidR="00FB3D3C" w:rsidTr="00FB3D3C">
        <w:tc>
          <w:tcPr>
            <w:tcW w:w="1013" w:type="pct"/>
          </w:tcPr>
          <w:p w:rsidR="00FB3D3C" w:rsidRDefault="00187E2C">
            <w:pPr>
              <w:pStyle w:val="TableBodyText"/>
              <w:rPr>
                <w:b/>
              </w:rPr>
            </w:pPr>
            <w:r>
              <w:rPr>
                <w:b/>
              </w:rPr>
              <w:t>RelayAddress</w:t>
            </w:r>
          </w:p>
        </w:tc>
        <w:tc>
          <w:tcPr>
            <w:tcW w:w="969" w:type="pct"/>
          </w:tcPr>
          <w:p w:rsidR="00FB3D3C" w:rsidRDefault="00187E2C">
            <w:pPr>
              <w:pStyle w:val="TableBodyText"/>
              <w:rPr>
                <w:b/>
              </w:rPr>
            </w:pPr>
            <w:r>
              <w:rPr>
                <w:b/>
              </w:rPr>
              <w:t>tns:AddrType</w:t>
            </w:r>
          </w:p>
        </w:tc>
        <w:tc>
          <w:tcPr>
            <w:tcW w:w="604" w:type="pct"/>
          </w:tcPr>
          <w:p w:rsidR="00FB3D3C" w:rsidRDefault="00187E2C">
            <w:pPr>
              <w:pStyle w:val="TableBodyText"/>
            </w:pPr>
            <w:r>
              <w:t>Yes</w:t>
            </w:r>
          </w:p>
        </w:tc>
        <w:tc>
          <w:tcPr>
            <w:tcW w:w="2414" w:type="pct"/>
          </w:tcPr>
          <w:p w:rsidR="00FB3D3C" w:rsidRDefault="00187E2C">
            <w:pPr>
              <w:pStyle w:val="TableBodyText"/>
            </w:pPr>
            <w:r>
              <w:t xml:space="preserve">IP address related information of the </w:t>
            </w:r>
            <w:hyperlink w:anchor="gt_c4bddb85-2ec1-4b6a-80ee-7149b85b534c">
              <w:r>
                <w:rPr>
                  <w:rStyle w:val="HyperlinkGreen"/>
                  <w:b/>
                </w:rPr>
                <w:t>Audio/Video Edge Server (A/V Edge Server)</w:t>
              </w:r>
            </w:hyperlink>
            <w:r>
              <w:t>.</w:t>
            </w:r>
          </w:p>
        </w:tc>
      </w:tr>
    </w:tbl>
    <w:p w:rsidR="00FB3D3C" w:rsidRDefault="00187E2C">
      <w:r>
        <w:t xml:space="preserve">The following table shows the possible values and descriptions for the </w:t>
      </w:r>
      <w:r>
        <w:rPr>
          <w:b/>
        </w:rPr>
        <w:t xml:space="preserve">IceWarningFlags </w:t>
      </w:r>
      <w:r>
        <w:t>applicable to footnote</w:t>
      </w:r>
      <w:bookmarkStart w:id="175" w:name="Appendix_A_Target_57"/>
      <w:r>
        <w:rPr>
          <w:rStyle w:val="Hyperlink"/>
        </w:rPr>
        <w:fldChar w:fldCharType="begin"/>
      </w:r>
      <w:r>
        <w:rPr>
          <w:rStyle w:val="Hyperlink"/>
        </w:rPr>
        <w:instrText xml:space="preserve"> HYPERLINK \l "Appendix_A_57" \o "Product</w:instrText>
      </w:r>
      <w:r>
        <w:rPr>
          <w:rStyle w:val="Hyperlink"/>
        </w:rPr>
        <w:instrText xml:space="preserve"> behavior note 57" \h </w:instrText>
      </w:r>
      <w:r>
        <w:rPr>
          <w:rStyle w:val="Hyperlink"/>
        </w:rPr>
      </w:r>
      <w:r>
        <w:rPr>
          <w:rStyle w:val="Hyperlink"/>
        </w:rPr>
        <w:fldChar w:fldCharType="separate"/>
      </w:r>
      <w:r>
        <w:rPr>
          <w:rStyle w:val="Hyperlink"/>
        </w:rPr>
        <w:t>&lt;57&gt;</w:t>
      </w:r>
      <w:r>
        <w:rPr>
          <w:rStyle w:val="Hyperlink"/>
        </w:rPr>
        <w:fldChar w:fldCharType="end"/>
      </w:r>
      <w:bookmarkEnd w:id="175"/>
      <w:r>
        <w:t>.</w:t>
      </w:r>
    </w:p>
    <w:tbl>
      <w:tblPr>
        <w:tblStyle w:val="Table-ShadedHeader"/>
        <w:tblW w:w="0" w:type="auto"/>
        <w:tblLook w:val="04A0" w:firstRow="1" w:lastRow="0" w:firstColumn="1" w:lastColumn="0" w:noHBand="0" w:noVBand="1"/>
      </w:tblPr>
      <w:tblGrid>
        <w:gridCol w:w="2430"/>
        <w:gridCol w:w="7045"/>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2430" w:type="dxa"/>
          </w:tcPr>
          <w:p w:rsidR="00FB3D3C" w:rsidRDefault="00187E2C">
            <w:pPr>
              <w:pStyle w:val="TableHeaderText"/>
            </w:pPr>
            <w:r>
              <w:t>Value</w:t>
            </w:r>
          </w:p>
        </w:tc>
        <w:tc>
          <w:tcPr>
            <w:tcW w:w="7045" w:type="dxa"/>
          </w:tcPr>
          <w:p w:rsidR="00FB3D3C" w:rsidRDefault="00187E2C">
            <w:pPr>
              <w:pStyle w:val="TableHeaderText"/>
            </w:pPr>
            <w:r>
              <w:t>Description</w:t>
            </w:r>
          </w:p>
        </w:tc>
      </w:tr>
      <w:tr w:rsidR="00FB3D3C" w:rsidTr="00FB3D3C">
        <w:tc>
          <w:tcPr>
            <w:tcW w:w="2430" w:type="dxa"/>
          </w:tcPr>
          <w:p w:rsidR="00FB3D3C" w:rsidRDefault="00187E2C">
            <w:pPr>
              <w:pStyle w:val="TableBodyText"/>
            </w:pPr>
            <w:r>
              <w:t>"0x000"</w:t>
            </w:r>
          </w:p>
        </w:tc>
        <w:tc>
          <w:tcPr>
            <w:tcW w:w="7045" w:type="dxa"/>
          </w:tcPr>
          <w:p w:rsidR="00FB3D3C" w:rsidRDefault="00187E2C">
            <w:pPr>
              <w:pStyle w:val="TableBodyText"/>
            </w:pPr>
            <w:r>
              <w:t>There were no failures or ICE was not used.</w:t>
            </w:r>
          </w:p>
        </w:tc>
      </w:tr>
      <w:tr w:rsidR="00FB3D3C" w:rsidTr="00FB3D3C">
        <w:tc>
          <w:tcPr>
            <w:tcW w:w="2430" w:type="dxa"/>
          </w:tcPr>
          <w:p w:rsidR="00FB3D3C" w:rsidRDefault="00187E2C">
            <w:pPr>
              <w:pStyle w:val="TableBodyText"/>
            </w:pPr>
            <w:r>
              <w:t>"0x0010"</w:t>
            </w:r>
          </w:p>
        </w:tc>
        <w:tc>
          <w:tcPr>
            <w:tcW w:w="7045" w:type="dxa"/>
          </w:tcPr>
          <w:p w:rsidR="00FB3D3C" w:rsidRDefault="00187E2C">
            <w:pPr>
              <w:pStyle w:val="TableBodyText"/>
            </w:pPr>
            <w:hyperlink w:anchor="gt_e6b10c2b-c9fd-4365-9d49-760f3082939b">
              <w:r>
                <w:rPr>
                  <w:rStyle w:val="HyperlinkGreen"/>
                  <w:b/>
                </w:rPr>
                <w:t>TURN server</w:t>
              </w:r>
            </w:hyperlink>
            <w:r>
              <w:t xml:space="preserve"> is unreachable.</w:t>
            </w:r>
          </w:p>
        </w:tc>
      </w:tr>
      <w:tr w:rsidR="00FB3D3C" w:rsidTr="00FB3D3C">
        <w:tc>
          <w:tcPr>
            <w:tcW w:w="2430" w:type="dxa"/>
          </w:tcPr>
          <w:p w:rsidR="00FB3D3C" w:rsidRDefault="00187E2C">
            <w:pPr>
              <w:pStyle w:val="TableBodyText"/>
            </w:pPr>
            <w:r>
              <w:t>"0x0020"</w:t>
            </w:r>
          </w:p>
        </w:tc>
        <w:tc>
          <w:tcPr>
            <w:tcW w:w="7045" w:type="dxa"/>
          </w:tcPr>
          <w:p w:rsidR="00FB3D3C" w:rsidRDefault="00187E2C">
            <w:pPr>
              <w:pStyle w:val="TableBodyText"/>
            </w:pPr>
            <w:r>
              <w:t>Shared secret with TURN server failed.</w:t>
            </w:r>
          </w:p>
        </w:tc>
      </w:tr>
      <w:tr w:rsidR="00FB3D3C" w:rsidTr="00FB3D3C">
        <w:tc>
          <w:tcPr>
            <w:tcW w:w="2430" w:type="dxa"/>
          </w:tcPr>
          <w:p w:rsidR="00FB3D3C" w:rsidRDefault="00187E2C">
            <w:pPr>
              <w:pStyle w:val="TableBodyText"/>
            </w:pPr>
            <w:r>
              <w:t>"0x0040"</w:t>
            </w:r>
          </w:p>
        </w:tc>
        <w:tc>
          <w:tcPr>
            <w:tcW w:w="7045" w:type="dxa"/>
          </w:tcPr>
          <w:p w:rsidR="00FB3D3C" w:rsidRDefault="00187E2C">
            <w:pPr>
              <w:pStyle w:val="TableBodyText"/>
            </w:pPr>
            <w:r>
              <w:t xml:space="preserve">An attempt to allocate a </w:t>
            </w:r>
            <w:hyperlink w:anchor="gt_a70f5e84-6960-42f0-a160-ba0281eb548d">
              <w:r>
                <w:rPr>
                  <w:rStyle w:val="HyperlinkGreen"/>
                  <w:b/>
                </w:rPr>
                <w:t>User Datagram Protocol (UDP)</w:t>
              </w:r>
            </w:hyperlink>
            <w:r>
              <w:t xml:space="preserve"> port on the TURN server failed.</w:t>
            </w:r>
          </w:p>
        </w:tc>
      </w:tr>
      <w:tr w:rsidR="00FB3D3C" w:rsidTr="00FB3D3C">
        <w:tc>
          <w:tcPr>
            <w:tcW w:w="2430" w:type="dxa"/>
          </w:tcPr>
          <w:p w:rsidR="00FB3D3C" w:rsidRDefault="00187E2C">
            <w:pPr>
              <w:pStyle w:val="TableBodyText"/>
            </w:pPr>
            <w:r>
              <w:t>"0x0200"</w:t>
            </w:r>
          </w:p>
        </w:tc>
        <w:tc>
          <w:tcPr>
            <w:tcW w:w="7045" w:type="dxa"/>
          </w:tcPr>
          <w:p w:rsidR="00FB3D3C" w:rsidRDefault="00187E2C">
            <w:pPr>
              <w:pStyle w:val="TableBodyText"/>
            </w:pPr>
            <w:r>
              <w:t xml:space="preserve">An attempt to allocate a </w:t>
            </w:r>
            <w:hyperlink w:anchor="gt_b08d36f6-b5c6-4ce4-8d2d-6f2ab75ea4cb">
              <w:r>
                <w:rPr>
                  <w:rStyle w:val="HyperlinkGreen"/>
                  <w:b/>
                </w:rPr>
                <w:t>Tr</w:t>
              </w:r>
              <w:r>
                <w:rPr>
                  <w:rStyle w:val="HyperlinkGreen"/>
                  <w:b/>
                </w:rPr>
                <w:t>ansmission Control Protocol (TCP)</w:t>
              </w:r>
            </w:hyperlink>
            <w:r>
              <w:t xml:space="preserve"> port on the TURN server failed.</w:t>
            </w:r>
          </w:p>
        </w:tc>
      </w:tr>
      <w:tr w:rsidR="00FB3D3C" w:rsidTr="00FB3D3C">
        <w:tc>
          <w:tcPr>
            <w:tcW w:w="2430" w:type="dxa"/>
          </w:tcPr>
          <w:p w:rsidR="00FB3D3C" w:rsidRDefault="00187E2C">
            <w:pPr>
              <w:pStyle w:val="TableBodyText"/>
            </w:pPr>
            <w:r>
              <w:t>"0x4000"</w:t>
            </w:r>
          </w:p>
        </w:tc>
        <w:tc>
          <w:tcPr>
            <w:tcW w:w="7045" w:type="dxa"/>
          </w:tcPr>
          <w:p w:rsidR="00FB3D3C" w:rsidRDefault="00187E2C">
            <w:pPr>
              <w:pStyle w:val="TableBodyText"/>
            </w:pPr>
            <w:r>
              <w:t>UDP local connectivity failed.</w:t>
            </w:r>
          </w:p>
        </w:tc>
      </w:tr>
      <w:tr w:rsidR="00FB3D3C" w:rsidTr="00FB3D3C">
        <w:tc>
          <w:tcPr>
            <w:tcW w:w="2430" w:type="dxa"/>
          </w:tcPr>
          <w:p w:rsidR="00FB3D3C" w:rsidRDefault="00187E2C">
            <w:pPr>
              <w:pStyle w:val="TableBodyText"/>
            </w:pPr>
            <w:r>
              <w:t>"0x8000"</w:t>
            </w:r>
          </w:p>
        </w:tc>
        <w:tc>
          <w:tcPr>
            <w:tcW w:w="7045" w:type="dxa"/>
          </w:tcPr>
          <w:p w:rsidR="00FB3D3C" w:rsidRDefault="00187E2C">
            <w:pPr>
              <w:pStyle w:val="TableBodyText"/>
            </w:pPr>
            <w:r>
              <w:t xml:space="preserve">UDP </w:t>
            </w:r>
            <w:hyperlink w:anchor="gt_7ee5c1a4-6768-4256-817c-6686382e0f39">
              <w:r>
                <w:rPr>
                  <w:rStyle w:val="HyperlinkGreen"/>
                  <w:b/>
                </w:rPr>
                <w:t>network address translation (NAT)</w:t>
              </w:r>
            </w:hyperlink>
            <w:r>
              <w:t xml:space="preserve"> connectivity failed.</w:t>
            </w:r>
          </w:p>
        </w:tc>
      </w:tr>
      <w:tr w:rsidR="00FB3D3C" w:rsidTr="00FB3D3C">
        <w:tc>
          <w:tcPr>
            <w:tcW w:w="2430" w:type="dxa"/>
          </w:tcPr>
          <w:p w:rsidR="00FB3D3C" w:rsidRDefault="00187E2C">
            <w:pPr>
              <w:pStyle w:val="TableBodyText"/>
            </w:pPr>
            <w:r>
              <w:t>"0x10000"</w:t>
            </w:r>
          </w:p>
        </w:tc>
        <w:tc>
          <w:tcPr>
            <w:tcW w:w="7045" w:type="dxa"/>
          </w:tcPr>
          <w:p w:rsidR="00FB3D3C" w:rsidRDefault="00187E2C">
            <w:pPr>
              <w:pStyle w:val="TableBodyText"/>
            </w:pPr>
            <w:r>
              <w:t xml:space="preserve">UDP </w:t>
            </w:r>
            <w:r>
              <w:t>TURN server connectivity failed.</w:t>
            </w:r>
          </w:p>
        </w:tc>
      </w:tr>
      <w:tr w:rsidR="00FB3D3C" w:rsidTr="00FB3D3C">
        <w:tc>
          <w:tcPr>
            <w:tcW w:w="2430" w:type="dxa"/>
          </w:tcPr>
          <w:p w:rsidR="00FB3D3C" w:rsidRDefault="00187E2C">
            <w:pPr>
              <w:pStyle w:val="TableBodyText"/>
            </w:pPr>
            <w:r>
              <w:t>"0x40000"</w:t>
            </w:r>
          </w:p>
        </w:tc>
        <w:tc>
          <w:tcPr>
            <w:tcW w:w="7045" w:type="dxa"/>
          </w:tcPr>
          <w:p w:rsidR="00FB3D3C" w:rsidRDefault="00187E2C">
            <w:pPr>
              <w:pStyle w:val="TableBodyText"/>
            </w:pPr>
            <w:r>
              <w:t>TCP NAT connectivity failed.</w:t>
            </w:r>
          </w:p>
        </w:tc>
      </w:tr>
      <w:tr w:rsidR="00FB3D3C" w:rsidTr="00FB3D3C">
        <w:tc>
          <w:tcPr>
            <w:tcW w:w="2430" w:type="dxa"/>
          </w:tcPr>
          <w:p w:rsidR="00FB3D3C" w:rsidRDefault="00187E2C">
            <w:pPr>
              <w:pStyle w:val="TableBodyText"/>
            </w:pPr>
            <w:r>
              <w:t>"0x80000"</w:t>
            </w:r>
          </w:p>
        </w:tc>
        <w:tc>
          <w:tcPr>
            <w:tcW w:w="7045" w:type="dxa"/>
          </w:tcPr>
          <w:p w:rsidR="00FB3D3C" w:rsidRDefault="00187E2C">
            <w:pPr>
              <w:pStyle w:val="TableBodyText"/>
            </w:pPr>
            <w:r>
              <w:t>TCP TURN server connectivity failed.</w:t>
            </w:r>
          </w:p>
        </w:tc>
      </w:tr>
      <w:tr w:rsidR="00FB3D3C" w:rsidTr="00FB3D3C">
        <w:tc>
          <w:tcPr>
            <w:tcW w:w="2430" w:type="dxa"/>
          </w:tcPr>
          <w:p w:rsidR="00FB3D3C" w:rsidRDefault="00187E2C">
            <w:pPr>
              <w:pStyle w:val="TableBodyText"/>
            </w:pPr>
            <w:r>
              <w:lastRenderedPageBreak/>
              <w:t>"0x100000"</w:t>
            </w:r>
          </w:p>
        </w:tc>
        <w:tc>
          <w:tcPr>
            <w:tcW w:w="7045" w:type="dxa"/>
          </w:tcPr>
          <w:p w:rsidR="00FB3D3C" w:rsidRDefault="00187E2C">
            <w:pPr>
              <w:pStyle w:val="TableBodyText"/>
            </w:pPr>
            <w:r>
              <w:t xml:space="preserve">Message Integrity failed in </w:t>
            </w:r>
            <w:hyperlink w:anchor="gt_05dec97c-8453-40fc-aa15-5ea43409cd57">
              <w:r>
                <w:rPr>
                  <w:rStyle w:val="HyperlinkGreen"/>
                  <w:b/>
                </w:rPr>
                <w:t>connectivity check</w:t>
              </w:r>
            </w:hyperlink>
            <w:r>
              <w:t xml:space="preserve"> request.</w:t>
            </w:r>
          </w:p>
        </w:tc>
      </w:tr>
      <w:tr w:rsidR="00FB3D3C" w:rsidTr="00FB3D3C">
        <w:tc>
          <w:tcPr>
            <w:tcW w:w="2430" w:type="dxa"/>
          </w:tcPr>
          <w:p w:rsidR="00FB3D3C" w:rsidRDefault="00187E2C">
            <w:pPr>
              <w:pStyle w:val="TableBodyText"/>
            </w:pPr>
            <w:r>
              <w:t>"0x2</w:t>
            </w:r>
            <w:r>
              <w:t>00000"</w:t>
            </w:r>
          </w:p>
        </w:tc>
        <w:tc>
          <w:tcPr>
            <w:tcW w:w="7045" w:type="dxa"/>
          </w:tcPr>
          <w:p w:rsidR="00FB3D3C" w:rsidRDefault="00187E2C">
            <w:pPr>
              <w:pStyle w:val="TableBodyText"/>
            </w:pPr>
            <w:r>
              <w:t>Message Integrity failed in connectivity check response.</w:t>
            </w:r>
          </w:p>
        </w:tc>
      </w:tr>
      <w:tr w:rsidR="00FB3D3C" w:rsidTr="00FB3D3C">
        <w:tc>
          <w:tcPr>
            <w:tcW w:w="2430" w:type="dxa"/>
          </w:tcPr>
          <w:p w:rsidR="00FB3D3C" w:rsidRDefault="00187E2C">
            <w:pPr>
              <w:pStyle w:val="TableBodyText"/>
            </w:pPr>
            <w:r>
              <w:t>"0x400000"</w:t>
            </w:r>
          </w:p>
        </w:tc>
        <w:tc>
          <w:tcPr>
            <w:tcW w:w="7045" w:type="dxa"/>
          </w:tcPr>
          <w:p w:rsidR="00FB3D3C" w:rsidRDefault="00187E2C">
            <w:pPr>
              <w:pStyle w:val="TableBodyText"/>
            </w:pPr>
            <w:hyperlink w:anchor="gt_9d15fb12-6cfa-42b7-8b7a-830c4387da23">
              <w:r>
                <w:rPr>
                  <w:rStyle w:val="HyperlinkGreen"/>
                  <w:b/>
                </w:rPr>
                <w:t>Candidate</w:t>
              </w:r>
            </w:hyperlink>
            <w:r>
              <w:t xml:space="preserve"> lookup failed upon receiving the connectivity check request.</w:t>
            </w:r>
          </w:p>
        </w:tc>
      </w:tr>
      <w:tr w:rsidR="00FB3D3C" w:rsidTr="00FB3D3C">
        <w:tc>
          <w:tcPr>
            <w:tcW w:w="2430" w:type="dxa"/>
          </w:tcPr>
          <w:p w:rsidR="00FB3D3C" w:rsidRDefault="00187E2C">
            <w:pPr>
              <w:pStyle w:val="TableBodyText"/>
            </w:pPr>
            <w:r>
              <w:t>"0x800000"</w:t>
            </w:r>
          </w:p>
        </w:tc>
        <w:tc>
          <w:tcPr>
            <w:tcW w:w="7045" w:type="dxa"/>
          </w:tcPr>
          <w:p w:rsidR="00FB3D3C" w:rsidRDefault="00187E2C">
            <w:pPr>
              <w:pStyle w:val="TableBodyText"/>
            </w:pPr>
            <w:r>
              <w:t xml:space="preserve">Candidate lookup failed upon </w:t>
            </w:r>
            <w:r>
              <w:t>receiving the connectivity check response.</w:t>
            </w:r>
          </w:p>
        </w:tc>
      </w:tr>
      <w:tr w:rsidR="00FB3D3C" w:rsidTr="00FB3D3C">
        <w:tc>
          <w:tcPr>
            <w:tcW w:w="2430" w:type="dxa"/>
          </w:tcPr>
          <w:p w:rsidR="00FB3D3C" w:rsidRDefault="00187E2C">
            <w:pPr>
              <w:pStyle w:val="TableBodyText"/>
            </w:pPr>
            <w:r>
              <w:t>"0x1000000"</w:t>
            </w:r>
          </w:p>
        </w:tc>
        <w:tc>
          <w:tcPr>
            <w:tcW w:w="7045" w:type="dxa"/>
          </w:tcPr>
          <w:p w:rsidR="00FB3D3C" w:rsidRDefault="00187E2C">
            <w:pPr>
              <w:pStyle w:val="TableBodyText"/>
            </w:pPr>
            <w:r>
              <w:t>Connectivity check request failed because of memory problem or other reasons that prevent sending packets.</w:t>
            </w:r>
          </w:p>
        </w:tc>
      </w:tr>
      <w:tr w:rsidR="00FB3D3C" w:rsidTr="00FB3D3C">
        <w:tc>
          <w:tcPr>
            <w:tcW w:w="2430" w:type="dxa"/>
          </w:tcPr>
          <w:p w:rsidR="00FB3D3C" w:rsidRDefault="00187E2C">
            <w:pPr>
              <w:pStyle w:val="TableBodyText"/>
            </w:pPr>
            <w:r>
              <w:t>"0x2000000"</w:t>
            </w:r>
          </w:p>
        </w:tc>
        <w:tc>
          <w:tcPr>
            <w:tcW w:w="7045" w:type="dxa"/>
          </w:tcPr>
          <w:p w:rsidR="00FB3D3C" w:rsidRDefault="00187E2C">
            <w:pPr>
              <w:pStyle w:val="TableBodyText"/>
            </w:pPr>
            <w:r>
              <w:t xml:space="preserve">Connectivity check response failed because of memory problem or other reasons </w:t>
            </w:r>
            <w:r>
              <w:t>that prevent sending packets.</w:t>
            </w:r>
          </w:p>
        </w:tc>
      </w:tr>
      <w:tr w:rsidR="00FB3D3C" w:rsidTr="00FB3D3C">
        <w:tc>
          <w:tcPr>
            <w:tcW w:w="2430" w:type="dxa"/>
          </w:tcPr>
          <w:p w:rsidR="00FB3D3C" w:rsidRDefault="00187E2C">
            <w:pPr>
              <w:pStyle w:val="TableBodyText"/>
            </w:pPr>
            <w:r>
              <w:t>"0x4000000"</w:t>
            </w:r>
          </w:p>
        </w:tc>
        <w:tc>
          <w:tcPr>
            <w:tcW w:w="7045" w:type="dxa"/>
          </w:tcPr>
          <w:p w:rsidR="00FB3D3C" w:rsidRDefault="00187E2C">
            <w:pPr>
              <w:pStyle w:val="TableBodyText"/>
            </w:pPr>
            <w:r>
              <w:t xml:space="preserve">TURN server </w:t>
            </w:r>
            <w:hyperlink w:anchor="gt_1769aec9-237e-44ed-9014-1abb3ec6de6e">
              <w:r>
                <w:rPr>
                  <w:rStyle w:val="HyperlinkGreen"/>
                  <w:b/>
                </w:rPr>
                <w:t>FQDN</w:t>
              </w:r>
            </w:hyperlink>
            <w:r>
              <w:t xml:space="preserve"> was not resolved.</w:t>
            </w:r>
          </w:p>
        </w:tc>
      </w:tr>
      <w:tr w:rsidR="00FB3D3C" w:rsidTr="00FB3D3C">
        <w:tc>
          <w:tcPr>
            <w:tcW w:w="2430" w:type="dxa"/>
          </w:tcPr>
          <w:p w:rsidR="00FB3D3C" w:rsidRDefault="00187E2C">
            <w:pPr>
              <w:pStyle w:val="TableBodyText"/>
            </w:pPr>
            <w:r>
              <w:t>"0x8000000"</w:t>
            </w:r>
          </w:p>
        </w:tc>
        <w:tc>
          <w:tcPr>
            <w:tcW w:w="7045" w:type="dxa"/>
          </w:tcPr>
          <w:p w:rsidR="00FB3D3C" w:rsidRDefault="00187E2C">
            <w:pPr>
              <w:pStyle w:val="TableBodyText"/>
            </w:pPr>
            <w:r>
              <w:t>TURN server credentials are unknown.</w:t>
            </w:r>
          </w:p>
        </w:tc>
      </w:tr>
      <w:tr w:rsidR="00FB3D3C" w:rsidTr="00FB3D3C">
        <w:tc>
          <w:tcPr>
            <w:tcW w:w="2430" w:type="dxa"/>
          </w:tcPr>
          <w:p w:rsidR="00FB3D3C" w:rsidRDefault="00187E2C">
            <w:pPr>
              <w:pStyle w:val="TableBodyText"/>
            </w:pPr>
            <w:r>
              <w:t>"0x10000000"</w:t>
            </w:r>
          </w:p>
        </w:tc>
        <w:tc>
          <w:tcPr>
            <w:tcW w:w="7045" w:type="dxa"/>
          </w:tcPr>
          <w:p w:rsidR="00FB3D3C" w:rsidRDefault="00187E2C">
            <w:pPr>
              <w:pStyle w:val="TableBodyText"/>
            </w:pPr>
            <w:r>
              <w:t>TURN allocation failure due to client security mode.</w:t>
            </w:r>
          </w:p>
        </w:tc>
      </w:tr>
    </w:tbl>
    <w:p w:rsidR="00FB3D3C" w:rsidRDefault="00187E2C">
      <w:r>
        <w:t xml:space="preserve">The following table shows the possible values and descriptions for the </w:t>
      </w:r>
      <w:r>
        <w:rPr>
          <w:b/>
        </w:rPr>
        <w:t xml:space="preserve">IceWarningFlags </w:t>
      </w:r>
      <w:r>
        <w:t xml:space="preserve">applicable to footnote </w:t>
      </w:r>
      <w:bookmarkStart w:id="176"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176"/>
      <w:r>
        <w:t>.</w:t>
      </w:r>
    </w:p>
    <w:tbl>
      <w:tblPr>
        <w:tblStyle w:val="Table-ShadedHeader"/>
        <w:tblW w:w="0" w:type="auto"/>
        <w:tblLook w:val="04A0" w:firstRow="1" w:lastRow="0" w:firstColumn="1" w:lastColumn="0" w:noHBand="0" w:noVBand="1"/>
      </w:tblPr>
      <w:tblGrid>
        <w:gridCol w:w="2430"/>
        <w:gridCol w:w="7045"/>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2430" w:type="dxa"/>
          </w:tcPr>
          <w:p w:rsidR="00FB3D3C" w:rsidRDefault="00187E2C">
            <w:pPr>
              <w:pStyle w:val="TableHeaderText"/>
            </w:pPr>
            <w:r>
              <w:t>Value</w:t>
            </w:r>
          </w:p>
        </w:tc>
        <w:tc>
          <w:tcPr>
            <w:tcW w:w="7045" w:type="dxa"/>
          </w:tcPr>
          <w:p w:rsidR="00FB3D3C" w:rsidRDefault="00187E2C">
            <w:pPr>
              <w:pStyle w:val="TableHeaderText"/>
            </w:pPr>
            <w:r>
              <w:t>Description</w:t>
            </w:r>
          </w:p>
        </w:tc>
      </w:tr>
      <w:tr w:rsidR="00FB3D3C" w:rsidTr="00FB3D3C">
        <w:tc>
          <w:tcPr>
            <w:tcW w:w="2430" w:type="dxa"/>
          </w:tcPr>
          <w:p w:rsidR="00FB3D3C" w:rsidRDefault="00187E2C">
            <w:pPr>
              <w:pStyle w:val="TableBodyText"/>
            </w:pPr>
            <w:r>
              <w:t>"0x0000000"</w:t>
            </w:r>
          </w:p>
        </w:tc>
        <w:tc>
          <w:tcPr>
            <w:tcW w:w="7045" w:type="dxa"/>
          </w:tcPr>
          <w:p w:rsidR="00FB3D3C" w:rsidRDefault="00187E2C">
            <w:pPr>
              <w:pStyle w:val="TableBodyText"/>
            </w:pPr>
            <w:r>
              <w:t xml:space="preserve">There were no failures or ICE was not </w:t>
            </w:r>
            <w:r>
              <w:t>used.</w:t>
            </w:r>
          </w:p>
        </w:tc>
      </w:tr>
      <w:tr w:rsidR="00FB3D3C" w:rsidTr="00FB3D3C">
        <w:tc>
          <w:tcPr>
            <w:tcW w:w="2430" w:type="dxa"/>
          </w:tcPr>
          <w:p w:rsidR="00FB3D3C" w:rsidRDefault="00187E2C">
            <w:pPr>
              <w:pStyle w:val="TableBodyText"/>
            </w:pPr>
            <w:r>
              <w:t>"0x0000001"</w:t>
            </w:r>
          </w:p>
        </w:tc>
        <w:tc>
          <w:tcPr>
            <w:tcW w:w="7045" w:type="dxa"/>
          </w:tcPr>
          <w:p w:rsidR="00FB3D3C" w:rsidRDefault="00187E2C">
            <w:pPr>
              <w:pStyle w:val="TableBodyText"/>
            </w:pPr>
            <w:r>
              <w:t>TURN server is unreachable.</w:t>
            </w:r>
          </w:p>
        </w:tc>
      </w:tr>
      <w:tr w:rsidR="00FB3D3C" w:rsidTr="00FB3D3C">
        <w:tc>
          <w:tcPr>
            <w:tcW w:w="2430" w:type="dxa"/>
          </w:tcPr>
          <w:p w:rsidR="00FB3D3C" w:rsidRDefault="00187E2C">
            <w:pPr>
              <w:pStyle w:val="TableBodyText"/>
            </w:pPr>
            <w:r>
              <w:t>"0x0000002"</w:t>
            </w:r>
          </w:p>
        </w:tc>
        <w:tc>
          <w:tcPr>
            <w:tcW w:w="7045" w:type="dxa"/>
          </w:tcPr>
          <w:p w:rsidR="00FB3D3C" w:rsidRDefault="00187E2C">
            <w:pPr>
              <w:pStyle w:val="TableBodyText"/>
            </w:pPr>
            <w:r>
              <w:t>An attempt to allocate a UDP port on the TURN server failed.</w:t>
            </w:r>
          </w:p>
        </w:tc>
      </w:tr>
      <w:tr w:rsidR="00FB3D3C" w:rsidTr="00FB3D3C">
        <w:tc>
          <w:tcPr>
            <w:tcW w:w="2430" w:type="dxa"/>
          </w:tcPr>
          <w:p w:rsidR="00FB3D3C" w:rsidRDefault="00187E2C">
            <w:pPr>
              <w:pStyle w:val="TableBodyText"/>
            </w:pPr>
            <w:r>
              <w:t>"0x0000004"</w:t>
            </w:r>
          </w:p>
        </w:tc>
        <w:tc>
          <w:tcPr>
            <w:tcW w:w="7045" w:type="dxa"/>
          </w:tcPr>
          <w:p w:rsidR="00FB3D3C" w:rsidRDefault="00187E2C">
            <w:pPr>
              <w:pStyle w:val="TableBodyText"/>
            </w:pPr>
            <w:r>
              <w:t>An attempt to send UDP on the TURN server failed.</w:t>
            </w:r>
          </w:p>
        </w:tc>
      </w:tr>
      <w:tr w:rsidR="00FB3D3C" w:rsidTr="00FB3D3C">
        <w:tc>
          <w:tcPr>
            <w:tcW w:w="2430" w:type="dxa"/>
          </w:tcPr>
          <w:p w:rsidR="00FB3D3C" w:rsidRDefault="00187E2C">
            <w:pPr>
              <w:pStyle w:val="TableBodyText"/>
            </w:pPr>
            <w:r>
              <w:t>"0x0000008"</w:t>
            </w:r>
          </w:p>
        </w:tc>
        <w:tc>
          <w:tcPr>
            <w:tcW w:w="7045" w:type="dxa"/>
          </w:tcPr>
          <w:p w:rsidR="00FB3D3C" w:rsidRDefault="00187E2C">
            <w:pPr>
              <w:pStyle w:val="TableBodyText"/>
            </w:pPr>
            <w:r>
              <w:t>An attempt to allocate a TCP port on the TURN server failed</w:t>
            </w:r>
            <w:r>
              <w:t>.</w:t>
            </w:r>
          </w:p>
        </w:tc>
      </w:tr>
      <w:tr w:rsidR="00FB3D3C" w:rsidTr="00FB3D3C">
        <w:tc>
          <w:tcPr>
            <w:tcW w:w="2430" w:type="dxa"/>
          </w:tcPr>
          <w:p w:rsidR="00FB3D3C" w:rsidRDefault="00187E2C">
            <w:pPr>
              <w:pStyle w:val="TableBodyText"/>
            </w:pPr>
            <w:r>
              <w:t>"0x0000010"</w:t>
            </w:r>
          </w:p>
        </w:tc>
        <w:tc>
          <w:tcPr>
            <w:tcW w:w="7045" w:type="dxa"/>
          </w:tcPr>
          <w:p w:rsidR="00FB3D3C" w:rsidRDefault="00187E2C">
            <w:pPr>
              <w:pStyle w:val="TableBodyText"/>
            </w:pPr>
            <w:r>
              <w:t>An attempt to send TCP on the TURN server failed.</w:t>
            </w:r>
          </w:p>
        </w:tc>
      </w:tr>
      <w:tr w:rsidR="00FB3D3C" w:rsidTr="00FB3D3C">
        <w:tc>
          <w:tcPr>
            <w:tcW w:w="2430" w:type="dxa"/>
          </w:tcPr>
          <w:p w:rsidR="00FB3D3C" w:rsidRDefault="00187E2C">
            <w:pPr>
              <w:pStyle w:val="TableBodyText"/>
            </w:pPr>
            <w:r>
              <w:t>"0x0000020"</w:t>
            </w:r>
          </w:p>
        </w:tc>
        <w:tc>
          <w:tcPr>
            <w:tcW w:w="7045" w:type="dxa"/>
          </w:tcPr>
          <w:p w:rsidR="00FB3D3C" w:rsidRDefault="00187E2C">
            <w:pPr>
              <w:pStyle w:val="TableBodyText"/>
            </w:pPr>
            <w:r>
              <w:t>UDP local connectivity failed.</w:t>
            </w:r>
          </w:p>
        </w:tc>
      </w:tr>
      <w:tr w:rsidR="00FB3D3C" w:rsidTr="00FB3D3C">
        <w:tc>
          <w:tcPr>
            <w:tcW w:w="2430" w:type="dxa"/>
          </w:tcPr>
          <w:p w:rsidR="00FB3D3C" w:rsidRDefault="00187E2C">
            <w:pPr>
              <w:pStyle w:val="TableBodyText"/>
            </w:pPr>
            <w:r>
              <w:t>"0x0000040"</w:t>
            </w:r>
          </w:p>
        </w:tc>
        <w:tc>
          <w:tcPr>
            <w:tcW w:w="7045" w:type="dxa"/>
          </w:tcPr>
          <w:p w:rsidR="00FB3D3C" w:rsidRDefault="00187E2C">
            <w:pPr>
              <w:pStyle w:val="TableBodyText"/>
            </w:pPr>
            <w:r>
              <w:t>UDP NAT connectivity failed.</w:t>
            </w:r>
          </w:p>
        </w:tc>
      </w:tr>
      <w:tr w:rsidR="00FB3D3C" w:rsidTr="00FB3D3C">
        <w:tc>
          <w:tcPr>
            <w:tcW w:w="2430" w:type="dxa"/>
          </w:tcPr>
          <w:p w:rsidR="00FB3D3C" w:rsidRDefault="00187E2C">
            <w:pPr>
              <w:pStyle w:val="TableBodyText"/>
            </w:pPr>
            <w:r>
              <w:t>"0x0000080"</w:t>
            </w:r>
          </w:p>
        </w:tc>
        <w:tc>
          <w:tcPr>
            <w:tcW w:w="7045" w:type="dxa"/>
          </w:tcPr>
          <w:p w:rsidR="00FB3D3C" w:rsidRDefault="00187E2C">
            <w:pPr>
              <w:pStyle w:val="TableBodyText"/>
            </w:pPr>
            <w:r>
              <w:t>UDP TURN server connectivity failed.</w:t>
            </w:r>
          </w:p>
        </w:tc>
      </w:tr>
      <w:tr w:rsidR="00FB3D3C" w:rsidTr="00FB3D3C">
        <w:tc>
          <w:tcPr>
            <w:tcW w:w="2430" w:type="dxa"/>
          </w:tcPr>
          <w:p w:rsidR="00FB3D3C" w:rsidRDefault="00187E2C">
            <w:pPr>
              <w:pStyle w:val="TableBodyText"/>
            </w:pPr>
            <w:r>
              <w:t>"0x0000100"</w:t>
            </w:r>
          </w:p>
        </w:tc>
        <w:tc>
          <w:tcPr>
            <w:tcW w:w="7045" w:type="dxa"/>
          </w:tcPr>
          <w:p w:rsidR="00FB3D3C" w:rsidRDefault="00187E2C">
            <w:pPr>
              <w:pStyle w:val="TableBodyText"/>
            </w:pPr>
            <w:r>
              <w:t>TCP NAT connectivity failed.</w:t>
            </w:r>
          </w:p>
        </w:tc>
      </w:tr>
      <w:tr w:rsidR="00FB3D3C" w:rsidTr="00FB3D3C">
        <w:tc>
          <w:tcPr>
            <w:tcW w:w="2430" w:type="dxa"/>
          </w:tcPr>
          <w:p w:rsidR="00FB3D3C" w:rsidRDefault="00187E2C">
            <w:pPr>
              <w:pStyle w:val="TableBodyText"/>
            </w:pPr>
            <w:r>
              <w:t>"0x0000200"</w:t>
            </w:r>
          </w:p>
        </w:tc>
        <w:tc>
          <w:tcPr>
            <w:tcW w:w="7045" w:type="dxa"/>
          </w:tcPr>
          <w:p w:rsidR="00FB3D3C" w:rsidRDefault="00187E2C">
            <w:pPr>
              <w:pStyle w:val="TableBodyText"/>
            </w:pPr>
            <w:r>
              <w:t>TCP TURN server connectivity failed.</w:t>
            </w:r>
          </w:p>
        </w:tc>
      </w:tr>
      <w:tr w:rsidR="00FB3D3C" w:rsidTr="00FB3D3C">
        <w:tc>
          <w:tcPr>
            <w:tcW w:w="2430" w:type="dxa"/>
          </w:tcPr>
          <w:p w:rsidR="00FB3D3C" w:rsidRDefault="00187E2C">
            <w:pPr>
              <w:pStyle w:val="TableBodyText"/>
            </w:pPr>
            <w:r>
              <w:t>"0x0000400"</w:t>
            </w:r>
          </w:p>
        </w:tc>
        <w:tc>
          <w:tcPr>
            <w:tcW w:w="7045" w:type="dxa"/>
          </w:tcPr>
          <w:p w:rsidR="00FB3D3C" w:rsidRDefault="00187E2C">
            <w:pPr>
              <w:pStyle w:val="TableBodyText"/>
            </w:pPr>
            <w:r>
              <w:t>Message integrity failed in connectivity check request.</w:t>
            </w:r>
          </w:p>
        </w:tc>
      </w:tr>
      <w:tr w:rsidR="00FB3D3C" w:rsidTr="00FB3D3C">
        <w:tc>
          <w:tcPr>
            <w:tcW w:w="2430" w:type="dxa"/>
          </w:tcPr>
          <w:p w:rsidR="00FB3D3C" w:rsidRDefault="00187E2C">
            <w:pPr>
              <w:pStyle w:val="TableBodyText"/>
            </w:pPr>
            <w:r>
              <w:t>"0x0000800"</w:t>
            </w:r>
          </w:p>
        </w:tc>
        <w:tc>
          <w:tcPr>
            <w:tcW w:w="7045" w:type="dxa"/>
          </w:tcPr>
          <w:p w:rsidR="00FB3D3C" w:rsidRDefault="00187E2C">
            <w:pPr>
              <w:pStyle w:val="TableBodyText"/>
            </w:pPr>
            <w:r>
              <w:t>The message integrity on the response message was incorrect.</w:t>
            </w:r>
          </w:p>
        </w:tc>
      </w:tr>
      <w:tr w:rsidR="00FB3D3C" w:rsidTr="00FB3D3C">
        <w:tc>
          <w:tcPr>
            <w:tcW w:w="2430" w:type="dxa"/>
          </w:tcPr>
          <w:p w:rsidR="00FB3D3C" w:rsidRDefault="00187E2C">
            <w:pPr>
              <w:pStyle w:val="TableBodyText"/>
            </w:pPr>
            <w:r>
              <w:t>"0x0001000"</w:t>
            </w:r>
          </w:p>
        </w:tc>
        <w:tc>
          <w:tcPr>
            <w:tcW w:w="7045" w:type="dxa"/>
          </w:tcPr>
          <w:p w:rsidR="00FB3D3C" w:rsidRDefault="00187E2C">
            <w:pPr>
              <w:pStyle w:val="TableBodyText"/>
            </w:pPr>
            <w:r>
              <w:t>A bandwidth policy server is configured.</w:t>
            </w:r>
          </w:p>
        </w:tc>
      </w:tr>
      <w:tr w:rsidR="00FB3D3C" w:rsidTr="00FB3D3C">
        <w:tc>
          <w:tcPr>
            <w:tcW w:w="2430" w:type="dxa"/>
          </w:tcPr>
          <w:p w:rsidR="00FB3D3C" w:rsidRDefault="00187E2C">
            <w:pPr>
              <w:pStyle w:val="TableBodyText"/>
            </w:pPr>
            <w:r>
              <w:t>"0x0002000"</w:t>
            </w:r>
          </w:p>
        </w:tc>
        <w:tc>
          <w:tcPr>
            <w:tcW w:w="7045" w:type="dxa"/>
          </w:tcPr>
          <w:p w:rsidR="00FB3D3C" w:rsidRDefault="00187E2C">
            <w:pPr>
              <w:pStyle w:val="TableBodyText"/>
            </w:pPr>
            <w:r>
              <w:t>Connectivity check request failed because of memory problem or other reasons that prevent sending packets.</w:t>
            </w:r>
          </w:p>
        </w:tc>
      </w:tr>
      <w:tr w:rsidR="00FB3D3C" w:rsidTr="00FB3D3C">
        <w:tc>
          <w:tcPr>
            <w:tcW w:w="2430" w:type="dxa"/>
          </w:tcPr>
          <w:p w:rsidR="00FB3D3C" w:rsidRDefault="00187E2C">
            <w:pPr>
              <w:pStyle w:val="TableBodyText"/>
            </w:pPr>
            <w:r>
              <w:t>"0x0004000"</w:t>
            </w:r>
          </w:p>
        </w:tc>
        <w:tc>
          <w:tcPr>
            <w:tcW w:w="7045" w:type="dxa"/>
          </w:tcPr>
          <w:p w:rsidR="00FB3D3C" w:rsidRDefault="00187E2C">
            <w:pPr>
              <w:pStyle w:val="TableBodyText"/>
            </w:pPr>
            <w:r>
              <w:t>TURN server credentials expired or are unknown.</w:t>
            </w:r>
          </w:p>
        </w:tc>
      </w:tr>
      <w:tr w:rsidR="00FB3D3C" w:rsidTr="00FB3D3C">
        <w:tc>
          <w:tcPr>
            <w:tcW w:w="2430" w:type="dxa"/>
          </w:tcPr>
          <w:p w:rsidR="00FB3D3C" w:rsidRDefault="00187E2C">
            <w:pPr>
              <w:pStyle w:val="TableBodyText"/>
            </w:pPr>
            <w:r>
              <w:t>"0x0008000"</w:t>
            </w:r>
          </w:p>
        </w:tc>
        <w:tc>
          <w:tcPr>
            <w:tcW w:w="7045" w:type="dxa"/>
          </w:tcPr>
          <w:p w:rsidR="00FB3D3C" w:rsidRDefault="00187E2C">
            <w:pPr>
              <w:pStyle w:val="TableBodyText"/>
            </w:pPr>
            <w:r>
              <w:t>Bandwidth policy restrictions removed candidates.</w:t>
            </w:r>
          </w:p>
        </w:tc>
      </w:tr>
      <w:tr w:rsidR="00FB3D3C" w:rsidTr="00FB3D3C">
        <w:tc>
          <w:tcPr>
            <w:tcW w:w="2430" w:type="dxa"/>
          </w:tcPr>
          <w:p w:rsidR="00FB3D3C" w:rsidRDefault="00187E2C">
            <w:pPr>
              <w:pStyle w:val="TableBodyText"/>
            </w:pPr>
            <w:r>
              <w:t>"0x0010000"</w:t>
            </w:r>
          </w:p>
        </w:tc>
        <w:tc>
          <w:tcPr>
            <w:tcW w:w="7045" w:type="dxa"/>
          </w:tcPr>
          <w:p w:rsidR="00FB3D3C" w:rsidRDefault="00187E2C">
            <w:pPr>
              <w:pStyle w:val="TableBodyText"/>
            </w:pPr>
            <w:r>
              <w:t>Bandwidth po</w:t>
            </w:r>
            <w:r>
              <w:t>licy restrictions reduced bandwidth for some candidates.</w:t>
            </w:r>
          </w:p>
        </w:tc>
      </w:tr>
      <w:tr w:rsidR="00FB3D3C" w:rsidTr="00FB3D3C">
        <w:tc>
          <w:tcPr>
            <w:tcW w:w="2430" w:type="dxa"/>
          </w:tcPr>
          <w:p w:rsidR="00FB3D3C" w:rsidRDefault="00187E2C">
            <w:pPr>
              <w:pStyle w:val="TableBodyText"/>
            </w:pPr>
            <w:r>
              <w:lastRenderedPageBreak/>
              <w:t>"0x0020000"</w:t>
            </w:r>
          </w:p>
        </w:tc>
        <w:tc>
          <w:tcPr>
            <w:tcW w:w="7045" w:type="dxa"/>
          </w:tcPr>
          <w:p w:rsidR="00FB3D3C" w:rsidRDefault="00187E2C">
            <w:pPr>
              <w:pStyle w:val="TableBodyText"/>
            </w:pPr>
            <w:r>
              <w:t>Bandwidth policy keep-alive failed.</w:t>
            </w:r>
          </w:p>
        </w:tc>
      </w:tr>
      <w:tr w:rsidR="00FB3D3C" w:rsidTr="00FB3D3C">
        <w:tc>
          <w:tcPr>
            <w:tcW w:w="2430" w:type="dxa"/>
          </w:tcPr>
          <w:p w:rsidR="00FB3D3C" w:rsidRDefault="00187E2C">
            <w:pPr>
              <w:pStyle w:val="TableBodyText"/>
            </w:pPr>
            <w:r>
              <w:t>"0x0040000"</w:t>
            </w:r>
          </w:p>
        </w:tc>
        <w:tc>
          <w:tcPr>
            <w:tcW w:w="7045" w:type="dxa"/>
          </w:tcPr>
          <w:p w:rsidR="00FB3D3C" w:rsidRDefault="00187E2C">
            <w:pPr>
              <w:pStyle w:val="TableBodyText"/>
            </w:pPr>
            <w:r>
              <w:t>Bandwidth policy allocation failure.</w:t>
            </w:r>
          </w:p>
        </w:tc>
      </w:tr>
      <w:tr w:rsidR="00FB3D3C" w:rsidTr="00FB3D3C">
        <w:tc>
          <w:tcPr>
            <w:tcW w:w="2430" w:type="dxa"/>
          </w:tcPr>
          <w:p w:rsidR="00FB3D3C" w:rsidRDefault="00187E2C">
            <w:pPr>
              <w:pStyle w:val="TableBodyText"/>
            </w:pPr>
            <w:r>
              <w:t>"0x0080000"</w:t>
            </w:r>
          </w:p>
        </w:tc>
        <w:tc>
          <w:tcPr>
            <w:tcW w:w="7045" w:type="dxa"/>
          </w:tcPr>
          <w:p w:rsidR="00FB3D3C" w:rsidRDefault="00187E2C">
            <w:pPr>
              <w:pStyle w:val="TableBodyText"/>
            </w:pPr>
            <w:r>
              <w:t>No TURN server configured.</w:t>
            </w:r>
          </w:p>
        </w:tc>
      </w:tr>
      <w:tr w:rsidR="00FB3D3C" w:rsidTr="00FB3D3C">
        <w:tc>
          <w:tcPr>
            <w:tcW w:w="2430" w:type="dxa"/>
          </w:tcPr>
          <w:p w:rsidR="00FB3D3C" w:rsidRDefault="00187E2C">
            <w:pPr>
              <w:pStyle w:val="TableBodyText"/>
            </w:pPr>
            <w:r>
              <w:t>"0x0100000"</w:t>
            </w:r>
          </w:p>
        </w:tc>
        <w:tc>
          <w:tcPr>
            <w:tcW w:w="7045" w:type="dxa"/>
          </w:tcPr>
          <w:p w:rsidR="00FB3D3C" w:rsidRDefault="00187E2C">
            <w:pPr>
              <w:pStyle w:val="TableBodyText"/>
            </w:pPr>
            <w:r>
              <w:t>Multiple TURN servers were attempted for the al</w:t>
            </w:r>
            <w:r>
              <w:t>location.</w:t>
            </w:r>
          </w:p>
        </w:tc>
      </w:tr>
      <w:tr w:rsidR="00FB3D3C" w:rsidTr="00FB3D3C">
        <w:tc>
          <w:tcPr>
            <w:tcW w:w="2430" w:type="dxa"/>
          </w:tcPr>
          <w:p w:rsidR="00FB3D3C" w:rsidRDefault="00187E2C">
            <w:pPr>
              <w:pStyle w:val="TableBodyText"/>
            </w:pPr>
            <w:r>
              <w:t>"0x0200000"</w:t>
            </w:r>
          </w:p>
        </w:tc>
        <w:tc>
          <w:tcPr>
            <w:tcW w:w="7045" w:type="dxa"/>
          </w:tcPr>
          <w:p w:rsidR="00FB3D3C" w:rsidRDefault="00187E2C">
            <w:pPr>
              <w:pStyle w:val="TableBodyText"/>
            </w:pPr>
            <w:r>
              <w:t>Port range exhausted.</w:t>
            </w:r>
          </w:p>
        </w:tc>
      </w:tr>
      <w:tr w:rsidR="00FB3D3C" w:rsidTr="00FB3D3C">
        <w:tc>
          <w:tcPr>
            <w:tcW w:w="2430" w:type="dxa"/>
          </w:tcPr>
          <w:p w:rsidR="00FB3D3C" w:rsidRDefault="00187E2C">
            <w:pPr>
              <w:pStyle w:val="TableBodyText"/>
            </w:pPr>
            <w:r>
              <w:t>"0x0400000"</w:t>
            </w:r>
          </w:p>
        </w:tc>
        <w:tc>
          <w:tcPr>
            <w:tcW w:w="7045" w:type="dxa"/>
          </w:tcPr>
          <w:p w:rsidR="00FB3D3C" w:rsidRDefault="00187E2C">
            <w:pPr>
              <w:pStyle w:val="TableBodyText"/>
            </w:pPr>
            <w:r>
              <w:t>Received alternate TURN server.</w:t>
            </w:r>
          </w:p>
        </w:tc>
      </w:tr>
      <w:tr w:rsidR="00FB3D3C" w:rsidTr="00FB3D3C">
        <w:tc>
          <w:tcPr>
            <w:tcW w:w="2430" w:type="dxa"/>
          </w:tcPr>
          <w:p w:rsidR="00FB3D3C" w:rsidRDefault="00187E2C">
            <w:pPr>
              <w:pStyle w:val="TableBodyText"/>
            </w:pPr>
            <w:r>
              <w:t>"0x0800000"</w:t>
            </w:r>
          </w:p>
        </w:tc>
        <w:tc>
          <w:tcPr>
            <w:tcW w:w="7045" w:type="dxa"/>
          </w:tcPr>
          <w:p w:rsidR="00FB3D3C" w:rsidRDefault="00187E2C">
            <w:pPr>
              <w:pStyle w:val="TableBodyText"/>
            </w:pPr>
            <w:r>
              <w:t xml:space="preserve">Pseudo-TLS failure. See </w:t>
            </w:r>
            <w:hyperlink r:id="rId46" w:anchor="Section_9e434b27eb134249b0312d15c3835c8b">
              <w:r>
                <w:rPr>
                  <w:rStyle w:val="Hyperlink"/>
                </w:rPr>
                <w:t>[MS-TURN]</w:t>
              </w:r>
            </w:hyperlink>
            <w:r>
              <w:t xml:space="preserve"> section 2.1.1.</w:t>
            </w:r>
          </w:p>
        </w:tc>
      </w:tr>
      <w:tr w:rsidR="00FB3D3C" w:rsidTr="00FB3D3C">
        <w:tc>
          <w:tcPr>
            <w:tcW w:w="2430" w:type="dxa"/>
          </w:tcPr>
          <w:p w:rsidR="00FB3D3C" w:rsidRDefault="00187E2C">
            <w:pPr>
              <w:pStyle w:val="TableBodyText"/>
            </w:pPr>
            <w:r>
              <w:t>"0x1000000"</w:t>
            </w:r>
          </w:p>
        </w:tc>
        <w:tc>
          <w:tcPr>
            <w:tcW w:w="7045" w:type="dxa"/>
          </w:tcPr>
          <w:p w:rsidR="00FB3D3C" w:rsidRDefault="00187E2C">
            <w:pPr>
              <w:pStyle w:val="TableBodyText"/>
            </w:pPr>
            <w:r>
              <w:t xml:space="preserve">HTTP </w:t>
            </w:r>
            <w:hyperlink w:anchor="gt_2b529701-3e64-4bf8-97ec-15afbba18b73">
              <w:r>
                <w:rPr>
                  <w:rStyle w:val="HyperlinkGreen"/>
                  <w:b/>
                </w:rPr>
                <w:t>proxy</w:t>
              </w:r>
            </w:hyperlink>
            <w:r>
              <w:t xml:space="preserve"> is configured.</w:t>
            </w:r>
          </w:p>
        </w:tc>
      </w:tr>
      <w:tr w:rsidR="00FB3D3C" w:rsidTr="00FB3D3C">
        <w:tc>
          <w:tcPr>
            <w:tcW w:w="2430" w:type="dxa"/>
          </w:tcPr>
          <w:p w:rsidR="00FB3D3C" w:rsidRDefault="00187E2C">
            <w:pPr>
              <w:pStyle w:val="TableBodyText"/>
            </w:pPr>
            <w:r>
              <w:t>"0x2000000"</w:t>
            </w:r>
          </w:p>
        </w:tc>
        <w:tc>
          <w:tcPr>
            <w:tcW w:w="7045" w:type="dxa"/>
          </w:tcPr>
          <w:p w:rsidR="00FB3D3C" w:rsidRDefault="00187E2C">
            <w:pPr>
              <w:pStyle w:val="TableBodyText"/>
            </w:pPr>
            <w:r>
              <w:t>HTTP proxy authentication failed.</w:t>
            </w:r>
          </w:p>
        </w:tc>
      </w:tr>
      <w:tr w:rsidR="00FB3D3C" w:rsidTr="00FB3D3C">
        <w:tc>
          <w:tcPr>
            <w:tcW w:w="2430" w:type="dxa"/>
          </w:tcPr>
          <w:p w:rsidR="00FB3D3C" w:rsidRDefault="00187E2C">
            <w:pPr>
              <w:pStyle w:val="TableBodyText"/>
            </w:pPr>
            <w:r>
              <w:t>"0x4000000"</w:t>
            </w:r>
          </w:p>
        </w:tc>
        <w:tc>
          <w:tcPr>
            <w:tcW w:w="7045" w:type="dxa"/>
          </w:tcPr>
          <w:p w:rsidR="00FB3D3C" w:rsidRDefault="00187E2C">
            <w:pPr>
              <w:pStyle w:val="TableBodyText"/>
            </w:pPr>
            <w:r>
              <w:t>TCP-TCP connectivity checks failed over TURN server.</w:t>
            </w:r>
          </w:p>
        </w:tc>
      </w:tr>
      <w:tr w:rsidR="00FB3D3C" w:rsidTr="00FB3D3C">
        <w:tc>
          <w:tcPr>
            <w:tcW w:w="2430" w:type="dxa"/>
          </w:tcPr>
          <w:p w:rsidR="00FB3D3C" w:rsidRDefault="00187E2C">
            <w:pPr>
              <w:pStyle w:val="TableBodyText"/>
            </w:pPr>
            <w:r>
              <w:t>"0x8000000"</w:t>
            </w:r>
          </w:p>
        </w:tc>
        <w:tc>
          <w:tcPr>
            <w:tcW w:w="7045" w:type="dxa"/>
          </w:tcPr>
          <w:p w:rsidR="00FB3D3C" w:rsidRDefault="00187E2C">
            <w:pPr>
              <w:pStyle w:val="TableBodyText"/>
            </w:pPr>
            <w:r>
              <w:t>Use candidates check failed.</w:t>
            </w:r>
          </w:p>
        </w:tc>
      </w:tr>
    </w:tbl>
    <w:p w:rsidR="00FB3D3C" w:rsidRDefault="00FB3D3C"/>
    <w:p w:rsidR="00FB3D3C" w:rsidRDefault="00187E2C">
      <w:pPr>
        <w:pStyle w:val="Heading4"/>
      </w:pPr>
      <w:bookmarkStart w:id="177" w:name="section_b9daa559be0c4015a0c37c31a8e48240"/>
      <w:bookmarkStart w:id="178" w:name="_Toc79582247"/>
      <w:r>
        <w:t>NetworkConnectivit</w:t>
      </w:r>
      <w:r>
        <w:t>yInfo Element</w:t>
      </w:r>
      <w:bookmarkEnd w:id="177"/>
      <w:bookmarkEnd w:id="178"/>
      <w:r>
        <w:fldChar w:fldCharType="begin"/>
      </w:r>
      <w:r>
        <w:instrText xml:space="preserve"> XE "Messages:application/vq-rtcpxr+xml:NetworkConnectivityInfo element" </w:instrText>
      </w:r>
      <w:r>
        <w:fldChar w:fldCharType="end"/>
      </w:r>
      <w:r>
        <w:fldChar w:fldCharType="begin"/>
      </w:r>
      <w:r>
        <w:instrText xml:space="preserve"> XE "application/vq-rtcpxr+xml message:NetworkConnectivityInfo element" </w:instrText>
      </w:r>
      <w:r>
        <w:fldChar w:fldCharType="end"/>
      </w:r>
    </w:p>
    <w:p w:rsidR="00FB3D3C" w:rsidRDefault="00187E2C">
      <w:r>
        <w:t xml:space="preserve">A </w:t>
      </w:r>
      <w:r>
        <w:rPr>
          <w:b/>
        </w:rPr>
        <w:t xml:space="preserve">NetworkConnectivityInfo </w:t>
      </w:r>
      <w:r>
        <w:t xml:space="preserve">element contains information specific to the network connection. The type of this element is </w:t>
      </w:r>
      <w:r>
        <w:rPr>
          <w:b/>
        </w:rPr>
        <w:t>NetworkConnectivityInfoType</w:t>
      </w:r>
      <w:r>
        <w:t>.</w:t>
      </w:r>
    </w:p>
    <w:p w:rsidR="00FB3D3C" w:rsidRDefault="00187E2C">
      <w:r>
        <w:t xml:space="preserve">The </w:t>
      </w:r>
      <w:r>
        <w:rPr>
          <w:b/>
        </w:rPr>
        <w:t xml:space="preserve">NetworkConnectivityInfoType </w:t>
      </w:r>
      <w:r>
        <w:t>type is defined as follows</w:t>
      </w:r>
      <w:bookmarkStart w:id="179"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179"/>
      <w:r>
        <w:t>:</w:t>
      </w:r>
    </w:p>
    <w:p w:rsidR="00FB3D3C" w:rsidRDefault="00187E2C">
      <w:pPr>
        <w:pStyle w:val="Code"/>
      </w:pPr>
      <w:r>
        <w:t xml:space="preserve">  &lt;</w:t>
      </w:r>
      <w:r>
        <w:t>xs:complexType name="NetworkConnectivityInfoType"&gt;</w:t>
      </w:r>
    </w:p>
    <w:p w:rsidR="00FB3D3C" w:rsidRDefault="00187E2C">
      <w:pPr>
        <w:pStyle w:val="Code"/>
      </w:pPr>
      <w:r>
        <w:t xml:space="preserve">    &lt;xs:sequence&gt;</w:t>
      </w:r>
    </w:p>
    <w:p w:rsidR="00FB3D3C" w:rsidRDefault="00187E2C">
      <w:pPr>
        <w:pStyle w:val="Code"/>
      </w:pPr>
      <w:r>
        <w:t xml:space="preserve">      &lt;xs:element name="NetworkConnection" </w:t>
      </w:r>
    </w:p>
    <w:p w:rsidR="00FB3D3C" w:rsidRDefault="00187E2C">
      <w:pPr>
        <w:pStyle w:val="Code"/>
      </w:pPr>
      <w:r>
        <w:t xml:space="preserve">       type="tns:NetworkConnectionType" minOccurs="0"/&gt;</w:t>
      </w:r>
    </w:p>
    <w:p w:rsidR="00FB3D3C" w:rsidRDefault="00187E2C">
      <w:pPr>
        <w:pStyle w:val="Code"/>
      </w:pPr>
      <w:r>
        <w:t xml:space="preserve">      &lt;xs:element name="VPN" type="xs:boolean" minOccurs="0"/&gt;</w:t>
      </w:r>
    </w:p>
    <w:p w:rsidR="00FB3D3C" w:rsidRDefault="00187E2C">
      <w:pPr>
        <w:pStyle w:val="Code"/>
      </w:pPr>
      <w:r>
        <w:t xml:space="preserve">      &lt;xs:element name="</w:t>
      </w:r>
      <w:r>
        <w:t>LinkSpeed" type="xs:float" minOccurs="0"/&gt;</w:t>
      </w:r>
    </w:p>
    <w:p w:rsidR="00FB3D3C" w:rsidRDefault="00187E2C">
      <w:pPr>
        <w:pStyle w:val="Code"/>
      </w:pPr>
      <w:r>
        <w:t xml:space="preserve">      &lt;xs:element ref="v2:BSSID" minOccurs="0"/&gt;</w:t>
      </w:r>
    </w:p>
    <w:p w:rsidR="00FB3D3C" w:rsidRDefault="00187E2C">
      <w:pPr>
        <w:pStyle w:val="Code"/>
      </w:pPr>
      <w:r>
        <w:t xml:space="preserve">      &lt;xs:sequence minOccurs="0"&gt;</w:t>
      </w:r>
    </w:p>
    <w:p w:rsidR="00FB3D3C" w:rsidRDefault="00187E2C">
      <w:pPr>
        <w:pStyle w:val="Code"/>
      </w:pPr>
      <w:r>
        <w:t xml:space="preserve">        &lt;xs:element ref="v2:Separator" /&gt;</w:t>
      </w:r>
    </w:p>
    <w:p w:rsidR="00FB3D3C" w:rsidRDefault="00187E2C">
      <w:pPr>
        <w:pStyle w:val="Code"/>
      </w:pPr>
      <w:r>
        <w:t xml:space="preserve">        &lt;xs:element ref="v3:NetworkConnectionDetails" type="xs:string" minOccurs="0"/&gt;</w:t>
      </w:r>
    </w:p>
    <w:p w:rsidR="00FB3D3C" w:rsidRDefault="00187E2C">
      <w:pPr>
        <w:pStyle w:val="Code"/>
      </w:pPr>
      <w:r>
        <w:t xml:space="preserve"> </w:t>
      </w:r>
      <w:r>
        <w:t xml:space="preserve">       &lt;xs:element ref="v3:WifiDriverDeviceDesc" type="xs:string" minOccurs="0"/&gt;</w:t>
      </w:r>
    </w:p>
    <w:p w:rsidR="00FB3D3C" w:rsidRDefault="00187E2C">
      <w:pPr>
        <w:pStyle w:val="Code"/>
      </w:pPr>
      <w:r>
        <w:t xml:space="preserve">        &lt;xs:element ref="v3:WifiDriverVersion" type="xs:string" minOccurs="0"/&gt;</w:t>
      </w:r>
    </w:p>
    <w:p w:rsidR="00FB3D3C" w:rsidRDefault="00187E2C">
      <w:pPr>
        <w:pStyle w:val="Code"/>
      </w:pPr>
      <w:r>
        <w:t xml:space="preserve">        &lt;xs:element ref="v3:TraceRoute" type="v3:TraceRouteType" minOccurs="0"/&gt;</w:t>
      </w:r>
    </w:p>
    <w:p w:rsidR="00FB3D3C" w:rsidRDefault="00187E2C">
      <w:pPr>
        <w:pStyle w:val="Code"/>
      </w:pPr>
      <w:r>
        <w:t xml:space="preserve">      &lt;/xs:se</w:t>
      </w:r>
      <w:r>
        <w:t>quence&gt;</w:t>
      </w:r>
    </w:p>
    <w:p w:rsidR="00FB3D3C" w:rsidRDefault="00187E2C">
      <w:pPr>
        <w:pStyle w:val="Code"/>
      </w:pPr>
      <w:r>
        <w:t xml:space="preserve">    &lt;/xs:sequence&gt;</w:t>
      </w:r>
    </w:p>
    <w:p w:rsidR="00FB3D3C" w:rsidRDefault="00187E2C">
      <w:pPr>
        <w:pStyle w:val="Code"/>
      </w:pPr>
      <w:r>
        <w:t xml:space="preserve">    &lt;xs:anyAttribute namespace="##other" processContents="lax"/&gt;</w:t>
      </w:r>
    </w:p>
    <w:p w:rsidR="00FB3D3C" w:rsidRDefault="00187E2C">
      <w:pPr>
        <w:pStyle w:val="Code"/>
      </w:pPr>
      <w:r>
        <w:t xml:space="preserve">  &lt;/xs:complexType&gt;</w:t>
      </w:r>
    </w:p>
    <w:p w:rsidR="00FB3D3C" w:rsidRDefault="00FB3D3C">
      <w:pPr>
        <w:pStyle w:val="Code"/>
      </w:pPr>
    </w:p>
    <w:p w:rsidR="00FB3D3C" w:rsidRDefault="00187E2C">
      <w:pPr>
        <w:pStyle w:val="Code"/>
      </w:pPr>
      <w:r>
        <w:t xml:space="preserve">  &lt;xs:simpleType name="NetworkConnectionType"&gt;</w:t>
      </w:r>
    </w:p>
    <w:p w:rsidR="00FB3D3C" w:rsidRDefault="00187E2C">
      <w:pPr>
        <w:pStyle w:val="Code"/>
      </w:pPr>
      <w:r>
        <w:t xml:space="preserve">    &lt;xs:restriction base="xs:string"&gt;</w:t>
      </w:r>
    </w:p>
    <w:p w:rsidR="00FB3D3C" w:rsidRDefault="00187E2C">
      <w:pPr>
        <w:pStyle w:val="Code"/>
      </w:pPr>
      <w:r>
        <w:t xml:space="preserve">      &lt;xs:enumeration value="wired" /&gt; </w:t>
      </w:r>
    </w:p>
    <w:p w:rsidR="00FB3D3C" w:rsidRDefault="00187E2C">
      <w:pPr>
        <w:pStyle w:val="Code"/>
      </w:pPr>
      <w:r>
        <w:t xml:space="preserve">      &lt;xs:enumerat</w:t>
      </w:r>
      <w:r>
        <w:t xml:space="preserve">ion value="wifi" /&gt; </w:t>
      </w:r>
    </w:p>
    <w:p w:rsidR="00FB3D3C" w:rsidRDefault="00187E2C">
      <w:pPr>
        <w:pStyle w:val="Code"/>
      </w:pPr>
      <w:r>
        <w:t xml:space="preserve">    &lt;/xs:restriction&gt;</w:t>
      </w:r>
    </w:p>
    <w:p w:rsidR="00FB3D3C" w:rsidRDefault="00187E2C">
      <w:pPr>
        <w:pStyle w:val="Code"/>
      </w:pPr>
      <w:r>
        <w:t xml:space="preserve">  &lt;/xs:simpleType&gt;</w:t>
      </w:r>
    </w:p>
    <w:p w:rsidR="00FB3D3C" w:rsidRDefault="00187E2C">
      <w:pPr>
        <w:pStyle w:val="Code"/>
      </w:pPr>
      <w:r>
        <w:t xml:space="preserve">  &lt;xs:element name="BSSID" type="xs:string"/&gt;</w:t>
      </w:r>
    </w:p>
    <w:p w:rsidR="00FB3D3C" w:rsidRDefault="00187E2C">
      <w:pPr>
        <w:pStyle w:val="Code"/>
      </w:pPr>
      <w:r>
        <w:t xml:space="preserve">  &lt;xs:element name="Separator"&gt;</w:t>
      </w:r>
    </w:p>
    <w:p w:rsidR="00FB3D3C" w:rsidRDefault="00187E2C">
      <w:pPr>
        <w:pStyle w:val="Code"/>
      </w:pPr>
      <w:r>
        <w:t xml:space="preserve">    &lt;xs:complexType&gt;&lt;/xs:complexType&gt;</w:t>
      </w:r>
    </w:p>
    <w:p w:rsidR="00FB3D3C" w:rsidRDefault="00187E2C">
      <w:pPr>
        <w:pStyle w:val="Code"/>
      </w:pPr>
      <w:r>
        <w:t xml:space="preserve">  &lt;/xs:element /&gt;</w:t>
      </w:r>
    </w:p>
    <w:p w:rsidR="00FB3D3C" w:rsidRDefault="00187E2C">
      <w:pPr>
        <w:pStyle w:val="Heading5"/>
      </w:pPr>
      <w:bookmarkStart w:id="180" w:name="section_7b0c92c03b63417fadf2f57d5b13b6e2"/>
      <w:bookmarkStart w:id="181" w:name="_Toc79582248"/>
      <w:r>
        <w:t>Child Elements</w:t>
      </w:r>
      <w:bookmarkEnd w:id="180"/>
      <w:bookmarkEnd w:id="181"/>
    </w:p>
    <w:p w:rsidR="00FB3D3C" w:rsidRDefault="00187E2C">
      <w:r>
        <w:lastRenderedPageBreak/>
        <w:t xml:space="preserve">This section follows the product behavior </w:t>
      </w:r>
      <w:r>
        <w:t>described in footnote</w:t>
      </w:r>
      <w:bookmarkStart w:id="182"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182"/>
      <w:r>
        <w:t>.</w:t>
      </w:r>
    </w:p>
    <w:p w:rsidR="00FB3D3C" w:rsidRDefault="00187E2C">
      <w:r>
        <w:t xml:space="preserve">The following table lists the child elements of the </w:t>
      </w:r>
      <w:r>
        <w:rPr>
          <w:b/>
        </w:rPr>
        <w:t>NetworkConnectivityInfo</w:t>
      </w:r>
      <w:r>
        <w:t xml:space="preserve"> element.</w:t>
      </w:r>
    </w:p>
    <w:tbl>
      <w:tblPr>
        <w:tblStyle w:val="Table-ShadedHeader"/>
        <w:tblW w:w="5070" w:type="pct"/>
        <w:tblLook w:val="04A0" w:firstRow="1" w:lastRow="0" w:firstColumn="1" w:lastColumn="0" w:noHBand="0" w:noVBand="1"/>
      </w:tblPr>
      <w:tblGrid>
        <w:gridCol w:w="3374"/>
        <w:gridCol w:w="2435"/>
        <w:gridCol w:w="1055"/>
        <w:gridCol w:w="2004"/>
        <w:gridCol w:w="1077"/>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1668" w:type="pct"/>
          </w:tcPr>
          <w:p w:rsidR="00FB3D3C" w:rsidRDefault="00187E2C">
            <w:pPr>
              <w:pStyle w:val="TableHeaderText"/>
            </w:pPr>
            <w:r>
              <w:t>Element</w:t>
            </w:r>
          </w:p>
        </w:tc>
        <w:tc>
          <w:tcPr>
            <w:tcW w:w="1394" w:type="pct"/>
          </w:tcPr>
          <w:p w:rsidR="00FB3D3C" w:rsidRDefault="00187E2C">
            <w:pPr>
              <w:pStyle w:val="TableHeaderText"/>
            </w:pPr>
            <w:r>
              <w:t>Type</w:t>
            </w:r>
          </w:p>
        </w:tc>
        <w:tc>
          <w:tcPr>
            <w:tcW w:w="595" w:type="pct"/>
          </w:tcPr>
          <w:p w:rsidR="00FB3D3C" w:rsidRDefault="00187E2C">
            <w:pPr>
              <w:pStyle w:val="TableHeaderText"/>
            </w:pPr>
            <w:r>
              <w:t>Available</w:t>
            </w:r>
          </w:p>
        </w:tc>
        <w:tc>
          <w:tcPr>
            <w:tcW w:w="735" w:type="pct"/>
          </w:tcPr>
          <w:p w:rsidR="00FB3D3C" w:rsidRDefault="00187E2C">
            <w:pPr>
              <w:pStyle w:val="TableHeaderText"/>
            </w:pPr>
            <w:r>
              <w:t>Description</w:t>
            </w:r>
          </w:p>
        </w:tc>
        <w:tc>
          <w:tcPr>
            <w:tcW w:w="608" w:type="pct"/>
          </w:tcPr>
          <w:p w:rsidR="00FB3D3C" w:rsidRDefault="00187E2C">
            <w:pPr>
              <w:pStyle w:val="TableHeaderText"/>
            </w:pPr>
            <w:r>
              <w:t>Units</w:t>
            </w:r>
          </w:p>
        </w:tc>
      </w:tr>
      <w:tr w:rsidR="00FB3D3C" w:rsidTr="00FB3D3C">
        <w:tc>
          <w:tcPr>
            <w:tcW w:w="1668" w:type="pct"/>
          </w:tcPr>
          <w:p w:rsidR="00FB3D3C" w:rsidRDefault="00187E2C">
            <w:pPr>
              <w:pStyle w:val="TableBodyText"/>
              <w:rPr>
                <w:b/>
              </w:rPr>
            </w:pPr>
            <w:r>
              <w:rPr>
                <w:b/>
              </w:rPr>
              <w:t>NetworkConnection</w:t>
            </w:r>
          </w:p>
        </w:tc>
        <w:tc>
          <w:tcPr>
            <w:tcW w:w="1394" w:type="pct"/>
          </w:tcPr>
          <w:p w:rsidR="00FB3D3C" w:rsidRDefault="00187E2C">
            <w:pPr>
              <w:pStyle w:val="TableBodyText"/>
              <w:rPr>
                <w:b/>
              </w:rPr>
            </w:pPr>
            <w:r>
              <w:rPr>
                <w:b/>
              </w:rPr>
              <w:t>NetworkConnectionT</w:t>
            </w:r>
            <w:r>
              <w:rPr>
                <w:b/>
              </w:rPr>
              <w:t>ype</w:t>
            </w:r>
          </w:p>
        </w:tc>
        <w:tc>
          <w:tcPr>
            <w:tcW w:w="595" w:type="pct"/>
          </w:tcPr>
          <w:p w:rsidR="00FB3D3C" w:rsidRDefault="00187E2C">
            <w:pPr>
              <w:pStyle w:val="TableBodyText"/>
            </w:pPr>
            <w:r>
              <w:t>Yes</w:t>
            </w:r>
          </w:p>
        </w:tc>
        <w:tc>
          <w:tcPr>
            <w:tcW w:w="735" w:type="pct"/>
          </w:tcPr>
          <w:p w:rsidR="00FB3D3C" w:rsidRDefault="00187E2C">
            <w:pPr>
              <w:pStyle w:val="TableBodyText"/>
            </w:pPr>
            <w:r>
              <w:t xml:space="preserve">Information about the </w:t>
            </w:r>
            <w:r>
              <w:rPr>
                <w:b/>
              </w:rPr>
              <w:t>NetworkConnection</w:t>
            </w:r>
            <w:r>
              <w:t xml:space="preserve"> type. See section </w:t>
            </w:r>
            <w:hyperlink w:anchor="Section_b9daa559be0c4015a0c37c31a8e48240" w:history="1">
              <w:r>
                <w:rPr>
                  <w:rStyle w:val="Hyperlink"/>
                </w:rPr>
                <w:t>2.2.1.8</w:t>
              </w:r>
            </w:hyperlink>
            <w:r>
              <w:t>.</w:t>
            </w:r>
          </w:p>
        </w:tc>
        <w:tc>
          <w:tcPr>
            <w:tcW w:w="608" w:type="pct"/>
          </w:tcPr>
          <w:p w:rsidR="00FB3D3C" w:rsidRDefault="00187E2C">
            <w:pPr>
              <w:pStyle w:val="TableBodyText"/>
            </w:pPr>
            <w:r>
              <w:t>Not applicable</w:t>
            </w:r>
          </w:p>
        </w:tc>
      </w:tr>
      <w:tr w:rsidR="00FB3D3C" w:rsidTr="00FB3D3C">
        <w:tc>
          <w:tcPr>
            <w:tcW w:w="1668" w:type="pct"/>
          </w:tcPr>
          <w:p w:rsidR="00FB3D3C" w:rsidRDefault="00187E2C">
            <w:pPr>
              <w:pStyle w:val="TableBodyText"/>
              <w:rPr>
                <w:b/>
              </w:rPr>
            </w:pPr>
            <w:r>
              <w:rPr>
                <w:b/>
              </w:rPr>
              <w:t>VPN</w:t>
            </w:r>
          </w:p>
        </w:tc>
        <w:tc>
          <w:tcPr>
            <w:tcW w:w="1394" w:type="pct"/>
          </w:tcPr>
          <w:p w:rsidR="00FB3D3C" w:rsidRDefault="00187E2C">
            <w:pPr>
              <w:pStyle w:val="TableBodyText"/>
              <w:rPr>
                <w:b/>
              </w:rPr>
            </w:pPr>
            <w:r>
              <w:rPr>
                <w:b/>
              </w:rPr>
              <w:t>xs:boolean</w:t>
            </w:r>
          </w:p>
        </w:tc>
        <w:tc>
          <w:tcPr>
            <w:tcW w:w="595" w:type="pct"/>
          </w:tcPr>
          <w:p w:rsidR="00FB3D3C" w:rsidRDefault="00187E2C">
            <w:pPr>
              <w:pStyle w:val="TableBodyText"/>
            </w:pPr>
            <w:r>
              <w:t>Yes</w:t>
            </w:r>
          </w:p>
        </w:tc>
        <w:tc>
          <w:tcPr>
            <w:tcW w:w="735" w:type="pct"/>
          </w:tcPr>
          <w:p w:rsidR="00FB3D3C" w:rsidRDefault="00187E2C">
            <w:pPr>
              <w:pStyle w:val="TableBodyText"/>
            </w:pPr>
            <w:r>
              <w:t>"True" if user is on VPN, "False" if not.</w:t>
            </w:r>
          </w:p>
        </w:tc>
        <w:tc>
          <w:tcPr>
            <w:tcW w:w="608" w:type="pct"/>
          </w:tcPr>
          <w:p w:rsidR="00FB3D3C" w:rsidRDefault="00187E2C">
            <w:pPr>
              <w:pStyle w:val="TableBodyText"/>
            </w:pPr>
            <w:r>
              <w:t>True/False</w:t>
            </w:r>
          </w:p>
        </w:tc>
      </w:tr>
      <w:tr w:rsidR="00FB3D3C" w:rsidTr="00FB3D3C">
        <w:tc>
          <w:tcPr>
            <w:tcW w:w="1668" w:type="pct"/>
          </w:tcPr>
          <w:p w:rsidR="00FB3D3C" w:rsidRDefault="00187E2C">
            <w:pPr>
              <w:pStyle w:val="TableBodyText"/>
              <w:rPr>
                <w:b/>
              </w:rPr>
            </w:pPr>
            <w:r>
              <w:rPr>
                <w:b/>
              </w:rPr>
              <w:t>LinkSpeed</w:t>
            </w:r>
          </w:p>
        </w:tc>
        <w:tc>
          <w:tcPr>
            <w:tcW w:w="1394" w:type="pct"/>
          </w:tcPr>
          <w:p w:rsidR="00FB3D3C" w:rsidRDefault="00187E2C">
            <w:pPr>
              <w:pStyle w:val="TableBodyText"/>
              <w:rPr>
                <w:b/>
              </w:rPr>
            </w:pPr>
            <w:r>
              <w:rPr>
                <w:b/>
              </w:rPr>
              <w:t>xs:float</w:t>
            </w:r>
          </w:p>
        </w:tc>
        <w:tc>
          <w:tcPr>
            <w:tcW w:w="595" w:type="pct"/>
          </w:tcPr>
          <w:p w:rsidR="00FB3D3C" w:rsidRDefault="00187E2C">
            <w:pPr>
              <w:pStyle w:val="TableBodyText"/>
            </w:pPr>
            <w:r>
              <w:t>Yes</w:t>
            </w:r>
          </w:p>
        </w:tc>
        <w:tc>
          <w:tcPr>
            <w:tcW w:w="735" w:type="pct"/>
          </w:tcPr>
          <w:p w:rsidR="00FB3D3C" w:rsidRDefault="00187E2C">
            <w:pPr>
              <w:pStyle w:val="TableBodyText"/>
            </w:pPr>
            <w:r>
              <w:t xml:space="preserve">The link speed of the network interface of the </w:t>
            </w:r>
            <w:hyperlink w:anchor="gt_b91c1e27-e8e0-499b-8c65-738006af72ee">
              <w:r>
                <w:rPr>
                  <w:rStyle w:val="HyperlinkGreen"/>
                  <w:b/>
                </w:rPr>
                <w:t>endpoint</w:t>
              </w:r>
            </w:hyperlink>
            <w:r>
              <w:t>.</w:t>
            </w:r>
          </w:p>
        </w:tc>
        <w:tc>
          <w:tcPr>
            <w:tcW w:w="608" w:type="pct"/>
          </w:tcPr>
          <w:p w:rsidR="00FB3D3C" w:rsidRDefault="00187E2C">
            <w:pPr>
              <w:pStyle w:val="TableBodyText"/>
            </w:pPr>
            <w:r>
              <w:t>Bits per second</w:t>
            </w:r>
          </w:p>
        </w:tc>
      </w:tr>
      <w:tr w:rsidR="00FB3D3C" w:rsidTr="00FB3D3C">
        <w:tc>
          <w:tcPr>
            <w:tcW w:w="1668" w:type="pct"/>
          </w:tcPr>
          <w:p w:rsidR="00FB3D3C" w:rsidRDefault="00187E2C">
            <w:pPr>
              <w:pStyle w:val="TableBodyText"/>
              <w:rPr>
                <w:b/>
              </w:rPr>
            </w:pPr>
            <w:r>
              <w:rPr>
                <w:b/>
              </w:rPr>
              <w:t>v2:BSSID</w:t>
            </w:r>
            <w:bookmarkStart w:id="183" w:name="Appendix_A_Target_6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183"/>
          </w:p>
        </w:tc>
        <w:tc>
          <w:tcPr>
            <w:tcW w:w="1394" w:type="pct"/>
          </w:tcPr>
          <w:p w:rsidR="00FB3D3C" w:rsidRDefault="00187E2C">
            <w:pPr>
              <w:pStyle w:val="TableBodyText"/>
              <w:rPr>
                <w:b/>
              </w:rPr>
            </w:pPr>
            <w:r>
              <w:rPr>
                <w:b/>
              </w:rPr>
              <w:t>xs:string [32]</w:t>
            </w:r>
          </w:p>
        </w:tc>
        <w:tc>
          <w:tcPr>
            <w:tcW w:w="595" w:type="pct"/>
          </w:tcPr>
          <w:p w:rsidR="00FB3D3C" w:rsidRDefault="00187E2C">
            <w:pPr>
              <w:pStyle w:val="TableBodyText"/>
            </w:pPr>
            <w:r>
              <w:t>Yes</w:t>
            </w:r>
          </w:p>
        </w:tc>
        <w:tc>
          <w:tcPr>
            <w:tcW w:w="735" w:type="pct"/>
          </w:tcPr>
          <w:p w:rsidR="00FB3D3C" w:rsidRDefault="00187E2C">
            <w:pPr>
              <w:pStyle w:val="TableBodyText"/>
            </w:pPr>
            <w:r>
              <w:t>Wireless LAN basic ser</w:t>
            </w:r>
            <w:r>
              <w:t>vice set identifier.</w:t>
            </w:r>
          </w:p>
        </w:tc>
        <w:tc>
          <w:tcPr>
            <w:tcW w:w="608" w:type="pct"/>
          </w:tcPr>
          <w:p w:rsidR="00FB3D3C" w:rsidRDefault="00187E2C">
            <w:pPr>
              <w:pStyle w:val="TableBodyText"/>
            </w:pPr>
            <w:r>
              <w:t>Not applicable</w:t>
            </w:r>
          </w:p>
        </w:tc>
      </w:tr>
      <w:tr w:rsidR="00FB3D3C" w:rsidTr="00FB3D3C">
        <w:tc>
          <w:tcPr>
            <w:tcW w:w="1668" w:type="pct"/>
          </w:tcPr>
          <w:p w:rsidR="00FB3D3C" w:rsidRDefault="00187E2C">
            <w:pPr>
              <w:pStyle w:val="TableBodyText"/>
              <w:rPr>
                <w:b/>
              </w:rPr>
            </w:pPr>
            <w:r>
              <w:rPr>
                <w:b/>
              </w:rPr>
              <w:t>v2:Separator</w:t>
            </w:r>
            <w:bookmarkStart w:id="184" w:name="Appendix_A_Target_62"/>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184"/>
          </w:p>
        </w:tc>
        <w:tc>
          <w:tcPr>
            <w:tcW w:w="1394" w:type="pct"/>
          </w:tcPr>
          <w:p w:rsidR="00FB3D3C" w:rsidRDefault="00187E2C">
            <w:pPr>
              <w:pStyle w:val="TableBodyText"/>
            </w:pPr>
            <w:r>
              <w:t>default</w:t>
            </w:r>
          </w:p>
        </w:tc>
        <w:tc>
          <w:tcPr>
            <w:tcW w:w="595" w:type="pct"/>
          </w:tcPr>
          <w:p w:rsidR="00FB3D3C" w:rsidRDefault="00187E2C">
            <w:pPr>
              <w:pStyle w:val="TableBodyText"/>
            </w:pPr>
            <w:r>
              <w:t>No</w:t>
            </w:r>
          </w:p>
        </w:tc>
        <w:tc>
          <w:tcPr>
            <w:tcW w:w="735" w:type="pct"/>
          </w:tcPr>
          <w:p w:rsidR="00FB3D3C" w:rsidRDefault="00187E2C">
            <w:pPr>
              <w:pStyle w:val="TableBodyText"/>
            </w:pPr>
            <w:r>
              <w:t>Separator element used for future schema extensions.</w:t>
            </w:r>
          </w:p>
        </w:tc>
        <w:tc>
          <w:tcPr>
            <w:tcW w:w="608" w:type="pct"/>
          </w:tcPr>
          <w:p w:rsidR="00FB3D3C" w:rsidRDefault="00187E2C">
            <w:pPr>
              <w:pStyle w:val="TableBodyText"/>
            </w:pPr>
            <w:r>
              <w:t>Not applicable</w:t>
            </w:r>
          </w:p>
        </w:tc>
      </w:tr>
      <w:tr w:rsidR="00FB3D3C" w:rsidTr="00FB3D3C">
        <w:tc>
          <w:tcPr>
            <w:tcW w:w="1668" w:type="pct"/>
          </w:tcPr>
          <w:p w:rsidR="00FB3D3C" w:rsidRDefault="00187E2C">
            <w:pPr>
              <w:pStyle w:val="TableBodyText"/>
              <w:rPr>
                <w:b/>
              </w:rPr>
            </w:pPr>
            <w:r>
              <w:rPr>
                <w:b/>
              </w:rPr>
              <w:t>v3:NetworkConnectionDetails</w:t>
            </w:r>
            <w:bookmarkStart w:id="185" w:name="Appendix_A_Target_63"/>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185"/>
          </w:p>
        </w:tc>
        <w:tc>
          <w:tcPr>
            <w:tcW w:w="1394" w:type="pct"/>
          </w:tcPr>
          <w:p w:rsidR="00FB3D3C" w:rsidRDefault="00187E2C">
            <w:pPr>
              <w:pStyle w:val="TableBodyText"/>
            </w:pPr>
            <w:r>
              <w:rPr>
                <w:b/>
              </w:rPr>
              <w:t>xs:string [32]</w:t>
            </w:r>
          </w:p>
        </w:tc>
        <w:tc>
          <w:tcPr>
            <w:tcW w:w="595" w:type="pct"/>
          </w:tcPr>
          <w:p w:rsidR="00FB3D3C" w:rsidRDefault="00187E2C">
            <w:pPr>
              <w:pStyle w:val="TableBodyText"/>
            </w:pPr>
            <w:r>
              <w:t>Yes</w:t>
            </w:r>
          </w:p>
        </w:tc>
        <w:tc>
          <w:tcPr>
            <w:tcW w:w="735" w:type="pct"/>
          </w:tcPr>
          <w:p w:rsidR="00FB3D3C" w:rsidRDefault="00187E2C">
            <w:pPr>
              <w:pStyle w:val="TableBodyText"/>
            </w:pPr>
            <w:r>
              <w:t xml:space="preserve">Information about the Network media type.  </w:t>
            </w:r>
          </w:p>
        </w:tc>
        <w:tc>
          <w:tcPr>
            <w:tcW w:w="608" w:type="pct"/>
          </w:tcPr>
          <w:p w:rsidR="00FB3D3C" w:rsidRDefault="00187E2C">
            <w:pPr>
              <w:pStyle w:val="TableBodyText"/>
            </w:pPr>
            <w:r>
              <w:t>Not applicable</w:t>
            </w:r>
          </w:p>
        </w:tc>
      </w:tr>
      <w:tr w:rsidR="00FB3D3C" w:rsidTr="00FB3D3C">
        <w:tc>
          <w:tcPr>
            <w:tcW w:w="1668" w:type="pct"/>
          </w:tcPr>
          <w:p w:rsidR="00FB3D3C" w:rsidRDefault="00187E2C">
            <w:pPr>
              <w:pStyle w:val="TableBodyText"/>
              <w:rPr>
                <w:b/>
              </w:rPr>
            </w:pPr>
            <w:r>
              <w:rPr>
                <w:b/>
              </w:rPr>
              <w:t>v3:WifiDriverDeviceDesc</w:t>
            </w:r>
            <w:bookmarkStart w:id="186" w:name="Appendix_A_Target_64"/>
            <w:r>
              <w:rPr>
                <w:rStyle w:val="Hyperlink"/>
              </w:rPr>
              <w:fldChar w:fldCharType="begin"/>
            </w:r>
            <w:r>
              <w:rPr>
                <w:rStyle w:val="Hyperlink"/>
                <w:szCs w:val="24"/>
              </w:rPr>
              <w:instrText xml:space="preserve"> HYPERLINK \l "Appendix_A_64" \o "Product behavior note 64" \h </w:instrText>
            </w:r>
            <w:r>
              <w:rPr>
                <w:rStyle w:val="Hyperlink"/>
              </w:rPr>
            </w:r>
            <w:r>
              <w:rPr>
                <w:rStyle w:val="Hyperlink"/>
                <w:szCs w:val="24"/>
              </w:rPr>
              <w:fldChar w:fldCharType="separate"/>
            </w:r>
            <w:r>
              <w:rPr>
                <w:rStyle w:val="Hyperlink"/>
              </w:rPr>
              <w:t>&lt;64&gt;</w:t>
            </w:r>
            <w:r>
              <w:rPr>
                <w:rStyle w:val="Hyperlink"/>
              </w:rPr>
              <w:fldChar w:fldCharType="end"/>
            </w:r>
            <w:bookmarkEnd w:id="186"/>
          </w:p>
        </w:tc>
        <w:tc>
          <w:tcPr>
            <w:tcW w:w="1394" w:type="pct"/>
          </w:tcPr>
          <w:p w:rsidR="00FB3D3C" w:rsidRDefault="00187E2C">
            <w:pPr>
              <w:pStyle w:val="TableBodyText"/>
              <w:rPr>
                <w:b/>
              </w:rPr>
            </w:pPr>
            <w:r>
              <w:rPr>
                <w:b/>
              </w:rPr>
              <w:t>xs:string [32]</w:t>
            </w:r>
          </w:p>
        </w:tc>
        <w:tc>
          <w:tcPr>
            <w:tcW w:w="595" w:type="pct"/>
          </w:tcPr>
          <w:p w:rsidR="00FB3D3C" w:rsidRDefault="00187E2C">
            <w:pPr>
              <w:pStyle w:val="TableBodyText"/>
            </w:pPr>
            <w:r>
              <w:t>Yes</w:t>
            </w:r>
          </w:p>
        </w:tc>
        <w:tc>
          <w:tcPr>
            <w:tcW w:w="735" w:type="pct"/>
          </w:tcPr>
          <w:p w:rsidR="00FB3D3C" w:rsidRDefault="00187E2C">
            <w:pPr>
              <w:pStyle w:val="TableBodyText"/>
            </w:pPr>
            <w:r>
              <w:t>Manufacturer of WiFi driver installed.</w:t>
            </w:r>
          </w:p>
        </w:tc>
        <w:tc>
          <w:tcPr>
            <w:tcW w:w="608" w:type="pct"/>
          </w:tcPr>
          <w:p w:rsidR="00FB3D3C" w:rsidRDefault="00187E2C">
            <w:pPr>
              <w:pStyle w:val="TableBodyText"/>
            </w:pPr>
            <w:r>
              <w:t>Not applicable</w:t>
            </w:r>
          </w:p>
        </w:tc>
      </w:tr>
      <w:tr w:rsidR="00FB3D3C" w:rsidTr="00FB3D3C">
        <w:tc>
          <w:tcPr>
            <w:tcW w:w="1668" w:type="pct"/>
          </w:tcPr>
          <w:p w:rsidR="00FB3D3C" w:rsidRDefault="00187E2C">
            <w:pPr>
              <w:pStyle w:val="TableBodyText"/>
              <w:rPr>
                <w:b/>
              </w:rPr>
            </w:pPr>
            <w:r>
              <w:rPr>
                <w:b/>
              </w:rPr>
              <w:t>v3:WifiDriverVersion</w:t>
            </w:r>
            <w:bookmarkStart w:id="187" w:name="Appendix_A_Target_65"/>
            <w:r>
              <w:rPr>
                <w:rStyle w:val="Hyperlink"/>
              </w:rPr>
              <w:fldChar w:fldCharType="begin"/>
            </w:r>
            <w:r>
              <w:rPr>
                <w:rStyle w:val="Hyperlink"/>
                <w:szCs w:val="24"/>
              </w:rPr>
              <w:instrText xml:space="preserve"> HYPERLINK \l "Appendix_A_65"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187"/>
          </w:p>
        </w:tc>
        <w:tc>
          <w:tcPr>
            <w:tcW w:w="1394" w:type="pct"/>
          </w:tcPr>
          <w:p w:rsidR="00FB3D3C" w:rsidRDefault="00187E2C">
            <w:pPr>
              <w:pStyle w:val="TableBodyText"/>
              <w:rPr>
                <w:b/>
              </w:rPr>
            </w:pPr>
            <w:r>
              <w:rPr>
                <w:b/>
              </w:rPr>
              <w:t>xs:string [32]</w:t>
            </w:r>
          </w:p>
        </w:tc>
        <w:tc>
          <w:tcPr>
            <w:tcW w:w="595" w:type="pct"/>
          </w:tcPr>
          <w:p w:rsidR="00FB3D3C" w:rsidRDefault="00187E2C">
            <w:pPr>
              <w:pStyle w:val="TableBodyText"/>
            </w:pPr>
            <w:r>
              <w:t>Yes</w:t>
            </w:r>
          </w:p>
        </w:tc>
        <w:tc>
          <w:tcPr>
            <w:tcW w:w="735" w:type="pct"/>
          </w:tcPr>
          <w:p w:rsidR="00FB3D3C" w:rsidRDefault="00187E2C">
            <w:pPr>
              <w:pStyle w:val="TableBodyText"/>
            </w:pPr>
            <w:r>
              <w:t>Version number of WiFi driver installed.</w:t>
            </w:r>
          </w:p>
        </w:tc>
        <w:tc>
          <w:tcPr>
            <w:tcW w:w="608" w:type="pct"/>
          </w:tcPr>
          <w:p w:rsidR="00FB3D3C" w:rsidRDefault="00187E2C">
            <w:pPr>
              <w:pStyle w:val="TableBodyText"/>
            </w:pPr>
            <w:r>
              <w:t>Not applicable</w:t>
            </w:r>
          </w:p>
        </w:tc>
      </w:tr>
      <w:tr w:rsidR="00FB3D3C" w:rsidTr="00FB3D3C">
        <w:tc>
          <w:tcPr>
            <w:tcW w:w="1668" w:type="pct"/>
          </w:tcPr>
          <w:p w:rsidR="00FB3D3C" w:rsidRDefault="00187E2C">
            <w:pPr>
              <w:pStyle w:val="TableBodyText"/>
              <w:rPr>
                <w:b/>
              </w:rPr>
            </w:pPr>
            <w:r>
              <w:rPr>
                <w:b/>
              </w:rPr>
              <w:t>v3:TraceRoute</w:t>
            </w:r>
            <w:bookmarkStart w:id="188"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188"/>
          </w:p>
        </w:tc>
        <w:tc>
          <w:tcPr>
            <w:tcW w:w="1394" w:type="pct"/>
          </w:tcPr>
          <w:p w:rsidR="00FB3D3C" w:rsidRDefault="00187E2C">
            <w:pPr>
              <w:pStyle w:val="TableBodyText"/>
              <w:rPr>
                <w:b/>
              </w:rPr>
            </w:pPr>
            <w:r>
              <w:rPr>
                <w:b/>
              </w:rPr>
              <w:t>TraceRouteType</w:t>
            </w:r>
          </w:p>
        </w:tc>
        <w:tc>
          <w:tcPr>
            <w:tcW w:w="595" w:type="pct"/>
          </w:tcPr>
          <w:p w:rsidR="00FB3D3C" w:rsidRDefault="00187E2C">
            <w:pPr>
              <w:pStyle w:val="TableBodyText"/>
            </w:pPr>
            <w:r>
              <w:t>Yes</w:t>
            </w:r>
          </w:p>
        </w:tc>
        <w:tc>
          <w:tcPr>
            <w:tcW w:w="735" w:type="pct"/>
          </w:tcPr>
          <w:p w:rsidR="00FB3D3C" w:rsidRDefault="00187E2C">
            <w:pPr>
              <w:pStyle w:val="TableBodyText"/>
            </w:pPr>
            <w:r>
              <w:t>Trace route results to the remote endpoint.</w:t>
            </w:r>
          </w:p>
        </w:tc>
        <w:tc>
          <w:tcPr>
            <w:tcW w:w="608" w:type="pct"/>
          </w:tcPr>
          <w:p w:rsidR="00FB3D3C" w:rsidRDefault="00187E2C">
            <w:pPr>
              <w:pStyle w:val="TableBodyText"/>
            </w:pPr>
            <w:r>
              <w:t>Not applicable</w:t>
            </w:r>
          </w:p>
        </w:tc>
      </w:tr>
    </w:tbl>
    <w:p w:rsidR="00FB3D3C" w:rsidRDefault="00FB3D3C"/>
    <w:p w:rsidR="00FB3D3C" w:rsidRDefault="00187E2C">
      <w:pPr>
        <w:pStyle w:val="Heading6"/>
      </w:pPr>
      <w:bookmarkStart w:id="189" w:name="section_31a3c6a821384863ab6e1322e10ae245"/>
      <w:bookmarkStart w:id="190" w:name="_Toc79582249"/>
      <w:r>
        <w:t>TraceRoute Element</w:t>
      </w:r>
      <w:bookmarkEnd w:id="189"/>
      <w:bookmarkEnd w:id="190"/>
      <w:r>
        <w:fldChar w:fldCharType="begin"/>
      </w:r>
      <w:r>
        <w:instrText xml:space="preserve"> XE "Messages:application/vq-rtcpxr+xml:TraceRoute element" </w:instrText>
      </w:r>
      <w:r>
        <w:fldChar w:fldCharType="end"/>
      </w:r>
      <w:r>
        <w:fldChar w:fldCharType="begin"/>
      </w:r>
      <w:r>
        <w:instrText xml:space="preserve"> XE "application/vq-rtcpxr+</w:instrText>
      </w:r>
      <w:r>
        <w:instrText xml:space="preserve">xml message:TraceRoute element " </w:instrText>
      </w:r>
      <w:r>
        <w:fldChar w:fldCharType="end"/>
      </w:r>
    </w:p>
    <w:p w:rsidR="00FB3D3C" w:rsidRDefault="00187E2C">
      <w:r>
        <w:t xml:space="preserve"> A TraceRoute element contains trace route information between the endpoint and the destination IP address to which the endpoint is sending media.</w:t>
      </w:r>
      <w:bookmarkStart w:id="191"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191"/>
      <w:r>
        <w:t xml:space="preserve"> The</w:t>
      </w:r>
      <w:r>
        <w:t xml:space="preserve"> type of this element is </w:t>
      </w:r>
      <w:r>
        <w:rPr>
          <w:b/>
        </w:rPr>
        <w:t>TraceRouteType</w:t>
      </w:r>
      <w:r>
        <w:t>.</w:t>
      </w:r>
    </w:p>
    <w:p w:rsidR="00FB3D3C" w:rsidRDefault="00187E2C">
      <w:pPr>
        <w:pStyle w:val="Code"/>
      </w:pPr>
      <w:r>
        <w:tab/>
        <w:t>&lt;xs:element name="TraceRoute" type="v3:TraceRouteType"/&gt;</w:t>
      </w:r>
    </w:p>
    <w:p w:rsidR="00FB3D3C" w:rsidRDefault="00187E2C">
      <w:pPr>
        <w:pStyle w:val="Code"/>
      </w:pPr>
      <w:r>
        <w:tab/>
        <w:t xml:space="preserve">  &lt;xs:complexType name="TraceRouteType"&gt;</w:t>
      </w:r>
    </w:p>
    <w:p w:rsidR="00FB3D3C" w:rsidRDefault="00187E2C">
      <w:pPr>
        <w:pStyle w:val="Code"/>
      </w:pPr>
      <w:r>
        <w:tab/>
        <w:t xml:space="preserve">    &lt;xs:sequence&gt;</w:t>
      </w:r>
    </w:p>
    <w:p w:rsidR="00FB3D3C" w:rsidRDefault="00187E2C">
      <w:pPr>
        <w:pStyle w:val="Code"/>
      </w:pPr>
      <w:r>
        <w:tab/>
        <w:t xml:space="preserve">      &lt;xs:element name="Hop" type="xs:int" minOccurs="1"/&gt;</w:t>
      </w:r>
    </w:p>
    <w:p w:rsidR="00FB3D3C" w:rsidRDefault="00187E2C">
      <w:pPr>
        <w:pStyle w:val="Code"/>
      </w:pPr>
      <w:r>
        <w:tab/>
        <w:t xml:space="preserve">      &lt;xs:element name="IPAddress" </w:t>
      </w:r>
      <w:r>
        <w:t>type="xs:string" minOccurs="0"/&gt;</w:t>
      </w:r>
    </w:p>
    <w:p w:rsidR="00FB3D3C" w:rsidRDefault="00187E2C">
      <w:pPr>
        <w:pStyle w:val="Code"/>
      </w:pPr>
      <w:r>
        <w:tab/>
        <w:t xml:space="preserve">      &lt;xs:element name="RTT" type="xs:int" minOccurs="0"/&gt;</w:t>
      </w:r>
    </w:p>
    <w:p w:rsidR="00FB3D3C" w:rsidRDefault="00187E2C">
      <w:pPr>
        <w:pStyle w:val="Code"/>
      </w:pPr>
      <w:r>
        <w:tab/>
        <w:t xml:space="preserve">      &lt;xs:sequence minOccurs="0"&gt;</w:t>
      </w:r>
    </w:p>
    <w:p w:rsidR="00FB3D3C" w:rsidRDefault="00187E2C">
      <w:pPr>
        <w:pStyle w:val="Code"/>
      </w:pPr>
      <w:r>
        <w:tab/>
        <w:t xml:space="preserve">        &lt;xs:element ref="v3:Separator3"/&gt;</w:t>
      </w:r>
    </w:p>
    <w:p w:rsidR="00FB3D3C" w:rsidRDefault="00187E2C">
      <w:pPr>
        <w:pStyle w:val="Code"/>
      </w:pPr>
      <w:r>
        <w:tab/>
        <w:t xml:space="preserve">        &lt;xs:any namespace="##any" processContents="lax" minOccurs="0" maxOccurs="unb</w:t>
      </w:r>
      <w:r>
        <w:t>ounded"/&gt;</w:t>
      </w:r>
    </w:p>
    <w:p w:rsidR="00FB3D3C" w:rsidRDefault="00187E2C">
      <w:pPr>
        <w:pStyle w:val="Code"/>
      </w:pPr>
      <w:r>
        <w:tab/>
        <w:t xml:space="preserve">      &lt;/xs:sequence&gt;</w:t>
      </w:r>
    </w:p>
    <w:p w:rsidR="00FB3D3C" w:rsidRDefault="00187E2C">
      <w:pPr>
        <w:pStyle w:val="Code"/>
      </w:pPr>
      <w:r>
        <w:tab/>
        <w:t xml:space="preserve">    &lt;/xs:sequence&gt;</w:t>
      </w:r>
    </w:p>
    <w:p w:rsidR="00FB3D3C" w:rsidRDefault="00187E2C">
      <w:pPr>
        <w:pStyle w:val="Code"/>
      </w:pPr>
      <w:r>
        <w:tab/>
        <w:t xml:space="preserve">    &lt;xs:anyAttribute namespace="##any" processContents="lax"/&gt;</w:t>
      </w:r>
    </w:p>
    <w:p w:rsidR="00FB3D3C" w:rsidRDefault="00187E2C">
      <w:pPr>
        <w:pStyle w:val="Code"/>
      </w:pPr>
      <w:r>
        <w:t xml:space="preserve">      &lt;/xs:complexType&gt;</w:t>
      </w:r>
    </w:p>
    <w:tbl>
      <w:tblPr>
        <w:tblStyle w:val="Table-ShadedHeader"/>
        <w:tblW w:w="5070" w:type="pct"/>
        <w:tblLook w:val="04A0" w:firstRow="1" w:lastRow="0" w:firstColumn="1" w:lastColumn="0" w:noHBand="0" w:noVBand="1"/>
      </w:tblPr>
      <w:tblGrid>
        <w:gridCol w:w="3247"/>
        <w:gridCol w:w="2709"/>
        <w:gridCol w:w="1157"/>
        <w:gridCol w:w="1429"/>
        <w:gridCol w:w="1182"/>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1669" w:type="pct"/>
          </w:tcPr>
          <w:p w:rsidR="00FB3D3C" w:rsidRDefault="00187E2C">
            <w:pPr>
              <w:pStyle w:val="TableHeaderText"/>
            </w:pPr>
            <w:r>
              <w:lastRenderedPageBreak/>
              <w:t>Element</w:t>
            </w:r>
          </w:p>
        </w:tc>
        <w:tc>
          <w:tcPr>
            <w:tcW w:w="1393" w:type="pct"/>
          </w:tcPr>
          <w:p w:rsidR="00FB3D3C" w:rsidRDefault="00187E2C">
            <w:pPr>
              <w:pStyle w:val="TableHeaderText"/>
            </w:pPr>
            <w:r>
              <w:t>Type</w:t>
            </w:r>
          </w:p>
        </w:tc>
        <w:tc>
          <w:tcPr>
            <w:tcW w:w="595" w:type="pct"/>
          </w:tcPr>
          <w:p w:rsidR="00FB3D3C" w:rsidRDefault="00187E2C">
            <w:pPr>
              <w:pStyle w:val="TableHeaderText"/>
            </w:pPr>
            <w:r>
              <w:t>Available</w:t>
            </w:r>
          </w:p>
        </w:tc>
        <w:tc>
          <w:tcPr>
            <w:tcW w:w="735" w:type="pct"/>
          </w:tcPr>
          <w:p w:rsidR="00FB3D3C" w:rsidRDefault="00187E2C">
            <w:pPr>
              <w:pStyle w:val="TableHeaderText"/>
            </w:pPr>
            <w:r>
              <w:t>Description</w:t>
            </w:r>
          </w:p>
        </w:tc>
        <w:tc>
          <w:tcPr>
            <w:tcW w:w="608" w:type="pct"/>
          </w:tcPr>
          <w:p w:rsidR="00FB3D3C" w:rsidRDefault="00187E2C">
            <w:pPr>
              <w:pStyle w:val="TableHeaderText"/>
            </w:pPr>
            <w:r>
              <w:t>Units</w:t>
            </w:r>
          </w:p>
        </w:tc>
      </w:tr>
      <w:tr w:rsidR="00FB3D3C" w:rsidTr="00FB3D3C">
        <w:tc>
          <w:tcPr>
            <w:tcW w:w="1669" w:type="pct"/>
          </w:tcPr>
          <w:p w:rsidR="00FB3D3C" w:rsidRDefault="00187E2C">
            <w:pPr>
              <w:pStyle w:val="TableBodyText"/>
              <w:rPr>
                <w:b/>
              </w:rPr>
            </w:pPr>
            <w:r>
              <w:rPr>
                <w:b/>
              </w:rPr>
              <w:t>TraceRoute</w:t>
            </w:r>
          </w:p>
        </w:tc>
        <w:tc>
          <w:tcPr>
            <w:tcW w:w="1393" w:type="pct"/>
          </w:tcPr>
          <w:p w:rsidR="00FB3D3C" w:rsidRDefault="00187E2C">
            <w:pPr>
              <w:pStyle w:val="TableBodyText"/>
              <w:rPr>
                <w:b/>
              </w:rPr>
            </w:pPr>
            <w:r>
              <w:rPr>
                <w:b/>
              </w:rPr>
              <w:t xml:space="preserve">TraceRouteType </w:t>
            </w:r>
          </w:p>
        </w:tc>
        <w:tc>
          <w:tcPr>
            <w:tcW w:w="595" w:type="pct"/>
          </w:tcPr>
          <w:p w:rsidR="00FB3D3C" w:rsidRDefault="00187E2C">
            <w:pPr>
              <w:pStyle w:val="TableBodyText"/>
            </w:pPr>
            <w:r>
              <w:t>Yes</w:t>
            </w:r>
          </w:p>
        </w:tc>
        <w:tc>
          <w:tcPr>
            <w:tcW w:w="735" w:type="pct"/>
          </w:tcPr>
          <w:p w:rsidR="00FB3D3C" w:rsidRDefault="00187E2C">
            <w:pPr>
              <w:pStyle w:val="TableBodyText"/>
            </w:pPr>
            <w:r>
              <w:t xml:space="preserve">Information about the </w:t>
            </w:r>
            <w:r>
              <w:rPr>
                <w:b/>
              </w:rPr>
              <w:t>TraceRoute</w:t>
            </w:r>
            <w:r>
              <w:t xml:space="preserve"> type. See section </w:t>
            </w:r>
            <w:hyperlink w:anchor="Section_b9daa559be0c4015a0c37c31a8e48240" w:history="1">
              <w:r>
                <w:rPr>
                  <w:rStyle w:val="Hyperlink"/>
                </w:rPr>
                <w:t>2.2.1.8</w:t>
              </w:r>
            </w:hyperlink>
            <w:r>
              <w:t>.</w:t>
            </w:r>
          </w:p>
        </w:tc>
        <w:tc>
          <w:tcPr>
            <w:tcW w:w="608" w:type="pct"/>
          </w:tcPr>
          <w:p w:rsidR="00FB3D3C" w:rsidRDefault="00187E2C">
            <w:pPr>
              <w:pStyle w:val="TableBodyText"/>
            </w:pPr>
            <w:r>
              <w:t>Not applicable</w:t>
            </w:r>
          </w:p>
        </w:tc>
      </w:tr>
      <w:tr w:rsidR="00FB3D3C" w:rsidTr="00FB3D3C">
        <w:tc>
          <w:tcPr>
            <w:tcW w:w="1669" w:type="pct"/>
          </w:tcPr>
          <w:p w:rsidR="00FB3D3C" w:rsidRDefault="00187E2C">
            <w:pPr>
              <w:pStyle w:val="TableBodyText"/>
              <w:rPr>
                <w:b/>
              </w:rPr>
            </w:pPr>
            <w:r>
              <w:rPr>
                <w:b/>
              </w:rPr>
              <w:t>Hop</w:t>
            </w:r>
          </w:p>
        </w:tc>
        <w:tc>
          <w:tcPr>
            <w:tcW w:w="1393" w:type="pct"/>
          </w:tcPr>
          <w:p w:rsidR="00FB3D3C" w:rsidRDefault="00187E2C">
            <w:pPr>
              <w:pStyle w:val="TableBodyText"/>
              <w:rPr>
                <w:b/>
              </w:rPr>
            </w:pPr>
            <w:r>
              <w:rPr>
                <w:b/>
              </w:rPr>
              <w:t>xs:int</w:t>
            </w:r>
          </w:p>
        </w:tc>
        <w:tc>
          <w:tcPr>
            <w:tcW w:w="595" w:type="pct"/>
          </w:tcPr>
          <w:p w:rsidR="00FB3D3C" w:rsidRDefault="00187E2C">
            <w:pPr>
              <w:pStyle w:val="TableBodyText"/>
            </w:pPr>
            <w:r>
              <w:t>Yes</w:t>
            </w:r>
          </w:p>
        </w:tc>
        <w:tc>
          <w:tcPr>
            <w:tcW w:w="735" w:type="pct"/>
          </w:tcPr>
          <w:p w:rsidR="00FB3D3C" w:rsidRDefault="00187E2C">
            <w:pPr>
              <w:pStyle w:val="TableBodyText"/>
            </w:pPr>
            <w:r>
              <w:t xml:space="preserve">The hop associated with this </w:t>
            </w:r>
            <w:r>
              <w:rPr>
                <w:b/>
              </w:rPr>
              <w:t>TraceRoute</w:t>
            </w:r>
            <w:r>
              <w:t xml:space="preserve"> element.</w:t>
            </w:r>
          </w:p>
        </w:tc>
        <w:tc>
          <w:tcPr>
            <w:tcW w:w="608" w:type="pct"/>
          </w:tcPr>
          <w:p w:rsidR="00FB3D3C" w:rsidRDefault="00187E2C">
            <w:pPr>
              <w:pStyle w:val="TableBodyText"/>
            </w:pPr>
            <w:r>
              <w:t>True/False</w:t>
            </w:r>
          </w:p>
        </w:tc>
      </w:tr>
      <w:tr w:rsidR="00FB3D3C" w:rsidTr="00FB3D3C">
        <w:tc>
          <w:tcPr>
            <w:tcW w:w="1669" w:type="pct"/>
          </w:tcPr>
          <w:p w:rsidR="00FB3D3C" w:rsidRDefault="00187E2C">
            <w:pPr>
              <w:pStyle w:val="TableBodyText"/>
              <w:rPr>
                <w:b/>
              </w:rPr>
            </w:pPr>
            <w:r>
              <w:rPr>
                <w:b/>
              </w:rPr>
              <w:t>IPAddress</w:t>
            </w:r>
          </w:p>
        </w:tc>
        <w:tc>
          <w:tcPr>
            <w:tcW w:w="1393" w:type="pct"/>
          </w:tcPr>
          <w:p w:rsidR="00FB3D3C" w:rsidRDefault="00187E2C">
            <w:pPr>
              <w:pStyle w:val="TableBodyText"/>
              <w:rPr>
                <w:b/>
              </w:rPr>
            </w:pPr>
            <w:r>
              <w:rPr>
                <w:b/>
              </w:rPr>
              <w:t>xs:float</w:t>
            </w:r>
          </w:p>
        </w:tc>
        <w:tc>
          <w:tcPr>
            <w:tcW w:w="595" w:type="pct"/>
          </w:tcPr>
          <w:p w:rsidR="00FB3D3C" w:rsidRDefault="00187E2C">
            <w:pPr>
              <w:pStyle w:val="TableBodyText"/>
            </w:pPr>
            <w:r>
              <w:t>Yes</w:t>
            </w:r>
          </w:p>
        </w:tc>
        <w:tc>
          <w:tcPr>
            <w:tcW w:w="735" w:type="pct"/>
          </w:tcPr>
          <w:p w:rsidR="00FB3D3C" w:rsidRDefault="00187E2C">
            <w:pPr>
              <w:pStyle w:val="TableBodyText"/>
            </w:pPr>
            <w:r>
              <w:t xml:space="preserve">The IP address associated with this </w:t>
            </w:r>
            <w:r>
              <w:rPr>
                <w:b/>
              </w:rPr>
              <w:t>TraceRoute</w:t>
            </w:r>
            <w:r>
              <w:t xml:space="preserve"> element.</w:t>
            </w:r>
          </w:p>
        </w:tc>
        <w:tc>
          <w:tcPr>
            <w:tcW w:w="608" w:type="pct"/>
          </w:tcPr>
          <w:p w:rsidR="00FB3D3C" w:rsidRDefault="00187E2C">
            <w:pPr>
              <w:pStyle w:val="TableBodyText"/>
            </w:pPr>
            <w:r>
              <w:t>Bits per second</w:t>
            </w:r>
          </w:p>
        </w:tc>
      </w:tr>
      <w:tr w:rsidR="00FB3D3C" w:rsidTr="00FB3D3C">
        <w:tc>
          <w:tcPr>
            <w:tcW w:w="1669" w:type="pct"/>
          </w:tcPr>
          <w:p w:rsidR="00FB3D3C" w:rsidRDefault="00187E2C">
            <w:pPr>
              <w:pStyle w:val="TableBodyText"/>
              <w:rPr>
                <w:b/>
              </w:rPr>
            </w:pPr>
            <w:r>
              <w:rPr>
                <w:b/>
              </w:rPr>
              <w:t>RTT</w:t>
            </w:r>
          </w:p>
        </w:tc>
        <w:tc>
          <w:tcPr>
            <w:tcW w:w="1393" w:type="pct"/>
          </w:tcPr>
          <w:p w:rsidR="00FB3D3C" w:rsidRDefault="00187E2C">
            <w:pPr>
              <w:pStyle w:val="TableBodyText"/>
              <w:rPr>
                <w:b/>
              </w:rPr>
            </w:pPr>
            <w:r>
              <w:rPr>
                <w:b/>
              </w:rPr>
              <w:t>xs:string [32]</w:t>
            </w:r>
          </w:p>
        </w:tc>
        <w:tc>
          <w:tcPr>
            <w:tcW w:w="595" w:type="pct"/>
          </w:tcPr>
          <w:p w:rsidR="00FB3D3C" w:rsidRDefault="00187E2C">
            <w:pPr>
              <w:pStyle w:val="TableBodyText"/>
            </w:pPr>
            <w:r>
              <w:t>Yes</w:t>
            </w:r>
          </w:p>
        </w:tc>
        <w:tc>
          <w:tcPr>
            <w:tcW w:w="735" w:type="pct"/>
          </w:tcPr>
          <w:p w:rsidR="00FB3D3C" w:rsidRDefault="00187E2C">
            <w:pPr>
              <w:pStyle w:val="TableBodyText"/>
            </w:pPr>
            <w:r>
              <w:t xml:space="preserve">The RTT associated with this </w:t>
            </w:r>
            <w:r>
              <w:rPr>
                <w:b/>
              </w:rPr>
              <w:t>TraceRoute</w:t>
            </w:r>
            <w:r>
              <w:t xml:space="preserve"> element.</w:t>
            </w:r>
          </w:p>
        </w:tc>
        <w:tc>
          <w:tcPr>
            <w:tcW w:w="608" w:type="pct"/>
          </w:tcPr>
          <w:p w:rsidR="00FB3D3C" w:rsidRDefault="00187E2C">
            <w:pPr>
              <w:pStyle w:val="TableBodyText"/>
            </w:pPr>
            <w:r>
              <w:t>Not applicable</w:t>
            </w:r>
          </w:p>
        </w:tc>
      </w:tr>
      <w:tr w:rsidR="00FB3D3C" w:rsidTr="00FB3D3C">
        <w:tc>
          <w:tcPr>
            <w:tcW w:w="1669" w:type="pct"/>
          </w:tcPr>
          <w:p w:rsidR="00FB3D3C" w:rsidRDefault="00187E2C">
            <w:pPr>
              <w:pStyle w:val="TableBodyText"/>
              <w:rPr>
                <w:b/>
              </w:rPr>
            </w:pPr>
            <w:r>
              <w:rPr>
                <w:b/>
              </w:rPr>
              <w:t>v3:Separator3</w:t>
            </w:r>
            <w:bookmarkStart w:id="192" w:name="Appendix_A_Target_68"/>
            <w:r>
              <w:rPr>
                <w:rStyle w:val="Hyperlink"/>
              </w:rPr>
              <w:fldChar w:fldCharType="begin"/>
            </w:r>
            <w:r>
              <w:rPr>
                <w:rStyle w:val="Hyperlink"/>
                <w:szCs w:val="24"/>
              </w:rPr>
              <w:instrText xml:space="preserve"> HYPERLINK \l "Appendix_A_68" \o "Product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192"/>
          </w:p>
        </w:tc>
        <w:tc>
          <w:tcPr>
            <w:tcW w:w="1393" w:type="pct"/>
          </w:tcPr>
          <w:p w:rsidR="00FB3D3C" w:rsidRDefault="00187E2C">
            <w:pPr>
              <w:pStyle w:val="TableBodyText"/>
            </w:pPr>
            <w:r>
              <w:t>default</w:t>
            </w:r>
          </w:p>
        </w:tc>
        <w:tc>
          <w:tcPr>
            <w:tcW w:w="595" w:type="pct"/>
          </w:tcPr>
          <w:p w:rsidR="00FB3D3C" w:rsidRDefault="00187E2C">
            <w:pPr>
              <w:pStyle w:val="TableBodyText"/>
            </w:pPr>
            <w:r>
              <w:t>No</w:t>
            </w:r>
          </w:p>
        </w:tc>
        <w:tc>
          <w:tcPr>
            <w:tcW w:w="735" w:type="pct"/>
          </w:tcPr>
          <w:p w:rsidR="00FB3D3C" w:rsidRDefault="00187E2C">
            <w:pPr>
              <w:pStyle w:val="TableBodyText"/>
            </w:pPr>
            <w:r>
              <w:t xml:space="preserve">Separator element used for future schema </w:t>
            </w:r>
            <w:r>
              <w:t>extensions.</w:t>
            </w:r>
          </w:p>
        </w:tc>
        <w:tc>
          <w:tcPr>
            <w:tcW w:w="608" w:type="pct"/>
          </w:tcPr>
          <w:p w:rsidR="00FB3D3C" w:rsidRDefault="00187E2C">
            <w:pPr>
              <w:pStyle w:val="TableBodyText"/>
            </w:pPr>
            <w:r>
              <w:t>Not applicable</w:t>
            </w:r>
          </w:p>
        </w:tc>
      </w:tr>
    </w:tbl>
    <w:p w:rsidR="00FB3D3C" w:rsidRDefault="00FB3D3C"/>
    <w:p w:rsidR="00FB3D3C" w:rsidRDefault="00187E2C">
      <w:pPr>
        <w:pStyle w:val="Heading4"/>
      </w:pPr>
      <w:bookmarkStart w:id="193" w:name="section_1d43eec8dc584c53b57cb5405731c3bb"/>
      <w:bookmarkStart w:id="194" w:name="_Toc79582250"/>
      <w:r>
        <w:t>LocalAddr, RemoteAddr, and RelayAddress Elements</w:t>
      </w:r>
      <w:bookmarkEnd w:id="193"/>
      <w:bookmarkEnd w:id="194"/>
      <w:r>
        <w:fldChar w:fldCharType="begin"/>
      </w:r>
      <w:r>
        <w:instrText xml:space="preserve"> XE "Messages:application/vq-rtcpxr+xml:LocalAddr element" </w:instrText>
      </w:r>
      <w:r>
        <w:fldChar w:fldCharType="end"/>
      </w:r>
      <w:r>
        <w:fldChar w:fldCharType="begin"/>
      </w:r>
      <w:r>
        <w:instrText xml:space="preserve"> XE "application/vq-rtcpxr+xml message:LocalAddr element" </w:instrText>
      </w:r>
      <w:r>
        <w:fldChar w:fldCharType="end"/>
      </w:r>
      <w:r>
        <w:fldChar w:fldCharType="begin"/>
      </w:r>
      <w:r>
        <w:instrText xml:space="preserve"> XE "Messages:application/vq-rtcpxr+xml:RemoteAddr element</w:instrText>
      </w:r>
      <w:r>
        <w:instrText xml:space="preserve">" </w:instrText>
      </w:r>
      <w:r>
        <w:fldChar w:fldCharType="end"/>
      </w:r>
      <w:r>
        <w:fldChar w:fldCharType="begin"/>
      </w:r>
      <w:r>
        <w:instrText xml:space="preserve"> XE "application/vq-rtcpxr+xml message:RemoteAddr element" </w:instrText>
      </w:r>
      <w:r>
        <w:fldChar w:fldCharType="end"/>
      </w:r>
      <w:r>
        <w:fldChar w:fldCharType="begin"/>
      </w:r>
      <w:r>
        <w:instrText xml:space="preserve"> XE "Messages:application/vq-rtcpxr+xml:RelayAddr element" </w:instrText>
      </w:r>
      <w:r>
        <w:fldChar w:fldCharType="end"/>
      </w:r>
      <w:r>
        <w:fldChar w:fldCharType="begin"/>
      </w:r>
      <w:r>
        <w:instrText xml:space="preserve"> XE "application/vq-rtcpxr+xml message:RelayAddr element" </w:instrText>
      </w:r>
      <w:r>
        <w:fldChar w:fldCharType="end"/>
      </w:r>
    </w:p>
    <w:p w:rsidR="00FB3D3C" w:rsidRDefault="00187E2C">
      <w:r>
        <w:rPr>
          <w:b/>
        </w:rPr>
        <w:t>LocalAddr</w:t>
      </w:r>
      <w:r>
        <w:t xml:space="preserve">, </w:t>
      </w:r>
      <w:r>
        <w:rPr>
          <w:b/>
        </w:rPr>
        <w:t>RemoteAddr</w:t>
      </w:r>
      <w:r>
        <w:t>, and</w:t>
      </w:r>
      <w:r>
        <w:rPr>
          <w:b/>
        </w:rPr>
        <w:t xml:space="preserve"> RelayAddress </w:t>
      </w:r>
      <w:r>
        <w:t>elements contain IP address-r</w:t>
      </w:r>
      <w:r>
        <w:t xml:space="preserve">elated information for an </w:t>
      </w:r>
      <w:hyperlink w:anchor="gt_b91c1e27-e8e0-499b-8c65-738006af72ee">
        <w:r>
          <w:rPr>
            <w:rStyle w:val="HyperlinkGreen"/>
            <w:b/>
          </w:rPr>
          <w:t>endpoint</w:t>
        </w:r>
      </w:hyperlink>
      <w:r>
        <w:t xml:space="preserve"> in the </w:t>
      </w:r>
      <w:hyperlink w:anchor="gt_71ad645f-db5b-4e9f-9b3d-887039ada331">
        <w:r>
          <w:rPr>
            <w:rStyle w:val="HyperlinkGreen"/>
            <w:b/>
          </w:rPr>
          <w:t>dialog</w:t>
        </w:r>
      </w:hyperlink>
      <w:r>
        <w:t xml:space="preserve">. The type for these elements is </w:t>
      </w:r>
      <w:r>
        <w:rPr>
          <w:b/>
        </w:rPr>
        <w:t>AddrType</w:t>
      </w:r>
      <w:r>
        <w:t>.</w:t>
      </w:r>
    </w:p>
    <w:p w:rsidR="00FB3D3C" w:rsidRDefault="00187E2C">
      <w:r>
        <w:t xml:space="preserve">The </w:t>
      </w:r>
      <w:r>
        <w:rPr>
          <w:b/>
        </w:rPr>
        <w:t>AddrType</w:t>
      </w:r>
      <w:r>
        <w:t xml:space="preserve"> type is defined as follows</w:t>
      </w:r>
      <w:bookmarkStart w:id="195"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195"/>
      <w:r>
        <w:t>:</w:t>
      </w:r>
    </w:p>
    <w:p w:rsidR="00FB3D3C" w:rsidRDefault="00187E2C">
      <w:pPr>
        <w:pStyle w:val="Code"/>
        <w:numPr>
          <w:ilvl w:val="0"/>
          <w:numId w:val="0"/>
        </w:numPr>
        <w:ind w:left="346"/>
      </w:pPr>
      <w:r>
        <w:t>&lt;xs:complexType name="AddrType"&gt;</w:t>
      </w:r>
    </w:p>
    <w:p w:rsidR="00FB3D3C" w:rsidRDefault="00187E2C">
      <w:pPr>
        <w:pStyle w:val="Code"/>
        <w:numPr>
          <w:ilvl w:val="0"/>
          <w:numId w:val="0"/>
        </w:numPr>
        <w:ind w:left="346"/>
      </w:pPr>
      <w:r>
        <w:t>  &lt;xs:sequence&gt;</w:t>
      </w:r>
    </w:p>
    <w:p w:rsidR="00FB3D3C" w:rsidRDefault="00187E2C">
      <w:pPr>
        <w:pStyle w:val="Code"/>
        <w:numPr>
          <w:ilvl w:val="0"/>
          <w:numId w:val="0"/>
        </w:numPr>
        <w:ind w:left="346"/>
      </w:pPr>
      <w:r>
        <w:t>    &lt;xs:element name="IPAddr" type="xs:string"/&gt;</w:t>
      </w:r>
    </w:p>
    <w:p w:rsidR="00FB3D3C" w:rsidRDefault="00187E2C">
      <w:pPr>
        <w:pStyle w:val="Code"/>
        <w:numPr>
          <w:ilvl w:val="0"/>
          <w:numId w:val="0"/>
        </w:numPr>
        <w:ind w:left="346"/>
      </w:pPr>
      <w:r>
        <w:t>    &lt;xs:element name="Port" type="xs:unsignedShort" minOccurs="0"/&gt;</w:t>
      </w:r>
    </w:p>
    <w:p w:rsidR="00FB3D3C" w:rsidRDefault="00187E2C">
      <w:pPr>
        <w:pStyle w:val="Code"/>
        <w:numPr>
          <w:ilvl w:val="0"/>
          <w:numId w:val="0"/>
        </w:numPr>
        <w:ind w:left="346"/>
      </w:pPr>
      <w:r>
        <w:t>    &lt;xs:element name</w:t>
      </w:r>
      <w:r>
        <w:t>="Inside" type="xs:boolean" minOccurs="0"/&gt;</w:t>
      </w:r>
    </w:p>
    <w:p w:rsidR="00FB3D3C" w:rsidRDefault="00187E2C">
      <w:pPr>
        <w:pStyle w:val="Code"/>
        <w:numPr>
          <w:ilvl w:val="0"/>
          <w:numId w:val="0"/>
        </w:numPr>
        <w:ind w:left="346"/>
      </w:pPr>
      <w:r>
        <w:t>    &lt;xs:element name="SubnetMask" type="xs:string" minOccurs="0"/&gt;</w:t>
      </w:r>
    </w:p>
    <w:p w:rsidR="00FB3D3C" w:rsidRDefault="00187E2C">
      <w:pPr>
        <w:pStyle w:val="Code"/>
        <w:numPr>
          <w:ilvl w:val="0"/>
          <w:numId w:val="0"/>
        </w:numPr>
        <w:ind w:left="346"/>
      </w:pPr>
      <w:r>
        <w:t xml:space="preserve">    &lt;xs:element ref="v2:MACAddr" minOccurs="0" /&gt;</w:t>
      </w:r>
    </w:p>
    <w:p w:rsidR="00FB3D3C" w:rsidRDefault="00187E2C">
      <w:pPr>
        <w:pStyle w:val="Code"/>
        <w:numPr>
          <w:ilvl w:val="0"/>
          <w:numId w:val="0"/>
        </w:numPr>
        <w:ind w:left="346"/>
      </w:pPr>
      <w:r>
        <w:t xml:space="preserve">    &lt;xs:sequence minOccurs="0"&gt;</w:t>
      </w:r>
    </w:p>
    <w:p w:rsidR="00FB3D3C" w:rsidRDefault="00187E2C">
      <w:pPr>
        <w:pStyle w:val="Code"/>
        <w:numPr>
          <w:ilvl w:val="0"/>
          <w:numId w:val="0"/>
        </w:numPr>
        <w:ind w:left="346"/>
      </w:pPr>
      <w:r>
        <w:t xml:space="preserve">       &lt;xs:element ref="v2:Separator"&gt;&lt;/xs:element&gt;</w:t>
      </w:r>
    </w:p>
    <w:p w:rsidR="00FB3D3C" w:rsidRDefault="00187E2C">
      <w:pPr>
        <w:pStyle w:val="Code"/>
        <w:numPr>
          <w:ilvl w:val="0"/>
          <w:numId w:val="0"/>
        </w:numPr>
        <w:ind w:left="346"/>
      </w:pPr>
      <w:r>
        <w:t xml:space="preserve">       &lt;xs:</w:t>
      </w:r>
      <w:r>
        <w:t xml:space="preserve">any namespace="##other" processContents="lax" </w:t>
      </w:r>
    </w:p>
    <w:p w:rsidR="00FB3D3C" w:rsidRDefault="00187E2C">
      <w:pPr>
        <w:pStyle w:val="Code"/>
        <w:numPr>
          <w:ilvl w:val="0"/>
          <w:numId w:val="0"/>
        </w:numPr>
        <w:ind w:left="346"/>
      </w:pPr>
      <w:r>
        <w:t xml:space="preserve">        minOccurs="0" maxOccurs="unbounded"/&gt;</w:t>
      </w:r>
    </w:p>
    <w:p w:rsidR="00FB3D3C" w:rsidRDefault="00187E2C">
      <w:pPr>
        <w:pStyle w:val="Code"/>
        <w:numPr>
          <w:ilvl w:val="0"/>
          <w:numId w:val="0"/>
        </w:numPr>
        <w:ind w:left="346"/>
      </w:pPr>
      <w:r>
        <w:t xml:space="preserve">    &lt;/xs:sequence&gt;  &lt;/xs:sequence&gt;</w:t>
      </w:r>
    </w:p>
    <w:p w:rsidR="00FB3D3C" w:rsidRDefault="00187E2C">
      <w:pPr>
        <w:pStyle w:val="Code"/>
        <w:numPr>
          <w:ilvl w:val="0"/>
          <w:numId w:val="0"/>
        </w:numPr>
        <w:ind w:left="346"/>
      </w:pPr>
      <w:r>
        <w:t>  &lt;xs:anyAttribute namespace="##other" processContents="lax"/&gt;</w:t>
      </w:r>
    </w:p>
    <w:p w:rsidR="00FB3D3C" w:rsidRDefault="00187E2C">
      <w:pPr>
        <w:pStyle w:val="Code"/>
        <w:numPr>
          <w:ilvl w:val="0"/>
          <w:numId w:val="0"/>
        </w:numPr>
        <w:ind w:left="346"/>
      </w:pPr>
      <w:r>
        <w:t>&lt;/xs:complexType&gt;</w:t>
      </w:r>
    </w:p>
    <w:p w:rsidR="00FB3D3C" w:rsidRDefault="00FB3D3C">
      <w:pPr>
        <w:pStyle w:val="Code"/>
        <w:numPr>
          <w:ilvl w:val="0"/>
          <w:numId w:val="0"/>
        </w:numPr>
        <w:ind w:left="346"/>
      </w:pPr>
    </w:p>
    <w:p w:rsidR="00FB3D3C" w:rsidRDefault="00187E2C">
      <w:pPr>
        <w:pStyle w:val="Code"/>
        <w:numPr>
          <w:ilvl w:val="0"/>
          <w:numId w:val="0"/>
        </w:numPr>
        <w:ind w:left="346"/>
      </w:pPr>
      <w:r>
        <w:t>&lt;xs:element name="MACAddr" type="xs:string"/&gt;</w:t>
      </w:r>
    </w:p>
    <w:p w:rsidR="00FB3D3C" w:rsidRDefault="00187E2C">
      <w:pPr>
        <w:pStyle w:val="Code"/>
      </w:pPr>
      <w:r>
        <w:t>&lt;xs:element name="Separator"&gt;</w:t>
      </w:r>
    </w:p>
    <w:p w:rsidR="00FB3D3C" w:rsidRDefault="00187E2C">
      <w:pPr>
        <w:pStyle w:val="Code"/>
      </w:pPr>
      <w:r>
        <w:t xml:space="preserve">  &lt;xs:complexType&gt;&lt;/xs:complexType&gt;</w:t>
      </w:r>
    </w:p>
    <w:p w:rsidR="00FB3D3C" w:rsidRDefault="00187E2C">
      <w:pPr>
        <w:pStyle w:val="Code"/>
      </w:pPr>
      <w:r>
        <w:t>&lt;/xs:element /&gt;</w:t>
      </w:r>
    </w:p>
    <w:p w:rsidR="00FB3D3C" w:rsidRDefault="00187E2C">
      <w:pPr>
        <w:pStyle w:val="Heading5"/>
      </w:pPr>
      <w:bookmarkStart w:id="196" w:name="section_061d2662c58b49db8cc947ca58777d54"/>
      <w:bookmarkStart w:id="197" w:name="_Toc79582251"/>
      <w:r>
        <w:lastRenderedPageBreak/>
        <w:t>Child Elements</w:t>
      </w:r>
      <w:bookmarkEnd w:id="196"/>
      <w:bookmarkEnd w:id="197"/>
    </w:p>
    <w:p w:rsidR="00FB3D3C" w:rsidRDefault="00187E2C">
      <w:r>
        <w:t xml:space="preserve">The following table lists the child elements of </w:t>
      </w:r>
      <w:r>
        <w:rPr>
          <w:b/>
        </w:rPr>
        <w:t>LocalAddr</w:t>
      </w:r>
      <w:r>
        <w:t xml:space="preserve">, </w:t>
      </w:r>
      <w:r>
        <w:rPr>
          <w:b/>
        </w:rPr>
        <w:t>RemoteAddr</w:t>
      </w:r>
      <w:r>
        <w:t xml:space="preserve">, and </w:t>
      </w:r>
      <w:r>
        <w:rPr>
          <w:b/>
        </w:rPr>
        <w:t>RelayAddress</w:t>
      </w:r>
      <w:r>
        <w:t xml:space="preserve"> elements.</w:t>
      </w:r>
    </w:p>
    <w:tbl>
      <w:tblPr>
        <w:tblStyle w:val="Table-ShadedHeader"/>
        <w:tblW w:w="5000" w:type="pct"/>
        <w:tblLook w:val="04A0" w:firstRow="1" w:lastRow="0" w:firstColumn="1" w:lastColumn="0" w:noHBand="0" w:noVBand="1"/>
      </w:tblPr>
      <w:tblGrid>
        <w:gridCol w:w="1865"/>
        <w:gridCol w:w="1808"/>
        <w:gridCol w:w="1055"/>
        <w:gridCol w:w="3546"/>
        <w:gridCol w:w="1316"/>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760" w:type="pct"/>
          </w:tcPr>
          <w:p w:rsidR="00FB3D3C" w:rsidRDefault="00187E2C">
            <w:pPr>
              <w:pStyle w:val="TableHeaderText"/>
            </w:pPr>
            <w:r>
              <w:t>Element</w:t>
            </w:r>
          </w:p>
        </w:tc>
        <w:tc>
          <w:tcPr>
            <w:tcW w:w="945" w:type="pct"/>
          </w:tcPr>
          <w:p w:rsidR="00FB3D3C" w:rsidRDefault="00187E2C">
            <w:pPr>
              <w:pStyle w:val="TableHeaderText"/>
            </w:pPr>
            <w:r>
              <w:t>Type</w:t>
            </w:r>
          </w:p>
        </w:tc>
        <w:tc>
          <w:tcPr>
            <w:tcW w:w="597" w:type="pct"/>
          </w:tcPr>
          <w:p w:rsidR="00FB3D3C" w:rsidRDefault="00187E2C">
            <w:pPr>
              <w:pStyle w:val="TableHeaderText"/>
            </w:pPr>
            <w:r>
              <w:t>Available</w:t>
            </w:r>
          </w:p>
        </w:tc>
        <w:tc>
          <w:tcPr>
            <w:tcW w:w="1959" w:type="pct"/>
          </w:tcPr>
          <w:p w:rsidR="00FB3D3C" w:rsidRDefault="00187E2C">
            <w:pPr>
              <w:pStyle w:val="TableHeaderText"/>
            </w:pPr>
            <w:r>
              <w:t>Description</w:t>
            </w:r>
          </w:p>
        </w:tc>
        <w:tc>
          <w:tcPr>
            <w:tcW w:w="739" w:type="pct"/>
          </w:tcPr>
          <w:p w:rsidR="00FB3D3C" w:rsidRDefault="00187E2C">
            <w:pPr>
              <w:pStyle w:val="TableHeaderText"/>
            </w:pPr>
            <w:r>
              <w:t>Units</w:t>
            </w:r>
          </w:p>
        </w:tc>
      </w:tr>
      <w:tr w:rsidR="00FB3D3C" w:rsidTr="00FB3D3C">
        <w:tc>
          <w:tcPr>
            <w:tcW w:w="760" w:type="pct"/>
          </w:tcPr>
          <w:p w:rsidR="00FB3D3C" w:rsidRDefault="00187E2C">
            <w:pPr>
              <w:pStyle w:val="TableBodyText"/>
              <w:rPr>
                <w:b/>
              </w:rPr>
            </w:pPr>
            <w:r>
              <w:rPr>
                <w:b/>
              </w:rPr>
              <w:t>IPAddr</w:t>
            </w:r>
          </w:p>
        </w:tc>
        <w:tc>
          <w:tcPr>
            <w:tcW w:w="945" w:type="pct"/>
          </w:tcPr>
          <w:p w:rsidR="00FB3D3C" w:rsidRDefault="00187E2C">
            <w:pPr>
              <w:pStyle w:val="TableBodyText"/>
              <w:rPr>
                <w:b/>
              </w:rPr>
            </w:pPr>
            <w:r>
              <w:rPr>
                <w:b/>
              </w:rPr>
              <w:t>xs:string</w:t>
            </w:r>
          </w:p>
        </w:tc>
        <w:tc>
          <w:tcPr>
            <w:tcW w:w="597" w:type="pct"/>
          </w:tcPr>
          <w:p w:rsidR="00FB3D3C" w:rsidRDefault="00187E2C">
            <w:pPr>
              <w:pStyle w:val="TableBodyText"/>
            </w:pPr>
            <w:r>
              <w:t>Ye</w:t>
            </w:r>
            <w:r>
              <w:t>s</w:t>
            </w:r>
          </w:p>
        </w:tc>
        <w:tc>
          <w:tcPr>
            <w:tcW w:w="1959" w:type="pct"/>
          </w:tcPr>
          <w:p w:rsidR="00FB3D3C" w:rsidRDefault="00187E2C">
            <w:pPr>
              <w:pStyle w:val="TableBodyText"/>
            </w:pPr>
            <w:r>
              <w:t xml:space="preserve">The IP listening address for the </w:t>
            </w:r>
            <w:hyperlink w:anchor="gt_f3529cd8-50da-4f36-aa0b-66af455edbb6">
              <w:r>
                <w:rPr>
                  <w:rStyle w:val="HyperlinkGreen"/>
                  <w:b/>
                </w:rPr>
                <w:t>stream (2)</w:t>
              </w:r>
            </w:hyperlink>
            <w:r>
              <w:t xml:space="preserve"> in dotted notation.</w:t>
            </w:r>
          </w:p>
        </w:tc>
        <w:tc>
          <w:tcPr>
            <w:tcW w:w="739" w:type="pct"/>
          </w:tcPr>
          <w:p w:rsidR="00FB3D3C" w:rsidRDefault="00187E2C">
            <w:pPr>
              <w:pStyle w:val="TableBodyText"/>
            </w:pPr>
            <w:r>
              <w:t>IPv4 or IPv6</w:t>
            </w:r>
          </w:p>
        </w:tc>
      </w:tr>
      <w:tr w:rsidR="00FB3D3C" w:rsidTr="00FB3D3C">
        <w:tc>
          <w:tcPr>
            <w:tcW w:w="760" w:type="pct"/>
          </w:tcPr>
          <w:p w:rsidR="00FB3D3C" w:rsidRDefault="00187E2C">
            <w:pPr>
              <w:pStyle w:val="TableBodyText"/>
              <w:rPr>
                <w:b/>
              </w:rPr>
            </w:pPr>
            <w:r>
              <w:rPr>
                <w:b/>
              </w:rPr>
              <w:t>Port</w:t>
            </w:r>
          </w:p>
        </w:tc>
        <w:tc>
          <w:tcPr>
            <w:tcW w:w="945" w:type="pct"/>
          </w:tcPr>
          <w:p w:rsidR="00FB3D3C" w:rsidRDefault="00187E2C">
            <w:pPr>
              <w:pStyle w:val="TableBodyText"/>
              <w:rPr>
                <w:b/>
              </w:rPr>
            </w:pPr>
            <w:r>
              <w:rPr>
                <w:b/>
              </w:rPr>
              <w:t>xs:unsignedShort</w:t>
            </w:r>
          </w:p>
        </w:tc>
        <w:tc>
          <w:tcPr>
            <w:tcW w:w="597" w:type="pct"/>
          </w:tcPr>
          <w:p w:rsidR="00FB3D3C" w:rsidRDefault="00187E2C">
            <w:pPr>
              <w:pStyle w:val="TableBodyText"/>
            </w:pPr>
            <w:r>
              <w:t>Yes*</w:t>
            </w:r>
          </w:p>
        </w:tc>
        <w:tc>
          <w:tcPr>
            <w:tcW w:w="1959" w:type="pct"/>
          </w:tcPr>
          <w:p w:rsidR="00FB3D3C" w:rsidRDefault="00187E2C">
            <w:pPr>
              <w:pStyle w:val="TableBodyText"/>
            </w:pPr>
            <w:r>
              <w:t>The listening port for the stream (2).</w:t>
            </w:r>
          </w:p>
        </w:tc>
        <w:tc>
          <w:tcPr>
            <w:tcW w:w="739" w:type="pct"/>
          </w:tcPr>
          <w:p w:rsidR="00FB3D3C" w:rsidRDefault="00187E2C">
            <w:pPr>
              <w:pStyle w:val="TableBodyText"/>
            </w:pPr>
            <w:r>
              <w:t>Not applicable</w:t>
            </w:r>
          </w:p>
        </w:tc>
      </w:tr>
      <w:tr w:rsidR="00FB3D3C" w:rsidTr="00FB3D3C">
        <w:tc>
          <w:tcPr>
            <w:tcW w:w="760" w:type="pct"/>
          </w:tcPr>
          <w:p w:rsidR="00FB3D3C" w:rsidRDefault="00187E2C">
            <w:pPr>
              <w:pStyle w:val="TableBodyText"/>
              <w:rPr>
                <w:b/>
              </w:rPr>
            </w:pPr>
            <w:r>
              <w:rPr>
                <w:b/>
              </w:rPr>
              <w:t>Inside</w:t>
            </w:r>
            <w:bookmarkStart w:id="198" w:name="Appendix_A_Target_70"/>
            <w:r>
              <w:rPr>
                <w:rStyle w:val="Hyperlink"/>
              </w:rPr>
              <w:fldChar w:fldCharType="begin"/>
            </w:r>
            <w:r>
              <w:rPr>
                <w:rStyle w:val="Hyperlink"/>
                <w:szCs w:val="24"/>
              </w:rPr>
              <w:instrText xml:space="preserve"> HYPERLINK \l "Appendix_A_70" \o "Product behavior note 70" \h </w:instrText>
            </w:r>
            <w:r>
              <w:rPr>
                <w:rStyle w:val="Hyperlink"/>
              </w:rPr>
            </w:r>
            <w:r>
              <w:rPr>
                <w:rStyle w:val="Hyperlink"/>
                <w:szCs w:val="24"/>
              </w:rPr>
              <w:fldChar w:fldCharType="separate"/>
            </w:r>
            <w:r>
              <w:rPr>
                <w:rStyle w:val="Hyperlink"/>
              </w:rPr>
              <w:t>&lt;70&gt;</w:t>
            </w:r>
            <w:r>
              <w:rPr>
                <w:rStyle w:val="Hyperlink"/>
              </w:rPr>
              <w:fldChar w:fldCharType="end"/>
            </w:r>
            <w:bookmarkEnd w:id="198"/>
          </w:p>
        </w:tc>
        <w:tc>
          <w:tcPr>
            <w:tcW w:w="945" w:type="pct"/>
          </w:tcPr>
          <w:p w:rsidR="00FB3D3C" w:rsidRDefault="00187E2C">
            <w:pPr>
              <w:pStyle w:val="TableBodyText"/>
              <w:rPr>
                <w:b/>
              </w:rPr>
            </w:pPr>
            <w:r>
              <w:rPr>
                <w:b/>
              </w:rPr>
              <w:t>xs:boolean</w:t>
            </w:r>
          </w:p>
        </w:tc>
        <w:tc>
          <w:tcPr>
            <w:tcW w:w="597" w:type="pct"/>
          </w:tcPr>
          <w:p w:rsidR="00FB3D3C" w:rsidRDefault="00187E2C">
            <w:pPr>
              <w:pStyle w:val="TableBodyText"/>
            </w:pPr>
            <w:r>
              <w:t>Yes**</w:t>
            </w:r>
          </w:p>
        </w:tc>
        <w:tc>
          <w:tcPr>
            <w:tcW w:w="1959" w:type="pct"/>
          </w:tcPr>
          <w:p w:rsidR="00FB3D3C" w:rsidRDefault="00187E2C">
            <w:pPr>
              <w:pStyle w:val="TableBodyText"/>
            </w:pPr>
            <w:r>
              <w:t>"True" if the listening address is inside the OCS Enterprise, otherwise "False".</w:t>
            </w:r>
          </w:p>
        </w:tc>
        <w:tc>
          <w:tcPr>
            <w:tcW w:w="739" w:type="pct"/>
          </w:tcPr>
          <w:p w:rsidR="00FB3D3C" w:rsidRDefault="00187E2C">
            <w:pPr>
              <w:pStyle w:val="TableBodyText"/>
            </w:pPr>
            <w:r>
              <w:t>Not applicable</w:t>
            </w:r>
          </w:p>
        </w:tc>
      </w:tr>
      <w:tr w:rsidR="00FB3D3C" w:rsidTr="00FB3D3C">
        <w:tc>
          <w:tcPr>
            <w:tcW w:w="760" w:type="pct"/>
          </w:tcPr>
          <w:p w:rsidR="00FB3D3C" w:rsidRDefault="00187E2C">
            <w:pPr>
              <w:pStyle w:val="TableBodyText"/>
              <w:rPr>
                <w:b/>
              </w:rPr>
            </w:pPr>
            <w:r>
              <w:rPr>
                <w:b/>
              </w:rPr>
              <w:t>SubnetMask</w:t>
            </w:r>
          </w:p>
        </w:tc>
        <w:tc>
          <w:tcPr>
            <w:tcW w:w="945" w:type="pct"/>
          </w:tcPr>
          <w:p w:rsidR="00FB3D3C" w:rsidRDefault="00187E2C">
            <w:pPr>
              <w:pStyle w:val="TableBodyText"/>
              <w:rPr>
                <w:b/>
              </w:rPr>
            </w:pPr>
            <w:r>
              <w:rPr>
                <w:b/>
              </w:rPr>
              <w:t>xs:string</w:t>
            </w:r>
          </w:p>
        </w:tc>
        <w:tc>
          <w:tcPr>
            <w:tcW w:w="597" w:type="pct"/>
          </w:tcPr>
          <w:p w:rsidR="00FB3D3C" w:rsidRDefault="00187E2C">
            <w:pPr>
              <w:pStyle w:val="TableBodyText"/>
            </w:pPr>
            <w:r>
              <w:t>Yes**</w:t>
            </w:r>
          </w:p>
        </w:tc>
        <w:tc>
          <w:tcPr>
            <w:tcW w:w="1959" w:type="pct"/>
          </w:tcPr>
          <w:p w:rsidR="00FB3D3C" w:rsidRDefault="00187E2C">
            <w:pPr>
              <w:pStyle w:val="TableBodyText"/>
            </w:pPr>
            <w:r>
              <w:t>The subnet masks of the listing address for th</w:t>
            </w:r>
            <w:r>
              <w:t>e stream (2), in dotted notation if the IP address is IPv4.  The subnet mask length If the address is IPv6.</w:t>
            </w:r>
          </w:p>
        </w:tc>
        <w:tc>
          <w:tcPr>
            <w:tcW w:w="739" w:type="pct"/>
          </w:tcPr>
          <w:p w:rsidR="00FB3D3C" w:rsidRDefault="00187E2C">
            <w:pPr>
              <w:pStyle w:val="TableBodyText"/>
            </w:pPr>
            <w:r>
              <w:t>IPv4 or subnet mask length if address is IPv6.</w:t>
            </w:r>
          </w:p>
        </w:tc>
      </w:tr>
      <w:tr w:rsidR="00FB3D3C" w:rsidTr="00FB3D3C">
        <w:tc>
          <w:tcPr>
            <w:tcW w:w="760" w:type="pct"/>
          </w:tcPr>
          <w:p w:rsidR="00FB3D3C" w:rsidRDefault="00187E2C">
            <w:pPr>
              <w:pStyle w:val="TableBodyText"/>
              <w:rPr>
                <w:b/>
              </w:rPr>
            </w:pPr>
            <w:r>
              <w:rPr>
                <w:b/>
              </w:rPr>
              <w:t>v2:MACAddr</w:t>
            </w:r>
            <w:bookmarkStart w:id="199" w:name="Appendix_A_Target_71"/>
            <w:r>
              <w:rPr>
                <w:rStyle w:val="Hyperlink"/>
              </w:rPr>
              <w:fldChar w:fldCharType="begin"/>
            </w:r>
            <w:r>
              <w:rPr>
                <w:rStyle w:val="Hyperlink"/>
                <w:szCs w:val="24"/>
              </w:rPr>
              <w:instrText xml:space="preserve"> HYPERLINK \l "Appendix_A_71" \o "Product behavior note 71" \h </w:instrText>
            </w:r>
            <w:r>
              <w:rPr>
                <w:rStyle w:val="Hyperlink"/>
              </w:rPr>
            </w:r>
            <w:r>
              <w:rPr>
                <w:rStyle w:val="Hyperlink"/>
                <w:szCs w:val="24"/>
              </w:rPr>
              <w:fldChar w:fldCharType="separate"/>
            </w:r>
            <w:r>
              <w:rPr>
                <w:rStyle w:val="Hyperlink"/>
              </w:rPr>
              <w:t>&lt;71&gt;</w:t>
            </w:r>
            <w:r>
              <w:rPr>
                <w:rStyle w:val="Hyperlink"/>
              </w:rPr>
              <w:fldChar w:fldCharType="end"/>
            </w:r>
            <w:bookmarkEnd w:id="199"/>
          </w:p>
        </w:tc>
        <w:tc>
          <w:tcPr>
            <w:tcW w:w="945" w:type="pct"/>
          </w:tcPr>
          <w:p w:rsidR="00FB3D3C" w:rsidRDefault="00187E2C">
            <w:pPr>
              <w:pStyle w:val="TableBodyText"/>
              <w:rPr>
                <w:b/>
              </w:rPr>
            </w:pPr>
            <w:r>
              <w:rPr>
                <w:b/>
              </w:rPr>
              <w:t>xs:string [32]</w:t>
            </w:r>
          </w:p>
        </w:tc>
        <w:tc>
          <w:tcPr>
            <w:tcW w:w="597" w:type="pct"/>
          </w:tcPr>
          <w:p w:rsidR="00FB3D3C" w:rsidRDefault="00187E2C">
            <w:pPr>
              <w:pStyle w:val="TableBodyText"/>
            </w:pPr>
            <w:r>
              <w:t>Yes**</w:t>
            </w:r>
          </w:p>
        </w:tc>
        <w:tc>
          <w:tcPr>
            <w:tcW w:w="1959" w:type="pct"/>
          </w:tcPr>
          <w:p w:rsidR="00FB3D3C" w:rsidRDefault="00187E2C">
            <w:pPr>
              <w:pStyle w:val="TableBodyText"/>
            </w:pPr>
            <w:r>
              <w:t xml:space="preserve">The media access control address of the network interface adapter associated with the </w:t>
            </w:r>
            <w:r>
              <w:rPr>
                <w:b/>
              </w:rPr>
              <w:t>IPAddr.</w:t>
            </w:r>
          </w:p>
        </w:tc>
        <w:tc>
          <w:tcPr>
            <w:tcW w:w="739" w:type="pct"/>
          </w:tcPr>
          <w:p w:rsidR="00FB3D3C" w:rsidRDefault="00187E2C">
            <w:pPr>
              <w:pStyle w:val="TableBodyText"/>
            </w:pPr>
            <w:r>
              <w:t>Hexadecimal string</w:t>
            </w:r>
          </w:p>
        </w:tc>
      </w:tr>
      <w:tr w:rsidR="00FB3D3C" w:rsidTr="00FB3D3C">
        <w:tc>
          <w:tcPr>
            <w:tcW w:w="760" w:type="pct"/>
          </w:tcPr>
          <w:p w:rsidR="00FB3D3C" w:rsidRDefault="00187E2C">
            <w:pPr>
              <w:pStyle w:val="TableBodyText"/>
              <w:rPr>
                <w:b/>
              </w:rPr>
            </w:pPr>
            <w:r>
              <w:rPr>
                <w:b/>
              </w:rPr>
              <w:t>v2:Separator</w:t>
            </w:r>
            <w:bookmarkStart w:id="200" w:name="Appendix_A_Target_72"/>
            <w:r>
              <w:rPr>
                <w:rStyle w:val="Hyperlink"/>
              </w:rPr>
              <w:fldChar w:fldCharType="begin"/>
            </w:r>
            <w:r>
              <w:rPr>
                <w:rStyle w:val="Hyperlink"/>
                <w:szCs w:val="24"/>
              </w:rPr>
              <w:instrText xml:space="preserve"> HYPERLINK \l "Appendix_A_72" \o "Product behavior note 72" \h </w:instrText>
            </w:r>
            <w:r>
              <w:rPr>
                <w:rStyle w:val="Hyperlink"/>
              </w:rPr>
            </w:r>
            <w:r>
              <w:rPr>
                <w:rStyle w:val="Hyperlink"/>
                <w:szCs w:val="24"/>
              </w:rPr>
              <w:fldChar w:fldCharType="separate"/>
            </w:r>
            <w:r>
              <w:rPr>
                <w:rStyle w:val="Hyperlink"/>
              </w:rPr>
              <w:t>&lt;72&gt;</w:t>
            </w:r>
            <w:r>
              <w:rPr>
                <w:rStyle w:val="Hyperlink"/>
              </w:rPr>
              <w:fldChar w:fldCharType="end"/>
            </w:r>
            <w:bookmarkEnd w:id="200"/>
          </w:p>
        </w:tc>
        <w:tc>
          <w:tcPr>
            <w:tcW w:w="945" w:type="pct"/>
          </w:tcPr>
          <w:p w:rsidR="00FB3D3C" w:rsidRDefault="00187E2C">
            <w:pPr>
              <w:pStyle w:val="TableBodyText"/>
            </w:pPr>
            <w:r>
              <w:t>default</w:t>
            </w:r>
          </w:p>
        </w:tc>
        <w:tc>
          <w:tcPr>
            <w:tcW w:w="597" w:type="pct"/>
          </w:tcPr>
          <w:p w:rsidR="00FB3D3C" w:rsidRDefault="00187E2C">
            <w:pPr>
              <w:pStyle w:val="TableBodyText"/>
            </w:pPr>
            <w:r>
              <w:t>No</w:t>
            </w:r>
          </w:p>
        </w:tc>
        <w:tc>
          <w:tcPr>
            <w:tcW w:w="1959" w:type="pct"/>
          </w:tcPr>
          <w:p w:rsidR="00FB3D3C" w:rsidRDefault="00187E2C">
            <w:pPr>
              <w:pStyle w:val="TableBodyText"/>
            </w:pPr>
            <w:r>
              <w:t>Separator element used for future schema e</w:t>
            </w:r>
            <w:r>
              <w:t>xtensions.</w:t>
            </w:r>
          </w:p>
        </w:tc>
        <w:tc>
          <w:tcPr>
            <w:tcW w:w="739" w:type="pct"/>
          </w:tcPr>
          <w:p w:rsidR="00FB3D3C" w:rsidRDefault="00187E2C">
            <w:pPr>
              <w:pStyle w:val="TableBodyText"/>
            </w:pPr>
            <w:r>
              <w:t>Not applicable</w:t>
            </w:r>
          </w:p>
        </w:tc>
      </w:tr>
    </w:tbl>
    <w:p w:rsidR="00FB3D3C" w:rsidRDefault="00187E2C">
      <w:pPr>
        <w:spacing w:before="120"/>
      </w:pPr>
      <w:r>
        <w:t xml:space="preserve">* Only available for the </w:t>
      </w:r>
      <w:r>
        <w:rPr>
          <w:b/>
        </w:rPr>
        <w:t>LocalAddr</w:t>
      </w:r>
      <w:r>
        <w:t xml:space="preserve"> and </w:t>
      </w:r>
      <w:r>
        <w:rPr>
          <w:b/>
        </w:rPr>
        <w:t xml:space="preserve">RemoteAddr </w:t>
      </w:r>
      <w:r>
        <w:t>elements.</w:t>
      </w:r>
    </w:p>
    <w:p w:rsidR="00FB3D3C" w:rsidRDefault="00187E2C">
      <w:r>
        <w:t xml:space="preserve">** Only available for </w:t>
      </w:r>
      <w:r>
        <w:rPr>
          <w:b/>
        </w:rPr>
        <w:t>LocalAddr</w:t>
      </w:r>
      <w:r>
        <w:t>.</w:t>
      </w:r>
    </w:p>
    <w:p w:rsidR="00FB3D3C" w:rsidRDefault="00187E2C">
      <w:pPr>
        <w:pStyle w:val="Heading4"/>
      </w:pPr>
      <w:bookmarkStart w:id="201" w:name="section_7e326e1328ca43efa43f70ca45bb6c12"/>
      <w:bookmarkStart w:id="202" w:name="_Toc79582252"/>
      <w:r>
        <w:t>CaptureDev and RenderDev Elements</w:t>
      </w:r>
      <w:bookmarkEnd w:id="201"/>
      <w:bookmarkEnd w:id="202"/>
      <w:r>
        <w:fldChar w:fldCharType="begin"/>
      </w:r>
      <w:r>
        <w:instrText xml:space="preserve"> XE "Messages:application/vq-rtcpxr+xml:CaptureDev element" </w:instrText>
      </w:r>
      <w:r>
        <w:fldChar w:fldCharType="end"/>
      </w:r>
      <w:r>
        <w:fldChar w:fldCharType="begin"/>
      </w:r>
      <w:r>
        <w:instrText xml:space="preserve"> XE "application/vq-rtcpxr+xml message:Ca</w:instrText>
      </w:r>
      <w:r>
        <w:instrText xml:space="preserve">ptureDev element" </w:instrText>
      </w:r>
      <w:r>
        <w:fldChar w:fldCharType="end"/>
      </w:r>
      <w:r>
        <w:fldChar w:fldCharType="begin"/>
      </w:r>
      <w:r>
        <w:instrText xml:space="preserve"> XE "Messages:application/vq-rtcpxr+xml:RenderDev element" </w:instrText>
      </w:r>
      <w:r>
        <w:fldChar w:fldCharType="end"/>
      </w:r>
      <w:r>
        <w:fldChar w:fldCharType="begin"/>
      </w:r>
      <w:r>
        <w:instrText xml:space="preserve"> XE "application/vq-rtcpxr+xml message:RenderDev element" </w:instrText>
      </w:r>
      <w:r>
        <w:fldChar w:fldCharType="end"/>
      </w:r>
    </w:p>
    <w:p w:rsidR="00FB3D3C" w:rsidRDefault="00187E2C">
      <w:r>
        <w:rPr>
          <w:b/>
        </w:rPr>
        <w:t>CaptureDev</w:t>
      </w:r>
      <w:r>
        <w:t xml:space="preserve"> and</w:t>
      </w:r>
      <w:r>
        <w:rPr>
          <w:b/>
        </w:rPr>
        <w:t xml:space="preserve"> RenderDev </w:t>
      </w:r>
      <w:r>
        <w:t>elements contain microphone, USB phone, or camera device type information. The type for t</w:t>
      </w:r>
      <w:r>
        <w:t xml:space="preserve">hese elements is </w:t>
      </w:r>
      <w:r>
        <w:rPr>
          <w:b/>
        </w:rPr>
        <w:t>DeviceType</w:t>
      </w:r>
      <w:r>
        <w:t>.</w:t>
      </w:r>
      <w:bookmarkStart w:id="203"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203"/>
    </w:p>
    <w:p w:rsidR="00FB3D3C" w:rsidRDefault="00187E2C">
      <w:r>
        <w:t xml:space="preserve">The </w:t>
      </w:r>
      <w:r>
        <w:rPr>
          <w:b/>
        </w:rPr>
        <w:t>DeviceType</w:t>
      </w:r>
      <w:r>
        <w:t xml:space="preserve"> type is defined as follows:</w:t>
      </w:r>
    </w:p>
    <w:p w:rsidR="00FB3D3C" w:rsidRDefault="00187E2C">
      <w:pPr>
        <w:pStyle w:val="Code"/>
        <w:numPr>
          <w:ilvl w:val="0"/>
          <w:numId w:val="0"/>
        </w:numPr>
        <w:ind w:left="346"/>
      </w:pPr>
      <w:r>
        <w:t>&lt;xs:complexType name="DeviceType"&gt;</w:t>
      </w:r>
    </w:p>
    <w:p w:rsidR="00FB3D3C" w:rsidRDefault="00187E2C">
      <w:pPr>
        <w:pStyle w:val="Code"/>
        <w:numPr>
          <w:ilvl w:val="0"/>
          <w:numId w:val="0"/>
        </w:numPr>
        <w:ind w:left="346"/>
      </w:pPr>
      <w:r>
        <w:t>  &lt;xs:sequence&gt;</w:t>
      </w:r>
    </w:p>
    <w:p w:rsidR="00FB3D3C" w:rsidRDefault="00187E2C">
      <w:pPr>
        <w:pStyle w:val="Code"/>
        <w:numPr>
          <w:ilvl w:val="0"/>
          <w:numId w:val="0"/>
        </w:numPr>
        <w:ind w:left="346"/>
      </w:pPr>
      <w:r>
        <w:t>    &lt;xs:element name="Name" type="xs:string" minOccurs="0"/&gt;</w:t>
      </w:r>
    </w:p>
    <w:p w:rsidR="00FB3D3C" w:rsidRDefault="00187E2C">
      <w:pPr>
        <w:pStyle w:val="Code"/>
        <w:numPr>
          <w:ilvl w:val="0"/>
          <w:numId w:val="0"/>
        </w:numPr>
        <w:ind w:left="346"/>
      </w:pPr>
      <w:r>
        <w:t>    &lt;xs:element name="Driver" type="xs:string" minOccurs="0"/&gt;</w:t>
      </w:r>
    </w:p>
    <w:p w:rsidR="00FB3D3C" w:rsidRDefault="00187E2C">
      <w:pPr>
        <w:pStyle w:val="Code"/>
        <w:numPr>
          <w:ilvl w:val="0"/>
          <w:numId w:val="0"/>
        </w:numPr>
        <w:ind w:left="346"/>
      </w:pPr>
      <w:r>
        <w:t>    &lt;xs:any namespace="##other" processContents="lax" minOccurs="0"</w:t>
      </w:r>
    </w:p>
    <w:p w:rsidR="00FB3D3C" w:rsidRDefault="00187E2C">
      <w:pPr>
        <w:pStyle w:val="Code"/>
        <w:numPr>
          <w:ilvl w:val="0"/>
          <w:numId w:val="0"/>
        </w:numPr>
        <w:ind w:left="346"/>
      </w:pPr>
      <w:r>
        <w:t>     maxOccurs="unbounded"/&gt;</w:t>
      </w:r>
    </w:p>
    <w:p w:rsidR="00FB3D3C" w:rsidRDefault="00187E2C">
      <w:pPr>
        <w:pStyle w:val="Code"/>
        <w:numPr>
          <w:ilvl w:val="0"/>
          <w:numId w:val="0"/>
        </w:numPr>
        <w:ind w:left="346"/>
      </w:pPr>
      <w:r>
        <w:t>  &lt;/xs:sequence&gt;</w:t>
      </w:r>
    </w:p>
    <w:p w:rsidR="00FB3D3C" w:rsidRDefault="00187E2C">
      <w:pPr>
        <w:pStyle w:val="Code"/>
        <w:numPr>
          <w:ilvl w:val="0"/>
          <w:numId w:val="0"/>
        </w:numPr>
        <w:ind w:left="346"/>
      </w:pPr>
      <w:r>
        <w:t>  &lt;xs:anyAttribute namespace="##other" processContents="lax"/&gt;</w:t>
      </w:r>
    </w:p>
    <w:p w:rsidR="00FB3D3C" w:rsidRDefault="00187E2C">
      <w:pPr>
        <w:pStyle w:val="Code"/>
        <w:numPr>
          <w:ilvl w:val="0"/>
          <w:numId w:val="0"/>
        </w:numPr>
        <w:ind w:left="346"/>
      </w:pPr>
      <w:r>
        <w:t>&lt;/xs:complexType</w:t>
      </w:r>
      <w:r>
        <w:t>&gt;</w:t>
      </w:r>
    </w:p>
    <w:p w:rsidR="00FB3D3C" w:rsidRDefault="00187E2C">
      <w:pPr>
        <w:pStyle w:val="Heading5"/>
      </w:pPr>
      <w:bookmarkStart w:id="204" w:name="section_ffcb34c5162842e791152fd306a97e28"/>
      <w:bookmarkStart w:id="205" w:name="_Toc79582253"/>
      <w:r>
        <w:t>Child Elements</w:t>
      </w:r>
      <w:bookmarkEnd w:id="204"/>
      <w:bookmarkEnd w:id="205"/>
    </w:p>
    <w:p w:rsidR="00FB3D3C" w:rsidRDefault="00187E2C">
      <w:r>
        <w:t xml:space="preserve">The following table lists the child elements of </w:t>
      </w:r>
      <w:r>
        <w:rPr>
          <w:b/>
        </w:rPr>
        <w:t>CaptureDev</w:t>
      </w:r>
      <w:r>
        <w:t xml:space="preserve"> and </w:t>
      </w:r>
      <w:r>
        <w:rPr>
          <w:b/>
        </w:rPr>
        <w:t>RenderDev</w:t>
      </w:r>
      <w:r>
        <w:t xml:space="preserve"> elements.</w:t>
      </w:r>
    </w:p>
    <w:tbl>
      <w:tblPr>
        <w:tblStyle w:val="Table-ShadedHeader"/>
        <w:tblW w:w="5000" w:type="pct"/>
        <w:tblLook w:val="04A0" w:firstRow="1" w:lastRow="0" w:firstColumn="1" w:lastColumn="0" w:noHBand="0" w:noVBand="1"/>
      </w:tblPr>
      <w:tblGrid>
        <w:gridCol w:w="1190"/>
        <w:gridCol w:w="1025"/>
        <w:gridCol w:w="1057"/>
        <w:gridCol w:w="6318"/>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532" w:type="pct"/>
          </w:tcPr>
          <w:p w:rsidR="00FB3D3C" w:rsidRDefault="00187E2C">
            <w:pPr>
              <w:pStyle w:val="TableHeaderText"/>
            </w:pPr>
            <w:r>
              <w:t>Element</w:t>
            </w:r>
          </w:p>
        </w:tc>
        <w:tc>
          <w:tcPr>
            <w:tcW w:w="546" w:type="pct"/>
          </w:tcPr>
          <w:p w:rsidR="00FB3D3C" w:rsidRDefault="00187E2C">
            <w:pPr>
              <w:pStyle w:val="TableHeaderText"/>
            </w:pPr>
            <w:r>
              <w:t>Type</w:t>
            </w:r>
          </w:p>
        </w:tc>
        <w:tc>
          <w:tcPr>
            <w:tcW w:w="599" w:type="pct"/>
          </w:tcPr>
          <w:p w:rsidR="00FB3D3C" w:rsidRDefault="00187E2C">
            <w:pPr>
              <w:pStyle w:val="TableHeaderText"/>
            </w:pPr>
            <w:r>
              <w:t>Available</w:t>
            </w:r>
          </w:p>
        </w:tc>
        <w:tc>
          <w:tcPr>
            <w:tcW w:w="3323" w:type="pct"/>
          </w:tcPr>
          <w:p w:rsidR="00FB3D3C" w:rsidRDefault="00187E2C">
            <w:pPr>
              <w:pStyle w:val="TableHeaderText"/>
            </w:pPr>
            <w:r>
              <w:t>Description</w:t>
            </w:r>
          </w:p>
        </w:tc>
      </w:tr>
      <w:tr w:rsidR="00FB3D3C" w:rsidTr="00FB3D3C">
        <w:tc>
          <w:tcPr>
            <w:tcW w:w="532" w:type="pct"/>
          </w:tcPr>
          <w:p w:rsidR="00FB3D3C" w:rsidRDefault="00187E2C">
            <w:pPr>
              <w:pStyle w:val="TableBodyText"/>
            </w:pPr>
            <w:r>
              <w:t>Name</w:t>
            </w:r>
          </w:p>
        </w:tc>
        <w:tc>
          <w:tcPr>
            <w:tcW w:w="546" w:type="pct"/>
          </w:tcPr>
          <w:p w:rsidR="00FB3D3C" w:rsidRDefault="00187E2C">
            <w:pPr>
              <w:pStyle w:val="TableBodyText"/>
              <w:rPr>
                <w:b/>
              </w:rPr>
            </w:pPr>
            <w:r>
              <w:rPr>
                <w:b/>
              </w:rPr>
              <w:t>xs:string [256]</w:t>
            </w:r>
          </w:p>
        </w:tc>
        <w:tc>
          <w:tcPr>
            <w:tcW w:w="599" w:type="pct"/>
          </w:tcPr>
          <w:p w:rsidR="00FB3D3C" w:rsidRDefault="00187E2C">
            <w:pPr>
              <w:pStyle w:val="TableBodyText"/>
            </w:pPr>
            <w:r>
              <w:t>Yes</w:t>
            </w:r>
          </w:p>
        </w:tc>
        <w:tc>
          <w:tcPr>
            <w:tcW w:w="3323" w:type="pct"/>
          </w:tcPr>
          <w:p w:rsidR="00FB3D3C" w:rsidRDefault="00187E2C">
            <w:pPr>
              <w:pStyle w:val="TableBodyText"/>
            </w:pPr>
            <w:r>
              <w:t xml:space="preserve">Media capture or render device name. For more information, see section </w:t>
            </w:r>
            <w:hyperlink w:anchor="Section_e500001fb57c4ee597da457ec7b5736c" w:history="1">
              <w:r>
                <w:rPr>
                  <w:rStyle w:val="Hyperlink"/>
                </w:rPr>
                <w:t>6</w:t>
              </w:r>
            </w:hyperlink>
            <w:r>
              <w:t>.</w:t>
            </w:r>
          </w:p>
        </w:tc>
      </w:tr>
      <w:tr w:rsidR="00FB3D3C" w:rsidTr="00FB3D3C">
        <w:tc>
          <w:tcPr>
            <w:tcW w:w="532" w:type="pct"/>
          </w:tcPr>
          <w:p w:rsidR="00FB3D3C" w:rsidRDefault="00187E2C">
            <w:pPr>
              <w:pStyle w:val="TableBodyText"/>
            </w:pPr>
            <w:r>
              <w:t>Driver</w:t>
            </w:r>
            <w:bookmarkStart w:id="206" w:name="Appendix_A_Target_74"/>
            <w:r>
              <w:rPr>
                <w:rStyle w:val="Hyperlink"/>
              </w:rPr>
              <w:fldChar w:fldCharType="begin"/>
            </w:r>
            <w:r>
              <w:rPr>
                <w:rStyle w:val="Hyperlink"/>
                <w:szCs w:val="24"/>
              </w:rPr>
              <w:instrText xml:space="preserve"> HYPERLINK \l "Appendix_A_74" \o "Product behavior note 74" \h </w:instrText>
            </w:r>
            <w:r>
              <w:rPr>
                <w:rStyle w:val="Hyperlink"/>
              </w:rPr>
            </w:r>
            <w:r>
              <w:rPr>
                <w:rStyle w:val="Hyperlink"/>
                <w:szCs w:val="24"/>
              </w:rPr>
              <w:fldChar w:fldCharType="separate"/>
            </w:r>
            <w:r>
              <w:rPr>
                <w:rStyle w:val="Hyperlink"/>
              </w:rPr>
              <w:t>&lt;74&gt;</w:t>
            </w:r>
            <w:r>
              <w:rPr>
                <w:rStyle w:val="Hyperlink"/>
              </w:rPr>
              <w:fldChar w:fldCharType="end"/>
            </w:r>
            <w:bookmarkEnd w:id="206"/>
          </w:p>
        </w:tc>
        <w:tc>
          <w:tcPr>
            <w:tcW w:w="546" w:type="pct"/>
          </w:tcPr>
          <w:p w:rsidR="00FB3D3C" w:rsidRDefault="00187E2C">
            <w:pPr>
              <w:pStyle w:val="TableBodyText"/>
              <w:rPr>
                <w:b/>
              </w:rPr>
            </w:pPr>
            <w:r>
              <w:rPr>
                <w:b/>
              </w:rPr>
              <w:t>xs:string [256]</w:t>
            </w:r>
          </w:p>
        </w:tc>
        <w:tc>
          <w:tcPr>
            <w:tcW w:w="599" w:type="pct"/>
          </w:tcPr>
          <w:p w:rsidR="00FB3D3C" w:rsidRDefault="00187E2C">
            <w:pPr>
              <w:pStyle w:val="TableBodyText"/>
            </w:pPr>
            <w:r>
              <w:t>Yes</w:t>
            </w:r>
          </w:p>
        </w:tc>
        <w:tc>
          <w:tcPr>
            <w:tcW w:w="3323" w:type="pct"/>
          </w:tcPr>
          <w:p w:rsidR="00FB3D3C" w:rsidRDefault="00187E2C">
            <w:pPr>
              <w:pStyle w:val="TableBodyText"/>
            </w:pPr>
            <w:r>
              <w:t>Manufacturer and version information about the device driver used for the device.</w:t>
            </w:r>
          </w:p>
        </w:tc>
      </w:tr>
    </w:tbl>
    <w:p w:rsidR="00FB3D3C" w:rsidRDefault="00FB3D3C"/>
    <w:p w:rsidR="00FB3D3C" w:rsidRDefault="00187E2C">
      <w:pPr>
        <w:pStyle w:val="Heading4"/>
      </w:pPr>
      <w:bookmarkStart w:id="207" w:name="section_b21cbc493d644aa183d87d2ab1f8ed08"/>
      <w:bookmarkStart w:id="208" w:name="_Toc79582254"/>
      <w:r>
        <w:t>InboundStream and OutboundStream Elements</w:t>
      </w:r>
      <w:bookmarkEnd w:id="207"/>
      <w:bookmarkEnd w:id="208"/>
      <w:r>
        <w:fldChar w:fldCharType="begin"/>
      </w:r>
      <w:r>
        <w:instrText xml:space="preserve"> XE "Messages:application/vq-rtcpxr+xml:InboundStream element" </w:instrText>
      </w:r>
      <w:r>
        <w:fldChar w:fldCharType="end"/>
      </w:r>
      <w:r>
        <w:fldChar w:fldCharType="begin"/>
      </w:r>
      <w:r>
        <w:instrText xml:space="preserve"> XE "application/vq-rtcpxr+xml message:InboundStream element" </w:instrText>
      </w:r>
      <w:r>
        <w:fldChar w:fldCharType="end"/>
      </w:r>
      <w:r>
        <w:fldChar w:fldCharType="begin"/>
      </w:r>
      <w:r>
        <w:instrText xml:space="preserve"> XE "Messages:application/vq-rtcpxr+xml:OutboundStream element" </w:instrText>
      </w:r>
      <w:r>
        <w:fldChar w:fldCharType="end"/>
      </w:r>
      <w:r>
        <w:fldChar w:fldCharType="begin"/>
      </w:r>
      <w:r>
        <w:instrText xml:space="preserve"> XE "application/vq-</w:instrText>
      </w:r>
      <w:r>
        <w:instrText xml:space="preserve">rtcpxr+xml message:OutboundStream element" </w:instrText>
      </w:r>
      <w:r>
        <w:fldChar w:fldCharType="end"/>
      </w:r>
    </w:p>
    <w:p w:rsidR="00FB3D3C" w:rsidRDefault="00187E2C">
      <w:r>
        <w:rPr>
          <w:b/>
        </w:rPr>
        <w:t>InboundStream</w:t>
      </w:r>
      <w:r>
        <w:t xml:space="preserve"> and</w:t>
      </w:r>
      <w:r>
        <w:rPr>
          <w:b/>
        </w:rPr>
        <w:t xml:space="preserve"> OutboundStream </w:t>
      </w:r>
      <w:r>
        <w:t xml:space="preserve">elements contain information regarding a media stream. The type for these elements is </w:t>
      </w:r>
      <w:r>
        <w:rPr>
          <w:b/>
        </w:rPr>
        <w:t>StreamType</w:t>
      </w:r>
      <w:r>
        <w:t>.</w:t>
      </w:r>
    </w:p>
    <w:p w:rsidR="00FB3D3C" w:rsidRDefault="00187E2C">
      <w:r>
        <w:t xml:space="preserve">The </w:t>
      </w:r>
      <w:r>
        <w:rPr>
          <w:b/>
        </w:rPr>
        <w:t>StreamType</w:t>
      </w:r>
      <w:r>
        <w:t xml:space="preserve"> type is defined as follows:</w:t>
      </w:r>
    </w:p>
    <w:p w:rsidR="00FB3D3C" w:rsidRDefault="00187E2C">
      <w:pPr>
        <w:pStyle w:val="Code"/>
        <w:numPr>
          <w:ilvl w:val="0"/>
          <w:numId w:val="0"/>
        </w:numPr>
        <w:ind w:left="346"/>
      </w:pPr>
      <w:r>
        <w:t>&lt;xs:complexType name="StreamType"&gt;</w:t>
      </w:r>
    </w:p>
    <w:p w:rsidR="00FB3D3C" w:rsidRDefault="00187E2C">
      <w:pPr>
        <w:pStyle w:val="Code"/>
        <w:numPr>
          <w:ilvl w:val="0"/>
          <w:numId w:val="0"/>
        </w:numPr>
        <w:ind w:left="346"/>
      </w:pPr>
      <w:r>
        <w:t> </w:t>
      </w:r>
      <w:r>
        <w:t> &lt;xs:sequence&gt;</w:t>
      </w:r>
    </w:p>
    <w:p w:rsidR="00FB3D3C" w:rsidRDefault="00187E2C">
      <w:pPr>
        <w:pStyle w:val="Code"/>
        <w:numPr>
          <w:ilvl w:val="0"/>
          <w:numId w:val="0"/>
        </w:numPr>
        <w:ind w:left="346"/>
      </w:pPr>
      <w:r>
        <w:t>    &lt;xs:element name="Network" type="tns:NetworkMetricsType"</w:t>
      </w:r>
    </w:p>
    <w:p w:rsidR="00FB3D3C" w:rsidRDefault="00187E2C">
      <w:pPr>
        <w:pStyle w:val="Code"/>
        <w:numPr>
          <w:ilvl w:val="0"/>
          <w:numId w:val="0"/>
        </w:numPr>
        <w:ind w:left="346"/>
      </w:pPr>
      <w:r>
        <w:t>     minOccurs="0"/&gt;</w:t>
      </w:r>
    </w:p>
    <w:p w:rsidR="00FB3D3C" w:rsidRDefault="00187E2C">
      <w:pPr>
        <w:pStyle w:val="Code"/>
        <w:numPr>
          <w:ilvl w:val="0"/>
          <w:numId w:val="0"/>
        </w:numPr>
        <w:ind w:left="346"/>
      </w:pPr>
      <w:r>
        <w:t>    &lt;xs:element name="Payload" type="tns:PayloadMetricsType"/&gt;</w:t>
      </w:r>
    </w:p>
    <w:p w:rsidR="00FB3D3C" w:rsidRDefault="00187E2C">
      <w:pPr>
        <w:pStyle w:val="Code"/>
        <w:numPr>
          <w:ilvl w:val="0"/>
          <w:numId w:val="0"/>
        </w:numPr>
        <w:ind w:left="346"/>
      </w:pPr>
      <w:r>
        <w:t>    &lt;xs:element name="QualityEstimates" type="tns:QualityEstimatesType"</w:t>
      </w:r>
    </w:p>
    <w:p w:rsidR="00FB3D3C" w:rsidRDefault="00187E2C">
      <w:pPr>
        <w:pStyle w:val="Code"/>
        <w:numPr>
          <w:ilvl w:val="0"/>
          <w:numId w:val="0"/>
        </w:numPr>
        <w:ind w:left="346"/>
      </w:pPr>
      <w:r>
        <w:t>     minOccurs="0"/&gt;&lt;!--</w:t>
      </w:r>
      <w:r>
        <w:t xml:space="preserve"> Support reporting multiple payloads per stream--&gt;</w:t>
      </w:r>
    </w:p>
    <w:p w:rsidR="00FB3D3C" w:rsidRDefault="00187E2C">
      <w:pPr>
        <w:pStyle w:val="Code"/>
        <w:numPr>
          <w:ilvl w:val="0"/>
          <w:numId w:val="0"/>
        </w:numPr>
        <w:ind w:left="346"/>
      </w:pPr>
      <w:r>
        <w:t xml:space="preserve">  &lt;xs:element ref="v3:AdditionalPayload" minOccurs="0" maxOccurs="unbounded"/&gt;</w:t>
      </w:r>
    </w:p>
    <w:p w:rsidR="00FB3D3C" w:rsidRDefault="00187E2C">
      <w:pPr>
        <w:pStyle w:val="Code"/>
        <w:numPr>
          <w:ilvl w:val="0"/>
          <w:numId w:val="0"/>
        </w:numPr>
        <w:ind w:left="346"/>
      </w:pPr>
      <w:r>
        <w:t>&lt;xs:sequence minOccurs="0"&gt;</w:t>
      </w:r>
    </w:p>
    <w:p w:rsidR="00FB3D3C" w:rsidRDefault="00187E2C">
      <w:pPr>
        <w:pStyle w:val="Code"/>
        <w:numPr>
          <w:ilvl w:val="0"/>
          <w:numId w:val="0"/>
        </w:numPr>
        <w:ind w:left="346"/>
      </w:pPr>
      <w:r>
        <w:t xml:space="preserve">  &lt;xs:element ref="v3:Separator3"&gt;&lt;/xs:element&gt;</w:t>
      </w:r>
    </w:p>
    <w:p w:rsidR="00FB3D3C" w:rsidRDefault="00187E2C">
      <w:pPr>
        <w:pStyle w:val="Code"/>
        <w:numPr>
          <w:ilvl w:val="0"/>
          <w:numId w:val="0"/>
        </w:numPr>
        <w:ind w:left="346"/>
      </w:pPr>
      <w:r>
        <w:t xml:space="preserve">  &lt;</w:t>
      </w:r>
      <w:r>
        <w:t>xs:any namespace="##other" processContents="lax" minOccurs="0" maxOccurs="unbounded"/&gt;</w:t>
      </w:r>
    </w:p>
    <w:p w:rsidR="00FB3D3C" w:rsidRDefault="00187E2C">
      <w:pPr>
        <w:pStyle w:val="Code"/>
        <w:numPr>
          <w:ilvl w:val="0"/>
          <w:numId w:val="0"/>
        </w:numPr>
        <w:ind w:left="346"/>
      </w:pPr>
      <w:r>
        <w:t xml:space="preserve">    &lt;/xs:sequence&gt;</w:t>
      </w:r>
    </w:p>
    <w:p w:rsidR="00FB3D3C" w:rsidRDefault="00FB3D3C">
      <w:pPr>
        <w:pStyle w:val="Code"/>
        <w:numPr>
          <w:ilvl w:val="0"/>
          <w:numId w:val="0"/>
        </w:numPr>
        <w:ind w:left="346"/>
      </w:pPr>
    </w:p>
    <w:p w:rsidR="00FB3D3C" w:rsidRDefault="00187E2C">
      <w:pPr>
        <w:pStyle w:val="Code"/>
        <w:numPr>
          <w:ilvl w:val="0"/>
          <w:numId w:val="0"/>
        </w:numPr>
        <w:ind w:left="346"/>
      </w:pPr>
      <w:r>
        <w:t>  &lt;/xs:sequence&gt;</w:t>
      </w:r>
    </w:p>
    <w:p w:rsidR="00FB3D3C" w:rsidRDefault="00187E2C">
      <w:pPr>
        <w:pStyle w:val="Code"/>
        <w:numPr>
          <w:ilvl w:val="0"/>
          <w:numId w:val="0"/>
        </w:numPr>
        <w:ind w:left="346"/>
      </w:pPr>
      <w:r>
        <w:t>  &lt;xs:attribute name="Id" type="xs:unsignedInt" use="required"/&gt;</w:t>
      </w:r>
    </w:p>
    <w:p w:rsidR="00FB3D3C" w:rsidRDefault="00187E2C">
      <w:pPr>
        <w:pStyle w:val="Code"/>
        <w:numPr>
          <w:ilvl w:val="0"/>
          <w:numId w:val="0"/>
        </w:numPr>
        <w:ind w:left="346"/>
      </w:pPr>
      <w:r>
        <w:t>  &lt;xs:attribute name="Start" type="xs:dateTime"/&gt;</w:t>
      </w:r>
    </w:p>
    <w:p w:rsidR="00FB3D3C" w:rsidRDefault="00187E2C">
      <w:pPr>
        <w:pStyle w:val="Code"/>
        <w:numPr>
          <w:ilvl w:val="0"/>
          <w:numId w:val="0"/>
        </w:numPr>
        <w:ind w:left="346"/>
      </w:pPr>
      <w:r>
        <w:t>  &lt;xs:attribute n</w:t>
      </w:r>
      <w:r>
        <w:t>ame="End" type="xs:dateTime"/&gt;</w:t>
      </w:r>
    </w:p>
    <w:p w:rsidR="00FB3D3C" w:rsidRDefault="00187E2C">
      <w:pPr>
        <w:pStyle w:val="Code"/>
        <w:numPr>
          <w:ilvl w:val="0"/>
          <w:numId w:val="0"/>
        </w:numPr>
        <w:ind w:left="346"/>
      </w:pPr>
      <w:r>
        <w:t>  &lt;xs:anyAttribute namespace="##other" processContents="lax"/&gt;</w:t>
      </w:r>
    </w:p>
    <w:p w:rsidR="00FB3D3C" w:rsidRDefault="00187E2C">
      <w:pPr>
        <w:pStyle w:val="Code"/>
        <w:numPr>
          <w:ilvl w:val="0"/>
          <w:numId w:val="0"/>
        </w:numPr>
        <w:ind w:left="346"/>
      </w:pPr>
      <w:r>
        <w:t>&lt;/xs:complexType&gt;</w:t>
      </w:r>
    </w:p>
    <w:p w:rsidR="00FB3D3C" w:rsidRDefault="00187E2C">
      <w:pPr>
        <w:pStyle w:val="Heading5"/>
      </w:pPr>
      <w:bookmarkStart w:id="209" w:name="section_5c5a2c4e2df740b5abefb03b65017901"/>
      <w:bookmarkStart w:id="210" w:name="_Toc79582255"/>
      <w:r>
        <w:t>Child Elements</w:t>
      </w:r>
      <w:bookmarkEnd w:id="209"/>
      <w:bookmarkEnd w:id="210"/>
    </w:p>
    <w:p w:rsidR="00FB3D3C" w:rsidRDefault="00187E2C">
      <w:r>
        <w:t xml:space="preserve">The following table lists the child elements of </w:t>
      </w:r>
      <w:r>
        <w:rPr>
          <w:b/>
        </w:rPr>
        <w:t>InboundStream</w:t>
      </w:r>
      <w:r>
        <w:t xml:space="preserve"> and </w:t>
      </w:r>
      <w:r>
        <w:rPr>
          <w:b/>
        </w:rPr>
        <w:t>OutboundStream</w:t>
      </w:r>
      <w:r>
        <w:t xml:space="preserve"> elements.</w:t>
      </w:r>
    </w:p>
    <w:tbl>
      <w:tblPr>
        <w:tblStyle w:val="Table-ShadedHeader"/>
        <w:tblW w:w="5000" w:type="pct"/>
        <w:tblLook w:val="04A0" w:firstRow="1" w:lastRow="0" w:firstColumn="1" w:lastColumn="0" w:noHBand="0" w:noVBand="1"/>
      </w:tblPr>
      <w:tblGrid>
        <w:gridCol w:w="2605"/>
        <w:gridCol w:w="2187"/>
        <w:gridCol w:w="1055"/>
        <w:gridCol w:w="3743"/>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966" w:type="pct"/>
          </w:tcPr>
          <w:p w:rsidR="00FB3D3C" w:rsidRDefault="00187E2C">
            <w:pPr>
              <w:pStyle w:val="TableHeaderText"/>
            </w:pPr>
            <w:r>
              <w:t>Element</w:t>
            </w:r>
          </w:p>
        </w:tc>
        <w:tc>
          <w:tcPr>
            <w:tcW w:w="1215" w:type="pct"/>
          </w:tcPr>
          <w:p w:rsidR="00FB3D3C" w:rsidRDefault="00187E2C">
            <w:pPr>
              <w:pStyle w:val="TableHeaderText"/>
            </w:pPr>
            <w:r>
              <w:t>Type</w:t>
            </w:r>
          </w:p>
        </w:tc>
        <w:tc>
          <w:tcPr>
            <w:tcW w:w="602" w:type="pct"/>
          </w:tcPr>
          <w:p w:rsidR="00FB3D3C" w:rsidRDefault="00187E2C">
            <w:pPr>
              <w:pStyle w:val="TableHeaderText"/>
            </w:pPr>
            <w:r>
              <w:t>Available</w:t>
            </w:r>
          </w:p>
        </w:tc>
        <w:tc>
          <w:tcPr>
            <w:tcW w:w="2217" w:type="pct"/>
          </w:tcPr>
          <w:p w:rsidR="00FB3D3C" w:rsidRDefault="00187E2C">
            <w:pPr>
              <w:pStyle w:val="TableHeaderText"/>
            </w:pPr>
            <w:r>
              <w:t>Description</w:t>
            </w:r>
          </w:p>
        </w:tc>
      </w:tr>
      <w:tr w:rsidR="00FB3D3C" w:rsidTr="00FB3D3C">
        <w:tc>
          <w:tcPr>
            <w:tcW w:w="966" w:type="pct"/>
          </w:tcPr>
          <w:p w:rsidR="00FB3D3C" w:rsidRDefault="00187E2C">
            <w:pPr>
              <w:pStyle w:val="TableBodyText"/>
              <w:rPr>
                <w:b/>
              </w:rPr>
            </w:pPr>
            <w:r>
              <w:rPr>
                <w:b/>
              </w:rPr>
              <w:t>Ne</w:t>
            </w:r>
            <w:r>
              <w:rPr>
                <w:b/>
              </w:rPr>
              <w:t>twork</w:t>
            </w:r>
          </w:p>
        </w:tc>
        <w:tc>
          <w:tcPr>
            <w:tcW w:w="1215" w:type="pct"/>
          </w:tcPr>
          <w:p w:rsidR="00FB3D3C" w:rsidRDefault="00187E2C">
            <w:pPr>
              <w:pStyle w:val="TableBodyText"/>
              <w:rPr>
                <w:b/>
              </w:rPr>
            </w:pPr>
            <w:r>
              <w:rPr>
                <w:b/>
              </w:rPr>
              <w:t>NetworkMetricsType</w:t>
            </w:r>
          </w:p>
        </w:tc>
        <w:tc>
          <w:tcPr>
            <w:tcW w:w="602" w:type="pct"/>
          </w:tcPr>
          <w:p w:rsidR="00FB3D3C" w:rsidRDefault="00187E2C">
            <w:pPr>
              <w:pStyle w:val="TableBodyText"/>
            </w:pPr>
            <w:r>
              <w:t>Yes</w:t>
            </w:r>
          </w:p>
        </w:tc>
        <w:tc>
          <w:tcPr>
            <w:tcW w:w="2217" w:type="pct"/>
          </w:tcPr>
          <w:p w:rsidR="00FB3D3C" w:rsidRDefault="00187E2C">
            <w:pPr>
              <w:pStyle w:val="TableBodyText"/>
            </w:pPr>
            <w:r>
              <w:t>Network-based metrics.</w:t>
            </w:r>
          </w:p>
        </w:tc>
      </w:tr>
      <w:tr w:rsidR="00FB3D3C" w:rsidTr="00FB3D3C">
        <w:tc>
          <w:tcPr>
            <w:tcW w:w="966" w:type="pct"/>
          </w:tcPr>
          <w:p w:rsidR="00FB3D3C" w:rsidRDefault="00187E2C">
            <w:pPr>
              <w:pStyle w:val="TableBodyText"/>
              <w:rPr>
                <w:b/>
              </w:rPr>
            </w:pPr>
            <w:r>
              <w:rPr>
                <w:b/>
              </w:rPr>
              <w:t>Payload</w:t>
            </w:r>
          </w:p>
        </w:tc>
        <w:tc>
          <w:tcPr>
            <w:tcW w:w="1215" w:type="pct"/>
          </w:tcPr>
          <w:p w:rsidR="00FB3D3C" w:rsidRDefault="00187E2C">
            <w:pPr>
              <w:pStyle w:val="TableBodyText"/>
              <w:rPr>
                <w:b/>
              </w:rPr>
            </w:pPr>
            <w:r>
              <w:rPr>
                <w:b/>
              </w:rPr>
              <w:t>PayloadMetricsType</w:t>
            </w:r>
          </w:p>
        </w:tc>
        <w:tc>
          <w:tcPr>
            <w:tcW w:w="602" w:type="pct"/>
          </w:tcPr>
          <w:p w:rsidR="00FB3D3C" w:rsidRDefault="00187E2C">
            <w:pPr>
              <w:pStyle w:val="TableBodyText"/>
            </w:pPr>
            <w:r>
              <w:t>Yes</w:t>
            </w:r>
          </w:p>
        </w:tc>
        <w:tc>
          <w:tcPr>
            <w:tcW w:w="2217" w:type="pct"/>
          </w:tcPr>
          <w:p w:rsidR="00FB3D3C" w:rsidRDefault="00187E2C">
            <w:pPr>
              <w:pStyle w:val="TableBodyText"/>
            </w:pPr>
            <w:r>
              <w:t>Payload-based metrics.</w:t>
            </w:r>
          </w:p>
        </w:tc>
      </w:tr>
      <w:tr w:rsidR="00FB3D3C" w:rsidTr="00FB3D3C">
        <w:tc>
          <w:tcPr>
            <w:tcW w:w="966" w:type="pct"/>
          </w:tcPr>
          <w:p w:rsidR="00FB3D3C" w:rsidRDefault="00187E2C">
            <w:pPr>
              <w:pStyle w:val="TableBodyText"/>
              <w:rPr>
                <w:b/>
              </w:rPr>
            </w:pPr>
            <w:r>
              <w:rPr>
                <w:b/>
              </w:rPr>
              <w:t>QualityEstimates</w:t>
            </w:r>
          </w:p>
        </w:tc>
        <w:tc>
          <w:tcPr>
            <w:tcW w:w="1215" w:type="pct"/>
          </w:tcPr>
          <w:p w:rsidR="00FB3D3C" w:rsidRDefault="00187E2C">
            <w:pPr>
              <w:pStyle w:val="TableBodyText"/>
              <w:rPr>
                <w:b/>
              </w:rPr>
            </w:pPr>
            <w:r>
              <w:rPr>
                <w:b/>
              </w:rPr>
              <w:t>QualityEstimatesType</w:t>
            </w:r>
          </w:p>
        </w:tc>
        <w:tc>
          <w:tcPr>
            <w:tcW w:w="602" w:type="pct"/>
          </w:tcPr>
          <w:p w:rsidR="00FB3D3C" w:rsidRDefault="00187E2C">
            <w:pPr>
              <w:pStyle w:val="TableBodyText"/>
            </w:pPr>
            <w:r>
              <w:t>Yes</w:t>
            </w:r>
          </w:p>
        </w:tc>
        <w:tc>
          <w:tcPr>
            <w:tcW w:w="2217" w:type="pct"/>
          </w:tcPr>
          <w:p w:rsidR="00FB3D3C" w:rsidRDefault="00187E2C">
            <w:pPr>
              <w:pStyle w:val="TableBodyText"/>
            </w:pPr>
            <w:r>
              <w:t>Metrics estimating the quality of the media.</w:t>
            </w:r>
          </w:p>
        </w:tc>
      </w:tr>
      <w:tr w:rsidR="00FB3D3C" w:rsidTr="00FB3D3C">
        <w:tc>
          <w:tcPr>
            <w:tcW w:w="966" w:type="pct"/>
          </w:tcPr>
          <w:p w:rsidR="00FB3D3C" w:rsidRDefault="00187E2C">
            <w:pPr>
              <w:pStyle w:val="TableBodyText"/>
              <w:rPr>
                <w:b/>
              </w:rPr>
            </w:pPr>
            <w:r>
              <w:rPr>
                <w:b/>
              </w:rPr>
              <w:t>v3:AdditionalPayload</w:t>
            </w:r>
            <w:bookmarkStart w:id="211" w:name="Appendix_A_Target_75"/>
            <w:r>
              <w:rPr>
                <w:rStyle w:val="Hyperlink"/>
              </w:rPr>
              <w:fldChar w:fldCharType="begin"/>
            </w:r>
            <w:r>
              <w:rPr>
                <w:rStyle w:val="Hyperlink"/>
                <w:szCs w:val="24"/>
              </w:rPr>
              <w:instrText xml:space="preserve"> HYPERLINK \l "Appendix_A_75" \o "Product behavior note 75" \h </w:instrText>
            </w:r>
            <w:r>
              <w:rPr>
                <w:rStyle w:val="Hyperlink"/>
              </w:rPr>
            </w:r>
            <w:r>
              <w:rPr>
                <w:rStyle w:val="Hyperlink"/>
                <w:szCs w:val="24"/>
              </w:rPr>
              <w:fldChar w:fldCharType="separate"/>
            </w:r>
            <w:r>
              <w:rPr>
                <w:rStyle w:val="Hyperlink"/>
              </w:rPr>
              <w:t>&lt;75&gt;</w:t>
            </w:r>
            <w:r>
              <w:rPr>
                <w:rStyle w:val="Hyperlink"/>
              </w:rPr>
              <w:fldChar w:fldCharType="end"/>
            </w:r>
            <w:bookmarkEnd w:id="211"/>
          </w:p>
        </w:tc>
        <w:tc>
          <w:tcPr>
            <w:tcW w:w="1215" w:type="pct"/>
          </w:tcPr>
          <w:p w:rsidR="00FB3D3C" w:rsidRDefault="00187E2C">
            <w:pPr>
              <w:pStyle w:val="TableBodyText"/>
              <w:rPr>
                <w:b/>
              </w:rPr>
            </w:pPr>
            <w:r>
              <w:rPr>
                <w:b/>
              </w:rPr>
              <w:t>PayloadMetricsType</w:t>
            </w:r>
          </w:p>
        </w:tc>
        <w:tc>
          <w:tcPr>
            <w:tcW w:w="602" w:type="pct"/>
          </w:tcPr>
          <w:p w:rsidR="00FB3D3C" w:rsidRDefault="00187E2C">
            <w:pPr>
              <w:pStyle w:val="TableBodyText"/>
            </w:pPr>
            <w:r>
              <w:t>Yes</w:t>
            </w:r>
          </w:p>
        </w:tc>
        <w:tc>
          <w:tcPr>
            <w:tcW w:w="2217" w:type="pct"/>
          </w:tcPr>
          <w:p w:rsidR="00FB3D3C" w:rsidRDefault="00187E2C">
            <w:pPr>
              <w:pStyle w:val="TableBodyText"/>
            </w:pPr>
            <w:r>
              <w:t>Additional payload-based metrics for second codec.</w:t>
            </w:r>
          </w:p>
        </w:tc>
      </w:tr>
    </w:tbl>
    <w:p w:rsidR="00FB3D3C" w:rsidRDefault="00FB3D3C"/>
    <w:p w:rsidR="00FB3D3C" w:rsidRDefault="00187E2C">
      <w:pPr>
        <w:pStyle w:val="Heading5"/>
      </w:pPr>
      <w:bookmarkStart w:id="212" w:name="section_93789c70baa04ea890865b881cba3f4b"/>
      <w:bookmarkStart w:id="213" w:name="_Toc79582256"/>
      <w:r>
        <w:t>Attributes</w:t>
      </w:r>
      <w:bookmarkEnd w:id="212"/>
      <w:bookmarkEnd w:id="213"/>
    </w:p>
    <w:p w:rsidR="00FB3D3C" w:rsidRDefault="00187E2C">
      <w:r>
        <w:t xml:space="preserve">The following table lists the attributes of </w:t>
      </w:r>
      <w:r>
        <w:rPr>
          <w:b/>
        </w:rPr>
        <w:t>InboundStream</w:t>
      </w:r>
      <w:r>
        <w:t xml:space="preserve"> and </w:t>
      </w:r>
      <w:r>
        <w:rPr>
          <w:b/>
        </w:rPr>
        <w:t>OutboundStream</w:t>
      </w:r>
      <w:r>
        <w:t xml:space="preserve"> elements.</w:t>
      </w:r>
    </w:p>
    <w:tbl>
      <w:tblPr>
        <w:tblStyle w:val="Table-ShadedHeader"/>
        <w:tblW w:w="5000" w:type="pct"/>
        <w:tblLook w:val="04A0" w:firstRow="1" w:lastRow="0" w:firstColumn="1" w:lastColumn="0" w:noHBand="0" w:noVBand="1"/>
      </w:tblPr>
      <w:tblGrid>
        <w:gridCol w:w="1047"/>
        <w:gridCol w:w="1657"/>
        <w:gridCol w:w="1132"/>
        <w:gridCol w:w="1180"/>
        <w:gridCol w:w="4574"/>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531" w:type="pct"/>
          </w:tcPr>
          <w:p w:rsidR="00FB3D3C" w:rsidRDefault="00187E2C">
            <w:pPr>
              <w:pStyle w:val="TableHeaderText"/>
            </w:pPr>
            <w:r>
              <w:t>Attribute</w:t>
            </w:r>
          </w:p>
        </w:tc>
        <w:tc>
          <w:tcPr>
            <w:tcW w:w="841" w:type="pct"/>
          </w:tcPr>
          <w:p w:rsidR="00FB3D3C" w:rsidRDefault="00187E2C">
            <w:pPr>
              <w:pStyle w:val="TableHeaderText"/>
            </w:pPr>
            <w:r>
              <w:t>Type</w:t>
            </w:r>
          </w:p>
        </w:tc>
        <w:tc>
          <w:tcPr>
            <w:tcW w:w="574" w:type="pct"/>
          </w:tcPr>
          <w:p w:rsidR="00FB3D3C" w:rsidRDefault="00187E2C">
            <w:pPr>
              <w:pStyle w:val="TableHeaderText"/>
            </w:pPr>
            <w:r>
              <w:t>Required</w:t>
            </w:r>
          </w:p>
        </w:tc>
        <w:tc>
          <w:tcPr>
            <w:tcW w:w="599" w:type="pct"/>
          </w:tcPr>
          <w:p w:rsidR="00FB3D3C" w:rsidRDefault="00187E2C">
            <w:pPr>
              <w:pStyle w:val="TableHeaderText"/>
            </w:pPr>
            <w:r>
              <w:t>Available</w:t>
            </w:r>
          </w:p>
        </w:tc>
        <w:tc>
          <w:tcPr>
            <w:tcW w:w="2321" w:type="pct"/>
          </w:tcPr>
          <w:p w:rsidR="00FB3D3C" w:rsidRDefault="00187E2C">
            <w:pPr>
              <w:pStyle w:val="TableHeaderText"/>
            </w:pPr>
            <w:r>
              <w:t>Description</w:t>
            </w:r>
          </w:p>
        </w:tc>
      </w:tr>
      <w:tr w:rsidR="00FB3D3C" w:rsidTr="00FB3D3C">
        <w:tc>
          <w:tcPr>
            <w:tcW w:w="531" w:type="pct"/>
          </w:tcPr>
          <w:p w:rsidR="00FB3D3C" w:rsidRDefault="00187E2C">
            <w:pPr>
              <w:pStyle w:val="TableBodyText"/>
              <w:rPr>
                <w:b/>
              </w:rPr>
            </w:pPr>
            <w:r>
              <w:rPr>
                <w:b/>
              </w:rPr>
              <w:t>Id</w:t>
            </w:r>
          </w:p>
        </w:tc>
        <w:tc>
          <w:tcPr>
            <w:tcW w:w="841" w:type="pct"/>
          </w:tcPr>
          <w:p w:rsidR="00FB3D3C" w:rsidRDefault="00187E2C">
            <w:pPr>
              <w:pStyle w:val="TableBodyText"/>
              <w:rPr>
                <w:b/>
              </w:rPr>
            </w:pPr>
            <w:r>
              <w:rPr>
                <w:b/>
              </w:rPr>
              <w:t>xs:unsignedInt</w:t>
            </w:r>
          </w:p>
        </w:tc>
        <w:tc>
          <w:tcPr>
            <w:tcW w:w="574" w:type="pct"/>
          </w:tcPr>
          <w:p w:rsidR="00FB3D3C" w:rsidRDefault="00187E2C">
            <w:pPr>
              <w:pStyle w:val="TableBodyText"/>
            </w:pPr>
            <w:r>
              <w:t>Yes</w:t>
            </w:r>
          </w:p>
        </w:tc>
        <w:tc>
          <w:tcPr>
            <w:tcW w:w="599" w:type="pct"/>
          </w:tcPr>
          <w:p w:rsidR="00FB3D3C" w:rsidRDefault="00187E2C">
            <w:pPr>
              <w:pStyle w:val="TableBodyText"/>
            </w:pPr>
            <w:r>
              <w:t>Yes</w:t>
            </w:r>
          </w:p>
        </w:tc>
        <w:tc>
          <w:tcPr>
            <w:tcW w:w="2321" w:type="pct"/>
          </w:tcPr>
          <w:p w:rsidR="00FB3D3C" w:rsidRDefault="00187E2C">
            <w:pPr>
              <w:pStyle w:val="TableBodyText"/>
            </w:pPr>
            <w:hyperlink w:anchor="gt_bc2beb5b-66f9-435f-9ffd-f7cf713f836a">
              <w:r>
                <w:rPr>
                  <w:rStyle w:val="HyperlinkGreen"/>
                  <w:b/>
                </w:rPr>
                <w:t>Synchronization Source (SSRC)</w:t>
              </w:r>
            </w:hyperlink>
            <w:r>
              <w:t xml:space="preserve"> identifier, as specified in </w:t>
            </w:r>
            <w:hyperlink r:id="rId47">
              <w:r>
                <w:rPr>
                  <w:rStyle w:val="Hyperlink"/>
                </w:rPr>
                <w:t>[RFC3550</w:t>
              </w:r>
              <w:r>
                <w:rPr>
                  <w:rStyle w:val="Hyperlink"/>
                </w:rPr>
                <w:t>]</w:t>
              </w:r>
            </w:hyperlink>
            <w:r>
              <w:t xml:space="preserve"> section 8.</w:t>
            </w:r>
          </w:p>
        </w:tc>
      </w:tr>
      <w:tr w:rsidR="00FB3D3C" w:rsidTr="00FB3D3C">
        <w:tc>
          <w:tcPr>
            <w:tcW w:w="531" w:type="pct"/>
          </w:tcPr>
          <w:p w:rsidR="00FB3D3C" w:rsidRDefault="00187E2C">
            <w:pPr>
              <w:pStyle w:val="TableBodyText"/>
              <w:rPr>
                <w:b/>
              </w:rPr>
            </w:pPr>
            <w:r>
              <w:rPr>
                <w:b/>
              </w:rPr>
              <w:t>Start</w:t>
            </w:r>
          </w:p>
        </w:tc>
        <w:tc>
          <w:tcPr>
            <w:tcW w:w="841" w:type="pct"/>
          </w:tcPr>
          <w:p w:rsidR="00FB3D3C" w:rsidRDefault="00187E2C">
            <w:pPr>
              <w:pStyle w:val="TableBodyText"/>
              <w:rPr>
                <w:b/>
              </w:rPr>
            </w:pPr>
            <w:r>
              <w:rPr>
                <w:b/>
              </w:rPr>
              <w:t>xs:dateTime</w:t>
            </w:r>
          </w:p>
        </w:tc>
        <w:tc>
          <w:tcPr>
            <w:tcW w:w="574" w:type="pct"/>
          </w:tcPr>
          <w:p w:rsidR="00FB3D3C" w:rsidRDefault="00187E2C">
            <w:pPr>
              <w:pStyle w:val="TableBodyText"/>
            </w:pPr>
            <w:r>
              <w:t>No</w:t>
            </w:r>
          </w:p>
        </w:tc>
        <w:tc>
          <w:tcPr>
            <w:tcW w:w="599" w:type="pct"/>
          </w:tcPr>
          <w:p w:rsidR="00FB3D3C" w:rsidRDefault="00187E2C">
            <w:pPr>
              <w:pStyle w:val="TableBodyText"/>
            </w:pPr>
            <w:r>
              <w:t xml:space="preserve">No </w:t>
            </w:r>
          </w:p>
        </w:tc>
        <w:tc>
          <w:tcPr>
            <w:tcW w:w="2321" w:type="pct"/>
          </w:tcPr>
          <w:p w:rsidR="00FB3D3C" w:rsidRDefault="00187E2C">
            <w:pPr>
              <w:pStyle w:val="TableBodyText"/>
            </w:pPr>
            <w:r>
              <w:t>Not used.</w:t>
            </w:r>
          </w:p>
        </w:tc>
      </w:tr>
      <w:tr w:rsidR="00FB3D3C" w:rsidTr="00FB3D3C">
        <w:tc>
          <w:tcPr>
            <w:tcW w:w="531" w:type="pct"/>
          </w:tcPr>
          <w:p w:rsidR="00FB3D3C" w:rsidRDefault="00187E2C">
            <w:pPr>
              <w:pStyle w:val="TableBodyText"/>
              <w:rPr>
                <w:b/>
              </w:rPr>
            </w:pPr>
            <w:r>
              <w:rPr>
                <w:b/>
              </w:rPr>
              <w:t>End</w:t>
            </w:r>
          </w:p>
        </w:tc>
        <w:tc>
          <w:tcPr>
            <w:tcW w:w="841" w:type="pct"/>
          </w:tcPr>
          <w:p w:rsidR="00FB3D3C" w:rsidRDefault="00187E2C">
            <w:pPr>
              <w:pStyle w:val="TableBodyText"/>
              <w:rPr>
                <w:b/>
              </w:rPr>
            </w:pPr>
            <w:r>
              <w:rPr>
                <w:b/>
              </w:rPr>
              <w:t>xs:dateTime</w:t>
            </w:r>
          </w:p>
        </w:tc>
        <w:tc>
          <w:tcPr>
            <w:tcW w:w="574" w:type="pct"/>
          </w:tcPr>
          <w:p w:rsidR="00FB3D3C" w:rsidRDefault="00187E2C">
            <w:pPr>
              <w:pStyle w:val="TableBodyText"/>
            </w:pPr>
            <w:r>
              <w:t>No</w:t>
            </w:r>
          </w:p>
        </w:tc>
        <w:tc>
          <w:tcPr>
            <w:tcW w:w="599" w:type="pct"/>
          </w:tcPr>
          <w:p w:rsidR="00FB3D3C" w:rsidRDefault="00187E2C">
            <w:pPr>
              <w:pStyle w:val="TableBodyText"/>
            </w:pPr>
            <w:r>
              <w:t>No</w:t>
            </w:r>
          </w:p>
        </w:tc>
        <w:tc>
          <w:tcPr>
            <w:tcW w:w="2321" w:type="pct"/>
          </w:tcPr>
          <w:p w:rsidR="00FB3D3C" w:rsidRDefault="00187E2C">
            <w:pPr>
              <w:pStyle w:val="TableBodyText"/>
            </w:pPr>
            <w:r>
              <w:t>Not used.</w:t>
            </w:r>
          </w:p>
        </w:tc>
      </w:tr>
    </w:tbl>
    <w:p w:rsidR="00FB3D3C" w:rsidRDefault="00FB3D3C"/>
    <w:p w:rsidR="00FB3D3C" w:rsidRDefault="00187E2C">
      <w:pPr>
        <w:pStyle w:val="Heading4"/>
      </w:pPr>
      <w:bookmarkStart w:id="214" w:name="section_dba93221b2514bea82beeff0e799ce22"/>
      <w:bookmarkStart w:id="215" w:name="_Toc79582257"/>
      <w:r>
        <w:lastRenderedPageBreak/>
        <w:t>Network Element</w:t>
      </w:r>
      <w:bookmarkEnd w:id="214"/>
      <w:bookmarkEnd w:id="215"/>
      <w:r>
        <w:fldChar w:fldCharType="begin"/>
      </w:r>
      <w:r>
        <w:instrText xml:space="preserve"> XE "Messages:application/vq-rtcpxr+xml:network element" </w:instrText>
      </w:r>
      <w:r>
        <w:fldChar w:fldCharType="end"/>
      </w:r>
      <w:r>
        <w:fldChar w:fldCharType="begin"/>
      </w:r>
      <w:r>
        <w:instrText xml:space="preserve"> XE "application/vq-rtcpxr+xml message:network element" </w:instrText>
      </w:r>
      <w:r>
        <w:fldChar w:fldCharType="end"/>
      </w:r>
    </w:p>
    <w:p w:rsidR="00FB3D3C" w:rsidRDefault="00187E2C">
      <w:r>
        <w:t xml:space="preserve">A </w:t>
      </w:r>
      <w:r>
        <w:rPr>
          <w:b/>
        </w:rPr>
        <w:t xml:space="preserve">Network </w:t>
      </w:r>
      <w:r>
        <w:t xml:space="preserve">element contains network-based metrics. The type of this element is </w:t>
      </w:r>
      <w:r>
        <w:rPr>
          <w:b/>
        </w:rPr>
        <w:t>NetworkMetricsType</w:t>
      </w:r>
      <w:r>
        <w:t>.</w:t>
      </w:r>
    </w:p>
    <w:p w:rsidR="00FB3D3C" w:rsidRDefault="00187E2C">
      <w:r>
        <w:t xml:space="preserve">The </w:t>
      </w:r>
      <w:r>
        <w:rPr>
          <w:b/>
        </w:rPr>
        <w:t>NetworkMetricsType</w:t>
      </w:r>
      <w:r>
        <w:t xml:space="preserve"> type is defined as follows</w:t>
      </w:r>
      <w:bookmarkStart w:id="216"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216"/>
      <w:r>
        <w:t>:</w:t>
      </w:r>
    </w:p>
    <w:p w:rsidR="00FB3D3C" w:rsidRDefault="00187E2C">
      <w:pPr>
        <w:pStyle w:val="Code"/>
        <w:numPr>
          <w:ilvl w:val="0"/>
          <w:numId w:val="0"/>
        </w:numPr>
        <w:ind w:left="346"/>
      </w:pPr>
      <w:r>
        <w:t>&lt;xs:complexType name="NetworkMetricsType"&gt;</w:t>
      </w:r>
    </w:p>
    <w:p w:rsidR="00FB3D3C" w:rsidRDefault="00187E2C">
      <w:pPr>
        <w:pStyle w:val="Code"/>
        <w:numPr>
          <w:ilvl w:val="0"/>
          <w:numId w:val="0"/>
        </w:numPr>
        <w:ind w:left="346"/>
      </w:pPr>
      <w:r>
        <w:t>  &lt;x</w:t>
      </w:r>
      <w:r>
        <w:t>s:sequence&gt;</w:t>
      </w:r>
    </w:p>
    <w:p w:rsidR="00FB3D3C" w:rsidRDefault="00187E2C">
      <w:pPr>
        <w:pStyle w:val="Code"/>
        <w:numPr>
          <w:ilvl w:val="0"/>
          <w:numId w:val="0"/>
        </w:numPr>
        <w:ind w:left="346"/>
      </w:pPr>
      <w:r>
        <w:t>    &lt;xs:element name="DSCP" type="xs:byte" minOccurs="0"/&gt;</w:t>
      </w:r>
    </w:p>
    <w:p w:rsidR="00FB3D3C" w:rsidRDefault="00187E2C">
      <w:pPr>
        <w:pStyle w:val="Code"/>
        <w:numPr>
          <w:ilvl w:val="0"/>
          <w:numId w:val="0"/>
        </w:numPr>
        <w:ind w:left="346"/>
      </w:pPr>
      <w:r>
        <w:t>    &lt;xs:element name="VLAN" type="xs:int" minOccurs="0"/&gt;</w:t>
      </w:r>
    </w:p>
    <w:p w:rsidR="00FB3D3C" w:rsidRDefault="00187E2C">
      <w:pPr>
        <w:pStyle w:val="Code"/>
        <w:numPr>
          <w:ilvl w:val="0"/>
          <w:numId w:val="0"/>
        </w:numPr>
        <w:ind w:left="346"/>
      </w:pPr>
      <w:r>
        <w:t xml:space="preserve">    &lt;xs:element name="Jitter" type="tns:JitterType" minOccurs="0"/&gt;</w:t>
      </w:r>
    </w:p>
    <w:p w:rsidR="00FB3D3C" w:rsidRDefault="00187E2C">
      <w:pPr>
        <w:pStyle w:val="Code"/>
        <w:numPr>
          <w:ilvl w:val="0"/>
          <w:numId w:val="0"/>
        </w:numPr>
        <w:ind w:left="346"/>
      </w:pPr>
      <w:r>
        <w:t xml:space="preserve">    &lt;</w:t>
      </w:r>
      <w:r>
        <w:t>xs:element name="PacketLoss" type="tns:PacketLossType" minOccurs="0"/&gt;</w:t>
      </w:r>
    </w:p>
    <w:p w:rsidR="00FB3D3C" w:rsidRDefault="00187E2C">
      <w:pPr>
        <w:pStyle w:val="Code"/>
        <w:numPr>
          <w:ilvl w:val="0"/>
          <w:numId w:val="0"/>
        </w:numPr>
        <w:ind w:left="346"/>
      </w:pPr>
      <w:r>
        <w:t xml:space="preserve">    &lt;xs:element name="BurstGapLoss" type="tns:BurstGapLossType" minOccurs="0"/&gt;</w:t>
      </w:r>
    </w:p>
    <w:p w:rsidR="00FB3D3C" w:rsidRDefault="00187E2C">
      <w:pPr>
        <w:pStyle w:val="Code"/>
        <w:numPr>
          <w:ilvl w:val="0"/>
          <w:numId w:val="0"/>
        </w:numPr>
        <w:ind w:left="346"/>
      </w:pPr>
      <w:r>
        <w:t xml:space="preserve">    &lt;xs:element name="Delay" type="tns:DelayType" minOccurs="0"/&gt;</w:t>
      </w:r>
    </w:p>
    <w:p w:rsidR="00FB3D3C" w:rsidRDefault="00187E2C">
      <w:pPr>
        <w:pStyle w:val="Code"/>
        <w:numPr>
          <w:ilvl w:val="0"/>
          <w:numId w:val="0"/>
        </w:numPr>
        <w:ind w:left="346"/>
      </w:pPr>
      <w:r>
        <w:t xml:space="preserve">    &lt;</w:t>
      </w:r>
      <w:r>
        <w:t>xs:element name="Utilization" type="tns:NetworkUtilizationType" minOccurs="0"/&gt;</w:t>
      </w:r>
    </w:p>
    <w:p w:rsidR="00FB3D3C" w:rsidRDefault="00187E2C">
      <w:pPr>
        <w:pStyle w:val="Code"/>
        <w:numPr>
          <w:ilvl w:val="0"/>
          <w:numId w:val="0"/>
        </w:numPr>
        <w:ind w:left="346"/>
      </w:pPr>
      <w:r>
        <w:t xml:space="preserve">    &lt;xs:element ref="v2:RatioConcealedSamplesAvg" minOccurs="0"/&gt;</w:t>
      </w:r>
    </w:p>
    <w:p w:rsidR="00FB3D3C" w:rsidRDefault="00187E2C">
      <w:pPr>
        <w:pStyle w:val="Code"/>
        <w:numPr>
          <w:ilvl w:val="0"/>
          <w:numId w:val="0"/>
        </w:numPr>
        <w:ind w:left="346"/>
      </w:pPr>
      <w:r>
        <w:t xml:space="preserve">    &lt;xs:element ref="v2:RatioStretchedSamplesAvg" minOccurs="0"/&gt;</w:t>
      </w:r>
    </w:p>
    <w:p w:rsidR="00FB3D3C" w:rsidRDefault="00187E2C">
      <w:pPr>
        <w:pStyle w:val="Code"/>
        <w:numPr>
          <w:ilvl w:val="0"/>
          <w:numId w:val="0"/>
        </w:numPr>
        <w:ind w:left="346"/>
      </w:pPr>
      <w:r>
        <w:t xml:space="preserve">    &lt;xs:element ref="v2:RatioCompressedSampl</w:t>
      </w:r>
      <w:r>
        <w:t>esAvg" minOccurs="0"/&gt;</w:t>
      </w:r>
    </w:p>
    <w:p w:rsidR="00FB3D3C" w:rsidRDefault="00187E2C">
      <w:pPr>
        <w:pStyle w:val="Code"/>
        <w:numPr>
          <w:ilvl w:val="0"/>
          <w:numId w:val="0"/>
        </w:numPr>
        <w:ind w:left="346"/>
      </w:pPr>
      <w:r>
        <w:t xml:space="preserve">    &lt;xs:sequence minOccurs="0"&gt;</w:t>
      </w:r>
    </w:p>
    <w:p w:rsidR="00FB3D3C" w:rsidRDefault="00187E2C">
      <w:pPr>
        <w:pStyle w:val="Code"/>
        <w:numPr>
          <w:ilvl w:val="0"/>
          <w:numId w:val="0"/>
        </w:numPr>
        <w:ind w:left="346"/>
      </w:pPr>
      <w:r>
        <w:t xml:space="preserve">      &lt;xs:element ref="v2:Separator" /&gt;</w:t>
      </w:r>
    </w:p>
    <w:p w:rsidR="00FB3D3C" w:rsidRDefault="00187E2C">
      <w:pPr>
        <w:pStyle w:val="Code"/>
        <w:numPr>
          <w:ilvl w:val="0"/>
          <w:numId w:val="0"/>
        </w:numPr>
        <w:ind w:left="346"/>
      </w:pPr>
      <w:r>
        <w:t xml:space="preserve">      &lt;xs:element ref="v3:ConcealRatioMax" minOccurs="0"/&gt;</w:t>
      </w:r>
    </w:p>
    <w:p w:rsidR="00FB3D3C" w:rsidRDefault="00187E2C">
      <w:pPr>
        <w:pStyle w:val="Code"/>
        <w:numPr>
          <w:ilvl w:val="0"/>
          <w:numId w:val="0"/>
        </w:numPr>
        <w:ind w:left="346"/>
      </w:pPr>
      <w:r>
        <w:t xml:space="preserve">      &lt;xs:element ref="v3:ConcealRatioSd" minOccurs="0"/&gt;</w:t>
      </w:r>
    </w:p>
    <w:p w:rsidR="00FB3D3C" w:rsidRDefault="00187E2C">
      <w:pPr>
        <w:pStyle w:val="Code"/>
        <w:numPr>
          <w:ilvl w:val="0"/>
          <w:numId w:val="0"/>
        </w:numPr>
        <w:ind w:left="346"/>
      </w:pPr>
      <w:r>
        <w:t xml:space="preserve">      &lt;xs:element ref="v3:HealerPacketDropRa</w:t>
      </w:r>
      <w:r>
        <w:t>tio" minOccurs="0"/&gt;</w:t>
      </w:r>
    </w:p>
    <w:p w:rsidR="00FB3D3C" w:rsidRDefault="00187E2C">
      <w:pPr>
        <w:pStyle w:val="Code"/>
        <w:numPr>
          <w:ilvl w:val="0"/>
          <w:numId w:val="0"/>
        </w:numPr>
        <w:ind w:left="346"/>
      </w:pPr>
      <w:r>
        <w:t xml:space="preserve">      &lt;xs:element ref="v3:HealerFECPacketUsedRatio" minOccurs="0"/&gt;</w:t>
      </w:r>
    </w:p>
    <w:p w:rsidR="00FB3D3C" w:rsidRDefault="00187E2C">
      <w:pPr>
        <w:pStyle w:val="Code"/>
        <w:numPr>
          <w:ilvl w:val="0"/>
          <w:numId w:val="0"/>
        </w:numPr>
        <w:ind w:left="346"/>
      </w:pPr>
      <w:r>
        <w:t xml:space="preserve">      &lt;xs:element ref="v3:MaxCompressedSamples" minOccurs="0"/&gt;</w:t>
      </w:r>
    </w:p>
    <w:p w:rsidR="00FB3D3C" w:rsidRDefault="00187E2C">
      <w:pPr>
        <w:pStyle w:val="Code"/>
        <w:numPr>
          <w:ilvl w:val="0"/>
          <w:numId w:val="0"/>
        </w:numPr>
        <w:ind w:left="346"/>
      </w:pPr>
      <w:r>
        <w:t xml:space="preserve">      &lt;xs:element ref="v3:LossCongestionPercent" minOccurs="0"/&gt;</w:t>
      </w:r>
    </w:p>
    <w:p w:rsidR="00FB3D3C" w:rsidRDefault="00187E2C">
      <w:pPr>
        <w:pStyle w:val="Code"/>
        <w:numPr>
          <w:ilvl w:val="0"/>
          <w:numId w:val="0"/>
        </w:numPr>
        <w:ind w:left="346"/>
      </w:pPr>
      <w:r>
        <w:t xml:space="preserve">      &lt;xs:element ref="v3:DelayCongest</w:t>
      </w:r>
      <w:r>
        <w:t>ionPercent" minOccurs="0"/&gt;</w:t>
      </w:r>
    </w:p>
    <w:p w:rsidR="00FB3D3C" w:rsidRDefault="00187E2C">
      <w:pPr>
        <w:pStyle w:val="Code"/>
        <w:numPr>
          <w:ilvl w:val="0"/>
          <w:numId w:val="0"/>
        </w:numPr>
        <w:ind w:left="346"/>
      </w:pPr>
      <w:r>
        <w:t xml:space="preserve">      &lt;xs:element ref="v3:ContentionDetectedPercent" minOccurs="0"/&gt;</w:t>
      </w:r>
    </w:p>
    <w:p w:rsidR="00FB3D3C" w:rsidRDefault="00187E2C">
      <w:pPr>
        <w:pStyle w:val="Code"/>
        <w:numPr>
          <w:ilvl w:val="0"/>
          <w:numId w:val="0"/>
        </w:numPr>
        <w:ind w:left="346"/>
      </w:pPr>
      <w:r>
        <w:t xml:space="preserve">      &lt;xs:sequence minOccurs="0"&gt;</w:t>
      </w:r>
    </w:p>
    <w:p w:rsidR="00FB3D3C" w:rsidRDefault="00187E2C">
      <w:pPr>
        <w:pStyle w:val="Code"/>
        <w:numPr>
          <w:ilvl w:val="0"/>
          <w:numId w:val="0"/>
        </w:numPr>
        <w:ind w:left="346"/>
      </w:pPr>
      <w:r>
        <w:t xml:space="preserve">        &lt;xs:element ref="v3:Separator3" /&gt;</w:t>
      </w:r>
    </w:p>
    <w:p w:rsidR="00FB3D3C" w:rsidRDefault="00187E2C">
      <w:pPr>
        <w:pStyle w:val="Code"/>
        <w:numPr>
          <w:ilvl w:val="0"/>
          <w:numId w:val="0"/>
        </w:numPr>
        <w:ind w:left="346"/>
      </w:pPr>
      <w:r>
        <w:t xml:space="preserve">        &lt;xs:element ref="v4:WifiRetransmissionRate" minOccurs="0"/&gt;</w:t>
      </w:r>
    </w:p>
    <w:p w:rsidR="00FB3D3C" w:rsidRDefault="00187E2C">
      <w:pPr>
        <w:pStyle w:val="Code"/>
        <w:numPr>
          <w:ilvl w:val="0"/>
          <w:numId w:val="0"/>
        </w:numPr>
        <w:ind w:left="346"/>
      </w:pPr>
      <w:r>
        <w:t xml:space="preserve">        &lt;xs:el</w:t>
      </w:r>
      <w:r>
        <w:t>ement ref="v4:WifiSendRate" minOccurs="0"/&gt;</w:t>
      </w:r>
    </w:p>
    <w:p w:rsidR="00FB3D3C" w:rsidRDefault="00187E2C">
      <w:pPr>
        <w:pStyle w:val="Code"/>
        <w:numPr>
          <w:ilvl w:val="0"/>
          <w:numId w:val="0"/>
        </w:numPr>
        <w:ind w:left="346"/>
      </w:pPr>
      <w:r>
        <w:t xml:space="preserve">        &lt;xs:element ref="v4:WifiReceiveRate" minOccurs="0"/&gt;</w:t>
      </w:r>
    </w:p>
    <w:p w:rsidR="00FB3D3C" w:rsidRDefault="00187E2C">
      <w:pPr>
        <w:pStyle w:val="Code"/>
        <w:numPr>
          <w:ilvl w:val="0"/>
          <w:numId w:val="0"/>
        </w:numPr>
        <w:ind w:left="346"/>
      </w:pPr>
      <w:r>
        <w:t xml:space="preserve">        &lt;xs:element ref="v4:WifiRetryCount" minOccurs="0"/&gt;</w:t>
      </w:r>
    </w:p>
    <w:p w:rsidR="00FB3D3C" w:rsidRDefault="00187E2C">
      <w:pPr>
        <w:pStyle w:val="Code"/>
        <w:numPr>
          <w:ilvl w:val="0"/>
          <w:numId w:val="0"/>
        </w:numPr>
        <w:ind w:left="346"/>
      </w:pPr>
      <w:r>
        <w:t xml:space="preserve">        &lt;xs:element ref="v4:WifiTransmittedFrameCount" minOccurs="0"/&gt;</w:t>
      </w:r>
    </w:p>
    <w:p w:rsidR="00FB3D3C" w:rsidRDefault="00187E2C">
      <w:pPr>
        <w:pStyle w:val="Code"/>
        <w:numPr>
          <w:ilvl w:val="0"/>
          <w:numId w:val="0"/>
        </w:numPr>
        <w:ind w:left="346"/>
      </w:pPr>
      <w:r>
        <w:t xml:space="preserve">        &lt;xs:element </w:t>
      </w:r>
      <w:r>
        <w:t>ref="v4:WifiMaxSendSpeed" minOccurs="0"/&gt;</w:t>
      </w:r>
    </w:p>
    <w:p w:rsidR="00FB3D3C" w:rsidRDefault="00187E2C">
      <w:pPr>
        <w:pStyle w:val="Code"/>
        <w:numPr>
          <w:ilvl w:val="0"/>
          <w:numId w:val="0"/>
        </w:numPr>
        <w:ind w:left="346"/>
      </w:pPr>
      <w:r>
        <w:t xml:space="preserve">        &lt;xs:element ref="v4:WifiMaxReceiveSpeed" minOccurs="0"/&gt;</w:t>
      </w:r>
    </w:p>
    <w:p w:rsidR="00FB3D3C" w:rsidRDefault="00187E2C">
      <w:pPr>
        <w:pStyle w:val="Code"/>
        <w:numPr>
          <w:ilvl w:val="0"/>
          <w:numId w:val="0"/>
        </w:numPr>
        <w:ind w:left="346"/>
      </w:pPr>
      <w:r>
        <w:t xml:space="preserve">        &lt;xs:element ref="v4:QoSMarkedRate" minOccurs="0"/&gt;</w:t>
      </w:r>
    </w:p>
    <w:p w:rsidR="00FB3D3C" w:rsidRDefault="00187E2C">
      <w:pPr>
        <w:pStyle w:val="Code"/>
        <w:numPr>
          <w:ilvl w:val="0"/>
          <w:numId w:val="0"/>
        </w:numPr>
        <w:ind w:left="346"/>
      </w:pPr>
      <w:r>
        <w:t xml:space="preserve">        &lt;xs:sequence minOccurs="0"&gt;</w:t>
      </w:r>
    </w:p>
    <w:p w:rsidR="00FB3D3C" w:rsidRDefault="00187E2C">
      <w:pPr>
        <w:pStyle w:val="Code"/>
        <w:numPr>
          <w:ilvl w:val="0"/>
          <w:numId w:val="0"/>
        </w:numPr>
        <w:ind w:left="346"/>
      </w:pPr>
      <w:r>
        <w:t xml:space="preserve">          &lt;xs:element ref="v4:Separator4" /&gt;</w:t>
      </w:r>
    </w:p>
    <w:p w:rsidR="00FB3D3C" w:rsidRDefault="00187E2C">
      <w:pPr>
        <w:pStyle w:val="Code"/>
        <w:numPr>
          <w:ilvl w:val="0"/>
          <w:numId w:val="0"/>
        </w:numPr>
        <w:ind w:left="346"/>
      </w:pPr>
      <w:r>
        <w:t xml:space="preserve">          &lt;xs:any namespace="##other" processContents="lax" minOccurs="0" maxOccurs="unbounded"/&gt;</w:t>
      </w:r>
    </w:p>
    <w:p w:rsidR="00FB3D3C" w:rsidRDefault="00187E2C">
      <w:pPr>
        <w:pStyle w:val="Code"/>
        <w:numPr>
          <w:ilvl w:val="0"/>
          <w:numId w:val="0"/>
        </w:numPr>
        <w:ind w:left="346"/>
      </w:pPr>
      <w:r>
        <w:t xml:space="preserve">        &lt;/xs:sequence&gt;</w:t>
      </w:r>
    </w:p>
    <w:p w:rsidR="00FB3D3C" w:rsidRDefault="00187E2C">
      <w:pPr>
        <w:pStyle w:val="Code"/>
        <w:numPr>
          <w:ilvl w:val="0"/>
          <w:numId w:val="0"/>
        </w:numPr>
        <w:ind w:left="346"/>
      </w:pPr>
      <w:r>
        <w:t xml:space="preserve">      &lt;/xs:sequence&gt;</w:t>
      </w:r>
    </w:p>
    <w:p w:rsidR="00FB3D3C" w:rsidRDefault="00187E2C">
      <w:pPr>
        <w:pStyle w:val="Code"/>
        <w:numPr>
          <w:ilvl w:val="0"/>
          <w:numId w:val="0"/>
        </w:numPr>
        <w:ind w:left="346"/>
      </w:pPr>
      <w:r>
        <w:t xml:space="preserve">    &lt;/xs:sequence&gt;</w:t>
      </w:r>
    </w:p>
    <w:p w:rsidR="00FB3D3C" w:rsidRDefault="00187E2C">
      <w:pPr>
        <w:pStyle w:val="Code"/>
        <w:numPr>
          <w:ilvl w:val="0"/>
          <w:numId w:val="0"/>
        </w:numPr>
        <w:ind w:left="346"/>
      </w:pPr>
      <w:r>
        <w:t xml:space="preserve">  &lt;/xs:sequence&gt;</w:t>
      </w:r>
    </w:p>
    <w:p w:rsidR="00FB3D3C" w:rsidRDefault="00187E2C">
      <w:pPr>
        <w:pStyle w:val="Code"/>
        <w:numPr>
          <w:ilvl w:val="0"/>
          <w:numId w:val="0"/>
        </w:numPr>
        <w:ind w:left="346"/>
      </w:pPr>
      <w:r>
        <w:t xml:space="preserve">  &lt;xs:anyAttribute namespace="##other" processContents="lax"/&gt;</w:t>
      </w:r>
    </w:p>
    <w:p w:rsidR="00FB3D3C" w:rsidRDefault="00187E2C">
      <w:pPr>
        <w:pStyle w:val="Code"/>
        <w:numPr>
          <w:ilvl w:val="0"/>
          <w:numId w:val="0"/>
        </w:numPr>
        <w:ind w:left="346"/>
      </w:pPr>
      <w:r>
        <w:t>&lt;/xs:complexTyp</w:t>
      </w:r>
      <w:r>
        <w:t>e&gt;</w:t>
      </w:r>
    </w:p>
    <w:p w:rsidR="00FB3D3C" w:rsidRDefault="00FB3D3C">
      <w:pPr>
        <w:pStyle w:val="Code"/>
        <w:numPr>
          <w:ilvl w:val="0"/>
          <w:numId w:val="0"/>
        </w:numPr>
        <w:ind w:left="346"/>
      </w:pPr>
    </w:p>
    <w:p w:rsidR="00FB3D3C" w:rsidRDefault="00187E2C">
      <w:pPr>
        <w:pStyle w:val="Code"/>
        <w:numPr>
          <w:ilvl w:val="0"/>
          <w:numId w:val="0"/>
        </w:numPr>
        <w:ind w:left="346"/>
      </w:pPr>
      <w:r>
        <w:t>&lt;xs:element name="RatioConcealedSamplesAvg" type="xs:float"/&gt;</w:t>
      </w:r>
    </w:p>
    <w:p w:rsidR="00FB3D3C" w:rsidRDefault="00187E2C">
      <w:pPr>
        <w:pStyle w:val="Code"/>
        <w:numPr>
          <w:ilvl w:val="0"/>
          <w:numId w:val="0"/>
        </w:numPr>
        <w:ind w:left="346"/>
      </w:pPr>
      <w:r>
        <w:t>&lt;xs:element name="RatioStretchedSamplesAvg" type="xs:float"/&gt;</w:t>
      </w:r>
    </w:p>
    <w:p w:rsidR="00FB3D3C" w:rsidRDefault="00187E2C">
      <w:pPr>
        <w:pStyle w:val="Code"/>
        <w:numPr>
          <w:ilvl w:val="0"/>
          <w:numId w:val="0"/>
        </w:numPr>
        <w:ind w:left="346"/>
      </w:pPr>
      <w:r>
        <w:t>&lt;xs:element name="RatioCompressedSamplesAvg" type="xs:float"/&gt;</w:t>
      </w:r>
    </w:p>
    <w:p w:rsidR="00FB3D3C" w:rsidRDefault="00FB3D3C">
      <w:pPr>
        <w:pStyle w:val="Code"/>
        <w:numPr>
          <w:ilvl w:val="0"/>
          <w:numId w:val="0"/>
        </w:numPr>
        <w:ind w:left="346"/>
      </w:pPr>
    </w:p>
    <w:p w:rsidR="00FB3D3C" w:rsidRDefault="00187E2C">
      <w:pPr>
        <w:pStyle w:val="Code"/>
        <w:numPr>
          <w:ilvl w:val="0"/>
          <w:numId w:val="0"/>
        </w:numPr>
        <w:ind w:left="346"/>
      </w:pPr>
      <w:r>
        <w:t>&lt;xs:element name="Separator"&gt;</w:t>
      </w:r>
    </w:p>
    <w:p w:rsidR="00FB3D3C" w:rsidRDefault="00187E2C">
      <w:pPr>
        <w:pStyle w:val="Code"/>
        <w:numPr>
          <w:ilvl w:val="0"/>
          <w:numId w:val="0"/>
        </w:numPr>
        <w:ind w:left="346"/>
      </w:pPr>
      <w:r>
        <w:t xml:space="preserve">  &lt;xs:complexType&gt;&lt;/xs:complexType</w:t>
      </w:r>
      <w:r>
        <w:t>&gt;</w:t>
      </w:r>
    </w:p>
    <w:p w:rsidR="00FB3D3C" w:rsidRDefault="00187E2C">
      <w:pPr>
        <w:pStyle w:val="Code"/>
        <w:numPr>
          <w:ilvl w:val="0"/>
          <w:numId w:val="0"/>
        </w:numPr>
        <w:ind w:left="346"/>
      </w:pPr>
      <w:r>
        <w:t>&lt;/xs:element /&gt;</w:t>
      </w:r>
    </w:p>
    <w:p w:rsidR="00FB3D3C" w:rsidRDefault="00187E2C">
      <w:pPr>
        <w:pStyle w:val="Heading5"/>
      </w:pPr>
      <w:bookmarkStart w:id="217" w:name="section_56d4162826d544c88f796bac4b0355a5"/>
      <w:bookmarkStart w:id="218" w:name="_Toc79582258"/>
      <w:r>
        <w:t>Child Elements</w:t>
      </w:r>
      <w:bookmarkEnd w:id="217"/>
      <w:bookmarkEnd w:id="218"/>
    </w:p>
    <w:p w:rsidR="00FB3D3C" w:rsidRDefault="00187E2C">
      <w:r>
        <w:t xml:space="preserve">The following table lists the child elements of the </w:t>
      </w:r>
      <w:r>
        <w:rPr>
          <w:b/>
        </w:rPr>
        <w:t>Network</w:t>
      </w:r>
      <w:r>
        <w:t xml:space="preserve"> element.</w:t>
      </w:r>
    </w:p>
    <w:tbl>
      <w:tblPr>
        <w:tblStyle w:val="Table-ShadedHeader"/>
        <w:tblW w:w="4900" w:type="pct"/>
        <w:tblLook w:val="04A0" w:firstRow="1" w:lastRow="0" w:firstColumn="1" w:lastColumn="0" w:noHBand="0" w:noVBand="1"/>
      </w:tblPr>
      <w:tblGrid>
        <w:gridCol w:w="3646"/>
        <w:gridCol w:w="2569"/>
        <w:gridCol w:w="1112"/>
        <w:gridCol w:w="2071"/>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1867" w:type="pct"/>
          </w:tcPr>
          <w:p w:rsidR="00FB3D3C" w:rsidRDefault="00187E2C">
            <w:pPr>
              <w:pStyle w:val="TableHeaderText"/>
            </w:pPr>
            <w:r>
              <w:t>Element</w:t>
            </w:r>
          </w:p>
        </w:tc>
        <w:tc>
          <w:tcPr>
            <w:tcW w:w="1391" w:type="pct"/>
          </w:tcPr>
          <w:p w:rsidR="00FB3D3C" w:rsidRDefault="00187E2C">
            <w:pPr>
              <w:pStyle w:val="TableHeaderText"/>
            </w:pPr>
            <w:r>
              <w:t>Type</w:t>
            </w:r>
          </w:p>
        </w:tc>
        <w:tc>
          <w:tcPr>
            <w:tcW w:w="616" w:type="pct"/>
          </w:tcPr>
          <w:p w:rsidR="00FB3D3C" w:rsidRDefault="00187E2C">
            <w:pPr>
              <w:pStyle w:val="TableHeaderText"/>
            </w:pPr>
            <w:r>
              <w:t>Available</w:t>
            </w:r>
          </w:p>
        </w:tc>
        <w:tc>
          <w:tcPr>
            <w:tcW w:w="1126" w:type="pct"/>
          </w:tcPr>
          <w:p w:rsidR="00FB3D3C" w:rsidRDefault="00187E2C">
            <w:pPr>
              <w:pStyle w:val="TableHeaderText"/>
            </w:pPr>
            <w:r>
              <w:t>Description</w:t>
            </w:r>
          </w:p>
        </w:tc>
      </w:tr>
      <w:tr w:rsidR="00FB3D3C" w:rsidTr="00FB3D3C">
        <w:tc>
          <w:tcPr>
            <w:tcW w:w="1867" w:type="pct"/>
          </w:tcPr>
          <w:p w:rsidR="00FB3D3C" w:rsidRDefault="00187E2C">
            <w:pPr>
              <w:pStyle w:val="TableBodyText"/>
              <w:rPr>
                <w:b/>
              </w:rPr>
            </w:pPr>
            <w:r>
              <w:rPr>
                <w:b/>
              </w:rPr>
              <w:t>DSCP</w:t>
            </w:r>
          </w:p>
        </w:tc>
        <w:tc>
          <w:tcPr>
            <w:tcW w:w="1391" w:type="pct"/>
          </w:tcPr>
          <w:p w:rsidR="00FB3D3C" w:rsidRDefault="00187E2C">
            <w:pPr>
              <w:pStyle w:val="TableBodyText"/>
              <w:rPr>
                <w:b/>
              </w:rPr>
            </w:pPr>
            <w:r>
              <w:rPr>
                <w:b/>
              </w:rPr>
              <w:t>xs:byte</w:t>
            </w:r>
          </w:p>
        </w:tc>
        <w:tc>
          <w:tcPr>
            <w:tcW w:w="616" w:type="pct"/>
          </w:tcPr>
          <w:p w:rsidR="00FB3D3C" w:rsidRDefault="00187E2C">
            <w:pPr>
              <w:pStyle w:val="TableBodyText"/>
            </w:pPr>
            <w:r>
              <w:t>No</w:t>
            </w:r>
          </w:p>
        </w:tc>
        <w:tc>
          <w:tcPr>
            <w:tcW w:w="1126" w:type="pct"/>
          </w:tcPr>
          <w:p w:rsidR="00FB3D3C" w:rsidRDefault="00187E2C">
            <w:pPr>
              <w:pStyle w:val="TableBodyText"/>
            </w:pPr>
            <w:r>
              <w:t>Not used.</w:t>
            </w:r>
          </w:p>
        </w:tc>
      </w:tr>
      <w:tr w:rsidR="00FB3D3C" w:rsidTr="00FB3D3C">
        <w:tc>
          <w:tcPr>
            <w:tcW w:w="1867" w:type="pct"/>
          </w:tcPr>
          <w:p w:rsidR="00FB3D3C" w:rsidRDefault="00187E2C">
            <w:pPr>
              <w:pStyle w:val="TableBodyText"/>
              <w:rPr>
                <w:b/>
              </w:rPr>
            </w:pPr>
            <w:r>
              <w:rPr>
                <w:b/>
              </w:rPr>
              <w:lastRenderedPageBreak/>
              <w:t>VLAN</w:t>
            </w:r>
          </w:p>
        </w:tc>
        <w:tc>
          <w:tcPr>
            <w:tcW w:w="1391" w:type="pct"/>
          </w:tcPr>
          <w:p w:rsidR="00FB3D3C" w:rsidRDefault="00187E2C">
            <w:pPr>
              <w:pStyle w:val="TableBodyText"/>
              <w:rPr>
                <w:b/>
              </w:rPr>
            </w:pPr>
            <w:r>
              <w:rPr>
                <w:b/>
              </w:rPr>
              <w:t>xs:byte</w:t>
            </w:r>
          </w:p>
        </w:tc>
        <w:tc>
          <w:tcPr>
            <w:tcW w:w="616" w:type="pct"/>
          </w:tcPr>
          <w:p w:rsidR="00FB3D3C" w:rsidRDefault="00187E2C">
            <w:pPr>
              <w:pStyle w:val="TableBodyText"/>
            </w:pPr>
            <w:r>
              <w:t>No</w:t>
            </w:r>
          </w:p>
        </w:tc>
        <w:tc>
          <w:tcPr>
            <w:tcW w:w="1126" w:type="pct"/>
          </w:tcPr>
          <w:p w:rsidR="00FB3D3C" w:rsidRDefault="00187E2C">
            <w:pPr>
              <w:pStyle w:val="TableBodyText"/>
            </w:pPr>
            <w:r>
              <w:t>Not used.</w:t>
            </w:r>
          </w:p>
        </w:tc>
      </w:tr>
      <w:tr w:rsidR="00FB3D3C" w:rsidTr="00FB3D3C">
        <w:tc>
          <w:tcPr>
            <w:tcW w:w="1867" w:type="pct"/>
          </w:tcPr>
          <w:p w:rsidR="00FB3D3C" w:rsidRDefault="00187E2C">
            <w:pPr>
              <w:pStyle w:val="TableBodyText"/>
              <w:rPr>
                <w:b/>
              </w:rPr>
            </w:pPr>
            <w:r>
              <w:rPr>
                <w:b/>
              </w:rPr>
              <w:t>Jitter</w:t>
            </w:r>
          </w:p>
        </w:tc>
        <w:tc>
          <w:tcPr>
            <w:tcW w:w="1391" w:type="pct"/>
          </w:tcPr>
          <w:p w:rsidR="00FB3D3C" w:rsidRDefault="00187E2C">
            <w:pPr>
              <w:pStyle w:val="TableBodyText"/>
              <w:rPr>
                <w:b/>
              </w:rPr>
            </w:pPr>
            <w:r>
              <w:rPr>
                <w:b/>
              </w:rPr>
              <w:t>JitterType</w:t>
            </w:r>
          </w:p>
        </w:tc>
        <w:tc>
          <w:tcPr>
            <w:tcW w:w="616" w:type="pct"/>
          </w:tcPr>
          <w:p w:rsidR="00FB3D3C" w:rsidRDefault="00187E2C">
            <w:pPr>
              <w:pStyle w:val="TableBodyText"/>
            </w:pPr>
            <w:r>
              <w:t>Yes</w:t>
            </w:r>
          </w:p>
        </w:tc>
        <w:tc>
          <w:tcPr>
            <w:tcW w:w="1126" w:type="pct"/>
          </w:tcPr>
          <w:p w:rsidR="00FB3D3C" w:rsidRDefault="00187E2C">
            <w:pPr>
              <w:pStyle w:val="TableBodyText"/>
            </w:pPr>
            <w:hyperlink w:anchor="gt_f3b414cd-7c32-4a8f-a948-185e07661987">
              <w:r>
                <w:rPr>
                  <w:rStyle w:val="HyperlinkGreen"/>
                  <w:b/>
                </w:rPr>
                <w:t>Jitter</w:t>
              </w:r>
            </w:hyperlink>
            <w:r>
              <w:t xml:space="preserve"> related metrics.</w:t>
            </w:r>
          </w:p>
        </w:tc>
      </w:tr>
      <w:tr w:rsidR="00FB3D3C" w:rsidTr="00FB3D3C">
        <w:tc>
          <w:tcPr>
            <w:tcW w:w="1867" w:type="pct"/>
          </w:tcPr>
          <w:p w:rsidR="00FB3D3C" w:rsidRDefault="00187E2C">
            <w:pPr>
              <w:pStyle w:val="TableBodyText"/>
              <w:rPr>
                <w:b/>
              </w:rPr>
            </w:pPr>
            <w:r>
              <w:rPr>
                <w:b/>
              </w:rPr>
              <w:t>PacketLoss</w:t>
            </w:r>
          </w:p>
        </w:tc>
        <w:tc>
          <w:tcPr>
            <w:tcW w:w="1391" w:type="pct"/>
          </w:tcPr>
          <w:p w:rsidR="00FB3D3C" w:rsidRDefault="00187E2C">
            <w:pPr>
              <w:pStyle w:val="TableBodyText"/>
              <w:rPr>
                <w:b/>
              </w:rPr>
            </w:pPr>
            <w:r>
              <w:rPr>
                <w:b/>
              </w:rPr>
              <w:t>PacketLossType</w:t>
            </w:r>
          </w:p>
        </w:tc>
        <w:tc>
          <w:tcPr>
            <w:tcW w:w="616" w:type="pct"/>
          </w:tcPr>
          <w:p w:rsidR="00FB3D3C" w:rsidRDefault="00187E2C">
            <w:pPr>
              <w:pStyle w:val="TableBodyText"/>
            </w:pPr>
            <w:r>
              <w:t>Yes</w:t>
            </w:r>
          </w:p>
        </w:tc>
        <w:tc>
          <w:tcPr>
            <w:tcW w:w="1126" w:type="pct"/>
          </w:tcPr>
          <w:p w:rsidR="00FB3D3C" w:rsidRDefault="00187E2C">
            <w:pPr>
              <w:pStyle w:val="TableBodyText"/>
            </w:pPr>
            <w:r>
              <w:t>Packet loss related metrics.</w:t>
            </w:r>
          </w:p>
        </w:tc>
      </w:tr>
      <w:tr w:rsidR="00FB3D3C" w:rsidTr="00FB3D3C">
        <w:tc>
          <w:tcPr>
            <w:tcW w:w="1867" w:type="pct"/>
          </w:tcPr>
          <w:p w:rsidR="00FB3D3C" w:rsidRDefault="00187E2C">
            <w:pPr>
              <w:pStyle w:val="TableBodyText"/>
              <w:rPr>
                <w:b/>
              </w:rPr>
            </w:pPr>
            <w:r>
              <w:rPr>
                <w:b/>
              </w:rPr>
              <w:t>BurstGapLoss</w:t>
            </w:r>
          </w:p>
        </w:tc>
        <w:tc>
          <w:tcPr>
            <w:tcW w:w="1391" w:type="pct"/>
          </w:tcPr>
          <w:p w:rsidR="00FB3D3C" w:rsidRDefault="00187E2C">
            <w:pPr>
              <w:pStyle w:val="TableBodyText"/>
              <w:rPr>
                <w:b/>
              </w:rPr>
            </w:pPr>
            <w:r>
              <w:rPr>
                <w:b/>
              </w:rPr>
              <w:t>BurstGapLossType</w:t>
            </w:r>
          </w:p>
        </w:tc>
        <w:tc>
          <w:tcPr>
            <w:tcW w:w="616" w:type="pct"/>
          </w:tcPr>
          <w:p w:rsidR="00FB3D3C" w:rsidRDefault="00187E2C">
            <w:pPr>
              <w:pStyle w:val="TableBodyText"/>
            </w:pPr>
            <w:r>
              <w:t>Yes**</w:t>
            </w:r>
          </w:p>
        </w:tc>
        <w:tc>
          <w:tcPr>
            <w:tcW w:w="1126" w:type="pct"/>
          </w:tcPr>
          <w:p w:rsidR="00FB3D3C" w:rsidRDefault="00187E2C">
            <w:pPr>
              <w:pStyle w:val="TableBodyText"/>
            </w:pPr>
            <w:r>
              <w:t>Burst related metrics.</w:t>
            </w:r>
          </w:p>
        </w:tc>
      </w:tr>
      <w:tr w:rsidR="00FB3D3C" w:rsidTr="00FB3D3C">
        <w:tc>
          <w:tcPr>
            <w:tcW w:w="1867" w:type="pct"/>
          </w:tcPr>
          <w:p w:rsidR="00FB3D3C" w:rsidRDefault="00187E2C">
            <w:pPr>
              <w:pStyle w:val="TableBodyText"/>
              <w:rPr>
                <w:b/>
              </w:rPr>
            </w:pPr>
            <w:r>
              <w:rPr>
                <w:b/>
              </w:rPr>
              <w:t>Delay</w:t>
            </w:r>
          </w:p>
        </w:tc>
        <w:tc>
          <w:tcPr>
            <w:tcW w:w="1391" w:type="pct"/>
          </w:tcPr>
          <w:p w:rsidR="00FB3D3C" w:rsidRDefault="00187E2C">
            <w:pPr>
              <w:pStyle w:val="TableBodyText"/>
              <w:rPr>
                <w:b/>
              </w:rPr>
            </w:pPr>
            <w:r>
              <w:rPr>
                <w:b/>
              </w:rPr>
              <w:t>DelayType</w:t>
            </w:r>
          </w:p>
        </w:tc>
        <w:tc>
          <w:tcPr>
            <w:tcW w:w="616" w:type="pct"/>
          </w:tcPr>
          <w:p w:rsidR="00FB3D3C" w:rsidRDefault="00187E2C">
            <w:pPr>
              <w:pStyle w:val="TableBodyText"/>
            </w:pPr>
            <w:r>
              <w:t>Yes</w:t>
            </w:r>
            <w:bookmarkStart w:id="219" w:name="Appendix_A_Target_77"/>
            <w:r>
              <w:rPr>
                <w:rStyle w:val="Hyperlink"/>
              </w:rPr>
              <w:fldChar w:fldCharType="begin"/>
            </w:r>
            <w:r>
              <w:rPr>
                <w:rStyle w:val="Hyperlink"/>
                <w:szCs w:val="24"/>
              </w:rPr>
              <w:instrText xml:space="preserve"> HYPERLINK \l "Appendix_A_77" \o "Product behavior note 77" \h </w:instrText>
            </w:r>
            <w:r>
              <w:rPr>
                <w:rStyle w:val="Hyperlink"/>
              </w:rPr>
            </w:r>
            <w:r>
              <w:rPr>
                <w:rStyle w:val="Hyperlink"/>
                <w:szCs w:val="24"/>
              </w:rPr>
              <w:fldChar w:fldCharType="separate"/>
            </w:r>
            <w:r>
              <w:rPr>
                <w:rStyle w:val="Hyperlink"/>
              </w:rPr>
              <w:t>&lt;77&gt;</w:t>
            </w:r>
            <w:r>
              <w:rPr>
                <w:rStyle w:val="Hyperlink"/>
              </w:rPr>
              <w:fldChar w:fldCharType="end"/>
            </w:r>
            <w:bookmarkEnd w:id="219"/>
          </w:p>
        </w:tc>
        <w:tc>
          <w:tcPr>
            <w:tcW w:w="1126" w:type="pct"/>
          </w:tcPr>
          <w:p w:rsidR="00FB3D3C" w:rsidRDefault="00187E2C">
            <w:pPr>
              <w:pStyle w:val="TableBodyText"/>
            </w:pPr>
            <w:r>
              <w:t>Delay related metrics.</w:t>
            </w:r>
          </w:p>
        </w:tc>
      </w:tr>
      <w:tr w:rsidR="00FB3D3C" w:rsidTr="00FB3D3C">
        <w:tc>
          <w:tcPr>
            <w:tcW w:w="1867" w:type="pct"/>
          </w:tcPr>
          <w:p w:rsidR="00FB3D3C" w:rsidRDefault="00187E2C">
            <w:pPr>
              <w:pStyle w:val="TableBodyText"/>
              <w:rPr>
                <w:b/>
              </w:rPr>
            </w:pPr>
            <w:r>
              <w:rPr>
                <w:b/>
              </w:rPr>
              <w:t>Utilization</w:t>
            </w:r>
          </w:p>
        </w:tc>
        <w:tc>
          <w:tcPr>
            <w:tcW w:w="1391" w:type="pct"/>
          </w:tcPr>
          <w:p w:rsidR="00FB3D3C" w:rsidRDefault="00187E2C">
            <w:pPr>
              <w:pStyle w:val="TableBodyText"/>
              <w:rPr>
                <w:b/>
              </w:rPr>
            </w:pPr>
            <w:r>
              <w:rPr>
                <w:b/>
              </w:rPr>
              <w:t>NetworkUtilizationType</w:t>
            </w:r>
          </w:p>
        </w:tc>
        <w:tc>
          <w:tcPr>
            <w:tcW w:w="616" w:type="pct"/>
          </w:tcPr>
          <w:p w:rsidR="00FB3D3C" w:rsidRDefault="00187E2C">
            <w:pPr>
              <w:pStyle w:val="TableBodyText"/>
            </w:pPr>
            <w:r>
              <w:t>Yes</w:t>
            </w:r>
          </w:p>
        </w:tc>
        <w:tc>
          <w:tcPr>
            <w:tcW w:w="1126" w:type="pct"/>
          </w:tcPr>
          <w:p w:rsidR="00FB3D3C" w:rsidRDefault="00187E2C">
            <w:pPr>
              <w:pStyle w:val="TableBodyText"/>
            </w:pPr>
            <w:r>
              <w:t>Utilization related metrics.</w:t>
            </w:r>
          </w:p>
        </w:tc>
      </w:tr>
      <w:tr w:rsidR="00FB3D3C" w:rsidTr="00FB3D3C">
        <w:tc>
          <w:tcPr>
            <w:tcW w:w="1867" w:type="pct"/>
          </w:tcPr>
          <w:p w:rsidR="00FB3D3C" w:rsidRDefault="00187E2C">
            <w:pPr>
              <w:pStyle w:val="TableBodyText"/>
              <w:rPr>
                <w:b/>
              </w:rPr>
            </w:pPr>
            <w:r>
              <w:rPr>
                <w:b/>
              </w:rPr>
              <w:t>v2:RatioConcealedSamplesAvg</w:t>
            </w:r>
          </w:p>
        </w:tc>
        <w:tc>
          <w:tcPr>
            <w:tcW w:w="1391" w:type="pct"/>
          </w:tcPr>
          <w:p w:rsidR="00FB3D3C" w:rsidRDefault="00187E2C">
            <w:pPr>
              <w:pStyle w:val="TableBodyText"/>
              <w:rPr>
                <w:b/>
              </w:rPr>
            </w:pPr>
            <w:r>
              <w:rPr>
                <w:b/>
              </w:rPr>
              <w:t>xs:float</w:t>
            </w:r>
          </w:p>
        </w:tc>
        <w:tc>
          <w:tcPr>
            <w:tcW w:w="616" w:type="pct"/>
          </w:tcPr>
          <w:p w:rsidR="00FB3D3C" w:rsidRDefault="00187E2C">
            <w:pPr>
              <w:pStyle w:val="TableBodyText"/>
            </w:pPr>
            <w:r>
              <w:t>Yes**</w:t>
            </w:r>
          </w:p>
        </w:tc>
        <w:tc>
          <w:tcPr>
            <w:tcW w:w="1126" w:type="pct"/>
          </w:tcPr>
          <w:p w:rsidR="00FB3D3C" w:rsidRDefault="00187E2C">
            <w:pPr>
              <w:pStyle w:val="TableBodyText"/>
            </w:pPr>
            <w:r>
              <w:t xml:space="preserve">Ratio of the number of audio frames with samples </w:t>
            </w:r>
            <w:r>
              <w:t>generated by packet loss concealment to the total number of audio frames.</w:t>
            </w:r>
          </w:p>
        </w:tc>
      </w:tr>
      <w:tr w:rsidR="00FB3D3C" w:rsidTr="00FB3D3C">
        <w:tc>
          <w:tcPr>
            <w:tcW w:w="1867" w:type="pct"/>
          </w:tcPr>
          <w:p w:rsidR="00FB3D3C" w:rsidRDefault="00187E2C">
            <w:pPr>
              <w:pStyle w:val="TableBodyText"/>
              <w:rPr>
                <w:b/>
              </w:rPr>
            </w:pPr>
            <w:r>
              <w:rPr>
                <w:b/>
              </w:rPr>
              <w:t>v2:RatioStretchedSamplesAvg</w:t>
            </w:r>
            <w:bookmarkStart w:id="220" w:name="Appendix_A_Target_78"/>
            <w:r>
              <w:rPr>
                <w:rStyle w:val="Hyperlink"/>
              </w:rPr>
              <w:fldChar w:fldCharType="begin"/>
            </w:r>
            <w:r>
              <w:rPr>
                <w:rStyle w:val="Hyperlink"/>
                <w:szCs w:val="24"/>
              </w:rPr>
              <w:instrText xml:space="preserve"> HYPERLINK \l "Appendix_A_78" \o "Product behavior note 78" \h </w:instrText>
            </w:r>
            <w:r>
              <w:rPr>
                <w:rStyle w:val="Hyperlink"/>
              </w:rPr>
            </w:r>
            <w:r>
              <w:rPr>
                <w:rStyle w:val="Hyperlink"/>
                <w:szCs w:val="24"/>
              </w:rPr>
              <w:fldChar w:fldCharType="separate"/>
            </w:r>
            <w:r>
              <w:rPr>
                <w:rStyle w:val="Hyperlink"/>
              </w:rPr>
              <w:t>&lt;78&gt;</w:t>
            </w:r>
            <w:r>
              <w:rPr>
                <w:rStyle w:val="Hyperlink"/>
              </w:rPr>
              <w:fldChar w:fldCharType="end"/>
            </w:r>
            <w:bookmarkEnd w:id="220"/>
          </w:p>
        </w:tc>
        <w:tc>
          <w:tcPr>
            <w:tcW w:w="1391" w:type="pct"/>
          </w:tcPr>
          <w:p w:rsidR="00FB3D3C" w:rsidRDefault="00187E2C">
            <w:pPr>
              <w:pStyle w:val="TableBodyText"/>
              <w:rPr>
                <w:b/>
              </w:rPr>
            </w:pPr>
            <w:r>
              <w:rPr>
                <w:b/>
              </w:rPr>
              <w:t>xs:float</w:t>
            </w:r>
          </w:p>
        </w:tc>
        <w:tc>
          <w:tcPr>
            <w:tcW w:w="616" w:type="pct"/>
          </w:tcPr>
          <w:p w:rsidR="00FB3D3C" w:rsidRDefault="00187E2C">
            <w:pPr>
              <w:pStyle w:val="TableBodyText"/>
            </w:pPr>
            <w:r>
              <w:t>Yes**</w:t>
            </w:r>
          </w:p>
        </w:tc>
        <w:tc>
          <w:tcPr>
            <w:tcW w:w="1126" w:type="pct"/>
          </w:tcPr>
          <w:p w:rsidR="00FB3D3C" w:rsidRDefault="00187E2C">
            <w:pPr>
              <w:pStyle w:val="TableBodyText"/>
            </w:pPr>
            <w:r>
              <w:t>Ratio of the number of audio frames with samples that have been stre</w:t>
            </w:r>
            <w:r>
              <w:t>tched to compensate for jitter or loss to the total number of audio frames.</w:t>
            </w:r>
          </w:p>
        </w:tc>
      </w:tr>
      <w:tr w:rsidR="00FB3D3C" w:rsidTr="00FB3D3C">
        <w:tc>
          <w:tcPr>
            <w:tcW w:w="1867" w:type="pct"/>
          </w:tcPr>
          <w:p w:rsidR="00FB3D3C" w:rsidRDefault="00187E2C">
            <w:pPr>
              <w:pStyle w:val="TableBodyText"/>
              <w:rPr>
                <w:b/>
              </w:rPr>
            </w:pPr>
            <w:r>
              <w:rPr>
                <w:b/>
              </w:rPr>
              <w:t>v2:RatioCompressedSamplesAvg</w:t>
            </w:r>
            <w:bookmarkStart w:id="221" w:name="Appendix_A_Target_79"/>
            <w:r>
              <w:rPr>
                <w:rStyle w:val="Hyperlink"/>
              </w:rPr>
              <w:fldChar w:fldCharType="begin"/>
            </w:r>
            <w:r>
              <w:rPr>
                <w:rStyle w:val="Hyperlink"/>
                <w:szCs w:val="24"/>
              </w:rPr>
              <w:instrText xml:space="preserve"> HYPERLINK \l "Appendix_A_79" \o "Product behavior note 79" \h </w:instrText>
            </w:r>
            <w:r>
              <w:rPr>
                <w:rStyle w:val="Hyperlink"/>
              </w:rPr>
            </w:r>
            <w:r>
              <w:rPr>
                <w:rStyle w:val="Hyperlink"/>
                <w:szCs w:val="24"/>
              </w:rPr>
              <w:fldChar w:fldCharType="separate"/>
            </w:r>
            <w:r>
              <w:rPr>
                <w:rStyle w:val="Hyperlink"/>
              </w:rPr>
              <w:t>&lt;79&gt;</w:t>
            </w:r>
            <w:r>
              <w:rPr>
                <w:rStyle w:val="Hyperlink"/>
              </w:rPr>
              <w:fldChar w:fldCharType="end"/>
            </w:r>
            <w:bookmarkEnd w:id="221"/>
          </w:p>
        </w:tc>
        <w:tc>
          <w:tcPr>
            <w:tcW w:w="1391" w:type="pct"/>
          </w:tcPr>
          <w:p w:rsidR="00FB3D3C" w:rsidRDefault="00187E2C">
            <w:pPr>
              <w:pStyle w:val="TableBodyText"/>
              <w:rPr>
                <w:b/>
              </w:rPr>
            </w:pPr>
            <w:r>
              <w:rPr>
                <w:b/>
              </w:rPr>
              <w:t>xs:float</w:t>
            </w:r>
          </w:p>
        </w:tc>
        <w:tc>
          <w:tcPr>
            <w:tcW w:w="616" w:type="pct"/>
          </w:tcPr>
          <w:p w:rsidR="00FB3D3C" w:rsidRDefault="00187E2C">
            <w:pPr>
              <w:pStyle w:val="TableBodyText"/>
            </w:pPr>
            <w:r>
              <w:t>Yes**</w:t>
            </w:r>
          </w:p>
        </w:tc>
        <w:tc>
          <w:tcPr>
            <w:tcW w:w="1126" w:type="pct"/>
          </w:tcPr>
          <w:p w:rsidR="00FB3D3C" w:rsidRDefault="00187E2C">
            <w:pPr>
              <w:pStyle w:val="TableBodyText"/>
            </w:pPr>
            <w:r>
              <w:t xml:space="preserve">Ratio of the number of audio frames with samples that have been </w:t>
            </w:r>
            <w:r>
              <w:t>compressed to compensate for jitter or loss to the total number of audio frames.</w:t>
            </w:r>
          </w:p>
        </w:tc>
      </w:tr>
      <w:tr w:rsidR="00FB3D3C" w:rsidTr="00FB3D3C">
        <w:tc>
          <w:tcPr>
            <w:tcW w:w="1867" w:type="pct"/>
          </w:tcPr>
          <w:p w:rsidR="00FB3D3C" w:rsidRDefault="00187E2C">
            <w:pPr>
              <w:pStyle w:val="TableBodyText"/>
              <w:rPr>
                <w:b/>
              </w:rPr>
            </w:pPr>
            <w:r>
              <w:rPr>
                <w:b/>
              </w:rPr>
              <w:t>v2:Separator</w:t>
            </w:r>
            <w:bookmarkStart w:id="222" w:name="Appendix_A_Target_80"/>
            <w:r>
              <w:rPr>
                <w:rStyle w:val="Hyperlink"/>
              </w:rPr>
              <w:fldChar w:fldCharType="begin"/>
            </w:r>
            <w:r>
              <w:rPr>
                <w:rStyle w:val="Hyperlink"/>
                <w:szCs w:val="24"/>
              </w:rPr>
              <w:instrText xml:space="preserve"> HYPERLINK \l "Appendix_A_80" \o "Product behavior note 80" \h </w:instrText>
            </w:r>
            <w:r>
              <w:rPr>
                <w:rStyle w:val="Hyperlink"/>
              </w:rPr>
            </w:r>
            <w:r>
              <w:rPr>
                <w:rStyle w:val="Hyperlink"/>
                <w:szCs w:val="24"/>
              </w:rPr>
              <w:fldChar w:fldCharType="separate"/>
            </w:r>
            <w:r>
              <w:rPr>
                <w:rStyle w:val="Hyperlink"/>
              </w:rPr>
              <w:t>&lt;80&gt;</w:t>
            </w:r>
            <w:r>
              <w:rPr>
                <w:rStyle w:val="Hyperlink"/>
              </w:rPr>
              <w:fldChar w:fldCharType="end"/>
            </w:r>
            <w:bookmarkEnd w:id="222"/>
          </w:p>
        </w:tc>
        <w:tc>
          <w:tcPr>
            <w:tcW w:w="1391" w:type="pct"/>
          </w:tcPr>
          <w:p w:rsidR="00FB3D3C" w:rsidRDefault="00187E2C">
            <w:pPr>
              <w:pStyle w:val="TableBodyText"/>
            </w:pPr>
            <w:r>
              <w:t>default</w:t>
            </w:r>
          </w:p>
        </w:tc>
        <w:tc>
          <w:tcPr>
            <w:tcW w:w="616" w:type="pct"/>
          </w:tcPr>
          <w:p w:rsidR="00FB3D3C" w:rsidRDefault="00187E2C">
            <w:pPr>
              <w:pStyle w:val="TableBodyText"/>
            </w:pPr>
            <w:r>
              <w:t>Yes</w:t>
            </w:r>
          </w:p>
        </w:tc>
        <w:tc>
          <w:tcPr>
            <w:tcW w:w="1126" w:type="pct"/>
          </w:tcPr>
          <w:p w:rsidR="00FB3D3C" w:rsidRDefault="00187E2C">
            <w:pPr>
              <w:pStyle w:val="TableBodyText"/>
            </w:pPr>
            <w:r>
              <w:t>Separator element used for future schema extensions.</w:t>
            </w:r>
          </w:p>
        </w:tc>
      </w:tr>
      <w:tr w:rsidR="00FB3D3C" w:rsidTr="00FB3D3C">
        <w:tc>
          <w:tcPr>
            <w:tcW w:w="1867" w:type="pct"/>
          </w:tcPr>
          <w:p w:rsidR="00FB3D3C" w:rsidRDefault="00187E2C">
            <w:pPr>
              <w:pStyle w:val="TableBodyText"/>
              <w:rPr>
                <w:b/>
              </w:rPr>
            </w:pPr>
            <w:r>
              <w:rPr>
                <w:b/>
              </w:rPr>
              <w:t>v3:ConcealRatioMax</w:t>
            </w:r>
            <w:bookmarkStart w:id="223" w:name="Appendix_A_Target_81"/>
            <w:r>
              <w:rPr>
                <w:rStyle w:val="Hyperlink"/>
              </w:rPr>
              <w:fldChar w:fldCharType="begin"/>
            </w:r>
            <w:r>
              <w:rPr>
                <w:rStyle w:val="Hyperlink"/>
                <w:szCs w:val="24"/>
              </w:rPr>
              <w:instrText xml:space="preserve"> HYPE</w:instrText>
            </w:r>
            <w:r>
              <w:rPr>
                <w:rStyle w:val="Hyperlink"/>
                <w:szCs w:val="24"/>
              </w:rPr>
              <w:instrText xml:space="preserve">RLINK \l "Appendix_A_81" \o "Product behavior note 81" \h </w:instrText>
            </w:r>
            <w:r>
              <w:rPr>
                <w:rStyle w:val="Hyperlink"/>
              </w:rPr>
            </w:r>
            <w:r>
              <w:rPr>
                <w:rStyle w:val="Hyperlink"/>
                <w:szCs w:val="24"/>
              </w:rPr>
              <w:fldChar w:fldCharType="separate"/>
            </w:r>
            <w:r>
              <w:rPr>
                <w:rStyle w:val="Hyperlink"/>
              </w:rPr>
              <w:t>&lt;81&gt;</w:t>
            </w:r>
            <w:r>
              <w:rPr>
                <w:rStyle w:val="Hyperlink"/>
              </w:rPr>
              <w:fldChar w:fldCharType="end"/>
            </w:r>
            <w:bookmarkEnd w:id="223"/>
            <w:r>
              <w:rPr>
                <w:rStyle w:val="FootnoteReference"/>
              </w:rPr>
              <w:t xml:space="preserve"> </w:t>
            </w:r>
          </w:p>
        </w:tc>
        <w:tc>
          <w:tcPr>
            <w:tcW w:w="1391" w:type="pct"/>
          </w:tcPr>
          <w:p w:rsidR="00FB3D3C" w:rsidRDefault="00187E2C">
            <w:pPr>
              <w:pStyle w:val="TableBodyText"/>
            </w:pPr>
            <w:r>
              <w:rPr>
                <w:b/>
              </w:rPr>
              <w:t>xs:float</w:t>
            </w:r>
          </w:p>
        </w:tc>
        <w:tc>
          <w:tcPr>
            <w:tcW w:w="616" w:type="pct"/>
          </w:tcPr>
          <w:p w:rsidR="00FB3D3C" w:rsidRDefault="00187E2C">
            <w:pPr>
              <w:pStyle w:val="TableBodyText"/>
            </w:pPr>
            <w:r>
              <w:t>Yes</w:t>
            </w:r>
          </w:p>
        </w:tc>
        <w:tc>
          <w:tcPr>
            <w:tcW w:w="1126" w:type="pct"/>
          </w:tcPr>
          <w:p w:rsidR="00FB3D3C" w:rsidRDefault="00187E2C">
            <w:pPr>
              <w:pStyle w:val="TableBodyText"/>
            </w:pPr>
            <w:r>
              <w:t>Maximum value of the short term concealment ratio, which is the ratio of the number of audio frames (10 seconds) with samples that are compensated for jitter or loss to the total</w:t>
            </w:r>
            <w:r>
              <w:t xml:space="preserve"> number of audio frames.</w:t>
            </w:r>
          </w:p>
        </w:tc>
      </w:tr>
      <w:tr w:rsidR="00FB3D3C" w:rsidTr="00FB3D3C">
        <w:trPr>
          <w:trHeight w:val="2418"/>
        </w:trPr>
        <w:tc>
          <w:tcPr>
            <w:tcW w:w="1867" w:type="pct"/>
          </w:tcPr>
          <w:p w:rsidR="00FB3D3C" w:rsidRDefault="00187E2C">
            <w:pPr>
              <w:pStyle w:val="TableBodyText"/>
              <w:rPr>
                <w:b/>
              </w:rPr>
            </w:pPr>
            <w:r>
              <w:rPr>
                <w:b/>
              </w:rPr>
              <w:lastRenderedPageBreak/>
              <w:t>v3:ConcealRatioSD</w:t>
            </w:r>
            <w:r>
              <w:rPr>
                <w:rStyle w:val="FootnoteReference"/>
              </w:rPr>
              <w:t xml:space="preserve"> </w:t>
            </w:r>
            <w:bookmarkStart w:id="224" w:name="Appendix_A_Target_82"/>
            <w:r>
              <w:rPr>
                <w:rStyle w:val="Hyperlink"/>
              </w:rPr>
              <w:fldChar w:fldCharType="begin"/>
            </w:r>
            <w:r>
              <w:rPr>
                <w:rStyle w:val="Hyperlink"/>
                <w:szCs w:val="24"/>
              </w:rPr>
              <w:instrText xml:space="preserve"> HYPERLINK \l "Appendix_A_82" \o "Product behavior note 82" \h </w:instrText>
            </w:r>
            <w:r>
              <w:rPr>
                <w:rStyle w:val="Hyperlink"/>
              </w:rPr>
            </w:r>
            <w:r>
              <w:rPr>
                <w:rStyle w:val="Hyperlink"/>
                <w:szCs w:val="24"/>
              </w:rPr>
              <w:fldChar w:fldCharType="separate"/>
            </w:r>
            <w:r>
              <w:rPr>
                <w:rStyle w:val="Hyperlink"/>
              </w:rPr>
              <w:t>&lt;82&gt;</w:t>
            </w:r>
            <w:r>
              <w:rPr>
                <w:rStyle w:val="Hyperlink"/>
              </w:rPr>
              <w:fldChar w:fldCharType="end"/>
            </w:r>
            <w:bookmarkEnd w:id="224"/>
          </w:p>
        </w:tc>
        <w:tc>
          <w:tcPr>
            <w:tcW w:w="1391" w:type="pct"/>
          </w:tcPr>
          <w:p w:rsidR="00FB3D3C" w:rsidRDefault="00187E2C">
            <w:pPr>
              <w:pStyle w:val="TableBodyText"/>
            </w:pPr>
            <w:r>
              <w:rPr>
                <w:b/>
              </w:rPr>
              <w:t>xs:float</w:t>
            </w:r>
          </w:p>
        </w:tc>
        <w:tc>
          <w:tcPr>
            <w:tcW w:w="616" w:type="pct"/>
          </w:tcPr>
          <w:p w:rsidR="00FB3D3C" w:rsidRDefault="00187E2C">
            <w:pPr>
              <w:pStyle w:val="TableBodyText"/>
            </w:pPr>
            <w:r>
              <w:t>Yes</w:t>
            </w:r>
          </w:p>
        </w:tc>
        <w:tc>
          <w:tcPr>
            <w:tcW w:w="1126" w:type="pct"/>
          </w:tcPr>
          <w:p w:rsidR="00FB3D3C" w:rsidRDefault="00187E2C">
            <w:pPr>
              <w:pStyle w:val="TableBodyText"/>
            </w:pPr>
            <w:r>
              <w:t xml:space="preserve">Standard deviation of the short term concealment ratio, which is the ratio of the number of audio frames (10 seconds) with </w:t>
            </w:r>
            <w:r>
              <w:t>samples that  are compensated for jitter or loss to the total number of audio frames.</w:t>
            </w:r>
          </w:p>
        </w:tc>
      </w:tr>
      <w:tr w:rsidR="00FB3D3C" w:rsidTr="00FB3D3C">
        <w:tc>
          <w:tcPr>
            <w:tcW w:w="1867" w:type="pct"/>
          </w:tcPr>
          <w:p w:rsidR="00FB3D3C" w:rsidRDefault="00187E2C">
            <w:pPr>
              <w:pStyle w:val="TableBodyText"/>
              <w:autoSpaceDE w:val="0"/>
              <w:autoSpaceDN w:val="0"/>
              <w:adjustRightInd w:val="0"/>
              <w:spacing w:before="0" w:after="0"/>
              <w:rPr>
                <w:b/>
              </w:rPr>
            </w:pPr>
            <w:r>
              <w:rPr>
                <w:b/>
              </w:rPr>
              <w:t>v3:HealerPacketDropRatio</w:t>
            </w:r>
            <w:bookmarkStart w:id="225" w:name="Appendix_A_Target_83"/>
            <w:r>
              <w:rPr>
                <w:rStyle w:val="Hyperlink"/>
              </w:rPr>
              <w:fldChar w:fldCharType="begin"/>
            </w:r>
            <w:r>
              <w:rPr>
                <w:rStyle w:val="Hyperlink"/>
                <w:szCs w:val="24"/>
              </w:rPr>
              <w:instrText xml:space="preserve"> HYPERLINK \l "Appendix_A_83" \o "Product behavior note 83" \h </w:instrText>
            </w:r>
            <w:r>
              <w:rPr>
                <w:rStyle w:val="Hyperlink"/>
              </w:rPr>
            </w:r>
            <w:r>
              <w:rPr>
                <w:rStyle w:val="Hyperlink"/>
                <w:szCs w:val="24"/>
              </w:rPr>
              <w:fldChar w:fldCharType="separate"/>
            </w:r>
            <w:r>
              <w:rPr>
                <w:rStyle w:val="Hyperlink"/>
              </w:rPr>
              <w:t>&lt;83&gt;</w:t>
            </w:r>
            <w:r>
              <w:rPr>
                <w:rStyle w:val="Hyperlink"/>
              </w:rPr>
              <w:fldChar w:fldCharType="end"/>
            </w:r>
            <w:bookmarkEnd w:id="225"/>
          </w:p>
        </w:tc>
        <w:tc>
          <w:tcPr>
            <w:tcW w:w="1391" w:type="pct"/>
          </w:tcPr>
          <w:p w:rsidR="00FB3D3C" w:rsidRDefault="00187E2C">
            <w:pPr>
              <w:pStyle w:val="TableBodyText"/>
            </w:pPr>
            <w:r>
              <w:rPr>
                <w:b/>
              </w:rPr>
              <w:t>xs:float</w:t>
            </w:r>
          </w:p>
        </w:tc>
        <w:tc>
          <w:tcPr>
            <w:tcW w:w="616" w:type="pct"/>
          </w:tcPr>
          <w:p w:rsidR="00FB3D3C" w:rsidRDefault="00187E2C">
            <w:pPr>
              <w:pStyle w:val="TableBodyText"/>
            </w:pPr>
            <w:r>
              <w:t>Yes</w:t>
            </w:r>
          </w:p>
        </w:tc>
        <w:tc>
          <w:tcPr>
            <w:tcW w:w="1126" w:type="pct"/>
          </w:tcPr>
          <w:p w:rsidR="00FB3D3C" w:rsidRDefault="00187E2C">
            <w:pPr>
              <w:pStyle w:val="TableBodyText"/>
            </w:pPr>
            <w:r>
              <w:t>Ratio of audio packets dropped by healer over total number of</w:t>
            </w:r>
            <w:r>
              <w:t xml:space="preserve"> audio packets received by healer.</w:t>
            </w:r>
          </w:p>
        </w:tc>
      </w:tr>
      <w:tr w:rsidR="00FB3D3C" w:rsidTr="00FB3D3C">
        <w:tc>
          <w:tcPr>
            <w:tcW w:w="1867" w:type="pct"/>
          </w:tcPr>
          <w:p w:rsidR="00FB3D3C" w:rsidRDefault="00187E2C">
            <w:pPr>
              <w:pStyle w:val="TableBodyText"/>
              <w:autoSpaceDE w:val="0"/>
              <w:autoSpaceDN w:val="0"/>
              <w:adjustRightInd w:val="0"/>
              <w:spacing w:before="0" w:after="0"/>
              <w:rPr>
                <w:b/>
              </w:rPr>
            </w:pPr>
            <w:r>
              <w:rPr>
                <w:b/>
              </w:rPr>
              <w:t>v3:HealerFECPacketUsedRatio</w:t>
            </w:r>
            <w:bookmarkStart w:id="226" w:name="Appendix_A_Target_84"/>
            <w:r>
              <w:rPr>
                <w:rStyle w:val="Hyperlink"/>
              </w:rPr>
              <w:fldChar w:fldCharType="begin"/>
            </w:r>
            <w:r>
              <w:rPr>
                <w:rStyle w:val="Hyperlink"/>
                <w:szCs w:val="24"/>
              </w:rPr>
              <w:instrText xml:space="preserve"> HYPERLINK \l "Appendix_A_84" \o "Product behavior note 84" \h </w:instrText>
            </w:r>
            <w:r>
              <w:rPr>
                <w:rStyle w:val="Hyperlink"/>
              </w:rPr>
            </w:r>
            <w:r>
              <w:rPr>
                <w:rStyle w:val="Hyperlink"/>
                <w:szCs w:val="24"/>
              </w:rPr>
              <w:fldChar w:fldCharType="separate"/>
            </w:r>
            <w:r>
              <w:rPr>
                <w:rStyle w:val="Hyperlink"/>
              </w:rPr>
              <w:t>&lt;84&gt;</w:t>
            </w:r>
            <w:r>
              <w:rPr>
                <w:rStyle w:val="Hyperlink"/>
              </w:rPr>
              <w:fldChar w:fldCharType="end"/>
            </w:r>
            <w:bookmarkEnd w:id="226"/>
          </w:p>
        </w:tc>
        <w:tc>
          <w:tcPr>
            <w:tcW w:w="1391" w:type="pct"/>
          </w:tcPr>
          <w:p w:rsidR="00FB3D3C" w:rsidRDefault="00187E2C">
            <w:pPr>
              <w:pStyle w:val="TableBodyText"/>
            </w:pPr>
            <w:r>
              <w:rPr>
                <w:b/>
              </w:rPr>
              <w:t>xs:float</w:t>
            </w:r>
          </w:p>
        </w:tc>
        <w:tc>
          <w:tcPr>
            <w:tcW w:w="616" w:type="pct"/>
          </w:tcPr>
          <w:p w:rsidR="00FB3D3C" w:rsidRDefault="00187E2C">
            <w:pPr>
              <w:pStyle w:val="TableBodyText"/>
            </w:pPr>
            <w:r>
              <w:t>Yes</w:t>
            </w:r>
          </w:p>
        </w:tc>
        <w:tc>
          <w:tcPr>
            <w:tcW w:w="1126" w:type="pct"/>
          </w:tcPr>
          <w:p w:rsidR="00FB3D3C" w:rsidRDefault="00187E2C">
            <w:pPr>
              <w:pStyle w:val="TableBodyText"/>
              <w:spacing w:after="120" w:line="276" w:lineRule="auto"/>
            </w:pPr>
            <w:r>
              <w:t>Ratio of used FEC packets over total number of received FEC packets.</w:t>
            </w:r>
          </w:p>
        </w:tc>
      </w:tr>
      <w:tr w:rsidR="00FB3D3C" w:rsidTr="00FB3D3C">
        <w:tc>
          <w:tcPr>
            <w:tcW w:w="1867" w:type="pct"/>
          </w:tcPr>
          <w:p w:rsidR="00FB3D3C" w:rsidRDefault="00187E2C">
            <w:pPr>
              <w:pStyle w:val="TableBodyText"/>
              <w:autoSpaceDE w:val="0"/>
              <w:autoSpaceDN w:val="0"/>
              <w:adjustRightInd w:val="0"/>
              <w:spacing w:before="0" w:after="0"/>
              <w:rPr>
                <w:b/>
              </w:rPr>
            </w:pPr>
            <w:r>
              <w:rPr>
                <w:b/>
              </w:rPr>
              <w:t>v3:MaxCompressedSamples</w:t>
            </w:r>
            <w:bookmarkStart w:id="227" w:name="Appendix_A_Target_85"/>
            <w:r>
              <w:rPr>
                <w:rStyle w:val="Hyperlink"/>
              </w:rPr>
              <w:fldChar w:fldCharType="begin"/>
            </w:r>
            <w:r>
              <w:rPr>
                <w:rStyle w:val="Hyperlink"/>
                <w:szCs w:val="24"/>
              </w:rPr>
              <w:instrText xml:space="preserve"> HYPERLINK \l "Appendix_A_85" \o "Product behavior note 85" \h </w:instrText>
            </w:r>
            <w:r>
              <w:rPr>
                <w:rStyle w:val="Hyperlink"/>
              </w:rPr>
            </w:r>
            <w:r>
              <w:rPr>
                <w:rStyle w:val="Hyperlink"/>
                <w:szCs w:val="24"/>
              </w:rPr>
              <w:fldChar w:fldCharType="separate"/>
            </w:r>
            <w:r>
              <w:rPr>
                <w:rStyle w:val="Hyperlink"/>
              </w:rPr>
              <w:t>&lt;85&gt;</w:t>
            </w:r>
            <w:r>
              <w:rPr>
                <w:rStyle w:val="Hyperlink"/>
              </w:rPr>
              <w:fldChar w:fldCharType="end"/>
            </w:r>
            <w:bookmarkEnd w:id="227"/>
          </w:p>
        </w:tc>
        <w:tc>
          <w:tcPr>
            <w:tcW w:w="1391" w:type="pct"/>
          </w:tcPr>
          <w:p w:rsidR="00FB3D3C" w:rsidRDefault="00187E2C">
            <w:pPr>
              <w:pStyle w:val="TableBodyText"/>
            </w:pPr>
            <w:r>
              <w:rPr>
                <w:b/>
              </w:rPr>
              <w:t>xs:int</w:t>
            </w:r>
          </w:p>
        </w:tc>
        <w:tc>
          <w:tcPr>
            <w:tcW w:w="616" w:type="pct"/>
          </w:tcPr>
          <w:p w:rsidR="00FB3D3C" w:rsidRDefault="00187E2C">
            <w:pPr>
              <w:pStyle w:val="TableBodyText"/>
            </w:pPr>
            <w:r>
              <w:t>Yes</w:t>
            </w:r>
          </w:p>
        </w:tc>
        <w:tc>
          <w:tcPr>
            <w:tcW w:w="1126" w:type="pct"/>
          </w:tcPr>
          <w:p w:rsidR="00FB3D3C" w:rsidRDefault="00187E2C">
            <w:pPr>
              <w:pStyle w:val="TableBodyText"/>
            </w:pPr>
            <w:r>
              <w:t>Maximum number of contiguous audio packets compressed by the healer.</w:t>
            </w:r>
          </w:p>
        </w:tc>
      </w:tr>
      <w:tr w:rsidR="00FB3D3C" w:rsidTr="00FB3D3C">
        <w:tc>
          <w:tcPr>
            <w:tcW w:w="1867" w:type="pct"/>
          </w:tcPr>
          <w:p w:rsidR="00FB3D3C" w:rsidRDefault="00187E2C">
            <w:pPr>
              <w:pStyle w:val="TableBodyText"/>
              <w:autoSpaceDE w:val="0"/>
              <w:autoSpaceDN w:val="0"/>
              <w:adjustRightInd w:val="0"/>
              <w:spacing w:before="0" w:after="0"/>
              <w:rPr>
                <w:b/>
              </w:rPr>
            </w:pPr>
            <w:r>
              <w:rPr>
                <w:b/>
              </w:rPr>
              <w:t>v3:LossCongestionPercent</w:t>
            </w:r>
            <w:bookmarkStart w:id="228" w:name="Appendix_A_Target_86"/>
            <w:r>
              <w:rPr>
                <w:rStyle w:val="Hyperlink"/>
              </w:rPr>
              <w:fldChar w:fldCharType="begin"/>
            </w:r>
            <w:r>
              <w:rPr>
                <w:rStyle w:val="Hyperlink"/>
                <w:szCs w:val="24"/>
              </w:rPr>
              <w:instrText xml:space="preserve"> HYPERLINK \l "Appendix_A_86" \o "Product behavior note 86" \h </w:instrText>
            </w:r>
            <w:r>
              <w:rPr>
                <w:rStyle w:val="Hyperlink"/>
              </w:rPr>
            </w:r>
            <w:r>
              <w:rPr>
                <w:rStyle w:val="Hyperlink"/>
                <w:szCs w:val="24"/>
              </w:rPr>
              <w:fldChar w:fldCharType="separate"/>
            </w:r>
            <w:r>
              <w:rPr>
                <w:rStyle w:val="Hyperlink"/>
              </w:rPr>
              <w:t>&lt;86&gt;</w:t>
            </w:r>
            <w:r>
              <w:rPr>
                <w:rStyle w:val="Hyperlink"/>
              </w:rPr>
              <w:fldChar w:fldCharType="end"/>
            </w:r>
            <w:bookmarkEnd w:id="228"/>
          </w:p>
        </w:tc>
        <w:tc>
          <w:tcPr>
            <w:tcW w:w="1391" w:type="pct"/>
          </w:tcPr>
          <w:p w:rsidR="00FB3D3C" w:rsidRDefault="00187E2C">
            <w:pPr>
              <w:pStyle w:val="TableBodyText"/>
              <w:rPr>
                <w:b/>
              </w:rPr>
            </w:pPr>
            <w:r>
              <w:rPr>
                <w:b/>
              </w:rPr>
              <w:t>xs:float</w:t>
            </w:r>
          </w:p>
        </w:tc>
        <w:tc>
          <w:tcPr>
            <w:tcW w:w="616" w:type="pct"/>
          </w:tcPr>
          <w:p w:rsidR="00FB3D3C" w:rsidRDefault="00187E2C">
            <w:pPr>
              <w:pStyle w:val="TableBodyText"/>
            </w:pPr>
            <w:r>
              <w:t>Outbound</w:t>
            </w:r>
          </w:p>
        </w:tc>
        <w:tc>
          <w:tcPr>
            <w:tcW w:w="1126" w:type="pct"/>
          </w:tcPr>
          <w:p w:rsidR="00FB3D3C" w:rsidRDefault="00187E2C">
            <w:pPr>
              <w:pStyle w:val="TableBodyText"/>
            </w:pPr>
            <w:r>
              <w:t xml:space="preserve">Percentage of the call that congestion is detected due to high loss rate. </w:t>
            </w:r>
          </w:p>
        </w:tc>
      </w:tr>
      <w:tr w:rsidR="00FB3D3C" w:rsidTr="00FB3D3C">
        <w:tc>
          <w:tcPr>
            <w:tcW w:w="1867" w:type="pct"/>
          </w:tcPr>
          <w:p w:rsidR="00FB3D3C" w:rsidRDefault="00187E2C">
            <w:pPr>
              <w:pStyle w:val="TableBodyText"/>
              <w:autoSpaceDE w:val="0"/>
              <w:autoSpaceDN w:val="0"/>
              <w:adjustRightInd w:val="0"/>
              <w:spacing w:before="0" w:after="0"/>
              <w:rPr>
                <w:b/>
              </w:rPr>
            </w:pPr>
            <w:r>
              <w:rPr>
                <w:b/>
              </w:rPr>
              <w:t>v3:DelayCongestionPercent</w:t>
            </w:r>
            <w:bookmarkStart w:id="229" w:name="Appendix_A_Target_87"/>
            <w:r>
              <w:rPr>
                <w:rStyle w:val="Hyperlink"/>
              </w:rPr>
              <w:fldChar w:fldCharType="begin"/>
            </w:r>
            <w:r>
              <w:rPr>
                <w:rStyle w:val="Hyperlink"/>
                <w:szCs w:val="24"/>
              </w:rPr>
              <w:instrText xml:space="preserve"> HYPERLINK \l "Appendix_A_87" \o "Product behavior note 87" \h </w:instrText>
            </w:r>
            <w:r>
              <w:rPr>
                <w:rStyle w:val="Hyperlink"/>
              </w:rPr>
            </w:r>
            <w:r>
              <w:rPr>
                <w:rStyle w:val="Hyperlink"/>
                <w:szCs w:val="24"/>
              </w:rPr>
              <w:fldChar w:fldCharType="separate"/>
            </w:r>
            <w:r>
              <w:rPr>
                <w:rStyle w:val="Hyperlink"/>
              </w:rPr>
              <w:t>&lt;87&gt;</w:t>
            </w:r>
            <w:r>
              <w:rPr>
                <w:rStyle w:val="Hyperlink"/>
              </w:rPr>
              <w:fldChar w:fldCharType="end"/>
            </w:r>
            <w:bookmarkEnd w:id="229"/>
          </w:p>
        </w:tc>
        <w:tc>
          <w:tcPr>
            <w:tcW w:w="1391" w:type="pct"/>
          </w:tcPr>
          <w:p w:rsidR="00FB3D3C" w:rsidRDefault="00187E2C">
            <w:pPr>
              <w:pStyle w:val="TableBodyText"/>
              <w:rPr>
                <w:b/>
              </w:rPr>
            </w:pPr>
            <w:r>
              <w:rPr>
                <w:b/>
              </w:rPr>
              <w:t>xs:float</w:t>
            </w:r>
          </w:p>
        </w:tc>
        <w:tc>
          <w:tcPr>
            <w:tcW w:w="616" w:type="pct"/>
          </w:tcPr>
          <w:p w:rsidR="00FB3D3C" w:rsidRDefault="00187E2C">
            <w:pPr>
              <w:pStyle w:val="TableBodyText"/>
            </w:pPr>
            <w:r>
              <w:t>Outbound</w:t>
            </w:r>
          </w:p>
        </w:tc>
        <w:tc>
          <w:tcPr>
            <w:tcW w:w="1126" w:type="pct"/>
          </w:tcPr>
          <w:p w:rsidR="00FB3D3C" w:rsidRDefault="00187E2C">
            <w:pPr>
              <w:pStyle w:val="TableBodyText"/>
            </w:pPr>
            <w:r>
              <w:t>Percentage of the call that congestion is detected due to</w:t>
            </w:r>
            <w:r>
              <w:t xml:space="preserve"> high one way delay.</w:t>
            </w:r>
          </w:p>
        </w:tc>
      </w:tr>
      <w:tr w:rsidR="00FB3D3C" w:rsidTr="00FB3D3C">
        <w:tc>
          <w:tcPr>
            <w:tcW w:w="1867" w:type="pct"/>
          </w:tcPr>
          <w:p w:rsidR="00FB3D3C" w:rsidRDefault="00187E2C">
            <w:pPr>
              <w:pStyle w:val="TableBodyText"/>
              <w:autoSpaceDE w:val="0"/>
              <w:autoSpaceDN w:val="0"/>
              <w:adjustRightInd w:val="0"/>
              <w:spacing w:before="0" w:after="0"/>
              <w:rPr>
                <w:b/>
              </w:rPr>
            </w:pPr>
            <w:r>
              <w:rPr>
                <w:b/>
              </w:rPr>
              <w:t>v3:ContentionDetectedPercent</w:t>
            </w:r>
            <w:bookmarkStart w:id="230" w:name="Appendix_A_Target_88"/>
            <w:r>
              <w:rPr>
                <w:rStyle w:val="Hyperlink"/>
              </w:rPr>
              <w:fldChar w:fldCharType="begin"/>
            </w:r>
            <w:r>
              <w:rPr>
                <w:rStyle w:val="Hyperlink"/>
                <w:szCs w:val="24"/>
              </w:rPr>
              <w:instrText xml:space="preserve"> HYPERLINK \l "Appendix_A_88" \o "Product behavior note 88" \h </w:instrText>
            </w:r>
            <w:r>
              <w:rPr>
                <w:rStyle w:val="Hyperlink"/>
              </w:rPr>
            </w:r>
            <w:r>
              <w:rPr>
                <w:rStyle w:val="Hyperlink"/>
                <w:szCs w:val="24"/>
              </w:rPr>
              <w:fldChar w:fldCharType="separate"/>
            </w:r>
            <w:r>
              <w:rPr>
                <w:rStyle w:val="Hyperlink"/>
              </w:rPr>
              <w:t>&lt;88&gt;</w:t>
            </w:r>
            <w:r>
              <w:rPr>
                <w:rStyle w:val="Hyperlink"/>
              </w:rPr>
              <w:fldChar w:fldCharType="end"/>
            </w:r>
            <w:bookmarkEnd w:id="230"/>
          </w:p>
        </w:tc>
        <w:tc>
          <w:tcPr>
            <w:tcW w:w="1391" w:type="pct"/>
          </w:tcPr>
          <w:p w:rsidR="00FB3D3C" w:rsidRDefault="00187E2C">
            <w:pPr>
              <w:pStyle w:val="TableBodyText"/>
              <w:rPr>
                <w:b/>
              </w:rPr>
            </w:pPr>
            <w:r>
              <w:rPr>
                <w:b/>
              </w:rPr>
              <w:t>xs:float</w:t>
            </w:r>
          </w:p>
        </w:tc>
        <w:tc>
          <w:tcPr>
            <w:tcW w:w="616" w:type="pct"/>
          </w:tcPr>
          <w:p w:rsidR="00FB3D3C" w:rsidRDefault="00187E2C">
            <w:pPr>
              <w:pStyle w:val="TableBodyText"/>
            </w:pPr>
            <w:r>
              <w:t>Outbound</w:t>
            </w:r>
          </w:p>
        </w:tc>
        <w:tc>
          <w:tcPr>
            <w:tcW w:w="1126" w:type="pct"/>
          </w:tcPr>
          <w:p w:rsidR="00FB3D3C" w:rsidRDefault="00187E2C">
            <w:pPr>
              <w:pStyle w:val="TableBodyText"/>
            </w:pPr>
            <w:r>
              <w:t>Percentage of the call that contention is detected.</w:t>
            </w:r>
          </w:p>
        </w:tc>
      </w:tr>
      <w:tr w:rsidR="00FB3D3C" w:rsidTr="00FB3D3C">
        <w:tc>
          <w:tcPr>
            <w:tcW w:w="1867" w:type="pct"/>
          </w:tcPr>
          <w:p w:rsidR="00FB3D3C" w:rsidRDefault="00187E2C">
            <w:pPr>
              <w:pStyle w:val="TableBodyText"/>
              <w:rPr>
                <w:b/>
              </w:rPr>
            </w:pPr>
            <w:r>
              <w:rPr>
                <w:b/>
              </w:rPr>
              <w:t>v3:Separator3</w:t>
            </w:r>
            <w:bookmarkStart w:id="231" w:name="Appendix_A_Target_89"/>
            <w:r>
              <w:rPr>
                <w:rStyle w:val="Hyperlink"/>
              </w:rPr>
              <w:fldChar w:fldCharType="begin"/>
            </w:r>
            <w:r>
              <w:rPr>
                <w:rStyle w:val="Hyperlink"/>
                <w:szCs w:val="24"/>
              </w:rPr>
              <w:instrText xml:space="preserve"> HYPERLINK \l "Appendix_A_89" \o "Product behavior note 89" \h </w:instrText>
            </w:r>
            <w:r>
              <w:rPr>
                <w:rStyle w:val="Hyperlink"/>
              </w:rPr>
            </w:r>
            <w:r>
              <w:rPr>
                <w:rStyle w:val="Hyperlink"/>
                <w:szCs w:val="24"/>
              </w:rPr>
              <w:fldChar w:fldCharType="separate"/>
            </w:r>
            <w:r>
              <w:rPr>
                <w:rStyle w:val="Hyperlink"/>
              </w:rPr>
              <w:t>&lt;89&gt;</w:t>
            </w:r>
            <w:r>
              <w:rPr>
                <w:rStyle w:val="Hyperlink"/>
              </w:rPr>
              <w:fldChar w:fldCharType="end"/>
            </w:r>
            <w:bookmarkEnd w:id="231"/>
          </w:p>
        </w:tc>
        <w:tc>
          <w:tcPr>
            <w:tcW w:w="1391" w:type="pct"/>
          </w:tcPr>
          <w:p w:rsidR="00FB3D3C" w:rsidRDefault="00187E2C">
            <w:pPr>
              <w:pStyle w:val="TableBodyText"/>
            </w:pPr>
            <w:r>
              <w:t>default</w:t>
            </w:r>
          </w:p>
        </w:tc>
        <w:tc>
          <w:tcPr>
            <w:tcW w:w="616" w:type="pct"/>
          </w:tcPr>
          <w:p w:rsidR="00FB3D3C" w:rsidRDefault="00187E2C">
            <w:pPr>
              <w:pStyle w:val="TableBodyText"/>
            </w:pPr>
            <w:r>
              <w:t>Yes</w:t>
            </w:r>
          </w:p>
        </w:tc>
        <w:tc>
          <w:tcPr>
            <w:tcW w:w="1126" w:type="pct"/>
          </w:tcPr>
          <w:p w:rsidR="00FB3D3C" w:rsidRDefault="00187E2C">
            <w:pPr>
              <w:pStyle w:val="TableBodyText"/>
            </w:pPr>
            <w:r>
              <w:t>Separator element used for future schema extensions.</w:t>
            </w:r>
          </w:p>
        </w:tc>
      </w:tr>
      <w:tr w:rsidR="00FB3D3C" w:rsidTr="00FB3D3C">
        <w:tc>
          <w:tcPr>
            <w:tcW w:w="1867" w:type="pct"/>
          </w:tcPr>
          <w:p w:rsidR="00FB3D3C" w:rsidRDefault="00187E2C">
            <w:pPr>
              <w:pStyle w:val="TableBodyText"/>
              <w:rPr>
                <w:b/>
              </w:rPr>
            </w:pPr>
            <w:r>
              <w:rPr>
                <w:b/>
              </w:rPr>
              <w:t>v4:WifiRetransmissionRate</w:t>
            </w:r>
            <w:bookmarkStart w:id="232" w:name="Appendix_A_Target_90"/>
            <w:r>
              <w:rPr>
                <w:rStyle w:val="Hyperlink"/>
              </w:rPr>
              <w:fldChar w:fldCharType="begin"/>
            </w:r>
            <w:r>
              <w:rPr>
                <w:rStyle w:val="Hyperlink"/>
                <w:szCs w:val="24"/>
              </w:rPr>
              <w:instrText xml:space="preserve"> HYPERLINK \l "Appendix_A_90" \o "Product behavior note 90" \h </w:instrText>
            </w:r>
            <w:r>
              <w:rPr>
                <w:rStyle w:val="Hyperlink"/>
              </w:rPr>
            </w:r>
            <w:r>
              <w:rPr>
                <w:rStyle w:val="Hyperlink"/>
                <w:szCs w:val="24"/>
              </w:rPr>
              <w:fldChar w:fldCharType="separate"/>
            </w:r>
            <w:r>
              <w:rPr>
                <w:rStyle w:val="Hyperlink"/>
              </w:rPr>
              <w:t>&lt;90&gt;</w:t>
            </w:r>
            <w:r>
              <w:rPr>
                <w:rStyle w:val="Hyperlink"/>
              </w:rPr>
              <w:fldChar w:fldCharType="end"/>
            </w:r>
            <w:bookmarkEnd w:id="232"/>
          </w:p>
        </w:tc>
        <w:tc>
          <w:tcPr>
            <w:tcW w:w="1391" w:type="pct"/>
          </w:tcPr>
          <w:p w:rsidR="00FB3D3C" w:rsidRDefault="00187E2C">
            <w:pPr>
              <w:pStyle w:val="TableBodyText"/>
              <w:rPr>
                <w:b/>
              </w:rPr>
            </w:pPr>
            <w:r>
              <w:rPr>
                <w:b/>
              </w:rPr>
              <w:t>xs:int</w:t>
            </w:r>
          </w:p>
        </w:tc>
        <w:tc>
          <w:tcPr>
            <w:tcW w:w="616" w:type="pct"/>
          </w:tcPr>
          <w:p w:rsidR="00FB3D3C" w:rsidRDefault="00187E2C">
            <w:pPr>
              <w:pStyle w:val="TableBodyText"/>
            </w:pPr>
            <w:r>
              <w:t>Yes</w:t>
            </w:r>
          </w:p>
        </w:tc>
        <w:tc>
          <w:tcPr>
            <w:tcW w:w="1126" w:type="pct"/>
          </w:tcPr>
          <w:p w:rsidR="00FB3D3C" w:rsidRDefault="00187E2C">
            <w:pPr>
              <w:pStyle w:val="TableBodyText"/>
            </w:pPr>
            <w:r>
              <w:t>The ratio of W</w:t>
            </w:r>
            <w:r>
              <w:t xml:space="preserve">i-Fi frames that were transmitted unsuccessfully to total frames sent. </w:t>
            </w:r>
          </w:p>
        </w:tc>
      </w:tr>
      <w:tr w:rsidR="00FB3D3C" w:rsidTr="00FB3D3C">
        <w:tc>
          <w:tcPr>
            <w:tcW w:w="1867" w:type="pct"/>
          </w:tcPr>
          <w:p w:rsidR="00FB3D3C" w:rsidRDefault="00187E2C">
            <w:pPr>
              <w:pStyle w:val="TableBodyText"/>
              <w:rPr>
                <w:b/>
              </w:rPr>
            </w:pPr>
            <w:r>
              <w:rPr>
                <w:b/>
              </w:rPr>
              <w:t>v4:WifiSendRate</w:t>
            </w:r>
            <w:bookmarkStart w:id="233" w:name="Appendix_A_Target_91"/>
            <w:r>
              <w:rPr>
                <w:rStyle w:val="Hyperlink"/>
              </w:rPr>
              <w:fldChar w:fldCharType="begin"/>
            </w:r>
            <w:r>
              <w:rPr>
                <w:rStyle w:val="Hyperlink"/>
                <w:szCs w:val="24"/>
              </w:rPr>
              <w:instrText xml:space="preserve"> HYPERLINK \l "Appendix_A_91" \o "Product behavior note 91" \h </w:instrText>
            </w:r>
            <w:r>
              <w:rPr>
                <w:rStyle w:val="Hyperlink"/>
              </w:rPr>
            </w:r>
            <w:r>
              <w:rPr>
                <w:rStyle w:val="Hyperlink"/>
                <w:szCs w:val="24"/>
              </w:rPr>
              <w:fldChar w:fldCharType="separate"/>
            </w:r>
            <w:r>
              <w:rPr>
                <w:rStyle w:val="Hyperlink"/>
              </w:rPr>
              <w:t>&lt;91&gt;</w:t>
            </w:r>
            <w:r>
              <w:rPr>
                <w:rStyle w:val="Hyperlink"/>
              </w:rPr>
              <w:fldChar w:fldCharType="end"/>
            </w:r>
            <w:bookmarkEnd w:id="233"/>
          </w:p>
        </w:tc>
        <w:tc>
          <w:tcPr>
            <w:tcW w:w="1391" w:type="pct"/>
          </w:tcPr>
          <w:p w:rsidR="00FB3D3C" w:rsidRDefault="00187E2C">
            <w:pPr>
              <w:pStyle w:val="TableBodyText"/>
            </w:pPr>
            <w:r>
              <w:rPr>
                <w:b/>
              </w:rPr>
              <w:t>xs:int</w:t>
            </w:r>
          </w:p>
        </w:tc>
        <w:tc>
          <w:tcPr>
            <w:tcW w:w="616" w:type="pct"/>
          </w:tcPr>
          <w:p w:rsidR="00FB3D3C" w:rsidRDefault="00187E2C">
            <w:pPr>
              <w:pStyle w:val="TableBodyText"/>
            </w:pPr>
            <w:r>
              <w:t>Yes</w:t>
            </w:r>
          </w:p>
        </w:tc>
        <w:tc>
          <w:tcPr>
            <w:tcW w:w="1126" w:type="pct"/>
          </w:tcPr>
          <w:p w:rsidR="00FB3D3C" w:rsidRDefault="00187E2C">
            <w:pPr>
              <w:pStyle w:val="TableBodyText"/>
            </w:pPr>
            <w:r>
              <w:t>The send rate of the Wi-Fi connection.</w:t>
            </w:r>
          </w:p>
        </w:tc>
      </w:tr>
      <w:tr w:rsidR="00FB3D3C" w:rsidTr="00FB3D3C">
        <w:tc>
          <w:tcPr>
            <w:tcW w:w="1867" w:type="pct"/>
          </w:tcPr>
          <w:p w:rsidR="00FB3D3C" w:rsidRDefault="00187E2C">
            <w:pPr>
              <w:pStyle w:val="TableBodyText"/>
              <w:rPr>
                <w:b/>
              </w:rPr>
            </w:pPr>
            <w:r>
              <w:rPr>
                <w:b/>
              </w:rPr>
              <w:t>v4:WifiReceiveRate</w:t>
            </w:r>
            <w:bookmarkStart w:id="234" w:name="Appendix_A_Target_92"/>
            <w:r>
              <w:rPr>
                <w:rStyle w:val="Hyperlink"/>
              </w:rPr>
              <w:fldChar w:fldCharType="begin"/>
            </w:r>
            <w:r>
              <w:rPr>
                <w:rStyle w:val="Hyperlink"/>
                <w:szCs w:val="24"/>
              </w:rPr>
              <w:instrText xml:space="preserve"> HYPERLINK \l "Appendix_A_92" \o "Product behavior note 92" \h </w:instrText>
            </w:r>
            <w:r>
              <w:rPr>
                <w:rStyle w:val="Hyperlink"/>
              </w:rPr>
            </w:r>
            <w:r>
              <w:rPr>
                <w:rStyle w:val="Hyperlink"/>
                <w:szCs w:val="24"/>
              </w:rPr>
              <w:fldChar w:fldCharType="separate"/>
            </w:r>
            <w:r>
              <w:rPr>
                <w:rStyle w:val="Hyperlink"/>
              </w:rPr>
              <w:t>&lt;92&gt;</w:t>
            </w:r>
            <w:r>
              <w:rPr>
                <w:rStyle w:val="Hyperlink"/>
              </w:rPr>
              <w:fldChar w:fldCharType="end"/>
            </w:r>
            <w:bookmarkEnd w:id="234"/>
          </w:p>
        </w:tc>
        <w:tc>
          <w:tcPr>
            <w:tcW w:w="1391" w:type="pct"/>
          </w:tcPr>
          <w:p w:rsidR="00FB3D3C" w:rsidRDefault="00187E2C">
            <w:pPr>
              <w:pStyle w:val="TableBodyText"/>
              <w:rPr>
                <w:b/>
              </w:rPr>
            </w:pPr>
            <w:r>
              <w:rPr>
                <w:b/>
              </w:rPr>
              <w:t>xs:int</w:t>
            </w:r>
          </w:p>
        </w:tc>
        <w:tc>
          <w:tcPr>
            <w:tcW w:w="616" w:type="pct"/>
          </w:tcPr>
          <w:p w:rsidR="00FB3D3C" w:rsidRDefault="00187E2C">
            <w:pPr>
              <w:pStyle w:val="TableBodyText"/>
            </w:pPr>
            <w:r>
              <w:t>Yes</w:t>
            </w:r>
          </w:p>
        </w:tc>
        <w:tc>
          <w:tcPr>
            <w:tcW w:w="1126" w:type="pct"/>
          </w:tcPr>
          <w:p w:rsidR="00FB3D3C" w:rsidRDefault="00187E2C">
            <w:pPr>
              <w:pStyle w:val="TableBodyText"/>
            </w:pPr>
            <w:r>
              <w:t xml:space="preserve">The receive rate of the Wi-Fi connection. </w:t>
            </w:r>
          </w:p>
        </w:tc>
      </w:tr>
      <w:tr w:rsidR="00FB3D3C" w:rsidTr="00FB3D3C">
        <w:tc>
          <w:tcPr>
            <w:tcW w:w="1867" w:type="pct"/>
          </w:tcPr>
          <w:p w:rsidR="00FB3D3C" w:rsidRDefault="00187E2C">
            <w:pPr>
              <w:pStyle w:val="TableBodyText"/>
              <w:rPr>
                <w:b/>
              </w:rPr>
            </w:pPr>
            <w:r>
              <w:rPr>
                <w:b/>
              </w:rPr>
              <w:t>v4:WifiRetryCount</w:t>
            </w:r>
            <w:bookmarkStart w:id="235" w:name="Appendix_A_Target_93"/>
            <w:r>
              <w:rPr>
                <w:rStyle w:val="Hyperlink"/>
              </w:rPr>
              <w:fldChar w:fldCharType="begin"/>
            </w:r>
            <w:r>
              <w:rPr>
                <w:rStyle w:val="Hyperlink"/>
                <w:szCs w:val="24"/>
              </w:rPr>
              <w:instrText xml:space="preserve"> HYPERLINK \l "Appendix_A_93" \o "Product behavior note 93" \h </w:instrText>
            </w:r>
            <w:r>
              <w:rPr>
                <w:rStyle w:val="Hyperlink"/>
              </w:rPr>
            </w:r>
            <w:r>
              <w:rPr>
                <w:rStyle w:val="Hyperlink"/>
                <w:szCs w:val="24"/>
              </w:rPr>
              <w:fldChar w:fldCharType="separate"/>
            </w:r>
            <w:r>
              <w:rPr>
                <w:rStyle w:val="Hyperlink"/>
              </w:rPr>
              <w:t>&lt;93&gt;</w:t>
            </w:r>
            <w:r>
              <w:rPr>
                <w:rStyle w:val="Hyperlink"/>
              </w:rPr>
              <w:fldChar w:fldCharType="end"/>
            </w:r>
            <w:bookmarkEnd w:id="235"/>
          </w:p>
        </w:tc>
        <w:tc>
          <w:tcPr>
            <w:tcW w:w="1391" w:type="pct"/>
          </w:tcPr>
          <w:p w:rsidR="00FB3D3C" w:rsidRDefault="00187E2C">
            <w:pPr>
              <w:pStyle w:val="TableBodyText"/>
              <w:rPr>
                <w:b/>
              </w:rPr>
            </w:pPr>
            <w:r>
              <w:rPr>
                <w:b/>
              </w:rPr>
              <w:t>xs:long</w:t>
            </w:r>
          </w:p>
        </w:tc>
        <w:tc>
          <w:tcPr>
            <w:tcW w:w="616" w:type="pct"/>
          </w:tcPr>
          <w:p w:rsidR="00FB3D3C" w:rsidRDefault="00187E2C">
            <w:pPr>
              <w:pStyle w:val="TableBodyText"/>
            </w:pPr>
            <w:r>
              <w:t>Yes</w:t>
            </w:r>
          </w:p>
        </w:tc>
        <w:tc>
          <w:tcPr>
            <w:tcW w:w="1126" w:type="pct"/>
          </w:tcPr>
          <w:p w:rsidR="00FB3D3C" w:rsidRDefault="00187E2C">
            <w:pPr>
              <w:pStyle w:val="TableBodyText"/>
            </w:pPr>
            <w:r>
              <w:t xml:space="preserve">The number of Wi-Fi frames that were sent successfully after one </w:t>
            </w:r>
            <w:r>
              <w:lastRenderedPageBreak/>
              <w:t xml:space="preserve">or more retry. </w:t>
            </w:r>
          </w:p>
        </w:tc>
      </w:tr>
      <w:tr w:rsidR="00FB3D3C" w:rsidTr="00FB3D3C">
        <w:tc>
          <w:tcPr>
            <w:tcW w:w="1867" w:type="pct"/>
          </w:tcPr>
          <w:p w:rsidR="00FB3D3C" w:rsidRDefault="00187E2C">
            <w:pPr>
              <w:pStyle w:val="TableBodyText"/>
              <w:rPr>
                <w:b/>
              </w:rPr>
            </w:pPr>
            <w:r>
              <w:rPr>
                <w:b/>
              </w:rPr>
              <w:lastRenderedPageBreak/>
              <w:t>v4:WifiTransmittedFrameCount</w:t>
            </w:r>
            <w:bookmarkStart w:id="236" w:name="Appendix_A_Target_94"/>
            <w:r>
              <w:rPr>
                <w:rStyle w:val="Hyperlink"/>
              </w:rPr>
              <w:fldChar w:fldCharType="begin"/>
            </w:r>
            <w:r>
              <w:rPr>
                <w:rStyle w:val="Hyperlink"/>
                <w:szCs w:val="24"/>
              </w:rPr>
              <w:instrText xml:space="preserve"> HYPERLINK \l "Appendix_A_94" \o "Product behavior note 94" \h </w:instrText>
            </w:r>
            <w:r>
              <w:rPr>
                <w:rStyle w:val="Hyperlink"/>
              </w:rPr>
            </w:r>
            <w:r>
              <w:rPr>
                <w:rStyle w:val="Hyperlink"/>
                <w:szCs w:val="24"/>
              </w:rPr>
              <w:fldChar w:fldCharType="separate"/>
            </w:r>
            <w:r>
              <w:rPr>
                <w:rStyle w:val="Hyperlink"/>
              </w:rPr>
              <w:t>&lt;94&gt;</w:t>
            </w:r>
            <w:r>
              <w:rPr>
                <w:rStyle w:val="Hyperlink"/>
              </w:rPr>
              <w:fldChar w:fldCharType="end"/>
            </w:r>
            <w:bookmarkEnd w:id="236"/>
          </w:p>
        </w:tc>
        <w:tc>
          <w:tcPr>
            <w:tcW w:w="1391" w:type="pct"/>
          </w:tcPr>
          <w:p w:rsidR="00FB3D3C" w:rsidRDefault="00187E2C">
            <w:pPr>
              <w:pStyle w:val="TableBodyText"/>
              <w:rPr>
                <w:b/>
              </w:rPr>
            </w:pPr>
            <w:r>
              <w:rPr>
                <w:b/>
              </w:rPr>
              <w:t>xs:long</w:t>
            </w:r>
          </w:p>
        </w:tc>
        <w:tc>
          <w:tcPr>
            <w:tcW w:w="616" w:type="pct"/>
          </w:tcPr>
          <w:p w:rsidR="00FB3D3C" w:rsidRDefault="00187E2C">
            <w:pPr>
              <w:pStyle w:val="TableBodyText"/>
            </w:pPr>
            <w:r>
              <w:t>Yes</w:t>
            </w:r>
          </w:p>
        </w:tc>
        <w:tc>
          <w:tcPr>
            <w:tcW w:w="1126" w:type="pct"/>
          </w:tcPr>
          <w:p w:rsidR="00FB3D3C" w:rsidRDefault="00187E2C">
            <w:pPr>
              <w:pStyle w:val="TableBodyText"/>
            </w:pPr>
            <w:r>
              <w:t xml:space="preserve">The number of Wi-Fi frames that were successfully transmitted. </w:t>
            </w:r>
          </w:p>
        </w:tc>
      </w:tr>
      <w:tr w:rsidR="00FB3D3C" w:rsidTr="00FB3D3C">
        <w:tc>
          <w:tcPr>
            <w:tcW w:w="1867" w:type="pct"/>
          </w:tcPr>
          <w:p w:rsidR="00FB3D3C" w:rsidRDefault="00187E2C">
            <w:pPr>
              <w:pStyle w:val="TableBodyText"/>
              <w:rPr>
                <w:b/>
              </w:rPr>
            </w:pPr>
            <w:r>
              <w:rPr>
                <w:b/>
              </w:rPr>
              <w:t>v4:WifiMaxSendSpeed</w:t>
            </w:r>
            <w:bookmarkStart w:id="237" w:name="Appendix_A_Target_95"/>
            <w:r>
              <w:rPr>
                <w:rStyle w:val="Hyperlink"/>
              </w:rPr>
              <w:fldChar w:fldCharType="begin"/>
            </w:r>
            <w:r>
              <w:rPr>
                <w:rStyle w:val="Hyperlink"/>
                <w:szCs w:val="24"/>
              </w:rPr>
              <w:instrText xml:space="preserve"> HYPERLINK \l "Appendix_A_95" \o "Product behavior note 95" \h </w:instrText>
            </w:r>
            <w:r>
              <w:rPr>
                <w:rStyle w:val="Hyperlink"/>
              </w:rPr>
            </w:r>
            <w:r>
              <w:rPr>
                <w:rStyle w:val="Hyperlink"/>
                <w:szCs w:val="24"/>
              </w:rPr>
              <w:fldChar w:fldCharType="separate"/>
            </w:r>
            <w:r>
              <w:rPr>
                <w:rStyle w:val="Hyperlink"/>
              </w:rPr>
              <w:t>&lt;95&gt;</w:t>
            </w:r>
            <w:r>
              <w:rPr>
                <w:rStyle w:val="Hyperlink"/>
              </w:rPr>
              <w:fldChar w:fldCharType="end"/>
            </w:r>
            <w:bookmarkEnd w:id="237"/>
          </w:p>
        </w:tc>
        <w:tc>
          <w:tcPr>
            <w:tcW w:w="1391" w:type="pct"/>
          </w:tcPr>
          <w:p w:rsidR="00FB3D3C" w:rsidRDefault="00187E2C">
            <w:pPr>
              <w:pStyle w:val="TableBodyText"/>
              <w:rPr>
                <w:b/>
              </w:rPr>
            </w:pPr>
            <w:r>
              <w:rPr>
                <w:b/>
              </w:rPr>
              <w:t>xs:int</w:t>
            </w:r>
          </w:p>
        </w:tc>
        <w:tc>
          <w:tcPr>
            <w:tcW w:w="616" w:type="pct"/>
          </w:tcPr>
          <w:p w:rsidR="00FB3D3C" w:rsidRDefault="00187E2C">
            <w:pPr>
              <w:pStyle w:val="TableBodyText"/>
            </w:pPr>
            <w:r>
              <w:t>Yes</w:t>
            </w:r>
          </w:p>
        </w:tc>
        <w:tc>
          <w:tcPr>
            <w:tcW w:w="1126" w:type="pct"/>
          </w:tcPr>
          <w:p w:rsidR="00FB3D3C" w:rsidRDefault="00187E2C">
            <w:pPr>
              <w:pStyle w:val="TableBodyText"/>
            </w:pPr>
            <w:r>
              <w:t>Maximum theoretical send speed in kbps.</w:t>
            </w:r>
          </w:p>
        </w:tc>
      </w:tr>
      <w:tr w:rsidR="00FB3D3C" w:rsidTr="00FB3D3C">
        <w:tc>
          <w:tcPr>
            <w:tcW w:w="1867" w:type="pct"/>
          </w:tcPr>
          <w:p w:rsidR="00FB3D3C" w:rsidRDefault="00187E2C">
            <w:pPr>
              <w:pStyle w:val="TableBodyText"/>
              <w:rPr>
                <w:b/>
              </w:rPr>
            </w:pPr>
            <w:r>
              <w:rPr>
                <w:b/>
              </w:rPr>
              <w:t>v4:WifiMaxReceiveSpeed</w:t>
            </w:r>
            <w:bookmarkStart w:id="238" w:name="Appendix_A_Target_96"/>
            <w:r>
              <w:rPr>
                <w:rStyle w:val="Hyperlink"/>
              </w:rPr>
              <w:fldChar w:fldCharType="begin"/>
            </w:r>
            <w:r>
              <w:rPr>
                <w:rStyle w:val="Hyperlink"/>
                <w:szCs w:val="24"/>
              </w:rPr>
              <w:instrText xml:space="preserve"> HYPERLINK \l "Appendix_A_96" \o "Product behavior note 96" \h </w:instrText>
            </w:r>
            <w:r>
              <w:rPr>
                <w:rStyle w:val="Hyperlink"/>
              </w:rPr>
            </w:r>
            <w:r>
              <w:rPr>
                <w:rStyle w:val="Hyperlink"/>
                <w:szCs w:val="24"/>
              </w:rPr>
              <w:fldChar w:fldCharType="separate"/>
            </w:r>
            <w:r>
              <w:rPr>
                <w:rStyle w:val="Hyperlink"/>
              </w:rPr>
              <w:t>&lt;96&gt;</w:t>
            </w:r>
            <w:r>
              <w:rPr>
                <w:rStyle w:val="Hyperlink"/>
              </w:rPr>
              <w:fldChar w:fldCharType="end"/>
            </w:r>
            <w:bookmarkEnd w:id="238"/>
          </w:p>
        </w:tc>
        <w:tc>
          <w:tcPr>
            <w:tcW w:w="1391" w:type="pct"/>
          </w:tcPr>
          <w:p w:rsidR="00FB3D3C" w:rsidRDefault="00187E2C">
            <w:pPr>
              <w:pStyle w:val="TableBodyText"/>
              <w:rPr>
                <w:b/>
              </w:rPr>
            </w:pPr>
            <w:r>
              <w:rPr>
                <w:b/>
              </w:rPr>
              <w:t>xs:int</w:t>
            </w:r>
          </w:p>
        </w:tc>
        <w:tc>
          <w:tcPr>
            <w:tcW w:w="616" w:type="pct"/>
          </w:tcPr>
          <w:p w:rsidR="00FB3D3C" w:rsidRDefault="00187E2C">
            <w:pPr>
              <w:pStyle w:val="TableBodyText"/>
            </w:pPr>
            <w:r>
              <w:t>Yes</w:t>
            </w:r>
          </w:p>
        </w:tc>
        <w:tc>
          <w:tcPr>
            <w:tcW w:w="1126" w:type="pct"/>
          </w:tcPr>
          <w:p w:rsidR="00FB3D3C" w:rsidRDefault="00187E2C">
            <w:pPr>
              <w:pStyle w:val="TableBodyText"/>
            </w:pPr>
            <w:r>
              <w:t xml:space="preserve">Maximum theoretical receive speed in kbps. </w:t>
            </w:r>
          </w:p>
        </w:tc>
      </w:tr>
      <w:tr w:rsidR="00FB3D3C" w:rsidTr="00FB3D3C">
        <w:tc>
          <w:tcPr>
            <w:tcW w:w="1867" w:type="pct"/>
          </w:tcPr>
          <w:p w:rsidR="00FB3D3C" w:rsidRDefault="00187E2C">
            <w:pPr>
              <w:pStyle w:val="TableBodyText"/>
              <w:rPr>
                <w:b/>
              </w:rPr>
            </w:pPr>
            <w:r>
              <w:rPr>
                <w:b/>
              </w:rPr>
              <w:t>v4:QoSMarkedRate</w:t>
            </w:r>
            <w:bookmarkStart w:id="239" w:name="Appendix_A_Target_97"/>
            <w:r>
              <w:rPr>
                <w:rStyle w:val="Hyperlink"/>
              </w:rPr>
              <w:fldChar w:fldCharType="begin"/>
            </w:r>
            <w:r>
              <w:rPr>
                <w:rStyle w:val="Hyperlink"/>
                <w:szCs w:val="24"/>
              </w:rPr>
              <w:instrText xml:space="preserve"> HYPERLINK \l "Appendix_A_97" \o "Product behavior note 97" \h </w:instrText>
            </w:r>
            <w:r>
              <w:rPr>
                <w:rStyle w:val="Hyperlink"/>
              </w:rPr>
            </w:r>
            <w:r>
              <w:rPr>
                <w:rStyle w:val="Hyperlink"/>
                <w:szCs w:val="24"/>
              </w:rPr>
              <w:fldChar w:fldCharType="separate"/>
            </w:r>
            <w:r>
              <w:rPr>
                <w:rStyle w:val="Hyperlink"/>
              </w:rPr>
              <w:t>&lt;97&gt;</w:t>
            </w:r>
            <w:r>
              <w:rPr>
                <w:rStyle w:val="Hyperlink"/>
              </w:rPr>
              <w:fldChar w:fldCharType="end"/>
            </w:r>
            <w:bookmarkEnd w:id="239"/>
          </w:p>
        </w:tc>
        <w:tc>
          <w:tcPr>
            <w:tcW w:w="1391" w:type="pct"/>
          </w:tcPr>
          <w:p w:rsidR="00FB3D3C" w:rsidRDefault="00187E2C">
            <w:pPr>
              <w:pStyle w:val="TableBodyText"/>
              <w:rPr>
                <w:b/>
              </w:rPr>
            </w:pPr>
            <w:r>
              <w:rPr>
                <w:b/>
              </w:rPr>
              <w:t>xs:int</w:t>
            </w:r>
          </w:p>
        </w:tc>
        <w:tc>
          <w:tcPr>
            <w:tcW w:w="616" w:type="pct"/>
          </w:tcPr>
          <w:p w:rsidR="00FB3D3C" w:rsidRDefault="00187E2C">
            <w:pPr>
              <w:pStyle w:val="TableBodyText"/>
            </w:pPr>
            <w:r>
              <w:t>Yes</w:t>
            </w:r>
          </w:p>
        </w:tc>
        <w:tc>
          <w:tcPr>
            <w:tcW w:w="1126" w:type="pct"/>
          </w:tcPr>
          <w:p w:rsidR="00FB3D3C" w:rsidRDefault="00187E2C">
            <w:pPr>
              <w:pStyle w:val="TableBodyText"/>
            </w:pPr>
            <w:r>
              <w:t xml:space="preserve">Percentage of packets that had QoS marked. Currently not used. </w:t>
            </w:r>
          </w:p>
        </w:tc>
      </w:tr>
      <w:tr w:rsidR="00FB3D3C" w:rsidTr="00FB3D3C">
        <w:tc>
          <w:tcPr>
            <w:tcW w:w="1867" w:type="pct"/>
          </w:tcPr>
          <w:p w:rsidR="00FB3D3C" w:rsidRDefault="00187E2C">
            <w:pPr>
              <w:pStyle w:val="TableBodyText"/>
              <w:rPr>
                <w:b/>
              </w:rPr>
            </w:pPr>
            <w:r>
              <w:rPr>
                <w:b/>
              </w:rPr>
              <w:t>v4:Separator4</w:t>
            </w:r>
            <w:bookmarkStart w:id="240" w:name="Appendix_A_Target_98"/>
            <w:r>
              <w:rPr>
                <w:rStyle w:val="Hyperlink"/>
              </w:rPr>
              <w:fldChar w:fldCharType="begin"/>
            </w:r>
            <w:r>
              <w:rPr>
                <w:rStyle w:val="Hyperlink"/>
                <w:szCs w:val="24"/>
              </w:rPr>
              <w:instrText xml:space="preserve"> HYPERLINK \l "Appendix_A_98" \o </w:instrText>
            </w:r>
            <w:r>
              <w:rPr>
                <w:rStyle w:val="Hyperlink"/>
                <w:szCs w:val="24"/>
              </w:rPr>
              <w:instrText xml:space="preserve">"Product behavior note 98" \h </w:instrText>
            </w:r>
            <w:r>
              <w:rPr>
                <w:rStyle w:val="Hyperlink"/>
              </w:rPr>
            </w:r>
            <w:r>
              <w:rPr>
                <w:rStyle w:val="Hyperlink"/>
                <w:szCs w:val="24"/>
              </w:rPr>
              <w:fldChar w:fldCharType="separate"/>
            </w:r>
            <w:r>
              <w:rPr>
                <w:rStyle w:val="Hyperlink"/>
              </w:rPr>
              <w:t>&lt;98&gt;</w:t>
            </w:r>
            <w:r>
              <w:rPr>
                <w:rStyle w:val="Hyperlink"/>
              </w:rPr>
              <w:fldChar w:fldCharType="end"/>
            </w:r>
            <w:bookmarkEnd w:id="240"/>
          </w:p>
        </w:tc>
        <w:tc>
          <w:tcPr>
            <w:tcW w:w="1391" w:type="pct"/>
          </w:tcPr>
          <w:p w:rsidR="00FB3D3C" w:rsidRDefault="00187E2C">
            <w:pPr>
              <w:pStyle w:val="TableBodyText"/>
            </w:pPr>
            <w:r>
              <w:t>default</w:t>
            </w:r>
          </w:p>
        </w:tc>
        <w:tc>
          <w:tcPr>
            <w:tcW w:w="616" w:type="pct"/>
          </w:tcPr>
          <w:p w:rsidR="00FB3D3C" w:rsidRDefault="00187E2C">
            <w:pPr>
              <w:pStyle w:val="TableBodyText"/>
            </w:pPr>
            <w:r>
              <w:t>Yes</w:t>
            </w:r>
          </w:p>
        </w:tc>
        <w:tc>
          <w:tcPr>
            <w:tcW w:w="1126" w:type="pct"/>
          </w:tcPr>
          <w:p w:rsidR="00FB3D3C" w:rsidRDefault="00187E2C">
            <w:pPr>
              <w:pStyle w:val="TableBodyText"/>
            </w:pPr>
            <w:r>
              <w:t>Separator element used for future schema extensions.</w:t>
            </w:r>
          </w:p>
        </w:tc>
      </w:tr>
    </w:tbl>
    <w:p w:rsidR="00FB3D3C" w:rsidRDefault="00187E2C">
      <w:r>
        <w:t xml:space="preserve">** Available for </w:t>
      </w:r>
      <w:r>
        <w:rPr>
          <w:b/>
        </w:rPr>
        <w:t>InboundStream</w:t>
      </w:r>
      <w:r>
        <w:t xml:space="preserve"> only</w:t>
      </w:r>
    </w:p>
    <w:p w:rsidR="00FB3D3C" w:rsidRDefault="00187E2C">
      <w:pPr>
        <w:pStyle w:val="Heading4"/>
      </w:pPr>
      <w:bookmarkStart w:id="241" w:name="section_b525e94f21d54709bdcc6a7a1c3c720c"/>
      <w:bookmarkStart w:id="242" w:name="_Toc79582259"/>
      <w:r>
        <w:t>Payload Element</w:t>
      </w:r>
      <w:bookmarkEnd w:id="241"/>
      <w:bookmarkEnd w:id="242"/>
      <w:r>
        <w:fldChar w:fldCharType="begin"/>
      </w:r>
      <w:r>
        <w:instrText xml:space="preserve"> XE "Messages:application/vq-rtcpxr+xml:payload element" </w:instrText>
      </w:r>
      <w:r>
        <w:fldChar w:fldCharType="end"/>
      </w:r>
      <w:r>
        <w:fldChar w:fldCharType="begin"/>
      </w:r>
      <w:r>
        <w:instrText xml:space="preserve"> XE "application/vq-rtcpxr+xml message:paylo</w:instrText>
      </w:r>
      <w:r>
        <w:instrText xml:space="preserve">ad element" </w:instrText>
      </w:r>
      <w:r>
        <w:fldChar w:fldCharType="end"/>
      </w:r>
    </w:p>
    <w:p w:rsidR="00FB3D3C" w:rsidRDefault="00187E2C">
      <w:r>
        <w:t xml:space="preserve">A </w:t>
      </w:r>
      <w:r>
        <w:rPr>
          <w:b/>
        </w:rPr>
        <w:t xml:space="preserve">Payload </w:t>
      </w:r>
      <w:r>
        <w:t xml:space="preserve">element contains payload-based metrics. The type of this element is </w:t>
      </w:r>
      <w:r>
        <w:rPr>
          <w:b/>
        </w:rPr>
        <w:t>PayloadMetricsType</w:t>
      </w:r>
      <w:r>
        <w:t>.</w:t>
      </w:r>
    </w:p>
    <w:p w:rsidR="00FB3D3C" w:rsidRDefault="00187E2C">
      <w:r>
        <w:t xml:space="preserve">The </w:t>
      </w:r>
      <w:r>
        <w:rPr>
          <w:b/>
        </w:rPr>
        <w:t>PayloadMetricsType</w:t>
      </w:r>
      <w:r>
        <w:t xml:space="preserve"> typeis defined as follows:</w:t>
      </w:r>
    </w:p>
    <w:p w:rsidR="00FB3D3C" w:rsidRDefault="00187E2C">
      <w:pPr>
        <w:pStyle w:val="Code"/>
        <w:numPr>
          <w:ilvl w:val="0"/>
          <w:numId w:val="0"/>
        </w:numPr>
        <w:ind w:left="346"/>
      </w:pPr>
      <w:r>
        <w:t>&lt;xs:complexType name="PayloadMetricsType"&gt;</w:t>
      </w:r>
    </w:p>
    <w:p w:rsidR="00FB3D3C" w:rsidRDefault="00187E2C">
      <w:pPr>
        <w:pStyle w:val="Code"/>
        <w:numPr>
          <w:ilvl w:val="0"/>
          <w:numId w:val="0"/>
        </w:numPr>
        <w:ind w:left="346"/>
      </w:pPr>
      <w:r>
        <w:t>  &lt;xs:choice&gt;</w:t>
      </w:r>
    </w:p>
    <w:p w:rsidR="00FB3D3C" w:rsidRDefault="00187E2C">
      <w:pPr>
        <w:pStyle w:val="Code"/>
        <w:numPr>
          <w:ilvl w:val="0"/>
          <w:numId w:val="0"/>
        </w:numPr>
        <w:ind w:left="346"/>
      </w:pPr>
      <w:r>
        <w:t xml:space="preserve">    &lt;xs:element name="Audio" </w:t>
      </w:r>
      <w:r>
        <w:t>type="tns:AudioPayloadMetricsType"/&gt;</w:t>
      </w:r>
    </w:p>
    <w:p w:rsidR="00FB3D3C" w:rsidRDefault="00187E2C">
      <w:pPr>
        <w:pStyle w:val="Code"/>
        <w:numPr>
          <w:ilvl w:val="0"/>
          <w:numId w:val="0"/>
        </w:numPr>
        <w:ind w:left="346"/>
      </w:pPr>
      <w:r>
        <w:t>    &lt;xs:element name="Video" type="tns:VideoPayloadMetricsType"/&gt;</w:t>
      </w:r>
    </w:p>
    <w:p w:rsidR="00FB3D3C" w:rsidRDefault="00187E2C">
      <w:pPr>
        <w:pStyle w:val="Code"/>
        <w:numPr>
          <w:ilvl w:val="0"/>
          <w:numId w:val="0"/>
        </w:numPr>
        <w:ind w:left="346"/>
      </w:pPr>
      <w:r>
        <w:t xml:space="preserve">    &lt;xs:element name="ApplicationSharing" type="v3:ApplicationSharingPayloadMetricsType" /&gt;</w:t>
      </w:r>
    </w:p>
    <w:p w:rsidR="00FB3D3C" w:rsidRDefault="00187E2C">
      <w:pPr>
        <w:pStyle w:val="Code"/>
        <w:numPr>
          <w:ilvl w:val="0"/>
          <w:numId w:val="0"/>
        </w:numPr>
        <w:ind w:left="346"/>
      </w:pPr>
      <w:r>
        <w:t xml:space="preserve">    &lt;xs:any namespace="##other" processContents="lax" </w:t>
      </w:r>
    </w:p>
    <w:p w:rsidR="00FB3D3C" w:rsidRDefault="00187E2C">
      <w:pPr>
        <w:pStyle w:val="Code"/>
        <w:numPr>
          <w:ilvl w:val="0"/>
          <w:numId w:val="0"/>
        </w:numPr>
        <w:ind w:left="346"/>
      </w:pPr>
      <w:r>
        <w:t>     maxOccurs="unbounded"/&gt;</w:t>
      </w:r>
    </w:p>
    <w:p w:rsidR="00FB3D3C" w:rsidRDefault="00187E2C">
      <w:pPr>
        <w:pStyle w:val="Code"/>
        <w:numPr>
          <w:ilvl w:val="0"/>
          <w:numId w:val="0"/>
        </w:numPr>
        <w:ind w:left="346"/>
      </w:pPr>
      <w:r>
        <w:t>  &lt;/xs:choice&gt;</w:t>
      </w:r>
    </w:p>
    <w:p w:rsidR="00FB3D3C" w:rsidRDefault="00187E2C">
      <w:pPr>
        <w:pStyle w:val="Code"/>
        <w:numPr>
          <w:ilvl w:val="0"/>
          <w:numId w:val="0"/>
        </w:numPr>
        <w:ind w:left="346"/>
      </w:pPr>
      <w:r>
        <w:t>  &lt;xs:anyAttribute namespace="##other" processContents="lax"/&gt;</w:t>
      </w:r>
    </w:p>
    <w:p w:rsidR="00FB3D3C" w:rsidRDefault="00187E2C">
      <w:pPr>
        <w:pStyle w:val="Code"/>
        <w:numPr>
          <w:ilvl w:val="0"/>
          <w:numId w:val="0"/>
        </w:numPr>
        <w:ind w:left="346"/>
      </w:pPr>
      <w:r>
        <w:t>&lt;/xs:complexType&gt;</w:t>
      </w:r>
    </w:p>
    <w:p w:rsidR="00FB3D3C" w:rsidRDefault="00187E2C">
      <w:pPr>
        <w:pStyle w:val="Heading5"/>
      </w:pPr>
      <w:bookmarkStart w:id="243" w:name="section_a7700b9c0b6a4c318d5da38fc6716f7f"/>
      <w:bookmarkStart w:id="244" w:name="_Toc79582260"/>
      <w:r>
        <w:t>Child Elements</w:t>
      </w:r>
      <w:bookmarkEnd w:id="243"/>
      <w:bookmarkEnd w:id="244"/>
    </w:p>
    <w:p w:rsidR="00FB3D3C" w:rsidRDefault="00187E2C">
      <w:r>
        <w:t xml:space="preserve">The following table lists the child elements of the </w:t>
      </w:r>
      <w:r>
        <w:rPr>
          <w:b/>
        </w:rPr>
        <w:t>Payload</w:t>
      </w:r>
      <w:r>
        <w:t xml:space="preserve"> element.</w:t>
      </w:r>
    </w:p>
    <w:tbl>
      <w:tblPr>
        <w:tblStyle w:val="Table-ShadedHeader"/>
        <w:tblW w:w="0" w:type="auto"/>
        <w:tblLayout w:type="fixed"/>
        <w:tblLook w:val="04A0" w:firstRow="1" w:lastRow="0" w:firstColumn="1" w:lastColumn="0" w:noHBand="0" w:noVBand="1"/>
      </w:tblPr>
      <w:tblGrid>
        <w:gridCol w:w="1615"/>
        <w:gridCol w:w="4865"/>
        <w:gridCol w:w="1080"/>
        <w:gridCol w:w="1915"/>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1615" w:type="dxa"/>
          </w:tcPr>
          <w:p w:rsidR="00FB3D3C" w:rsidRDefault="00187E2C">
            <w:pPr>
              <w:pStyle w:val="TableHeaderText"/>
            </w:pPr>
            <w:r>
              <w:t>Element</w:t>
            </w:r>
          </w:p>
        </w:tc>
        <w:tc>
          <w:tcPr>
            <w:tcW w:w="4865" w:type="dxa"/>
          </w:tcPr>
          <w:p w:rsidR="00FB3D3C" w:rsidRDefault="00187E2C">
            <w:pPr>
              <w:pStyle w:val="TableHeaderText"/>
            </w:pPr>
            <w:r>
              <w:t>Type</w:t>
            </w:r>
          </w:p>
        </w:tc>
        <w:tc>
          <w:tcPr>
            <w:tcW w:w="1080" w:type="dxa"/>
          </w:tcPr>
          <w:p w:rsidR="00FB3D3C" w:rsidRDefault="00187E2C">
            <w:pPr>
              <w:pStyle w:val="TableHeaderText"/>
            </w:pPr>
            <w:r>
              <w:t>Available</w:t>
            </w:r>
          </w:p>
        </w:tc>
        <w:tc>
          <w:tcPr>
            <w:tcW w:w="1915" w:type="dxa"/>
          </w:tcPr>
          <w:p w:rsidR="00FB3D3C" w:rsidRDefault="00187E2C">
            <w:pPr>
              <w:pStyle w:val="TableHeaderText"/>
            </w:pPr>
            <w:r>
              <w:t>Description</w:t>
            </w:r>
          </w:p>
        </w:tc>
      </w:tr>
      <w:tr w:rsidR="00FB3D3C" w:rsidTr="00FB3D3C">
        <w:tc>
          <w:tcPr>
            <w:tcW w:w="1615" w:type="dxa"/>
          </w:tcPr>
          <w:p w:rsidR="00FB3D3C" w:rsidRDefault="00187E2C">
            <w:pPr>
              <w:pStyle w:val="TableBodyText"/>
              <w:rPr>
                <w:b/>
              </w:rPr>
            </w:pPr>
            <w:r>
              <w:rPr>
                <w:b/>
              </w:rPr>
              <w:t>Audio</w:t>
            </w:r>
          </w:p>
        </w:tc>
        <w:tc>
          <w:tcPr>
            <w:tcW w:w="4865" w:type="dxa"/>
          </w:tcPr>
          <w:p w:rsidR="00FB3D3C" w:rsidRDefault="00187E2C">
            <w:pPr>
              <w:pStyle w:val="TableBodyText"/>
              <w:rPr>
                <w:b/>
              </w:rPr>
            </w:pPr>
            <w:r>
              <w:rPr>
                <w:b/>
              </w:rPr>
              <w:t>Audio</w:t>
            </w:r>
            <w:r>
              <w:rPr>
                <w:b/>
              </w:rPr>
              <w:t>PayloadMetricsType</w:t>
            </w:r>
          </w:p>
        </w:tc>
        <w:tc>
          <w:tcPr>
            <w:tcW w:w="1080" w:type="dxa"/>
          </w:tcPr>
          <w:p w:rsidR="00FB3D3C" w:rsidRDefault="00187E2C">
            <w:pPr>
              <w:pStyle w:val="TableBodyText"/>
            </w:pPr>
            <w:r>
              <w:t>Yes</w:t>
            </w:r>
          </w:p>
        </w:tc>
        <w:tc>
          <w:tcPr>
            <w:tcW w:w="1915" w:type="dxa"/>
          </w:tcPr>
          <w:p w:rsidR="00FB3D3C" w:rsidRDefault="00187E2C">
            <w:pPr>
              <w:pStyle w:val="TableBodyText"/>
            </w:pPr>
            <w:r>
              <w:t>Audio-based payload metrics.</w:t>
            </w:r>
          </w:p>
        </w:tc>
      </w:tr>
      <w:tr w:rsidR="00FB3D3C" w:rsidTr="00FB3D3C">
        <w:tc>
          <w:tcPr>
            <w:tcW w:w="1615" w:type="dxa"/>
          </w:tcPr>
          <w:p w:rsidR="00FB3D3C" w:rsidRDefault="00187E2C">
            <w:pPr>
              <w:pStyle w:val="TableBodyText"/>
              <w:rPr>
                <w:b/>
              </w:rPr>
            </w:pPr>
            <w:r>
              <w:rPr>
                <w:b/>
              </w:rPr>
              <w:t>Video</w:t>
            </w:r>
          </w:p>
        </w:tc>
        <w:tc>
          <w:tcPr>
            <w:tcW w:w="4865" w:type="dxa"/>
          </w:tcPr>
          <w:p w:rsidR="00FB3D3C" w:rsidRDefault="00187E2C">
            <w:pPr>
              <w:pStyle w:val="TableBodyText"/>
              <w:rPr>
                <w:b/>
              </w:rPr>
            </w:pPr>
            <w:r>
              <w:rPr>
                <w:b/>
              </w:rPr>
              <w:t>VideoPayloadMetricsType</w:t>
            </w:r>
          </w:p>
        </w:tc>
        <w:tc>
          <w:tcPr>
            <w:tcW w:w="1080" w:type="dxa"/>
          </w:tcPr>
          <w:p w:rsidR="00FB3D3C" w:rsidRDefault="00187E2C">
            <w:pPr>
              <w:pStyle w:val="TableBodyText"/>
            </w:pPr>
            <w:r>
              <w:t>Yes</w:t>
            </w:r>
          </w:p>
        </w:tc>
        <w:tc>
          <w:tcPr>
            <w:tcW w:w="1915" w:type="dxa"/>
          </w:tcPr>
          <w:p w:rsidR="00FB3D3C" w:rsidRDefault="00187E2C">
            <w:pPr>
              <w:pStyle w:val="TableBodyText"/>
            </w:pPr>
            <w:r>
              <w:t>Video-based payload metrics.</w:t>
            </w:r>
          </w:p>
        </w:tc>
      </w:tr>
      <w:tr w:rsidR="00FB3D3C" w:rsidTr="00FB3D3C">
        <w:tc>
          <w:tcPr>
            <w:tcW w:w="1615" w:type="dxa"/>
          </w:tcPr>
          <w:p w:rsidR="00FB3D3C" w:rsidRDefault="00187E2C">
            <w:pPr>
              <w:pStyle w:val="TableBodyText"/>
              <w:rPr>
                <w:b/>
              </w:rPr>
            </w:pPr>
            <w:r>
              <w:rPr>
                <w:b/>
              </w:rPr>
              <w:t>ApplicationSharing</w:t>
            </w:r>
            <w:bookmarkStart w:id="245" w:name="Appendix_A_Target_99"/>
            <w:r>
              <w:rPr>
                <w:rStyle w:val="Hyperlink"/>
                <w:b/>
              </w:rPr>
              <w:fldChar w:fldCharType="begin"/>
            </w:r>
            <w:r>
              <w:rPr>
                <w:rStyle w:val="Hyperlink"/>
                <w:b/>
                <w:szCs w:val="24"/>
              </w:rPr>
              <w:instrText xml:space="preserve"> HYPERLINK \l "Appendix_A_99" \o "Product behavior note 99" \h </w:instrText>
            </w:r>
            <w:r>
              <w:rPr>
                <w:rStyle w:val="Hyperlink"/>
                <w:b/>
              </w:rPr>
            </w:r>
            <w:r>
              <w:rPr>
                <w:rStyle w:val="Hyperlink"/>
                <w:b/>
                <w:szCs w:val="24"/>
              </w:rPr>
              <w:fldChar w:fldCharType="separate"/>
            </w:r>
            <w:r>
              <w:rPr>
                <w:rStyle w:val="Hyperlink"/>
                <w:b/>
              </w:rPr>
              <w:t>&lt;99&gt;</w:t>
            </w:r>
            <w:r>
              <w:rPr>
                <w:rStyle w:val="Hyperlink"/>
                <w:b/>
              </w:rPr>
              <w:fldChar w:fldCharType="end"/>
            </w:r>
            <w:bookmarkEnd w:id="245"/>
          </w:p>
        </w:tc>
        <w:tc>
          <w:tcPr>
            <w:tcW w:w="4865" w:type="dxa"/>
          </w:tcPr>
          <w:p w:rsidR="00FB3D3C" w:rsidRDefault="00187E2C">
            <w:pPr>
              <w:pStyle w:val="TableBodyText"/>
              <w:rPr>
                <w:b/>
              </w:rPr>
            </w:pPr>
            <w:r>
              <w:rPr>
                <w:b/>
              </w:rPr>
              <w:t>v3:ApplicationSharingPayloadMetricsType</w:t>
            </w:r>
          </w:p>
        </w:tc>
        <w:tc>
          <w:tcPr>
            <w:tcW w:w="1080" w:type="dxa"/>
          </w:tcPr>
          <w:p w:rsidR="00FB3D3C" w:rsidRDefault="00187E2C">
            <w:pPr>
              <w:pStyle w:val="TableBodyText"/>
            </w:pPr>
            <w:r>
              <w:t>Yes</w:t>
            </w:r>
          </w:p>
        </w:tc>
        <w:tc>
          <w:tcPr>
            <w:tcW w:w="1915" w:type="dxa"/>
          </w:tcPr>
          <w:p w:rsidR="00FB3D3C" w:rsidRDefault="00187E2C">
            <w:pPr>
              <w:pStyle w:val="TableBodyText"/>
            </w:pPr>
            <w:r>
              <w:rPr>
                <w:b/>
              </w:rPr>
              <w:t>ApplicationSharing</w:t>
            </w:r>
            <w:r>
              <w:t xml:space="preserve"> payload metrics.</w:t>
            </w:r>
          </w:p>
        </w:tc>
      </w:tr>
    </w:tbl>
    <w:p w:rsidR="00FB3D3C" w:rsidRDefault="00FB3D3C"/>
    <w:p w:rsidR="00FB3D3C" w:rsidRDefault="00187E2C">
      <w:pPr>
        <w:pStyle w:val="Heading4"/>
      </w:pPr>
      <w:bookmarkStart w:id="246" w:name="section_6b3fcae1b324401180d6f492caaf89a3"/>
      <w:bookmarkStart w:id="247" w:name="_Toc79582261"/>
      <w:r>
        <w:lastRenderedPageBreak/>
        <w:t>Payload.Audio Element</w:t>
      </w:r>
      <w:bookmarkEnd w:id="246"/>
      <w:bookmarkEnd w:id="247"/>
      <w:r>
        <w:fldChar w:fldCharType="begin"/>
      </w:r>
      <w:r>
        <w:instrText xml:space="preserve"> XE "Messages:application/vq-rtcpxr+xml:Payload.Audio element" </w:instrText>
      </w:r>
      <w:r>
        <w:fldChar w:fldCharType="end"/>
      </w:r>
      <w:r>
        <w:fldChar w:fldCharType="begin"/>
      </w:r>
      <w:r>
        <w:instrText xml:space="preserve"> XE "application/vq-rtcpxr+xml message:Payload.Audio element" </w:instrText>
      </w:r>
      <w:r>
        <w:fldChar w:fldCharType="end"/>
      </w:r>
    </w:p>
    <w:p w:rsidR="00FB3D3C" w:rsidRDefault="00187E2C">
      <w:r>
        <w:t xml:space="preserve">A </w:t>
      </w:r>
      <w:r>
        <w:rPr>
          <w:b/>
        </w:rPr>
        <w:t xml:space="preserve">Payload.Audio </w:t>
      </w:r>
      <w:r>
        <w:t>element contains audio-based payload metrics. The t</w:t>
      </w:r>
      <w:r>
        <w:t xml:space="preserve">ype of this element is </w:t>
      </w:r>
      <w:r>
        <w:rPr>
          <w:b/>
        </w:rPr>
        <w:t>AudioPayloadMetricsType</w:t>
      </w:r>
      <w:r>
        <w:t>.</w:t>
      </w:r>
    </w:p>
    <w:p w:rsidR="00FB3D3C" w:rsidRDefault="00187E2C">
      <w:r>
        <w:t xml:space="preserve">The </w:t>
      </w:r>
      <w:r>
        <w:rPr>
          <w:b/>
        </w:rPr>
        <w:t>AudioPayloadMetricsType</w:t>
      </w:r>
      <w:r>
        <w:t xml:space="preserve"> type</w:t>
      </w:r>
      <w:r>
        <w:rPr>
          <w:b/>
        </w:rPr>
        <w:t xml:space="preserve"> </w:t>
      </w:r>
      <w:r>
        <w:t>is defined as follows</w:t>
      </w:r>
      <w:bookmarkStart w:id="248" w:name="Appendix_A_Target_100"/>
      <w:r>
        <w:rPr>
          <w:rStyle w:val="Hyperlink"/>
        </w:rPr>
        <w:fldChar w:fldCharType="begin"/>
      </w:r>
      <w:r>
        <w:rPr>
          <w:rStyle w:val="Hyperlink"/>
        </w:rPr>
        <w:instrText xml:space="preserve"> HYPERLINK \l "Appendix_A_100" \o "Product behavior note 100" \h </w:instrText>
      </w:r>
      <w:r>
        <w:rPr>
          <w:rStyle w:val="Hyperlink"/>
        </w:rPr>
      </w:r>
      <w:r>
        <w:rPr>
          <w:rStyle w:val="Hyperlink"/>
        </w:rPr>
        <w:fldChar w:fldCharType="separate"/>
      </w:r>
      <w:r>
        <w:rPr>
          <w:rStyle w:val="Hyperlink"/>
        </w:rPr>
        <w:t>&lt;100&gt;</w:t>
      </w:r>
      <w:r>
        <w:rPr>
          <w:rStyle w:val="Hyperlink"/>
        </w:rPr>
        <w:fldChar w:fldCharType="end"/>
      </w:r>
      <w:bookmarkEnd w:id="248"/>
      <w:r>
        <w:t>:</w:t>
      </w:r>
    </w:p>
    <w:p w:rsidR="00FB3D3C" w:rsidRDefault="00187E2C">
      <w:pPr>
        <w:pStyle w:val="Code"/>
      </w:pPr>
      <w:r>
        <w:t>&lt;xs:complexType name="AudioPayloadMetricsType"&gt;</w:t>
      </w:r>
    </w:p>
    <w:p w:rsidR="00FB3D3C" w:rsidRDefault="00187E2C">
      <w:pPr>
        <w:pStyle w:val="Code"/>
      </w:pPr>
      <w:r>
        <w:t>  &lt;xs:sequence&gt;</w:t>
      </w:r>
    </w:p>
    <w:p w:rsidR="00FB3D3C" w:rsidRDefault="00187E2C">
      <w:pPr>
        <w:pStyle w:val="Code"/>
      </w:pPr>
      <w:r>
        <w:t>    &lt;xs:element</w:t>
      </w:r>
      <w:r>
        <w:t xml:space="preserve"> name="PayloadType" type="xs:int" minOccurs="0"/&gt;</w:t>
      </w:r>
    </w:p>
    <w:p w:rsidR="00FB3D3C" w:rsidRDefault="00187E2C">
      <w:pPr>
        <w:pStyle w:val="Code"/>
      </w:pPr>
      <w:r>
        <w:t xml:space="preserve">    &lt;xs:element name="PayloadDescription" type="xs:string" </w:t>
      </w:r>
    </w:p>
    <w:p w:rsidR="00FB3D3C" w:rsidRDefault="00187E2C">
      <w:pPr>
        <w:pStyle w:val="Code"/>
      </w:pPr>
      <w:r>
        <w:t>     minOccurs="0"/&gt;</w:t>
      </w:r>
    </w:p>
    <w:p w:rsidR="00FB3D3C" w:rsidRDefault="00187E2C">
      <w:pPr>
        <w:pStyle w:val="Code"/>
      </w:pPr>
      <w:r>
        <w:t>    &lt;xs:element name="SampleRate" type="xs:int" minOccurs="0"/&gt;</w:t>
      </w:r>
    </w:p>
    <w:p w:rsidR="00FB3D3C" w:rsidRDefault="00187E2C">
      <w:pPr>
        <w:pStyle w:val="Code"/>
      </w:pPr>
      <w:r>
        <w:t xml:space="preserve">    &lt;xs:element name="FrameDuration" type="xs:int" </w:t>
      </w:r>
      <w:r>
        <w:t>minOccurs="0"/&gt;</w:t>
      </w:r>
    </w:p>
    <w:p w:rsidR="00FB3D3C" w:rsidRDefault="00187E2C">
      <w:pPr>
        <w:pStyle w:val="Code"/>
      </w:pPr>
      <w:r>
        <w:t>    &lt;xs:element name="FrameOctets" type="xs:int" minOccurs="0"/&gt;</w:t>
      </w:r>
    </w:p>
    <w:p w:rsidR="00FB3D3C" w:rsidRDefault="00187E2C">
      <w:pPr>
        <w:pStyle w:val="Code"/>
      </w:pPr>
      <w:r>
        <w:t>    &lt;xs:element name="FramesPerPacket" type="xs:int" minOccurs="0"/&gt;</w:t>
      </w:r>
    </w:p>
    <w:p w:rsidR="00FB3D3C" w:rsidRDefault="00187E2C">
      <w:pPr>
        <w:pStyle w:val="Code"/>
      </w:pPr>
      <w:r>
        <w:t>    &lt;xs:element name="PacketsPerSecond" type="xs:int" minOccurs="0"/&gt;</w:t>
      </w:r>
    </w:p>
    <w:p w:rsidR="00FB3D3C" w:rsidRDefault="00187E2C">
      <w:pPr>
        <w:pStyle w:val="Code"/>
      </w:pPr>
      <w:r>
        <w:t>    &lt;xs:element name="FMTP" type="xs</w:t>
      </w:r>
      <w:r>
        <w:t>:string" minOccurs="0"/&gt;</w:t>
      </w:r>
    </w:p>
    <w:p w:rsidR="00FB3D3C" w:rsidRDefault="00187E2C">
      <w:pPr>
        <w:pStyle w:val="Code"/>
      </w:pPr>
      <w:r>
        <w:t>    &lt;xs:element name="Signal" type="tns:SignalType" minOccurs="0"/&gt;</w:t>
      </w:r>
    </w:p>
    <w:p w:rsidR="00FB3D3C" w:rsidRDefault="00187E2C">
      <w:pPr>
        <w:pStyle w:val="Code"/>
      </w:pPr>
      <w:r>
        <w:t xml:space="preserve">    &lt;xs:element name="JitterBuffer" type="tns:JitterBufferType" </w:t>
      </w:r>
    </w:p>
    <w:p w:rsidR="00FB3D3C" w:rsidRDefault="00187E2C">
      <w:pPr>
        <w:pStyle w:val="Code"/>
      </w:pPr>
      <w:r>
        <w:t>     minOccurs="0"/&gt;</w:t>
      </w:r>
    </w:p>
    <w:p w:rsidR="00FB3D3C" w:rsidRDefault="00187E2C">
      <w:pPr>
        <w:pStyle w:val="Code"/>
      </w:pPr>
      <w:r>
        <w:t xml:space="preserve">    &lt;xs:element name="SilenceSupress" </w:t>
      </w:r>
    </w:p>
    <w:p w:rsidR="00FB3D3C" w:rsidRDefault="00187E2C">
      <w:pPr>
        <w:pStyle w:val="Code"/>
      </w:pPr>
      <w:r>
        <w:t>     type="tns:SilenceSuppressionState</w:t>
      </w:r>
      <w:r>
        <w:t>Type" minOccurs="0"/&gt;</w:t>
      </w:r>
    </w:p>
    <w:p w:rsidR="00FB3D3C" w:rsidRDefault="00187E2C">
      <w:pPr>
        <w:pStyle w:val="Code"/>
      </w:pPr>
      <w:r>
        <w:t xml:space="preserve">    &lt;xs:element ref="v2:AudioFECUsed" minOccurs="0"/&gt;</w:t>
      </w:r>
    </w:p>
    <w:p w:rsidR="00FB3D3C" w:rsidRDefault="00187E2C">
      <w:pPr>
        <w:pStyle w:val="Code"/>
      </w:pPr>
      <w:r>
        <w:t xml:space="preserve">    &lt;xs:element ref="v2:OpaqueAudioData" minOccurs="0" /&gt;</w:t>
      </w:r>
    </w:p>
    <w:p w:rsidR="00FB3D3C" w:rsidRDefault="00187E2C">
      <w:pPr>
        <w:pStyle w:val="Code"/>
      </w:pPr>
      <w:r>
        <w:t xml:space="preserve">      &lt;xs:sequence minOccurs="0"&gt;</w:t>
      </w:r>
    </w:p>
    <w:p w:rsidR="00FB3D3C" w:rsidRDefault="00187E2C">
      <w:pPr>
        <w:pStyle w:val="Code"/>
      </w:pPr>
      <w:r>
        <w:t xml:space="preserve">        &lt;xs:element ref="v3:AudioPostFECPLR" minOccurs="0"/&gt;</w:t>
      </w:r>
    </w:p>
    <w:p w:rsidR="00FB3D3C" w:rsidRDefault="00187E2C">
      <w:pPr>
        <w:pStyle w:val="Code"/>
      </w:pPr>
      <w:r>
        <w:t xml:space="preserve">        &lt;xs:sequence minOcc</w:t>
      </w:r>
      <w:r>
        <w:t>urs="0"&gt;</w:t>
      </w:r>
    </w:p>
    <w:p w:rsidR="00FB3D3C" w:rsidRDefault="00187E2C">
      <w:pPr>
        <w:pStyle w:val="Code"/>
      </w:pPr>
      <w:r>
        <w:t xml:space="preserve">          &lt;xs:element ref="v2:Separator" /&gt;</w:t>
      </w:r>
    </w:p>
    <w:p w:rsidR="00FB3D3C" w:rsidRDefault="00187E2C">
      <w:pPr>
        <w:pStyle w:val="Code"/>
      </w:pPr>
      <w:r>
        <w:t xml:space="preserve">          &lt;xs:element ref="v3:DecodeStereoPercent" minOccurs="0"/&gt;</w:t>
      </w:r>
    </w:p>
    <w:p w:rsidR="00FB3D3C" w:rsidRDefault="00187E2C">
      <w:pPr>
        <w:pStyle w:val="Code"/>
      </w:pPr>
      <w:r>
        <w:t xml:space="preserve">          &lt;xs:element ref="v3:AecRenderStereoPercent" minOccurs="0"/&gt;</w:t>
      </w:r>
    </w:p>
    <w:p w:rsidR="00FB3D3C" w:rsidRDefault="00187E2C">
      <w:pPr>
        <w:pStyle w:val="Code"/>
      </w:pPr>
      <w:r>
        <w:t xml:space="preserve">          &lt;xs:element ref="v3:EncodeStereoPercent" minOccurs="0"/&gt;</w:t>
      </w:r>
    </w:p>
    <w:p w:rsidR="00FB3D3C" w:rsidRDefault="00187E2C">
      <w:pPr>
        <w:pStyle w:val="Code"/>
      </w:pPr>
      <w:r>
        <w:t xml:space="preserve">          &lt;xs:element ref="v3:AecCaptureStereoPercent" minOccurs="0"/&gt;</w:t>
      </w:r>
    </w:p>
    <w:p w:rsidR="00FB3D3C" w:rsidRDefault="00187E2C">
      <w:pPr>
        <w:pStyle w:val="Code"/>
      </w:pPr>
      <w:r>
        <w:t xml:space="preserve">          &lt;xs:sequence minOccurs="0"&gt;</w:t>
      </w:r>
    </w:p>
    <w:p w:rsidR="00FB3D3C" w:rsidRDefault="00187E2C">
      <w:pPr>
        <w:pStyle w:val="Code-List"/>
      </w:pPr>
      <w:r>
        <w:t xml:space="preserve">          &lt;xs:element ref="v3:Separator3" /&gt;</w:t>
      </w:r>
    </w:p>
    <w:p w:rsidR="00FB3D3C" w:rsidRDefault="00187E2C">
      <w:pPr>
        <w:pStyle w:val="Code-List"/>
      </w:pPr>
      <w:r>
        <w:t xml:space="preserve">          &lt;xs:element ref="v4:JitterBufferSizeAvg" minOccurs="0"/&gt;</w:t>
      </w:r>
    </w:p>
    <w:p w:rsidR="00FB3D3C" w:rsidRDefault="00187E2C">
      <w:pPr>
        <w:pStyle w:val="Code-List"/>
      </w:pPr>
      <w:r>
        <w:t xml:space="preserve">          &lt;xs:element ref="v4:Jitt</w:t>
      </w:r>
      <w:r>
        <w:t>erBufferSizeMax" minOccurs="0"/&gt;</w:t>
      </w:r>
    </w:p>
    <w:p w:rsidR="00FB3D3C" w:rsidRDefault="00187E2C">
      <w:pPr>
        <w:pStyle w:val="Code-List"/>
      </w:pPr>
      <w:r>
        <w:t xml:space="preserve">          &lt;xs:element ref="v4:JitterBufferSizeMin" minOccurs="0"/&gt;</w:t>
      </w:r>
    </w:p>
    <w:p w:rsidR="00FB3D3C" w:rsidRDefault="00187E2C">
      <w:pPr>
        <w:pStyle w:val="Code-List"/>
      </w:pPr>
      <w:r>
        <w:t xml:space="preserve">          &lt;xs:element ref="v4:JitterBufferSizeSD" minOccurs="0"/&gt;</w:t>
      </w:r>
    </w:p>
    <w:p w:rsidR="00FB3D3C" w:rsidRDefault="00187E2C">
      <w:pPr>
        <w:pStyle w:val="Code-List"/>
      </w:pPr>
      <w:r>
        <w:t xml:space="preserve">          &lt;xs:element ref="v4:NetworkJitterAvg" minOccurs="0"/&gt;</w:t>
      </w:r>
    </w:p>
    <w:p w:rsidR="00FB3D3C" w:rsidRDefault="00187E2C">
      <w:pPr>
        <w:pStyle w:val="Code-List"/>
      </w:pPr>
      <w:r>
        <w:t xml:space="preserve">          &lt;xs:element ref=</w:t>
      </w:r>
      <w:r>
        <w:t>"v4:NetworkJitterMax" minOccurs="0"/&gt;</w:t>
      </w:r>
    </w:p>
    <w:p w:rsidR="00FB3D3C" w:rsidRDefault="00187E2C">
      <w:pPr>
        <w:pStyle w:val="Code-List"/>
      </w:pPr>
      <w:r>
        <w:t xml:space="preserve">          &lt;xs:element ref="v4:NetworkJitterMin" minOccurs="0"/&gt;</w:t>
      </w:r>
    </w:p>
    <w:p w:rsidR="00FB3D3C" w:rsidRDefault="00187E2C">
      <w:pPr>
        <w:pStyle w:val="Code-List"/>
      </w:pPr>
      <w:r>
        <w:t xml:space="preserve">          &lt;xs:element ref="v4:NetworkJitterSD" minOccurs="0"/&gt;</w:t>
      </w:r>
    </w:p>
    <w:p w:rsidR="00FB3D3C" w:rsidRDefault="00187E2C">
      <w:pPr>
        <w:pStyle w:val="Code-List"/>
      </w:pPr>
      <w:r>
        <w:t xml:space="preserve">          &lt;xs:element ref="v4:PacketReorderRatio" minOccurs="0"/&gt;</w:t>
      </w:r>
    </w:p>
    <w:p w:rsidR="00FB3D3C" w:rsidRDefault="00187E2C">
      <w:pPr>
        <w:pStyle w:val="Code-List"/>
      </w:pPr>
      <w:r>
        <w:t xml:space="preserve">          &lt;</w:t>
      </w:r>
      <w:r>
        <w:t>xs:element ref="v4:PacketReorderDepthAvg" minOccurs="0"/&gt;</w:t>
      </w:r>
    </w:p>
    <w:p w:rsidR="00FB3D3C" w:rsidRDefault="00187E2C">
      <w:pPr>
        <w:pStyle w:val="Code-List"/>
      </w:pPr>
      <w:r>
        <w:t xml:space="preserve">          &lt;xs:element ref="v4:PacketReorderDepthMax" minOccurs="0"/&gt;</w:t>
      </w:r>
    </w:p>
    <w:p w:rsidR="00FB3D3C" w:rsidRDefault="00187E2C">
      <w:pPr>
        <w:pStyle w:val="Code-List"/>
      </w:pPr>
      <w:r>
        <w:t xml:space="preserve">          &lt;xs:element ref="v4:BurstLossLength1" minOccurs="0"/&gt;</w:t>
      </w:r>
    </w:p>
    <w:p w:rsidR="00FB3D3C" w:rsidRDefault="00187E2C">
      <w:pPr>
        <w:pStyle w:val="Code-List"/>
      </w:pPr>
      <w:r>
        <w:t xml:space="preserve">          &lt;xs:element ref="v4:BurstLossLength2" minOccurs="0"/&gt;</w:t>
      </w:r>
    </w:p>
    <w:p w:rsidR="00FB3D3C" w:rsidRDefault="00187E2C">
      <w:pPr>
        <w:pStyle w:val="Code-List"/>
      </w:pPr>
      <w:r>
        <w:t xml:space="preserve"> </w:t>
      </w:r>
      <w:r>
        <w:t xml:space="preserve">         &lt;xs:element ref="v4:BurstLossLength3" minOccurs="0"/&gt;</w:t>
      </w:r>
    </w:p>
    <w:p w:rsidR="00FB3D3C" w:rsidRDefault="00187E2C">
      <w:pPr>
        <w:pStyle w:val="Code-List"/>
      </w:pPr>
      <w:r>
        <w:t xml:space="preserve">          &lt;xs:element ref="v4:BurstLossLength4" minOccurs="0"/&gt;</w:t>
      </w:r>
    </w:p>
    <w:p w:rsidR="00FB3D3C" w:rsidRDefault="00187E2C">
      <w:pPr>
        <w:pStyle w:val="Code-List"/>
      </w:pPr>
      <w:r>
        <w:t xml:space="preserve">          &lt;xs:element ref="v4:BurstLossLength5" minOccurs="0"/&gt;</w:t>
      </w:r>
    </w:p>
    <w:p w:rsidR="00FB3D3C" w:rsidRDefault="00187E2C">
      <w:pPr>
        <w:pStyle w:val="Code-List"/>
      </w:pPr>
      <w:r>
        <w:t xml:space="preserve">          &lt;xs:element ref="v4:BurstLossLength6" minOccurs="0"/&gt;</w:t>
      </w:r>
    </w:p>
    <w:p w:rsidR="00FB3D3C" w:rsidRDefault="00187E2C">
      <w:pPr>
        <w:pStyle w:val="Code-List"/>
      </w:pPr>
      <w:r>
        <w:t xml:space="preserve"> </w:t>
      </w:r>
      <w:r>
        <w:t xml:space="preserve">         &lt;xs:element ref="v4:BurstLossLength7" minOccurs="0"/&gt;</w:t>
      </w:r>
    </w:p>
    <w:p w:rsidR="00FB3D3C" w:rsidRDefault="00187E2C">
      <w:pPr>
        <w:pStyle w:val="Code-List"/>
      </w:pPr>
      <w:r>
        <w:t xml:space="preserve">          &lt;xs:element ref="v4:BurstLossLength8OrHigher" minOccurs="0"/&gt;</w:t>
      </w:r>
    </w:p>
    <w:p w:rsidR="00FB3D3C" w:rsidRDefault="00187E2C">
      <w:pPr>
        <w:pStyle w:val="Code-List"/>
      </w:pPr>
      <w:r>
        <w:t xml:space="preserve">          &lt;xs:element ref="v4:FECRecvOnPercent" minOccurs="0"/&gt;</w:t>
      </w:r>
    </w:p>
    <w:p w:rsidR="00FB3D3C" w:rsidRDefault="00187E2C">
      <w:pPr>
        <w:pStyle w:val="Code-List"/>
      </w:pPr>
      <w:r>
        <w:t xml:space="preserve">          &lt;xs:element ref="v4:FECRecvDistance1" minOccurs</w:t>
      </w:r>
      <w:r>
        <w:t>="0"/&gt;</w:t>
      </w:r>
    </w:p>
    <w:p w:rsidR="00FB3D3C" w:rsidRDefault="00187E2C">
      <w:pPr>
        <w:pStyle w:val="Code-List"/>
      </w:pPr>
      <w:r>
        <w:t xml:space="preserve">          &lt;xs:element ref="v4:FECRecvDistance2" minOccurs="0"/&gt;</w:t>
      </w:r>
    </w:p>
    <w:p w:rsidR="00FB3D3C" w:rsidRDefault="00187E2C">
      <w:pPr>
        <w:pStyle w:val="Code-List"/>
      </w:pPr>
      <w:r>
        <w:t xml:space="preserve">          &lt;xs:element ref="v4:FECRecvDistance3" minOccurs="0"/&gt;</w:t>
      </w:r>
    </w:p>
    <w:p w:rsidR="00FB3D3C" w:rsidRDefault="00187E2C">
      <w:pPr>
        <w:pStyle w:val="Code-List"/>
      </w:pPr>
      <w:r>
        <w:t xml:space="preserve">          &lt;xs:element ref="v4:FECRecvDistance4" minOccurs="0"/&gt;</w:t>
      </w:r>
    </w:p>
    <w:p w:rsidR="00FB3D3C" w:rsidRDefault="00187E2C">
      <w:pPr>
        <w:pStyle w:val="Code-List"/>
      </w:pPr>
      <w:r>
        <w:t xml:space="preserve">          &lt;</w:t>
      </w:r>
      <w:r>
        <w:t>xs:element ref="v4:FECRecvDistance5" minOccurs="0"/&gt;</w:t>
      </w:r>
    </w:p>
    <w:p w:rsidR="00FB3D3C" w:rsidRDefault="00187E2C">
      <w:pPr>
        <w:pStyle w:val="Code-List"/>
      </w:pPr>
      <w:r>
        <w:t xml:space="preserve">          &lt;xs:element ref="v4:FECRecvDistance6" minOccurs="0"/&gt;</w:t>
      </w:r>
    </w:p>
    <w:p w:rsidR="00FB3D3C" w:rsidRDefault="00187E2C">
      <w:pPr>
        <w:pStyle w:val="Code-List"/>
      </w:pPr>
      <w:r>
        <w:t xml:space="preserve">          &lt;xs:element ref="v4:FECRecvDistance7" minOccurs="0"/&gt;</w:t>
      </w:r>
    </w:p>
    <w:p w:rsidR="00FB3D3C" w:rsidRDefault="00187E2C">
      <w:pPr>
        <w:pStyle w:val="Code-List"/>
      </w:pPr>
      <w:r>
        <w:t xml:space="preserve">          &lt;xs:element ref="v4:FECRecvDistance8OrHigher" minOccurs="0"/&gt;</w:t>
      </w:r>
    </w:p>
    <w:p w:rsidR="00FB3D3C" w:rsidRDefault="00187E2C">
      <w:pPr>
        <w:pStyle w:val="Code-List"/>
      </w:pPr>
      <w:r>
        <w:t xml:space="preserve">   </w:t>
      </w:r>
      <w:r>
        <w:t xml:space="preserve">       &lt;xs:element ref="v4:FECRecvScheme" minOccurs="0"/&gt;</w:t>
      </w:r>
    </w:p>
    <w:p w:rsidR="00FB3D3C" w:rsidRDefault="00187E2C">
      <w:pPr>
        <w:pStyle w:val="Code-List"/>
      </w:pPr>
      <w:r>
        <w:t xml:space="preserve">          &lt;xs:element ref="v4:FECRecvRedundancy" minOccurs="0"/&gt;</w:t>
      </w:r>
    </w:p>
    <w:p w:rsidR="00FB3D3C" w:rsidRDefault="00187E2C">
      <w:pPr>
        <w:pStyle w:val="Code-List"/>
      </w:pPr>
      <w:r>
        <w:lastRenderedPageBreak/>
        <w:t xml:space="preserve">          &lt;xs:element ref="v4:HealerPushCount" minOccurs="0"/&gt;</w:t>
      </w:r>
    </w:p>
    <w:p w:rsidR="00FB3D3C" w:rsidRDefault="00187E2C">
      <w:pPr>
        <w:pStyle w:val="Code-List"/>
      </w:pPr>
      <w:r>
        <w:t xml:space="preserve">          &lt;xs:element ref="v4:HealerPullCount" minOccurs="0"/&gt;</w:t>
      </w:r>
    </w:p>
    <w:p w:rsidR="00FB3D3C" w:rsidRDefault="00187E2C">
      <w:pPr>
        <w:pStyle w:val="Code-List"/>
      </w:pPr>
      <w:r>
        <w:t xml:space="preserve">       </w:t>
      </w:r>
      <w:r>
        <w:t xml:space="preserve">   &lt;xs:element ref="v4:SendMutePercent" minOccurs="0"/&gt;</w:t>
      </w:r>
    </w:p>
    <w:p w:rsidR="00FB3D3C" w:rsidRDefault="00187E2C">
      <w:pPr>
        <w:pStyle w:val="Code-List"/>
      </w:pPr>
      <w:r>
        <w:t xml:space="preserve">          &lt;xs:element ref="v4:CaptureOffloadedEffectsAudio" minOccurs="0"/&gt;</w:t>
      </w:r>
    </w:p>
    <w:p w:rsidR="00FB3D3C" w:rsidRDefault="00187E2C">
      <w:pPr>
        <w:pStyle w:val="Code-List"/>
      </w:pPr>
      <w:r>
        <w:t xml:space="preserve">          &lt;xs:element ref="v4:RenderOffloadedEffectsAudio" minOccurs="0"/&gt;</w:t>
      </w:r>
    </w:p>
    <w:p w:rsidR="00FB3D3C" w:rsidRDefault="00187E2C">
      <w:pPr>
        <w:pStyle w:val="Code-List"/>
      </w:pPr>
      <w:r>
        <w:t xml:space="preserve">          &lt;xs:sequence minOccurs="0"&gt;</w:t>
      </w:r>
    </w:p>
    <w:p w:rsidR="00FB3D3C" w:rsidRDefault="00187E2C">
      <w:pPr>
        <w:pStyle w:val="Code-List"/>
      </w:pPr>
      <w:r>
        <w:t xml:space="preserve">            &lt;xs:element ref="v4:Separator4" /&gt;</w:t>
      </w:r>
    </w:p>
    <w:p w:rsidR="00FB3D3C" w:rsidRDefault="00187E2C">
      <w:pPr>
        <w:pStyle w:val="Code-List"/>
      </w:pPr>
      <w:r>
        <w:t xml:space="preserve">            &lt;xs:any namespace="##other" processContents="lax" minOccurs="0" maxOccurs="unbounded"/&gt;</w:t>
      </w:r>
    </w:p>
    <w:p w:rsidR="00FB3D3C" w:rsidRDefault="00187E2C">
      <w:pPr>
        <w:pStyle w:val="Code-List"/>
        <w:numPr>
          <w:ilvl w:val="0"/>
          <w:numId w:val="0"/>
        </w:numPr>
        <w:ind w:left="486"/>
      </w:pPr>
      <w:r>
        <w:t xml:space="preserve">            &lt;/xs:sequence&gt;</w:t>
      </w:r>
    </w:p>
    <w:p w:rsidR="00FB3D3C" w:rsidRDefault="00187E2C">
      <w:pPr>
        <w:pStyle w:val="Code-List"/>
        <w:numPr>
          <w:ilvl w:val="0"/>
          <w:numId w:val="0"/>
        </w:numPr>
        <w:ind w:left="486" w:firstLine="234"/>
      </w:pPr>
      <w:r>
        <w:t xml:space="preserve">       &lt;/xs:sequence&gt;</w:t>
      </w:r>
    </w:p>
    <w:p w:rsidR="00FB3D3C" w:rsidRDefault="00187E2C">
      <w:pPr>
        <w:pStyle w:val="Code-List"/>
        <w:numPr>
          <w:ilvl w:val="0"/>
          <w:numId w:val="0"/>
        </w:numPr>
        <w:ind w:left="486" w:firstLine="234"/>
      </w:pPr>
      <w:r>
        <w:t xml:space="preserve">    &lt;/xs:sequence&gt;</w:t>
      </w:r>
    </w:p>
    <w:p w:rsidR="00FB3D3C" w:rsidRDefault="00187E2C">
      <w:pPr>
        <w:pStyle w:val="Code-List"/>
        <w:numPr>
          <w:ilvl w:val="0"/>
          <w:numId w:val="0"/>
        </w:numPr>
        <w:ind w:left="486" w:firstLine="234"/>
      </w:pPr>
      <w:r>
        <w:t xml:space="preserve">  &lt;/xs:sequence&gt;</w:t>
      </w:r>
    </w:p>
    <w:p w:rsidR="00FB3D3C" w:rsidRDefault="00187E2C">
      <w:pPr>
        <w:pStyle w:val="Code-List"/>
        <w:numPr>
          <w:ilvl w:val="0"/>
          <w:numId w:val="0"/>
        </w:numPr>
        <w:ind w:left="486" w:firstLine="234"/>
      </w:pPr>
      <w:r>
        <w:t>&lt;/xs:complexType&gt;</w:t>
      </w:r>
    </w:p>
    <w:p w:rsidR="00FB3D3C" w:rsidRDefault="00187E2C">
      <w:pPr>
        <w:pStyle w:val="Code"/>
        <w:pBdr>
          <w:top w:val="single" w:sz="24" w:space="3" w:color="FFFFFF"/>
        </w:pBdr>
      </w:pPr>
      <w:r>
        <w:t>&lt;xs:el</w:t>
      </w:r>
      <w:r>
        <w:t>ement name="AudioFECUsed" type="xs:boolean"/&gt;</w:t>
      </w:r>
    </w:p>
    <w:p w:rsidR="00FB3D3C" w:rsidRDefault="00FB3D3C">
      <w:pPr>
        <w:pStyle w:val="Code"/>
        <w:pBdr>
          <w:top w:val="single" w:sz="24" w:space="3" w:color="FFFFFF"/>
        </w:pBdr>
      </w:pPr>
    </w:p>
    <w:p w:rsidR="00FB3D3C" w:rsidRDefault="00187E2C">
      <w:pPr>
        <w:pStyle w:val="Code"/>
        <w:pBdr>
          <w:top w:val="single" w:sz="24" w:space="3" w:color="FFFFFF"/>
        </w:pBdr>
      </w:pPr>
      <w:r>
        <w:t>&lt;xs:element name="Separator"&gt;</w:t>
      </w:r>
    </w:p>
    <w:p w:rsidR="00FB3D3C" w:rsidRDefault="00187E2C">
      <w:pPr>
        <w:pStyle w:val="Code"/>
        <w:pBdr>
          <w:top w:val="single" w:sz="24" w:space="3" w:color="FFFFFF"/>
        </w:pBdr>
      </w:pPr>
      <w:r>
        <w:t xml:space="preserve">  &lt;xs:complexType&gt;&lt;/xs:complexType&gt;</w:t>
      </w:r>
    </w:p>
    <w:p w:rsidR="00FB3D3C" w:rsidRDefault="00187E2C">
      <w:pPr>
        <w:pStyle w:val="Code"/>
        <w:pBdr>
          <w:top w:val="single" w:sz="24" w:space="3" w:color="FFFFFF"/>
        </w:pBdr>
      </w:pPr>
      <w:r>
        <w:t>&lt;/xs:element /&gt;</w:t>
      </w:r>
    </w:p>
    <w:p w:rsidR="00FB3D3C" w:rsidRDefault="00FB3D3C">
      <w:pPr>
        <w:pStyle w:val="Code"/>
        <w:pBdr>
          <w:top w:val="single" w:sz="24" w:space="3" w:color="FFFFFF"/>
        </w:pBdr>
      </w:pPr>
    </w:p>
    <w:p w:rsidR="00FB3D3C" w:rsidRDefault="00187E2C">
      <w:pPr>
        <w:pStyle w:val="Code"/>
        <w:pBdr>
          <w:top w:val="single" w:sz="24" w:space="3" w:color="FFFFFF"/>
        </w:pBdr>
      </w:pPr>
      <w:r>
        <w:t>&lt;xs:simpleType name="SilenceSuppressionStateType"&gt;</w:t>
      </w:r>
    </w:p>
    <w:p w:rsidR="00FB3D3C" w:rsidRDefault="00187E2C">
      <w:pPr>
        <w:pStyle w:val="Code"/>
        <w:pBdr>
          <w:top w:val="single" w:sz="24" w:space="3" w:color="FFFFFF"/>
        </w:pBdr>
      </w:pPr>
      <w:r>
        <w:t xml:space="preserve">  &lt;xs:restriction base="xs:string"&gt;</w:t>
      </w:r>
    </w:p>
    <w:p w:rsidR="00FB3D3C" w:rsidRDefault="00187E2C">
      <w:pPr>
        <w:pStyle w:val="Code"/>
        <w:pBdr>
          <w:top w:val="single" w:sz="24" w:space="3" w:color="FFFFFF"/>
        </w:pBdr>
      </w:pPr>
      <w:r>
        <w:t xml:space="preserve">    &lt;xs:enumeration value="ON" /&gt; </w:t>
      </w:r>
    </w:p>
    <w:p w:rsidR="00FB3D3C" w:rsidRDefault="00187E2C">
      <w:pPr>
        <w:pStyle w:val="Code"/>
        <w:pBdr>
          <w:top w:val="single" w:sz="24" w:space="3" w:color="FFFFFF"/>
        </w:pBdr>
      </w:pPr>
      <w:r>
        <w:t xml:space="preserve">    </w:t>
      </w:r>
      <w:r>
        <w:t xml:space="preserve">&lt;xs:enumeration value="OFF" /&gt; </w:t>
      </w:r>
    </w:p>
    <w:p w:rsidR="00FB3D3C" w:rsidRDefault="00187E2C">
      <w:pPr>
        <w:pStyle w:val="Code"/>
        <w:pBdr>
          <w:top w:val="single" w:sz="24" w:space="3" w:color="FFFFFF"/>
        </w:pBdr>
      </w:pPr>
      <w:r>
        <w:t>  &lt;/xs:restriction&gt;</w:t>
      </w:r>
    </w:p>
    <w:p w:rsidR="00FB3D3C" w:rsidRDefault="00187E2C">
      <w:pPr>
        <w:pStyle w:val="Code"/>
        <w:pBdr>
          <w:top w:val="single" w:sz="24" w:space="3" w:color="FFFFFF"/>
        </w:pBdr>
      </w:pPr>
      <w:r>
        <w:t>&lt;/xs:simpleType&gt;</w:t>
      </w:r>
    </w:p>
    <w:p w:rsidR="00FB3D3C" w:rsidRDefault="00FB3D3C">
      <w:pPr>
        <w:pStyle w:val="Code"/>
      </w:pPr>
    </w:p>
    <w:p w:rsidR="00FB3D3C" w:rsidRDefault="00187E2C">
      <w:pPr>
        <w:pStyle w:val="Code"/>
      </w:pPr>
      <w:r>
        <w:t>&lt;xs:complexType name="JitterBufferType"&gt;</w:t>
      </w:r>
    </w:p>
    <w:p w:rsidR="00FB3D3C" w:rsidRDefault="00187E2C">
      <w:pPr>
        <w:pStyle w:val="Code"/>
      </w:pPr>
      <w:r>
        <w:t xml:space="preserve">  &lt;xs:sequence&gt;</w:t>
      </w:r>
    </w:p>
    <w:p w:rsidR="00FB3D3C" w:rsidRDefault="00187E2C">
      <w:pPr>
        <w:pStyle w:val="Code"/>
      </w:pPr>
      <w:r>
        <w:t xml:space="preserve">    &lt;xs:element name="Type" type="tns:JitterBufferAdaptiveType" </w:t>
      </w:r>
    </w:p>
    <w:p w:rsidR="00FB3D3C" w:rsidRDefault="00187E2C">
      <w:pPr>
        <w:pStyle w:val="Code"/>
      </w:pPr>
      <w:r>
        <w:t xml:space="preserve">      minOccurs="0" /&gt; </w:t>
      </w:r>
    </w:p>
    <w:p w:rsidR="00FB3D3C" w:rsidRDefault="00187E2C">
      <w:pPr>
        <w:pStyle w:val="Code"/>
      </w:pPr>
      <w:r>
        <w:t xml:space="preserve">    &lt;xs:element name="Rate" type="xs:int</w:t>
      </w:r>
      <w:r>
        <w:t xml:space="preserve">" minOccurs="0" /&gt; </w:t>
      </w:r>
    </w:p>
    <w:p w:rsidR="00FB3D3C" w:rsidRDefault="00187E2C">
      <w:pPr>
        <w:pStyle w:val="Code"/>
      </w:pPr>
      <w:r>
        <w:t xml:space="preserve">    &lt;xs:element name="Nominal" type="xs:int" minOccurs="0" /&gt; </w:t>
      </w:r>
    </w:p>
    <w:p w:rsidR="00FB3D3C" w:rsidRDefault="00187E2C">
      <w:pPr>
        <w:pStyle w:val="Code"/>
      </w:pPr>
      <w:r>
        <w:t xml:space="preserve">    &lt;xs:element name="Max" type="xs:int" minOccurs="0" /&gt; </w:t>
      </w:r>
    </w:p>
    <w:p w:rsidR="00FB3D3C" w:rsidRDefault="00187E2C">
      <w:pPr>
        <w:pStyle w:val="Code"/>
      </w:pPr>
      <w:r>
        <w:t xml:space="preserve">    &lt;xs:element name="AbsMax" type="xs:int" minOccurs="0" /&gt; </w:t>
      </w:r>
    </w:p>
    <w:p w:rsidR="00FB3D3C" w:rsidRDefault="00187E2C">
      <w:pPr>
        <w:pStyle w:val="Code"/>
      </w:pPr>
      <w:r>
        <w:t xml:space="preserve">    &lt;</w:t>
      </w:r>
      <w:r>
        <w:t xml:space="preserve">xs:any namespace="##other" processContents="lax" minOccurs="0" </w:t>
      </w:r>
    </w:p>
    <w:p w:rsidR="00FB3D3C" w:rsidRDefault="00187E2C">
      <w:pPr>
        <w:pStyle w:val="Code"/>
      </w:pPr>
      <w:r>
        <w:t xml:space="preserve">     maxOccurs="unbounded" /&gt; </w:t>
      </w:r>
    </w:p>
    <w:p w:rsidR="00FB3D3C" w:rsidRDefault="00187E2C">
      <w:pPr>
        <w:pStyle w:val="Code"/>
      </w:pPr>
      <w:r>
        <w:t xml:space="preserve">    &lt;/xs:sequence&gt;</w:t>
      </w:r>
    </w:p>
    <w:p w:rsidR="00FB3D3C" w:rsidRDefault="00187E2C">
      <w:pPr>
        <w:pStyle w:val="Code"/>
      </w:pPr>
      <w:r>
        <w:t xml:space="preserve">    &lt;xs:anyAttribute namespace="##other" processContents="lax" /&gt; </w:t>
      </w:r>
    </w:p>
    <w:p w:rsidR="00FB3D3C" w:rsidRDefault="00187E2C">
      <w:pPr>
        <w:pStyle w:val="Code"/>
      </w:pPr>
      <w:r>
        <w:t> &lt;/xs:complexType&gt;</w:t>
      </w:r>
    </w:p>
    <w:p w:rsidR="00FB3D3C" w:rsidRDefault="00FB3D3C">
      <w:pPr>
        <w:pStyle w:val="Code"/>
      </w:pPr>
    </w:p>
    <w:p w:rsidR="00FB3D3C" w:rsidRDefault="00187E2C">
      <w:pPr>
        <w:pStyle w:val="Code"/>
      </w:pPr>
      <w:r>
        <w:t>&lt;xs:simpleType name="JitterBufferAdaptiveType"&gt;</w:t>
      </w:r>
    </w:p>
    <w:p w:rsidR="00FB3D3C" w:rsidRDefault="00187E2C">
      <w:pPr>
        <w:pStyle w:val="Code"/>
      </w:pPr>
      <w:r>
        <w:t xml:space="preserve">  &lt;xs:r</w:t>
      </w:r>
      <w:r>
        <w:t>estriction base="xs:string"&gt;</w:t>
      </w:r>
    </w:p>
    <w:p w:rsidR="00FB3D3C" w:rsidRDefault="00187E2C">
      <w:pPr>
        <w:pStyle w:val="Code"/>
      </w:pPr>
      <w:r>
        <w:t xml:space="preserve">    &lt;xs:enumeration value="UNKNOWN" /&gt; </w:t>
      </w:r>
    </w:p>
    <w:p w:rsidR="00FB3D3C" w:rsidRDefault="00187E2C">
      <w:pPr>
        <w:pStyle w:val="Code"/>
      </w:pPr>
      <w:r>
        <w:t xml:space="preserve">    &lt;xs:enumeration value="RESERVED" /&gt; </w:t>
      </w:r>
    </w:p>
    <w:p w:rsidR="00FB3D3C" w:rsidRDefault="00187E2C">
      <w:pPr>
        <w:pStyle w:val="Code"/>
      </w:pPr>
      <w:r>
        <w:t xml:space="preserve">    &lt;xs:enumeration value="NON-ADAPTIVE" /&gt; </w:t>
      </w:r>
    </w:p>
    <w:p w:rsidR="00FB3D3C" w:rsidRDefault="00187E2C">
      <w:pPr>
        <w:pStyle w:val="Code"/>
      </w:pPr>
      <w:r>
        <w:t xml:space="preserve">    &lt;xs:enumeration value="ADAPTIVE" /&gt; </w:t>
      </w:r>
    </w:p>
    <w:p w:rsidR="00FB3D3C" w:rsidRDefault="00187E2C">
      <w:pPr>
        <w:pStyle w:val="Code"/>
      </w:pPr>
      <w:r>
        <w:t xml:space="preserve">    &lt;/xs:restriction&gt;</w:t>
      </w:r>
    </w:p>
    <w:p w:rsidR="00FB3D3C" w:rsidRDefault="00187E2C">
      <w:pPr>
        <w:pStyle w:val="Code"/>
      </w:pPr>
      <w:r>
        <w:t>&lt;/xs:simpleType&gt;</w:t>
      </w:r>
    </w:p>
    <w:p w:rsidR="00FB3D3C" w:rsidRDefault="00187E2C">
      <w:pPr>
        <w:pStyle w:val="Heading5"/>
      </w:pPr>
      <w:bookmarkStart w:id="249" w:name="section_a1d01608f0994dd6a8c447fbddf4de9c"/>
      <w:bookmarkStart w:id="250" w:name="_Toc79582262"/>
      <w:r>
        <w:t>Child Elements</w:t>
      </w:r>
      <w:bookmarkEnd w:id="249"/>
      <w:bookmarkEnd w:id="250"/>
    </w:p>
    <w:p w:rsidR="00FB3D3C" w:rsidRDefault="00187E2C">
      <w:r>
        <w:t xml:space="preserve">The following table lists the child elements of the </w:t>
      </w:r>
      <w:r>
        <w:rPr>
          <w:b/>
        </w:rPr>
        <w:t>Payload.Audio</w:t>
      </w:r>
      <w:r>
        <w:t xml:space="preserve"> element.</w:t>
      </w:r>
    </w:p>
    <w:tbl>
      <w:tblPr>
        <w:tblStyle w:val="Table-ShadedHeader"/>
        <w:tblW w:w="5287" w:type="pct"/>
        <w:tblLayout w:type="fixed"/>
        <w:tblLook w:val="04A0" w:firstRow="1" w:lastRow="0" w:firstColumn="1" w:lastColumn="0" w:noHBand="0" w:noVBand="1"/>
      </w:tblPr>
      <w:tblGrid>
        <w:gridCol w:w="3515"/>
        <w:gridCol w:w="2853"/>
        <w:gridCol w:w="1158"/>
        <w:gridCol w:w="1383"/>
        <w:gridCol w:w="1231"/>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1733" w:type="pct"/>
          </w:tcPr>
          <w:p w:rsidR="00FB3D3C" w:rsidRDefault="00187E2C">
            <w:pPr>
              <w:pStyle w:val="TableHeaderText"/>
            </w:pPr>
            <w:r>
              <w:t>Element</w:t>
            </w:r>
          </w:p>
        </w:tc>
        <w:tc>
          <w:tcPr>
            <w:tcW w:w="0" w:type="pct"/>
          </w:tcPr>
          <w:p w:rsidR="00FB3D3C" w:rsidRDefault="00187E2C">
            <w:pPr>
              <w:pStyle w:val="TableHeaderText"/>
            </w:pPr>
            <w:r>
              <w:t>Type</w:t>
            </w:r>
          </w:p>
        </w:tc>
        <w:tc>
          <w:tcPr>
            <w:tcW w:w="0" w:type="pct"/>
          </w:tcPr>
          <w:p w:rsidR="00FB3D3C" w:rsidRDefault="00187E2C">
            <w:pPr>
              <w:pStyle w:val="TableHeaderText"/>
            </w:pPr>
            <w:r>
              <w:t>Available</w:t>
            </w:r>
          </w:p>
        </w:tc>
        <w:tc>
          <w:tcPr>
            <w:tcW w:w="0" w:type="pct"/>
          </w:tcPr>
          <w:p w:rsidR="00FB3D3C" w:rsidRDefault="00187E2C">
            <w:pPr>
              <w:pStyle w:val="TableHeaderText"/>
            </w:pPr>
            <w:r>
              <w:t>Description</w:t>
            </w:r>
          </w:p>
        </w:tc>
        <w:tc>
          <w:tcPr>
            <w:tcW w:w="608" w:type="pct"/>
          </w:tcPr>
          <w:p w:rsidR="00FB3D3C" w:rsidRDefault="00187E2C">
            <w:pPr>
              <w:pStyle w:val="TableHeaderText"/>
            </w:pPr>
            <w:r>
              <w:t>Units</w:t>
            </w:r>
          </w:p>
        </w:tc>
      </w:tr>
      <w:tr w:rsidR="00FB3D3C" w:rsidTr="00FB3D3C">
        <w:tc>
          <w:tcPr>
            <w:tcW w:w="1733" w:type="pct"/>
          </w:tcPr>
          <w:p w:rsidR="00FB3D3C" w:rsidRDefault="00187E2C">
            <w:pPr>
              <w:pStyle w:val="TableBodyText"/>
              <w:rPr>
                <w:b/>
              </w:rPr>
            </w:pPr>
            <w:r>
              <w:rPr>
                <w:b/>
              </w:rPr>
              <w:t>PayloadType</w:t>
            </w:r>
            <w:bookmarkStart w:id="251" w:name="Appendix_A_Target_101"/>
            <w:r>
              <w:rPr>
                <w:rStyle w:val="Hyperlink"/>
              </w:rPr>
              <w:fldChar w:fldCharType="begin"/>
            </w:r>
            <w:r>
              <w:rPr>
                <w:rStyle w:val="Hyperlink"/>
                <w:szCs w:val="24"/>
              </w:rPr>
              <w:instrText xml:space="preserve"> HYPERLINK \l "Appendix_A_101" \o "Product behavior note 101" \h </w:instrText>
            </w:r>
            <w:r>
              <w:rPr>
                <w:rStyle w:val="Hyperlink"/>
              </w:rPr>
            </w:r>
            <w:r>
              <w:rPr>
                <w:rStyle w:val="Hyperlink"/>
                <w:szCs w:val="24"/>
              </w:rPr>
              <w:fldChar w:fldCharType="separate"/>
            </w:r>
            <w:r>
              <w:rPr>
                <w:rStyle w:val="Hyperlink"/>
              </w:rPr>
              <w:t>&lt;101&gt;</w:t>
            </w:r>
            <w:r>
              <w:rPr>
                <w:rStyle w:val="Hyperlink"/>
              </w:rPr>
              <w:fldChar w:fldCharType="end"/>
            </w:r>
            <w:bookmarkEnd w:id="251"/>
          </w:p>
        </w:tc>
        <w:tc>
          <w:tcPr>
            <w:tcW w:w="0" w:type="pct"/>
          </w:tcPr>
          <w:p w:rsidR="00FB3D3C" w:rsidRDefault="00187E2C">
            <w:pPr>
              <w:pStyle w:val="TableBodyText"/>
              <w:rPr>
                <w:b/>
              </w:rPr>
            </w:pPr>
            <w:r>
              <w:rPr>
                <w:b/>
              </w:rPr>
              <w:t>xs:int</w:t>
            </w:r>
          </w:p>
        </w:tc>
        <w:tc>
          <w:tcPr>
            <w:tcW w:w="0" w:type="pct"/>
          </w:tcPr>
          <w:p w:rsidR="00FB3D3C" w:rsidRDefault="00187E2C">
            <w:pPr>
              <w:pStyle w:val="TableBodyText"/>
            </w:pPr>
            <w:r>
              <w:t>Yes</w:t>
            </w:r>
          </w:p>
        </w:tc>
        <w:tc>
          <w:tcPr>
            <w:tcW w:w="0" w:type="pct"/>
          </w:tcPr>
          <w:p w:rsidR="00FB3D3C" w:rsidRDefault="00187E2C">
            <w:pPr>
              <w:pStyle w:val="TableBodyText"/>
            </w:pPr>
            <w:r>
              <w:t xml:space="preserve">Payload number used for the </w:t>
            </w:r>
            <w:hyperlink w:anchor="gt_6a2586b1-9b2a-4a00-aab6-70fef24bfddb">
              <w:r>
                <w:rPr>
                  <w:rStyle w:val="HyperlinkGreen"/>
                  <w:b/>
                </w:rPr>
                <w:t>codec</w:t>
              </w:r>
            </w:hyperlink>
            <w:r>
              <w:t xml:space="preserve">, as specified in </w:t>
            </w:r>
            <w:hyperlink r:id="rId48" w:anchor="Section_26dda7646e96456b810b9ae0275af564">
              <w:r>
                <w:rPr>
                  <w:rStyle w:val="Hyperlink"/>
                </w:rPr>
                <w:t>[MS-RTP]</w:t>
              </w:r>
            </w:hyperlink>
            <w:r>
              <w:t xml:space="preserve"> section 2.2.1.</w:t>
            </w:r>
          </w:p>
        </w:tc>
        <w:tc>
          <w:tcPr>
            <w:tcW w:w="608" w:type="pct"/>
          </w:tcPr>
          <w:p w:rsidR="00FB3D3C" w:rsidRDefault="00187E2C">
            <w:pPr>
              <w:pStyle w:val="TableBodyText"/>
            </w:pPr>
            <w:r>
              <w:lastRenderedPageBreak/>
              <w:t>Integer</w:t>
            </w:r>
          </w:p>
        </w:tc>
      </w:tr>
      <w:tr w:rsidR="00FB3D3C" w:rsidTr="00FB3D3C">
        <w:tc>
          <w:tcPr>
            <w:tcW w:w="1733" w:type="pct"/>
          </w:tcPr>
          <w:p w:rsidR="00FB3D3C" w:rsidRDefault="00187E2C">
            <w:pPr>
              <w:pStyle w:val="TableBodyText"/>
              <w:rPr>
                <w:b/>
              </w:rPr>
            </w:pPr>
            <w:r>
              <w:rPr>
                <w:b/>
              </w:rPr>
              <w:t>PayloadDescription</w:t>
            </w:r>
          </w:p>
        </w:tc>
        <w:tc>
          <w:tcPr>
            <w:tcW w:w="0" w:type="pct"/>
          </w:tcPr>
          <w:p w:rsidR="00FB3D3C" w:rsidRDefault="00187E2C">
            <w:pPr>
              <w:pStyle w:val="TableBodyText"/>
              <w:rPr>
                <w:b/>
              </w:rPr>
            </w:pPr>
            <w:r>
              <w:rPr>
                <w:b/>
              </w:rPr>
              <w:t>xs:string [256]</w:t>
            </w:r>
          </w:p>
        </w:tc>
        <w:tc>
          <w:tcPr>
            <w:tcW w:w="0" w:type="pct"/>
          </w:tcPr>
          <w:p w:rsidR="00FB3D3C" w:rsidRDefault="00187E2C">
            <w:pPr>
              <w:pStyle w:val="TableBodyText"/>
            </w:pPr>
            <w:r>
              <w:t>Yes</w:t>
            </w:r>
          </w:p>
        </w:tc>
        <w:tc>
          <w:tcPr>
            <w:tcW w:w="0" w:type="pct"/>
          </w:tcPr>
          <w:p w:rsidR="00FB3D3C" w:rsidRDefault="00187E2C">
            <w:pPr>
              <w:pStyle w:val="TableBodyText"/>
            </w:pPr>
            <w:r>
              <w:t>Codec name, as specifie</w:t>
            </w:r>
            <w:r>
              <w:t xml:space="preserve">d in </w:t>
            </w:r>
            <w:hyperlink r:id="rId49" w:anchor="Section_cd17a549b94842a6aa6bfa707710faac">
              <w:r>
                <w:rPr>
                  <w:rStyle w:val="Hyperlink"/>
                </w:rPr>
                <w:t>[MS-SDPEXT]</w:t>
              </w:r>
            </w:hyperlink>
            <w:r>
              <w:t xml:space="preserve"> section 3.1.5.3 or </w:t>
            </w:r>
            <w:hyperlink r:id="rId50">
              <w:r>
                <w:rPr>
                  <w:rStyle w:val="Hyperlink"/>
                </w:rPr>
                <w:t>[RFC3551]</w:t>
              </w:r>
            </w:hyperlink>
            <w:r>
              <w:t xml:space="preserve"> section 6.</w:t>
            </w:r>
          </w:p>
        </w:tc>
        <w:tc>
          <w:tcPr>
            <w:tcW w:w="608" w:type="pct"/>
          </w:tcPr>
          <w:p w:rsidR="00FB3D3C" w:rsidRDefault="00187E2C">
            <w:pPr>
              <w:pStyle w:val="TableBodyText"/>
            </w:pPr>
            <w:r>
              <w:t>Not applicable</w:t>
            </w:r>
          </w:p>
        </w:tc>
      </w:tr>
      <w:tr w:rsidR="00FB3D3C" w:rsidTr="00FB3D3C">
        <w:tc>
          <w:tcPr>
            <w:tcW w:w="1733" w:type="pct"/>
          </w:tcPr>
          <w:p w:rsidR="00FB3D3C" w:rsidRDefault="00187E2C">
            <w:pPr>
              <w:pStyle w:val="TableBodyText"/>
              <w:rPr>
                <w:b/>
              </w:rPr>
            </w:pPr>
            <w:r>
              <w:rPr>
                <w:b/>
              </w:rPr>
              <w:t>SampleRate</w:t>
            </w:r>
          </w:p>
        </w:tc>
        <w:tc>
          <w:tcPr>
            <w:tcW w:w="0" w:type="pct"/>
          </w:tcPr>
          <w:p w:rsidR="00FB3D3C" w:rsidRDefault="00187E2C">
            <w:pPr>
              <w:pStyle w:val="TableBodyText"/>
              <w:rPr>
                <w:b/>
              </w:rPr>
            </w:pPr>
            <w:r>
              <w:rPr>
                <w:b/>
              </w:rPr>
              <w:t>xs:int</w:t>
            </w:r>
          </w:p>
        </w:tc>
        <w:tc>
          <w:tcPr>
            <w:tcW w:w="0" w:type="pct"/>
          </w:tcPr>
          <w:p w:rsidR="00FB3D3C" w:rsidRDefault="00187E2C">
            <w:pPr>
              <w:pStyle w:val="TableBodyText"/>
            </w:pPr>
            <w:r>
              <w:t>Yes</w:t>
            </w:r>
          </w:p>
        </w:tc>
        <w:tc>
          <w:tcPr>
            <w:tcW w:w="0" w:type="pct"/>
          </w:tcPr>
          <w:p w:rsidR="00FB3D3C" w:rsidRDefault="00187E2C">
            <w:pPr>
              <w:pStyle w:val="TableBodyText"/>
            </w:pPr>
            <w:r>
              <w:t xml:space="preserve">Audio sample </w:t>
            </w:r>
            <w:r>
              <w:t>rate.</w:t>
            </w:r>
          </w:p>
        </w:tc>
        <w:tc>
          <w:tcPr>
            <w:tcW w:w="608" w:type="pct"/>
          </w:tcPr>
          <w:p w:rsidR="00FB3D3C" w:rsidRDefault="00187E2C">
            <w:pPr>
              <w:pStyle w:val="TableBodyText"/>
            </w:pPr>
            <w:r>
              <w:t>Samples per second</w:t>
            </w:r>
          </w:p>
        </w:tc>
      </w:tr>
      <w:tr w:rsidR="00FB3D3C" w:rsidTr="00FB3D3C">
        <w:tc>
          <w:tcPr>
            <w:tcW w:w="1733" w:type="pct"/>
          </w:tcPr>
          <w:p w:rsidR="00FB3D3C" w:rsidRDefault="00187E2C">
            <w:pPr>
              <w:pStyle w:val="TableBodyText"/>
              <w:rPr>
                <w:b/>
              </w:rPr>
            </w:pPr>
            <w:r>
              <w:rPr>
                <w:b/>
              </w:rPr>
              <w:t>FrameDuration</w:t>
            </w:r>
          </w:p>
        </w:tc>
        <w:tc>
          <w:tcPr>
            <w:tcW w:w="0" w:type="pct"/>
          </w:tcPr>
          <w:p w:rsidR="00FB3D3C" w:rsidRDefault="00187E2C">
            <w:pPr>
              <w:pStyle w:val="TableBodyText"/>
              <w:rPr>
                <w:b/>
              </w:rPr>
            </w:pPr>
            <w:r>
              <w:rPr>
                <w:b/>
              </w:rPr>
              <w:t>xs:int</w:t>
            </w:r>
          </w:p>
        </w:tc>
        <w:tc>
          <w:tcPr>
            <w:tcW w:w="0" w:type="pct"/>
          </w:tcPr>
          <w:p w:rsidR="00FB3D3C" w:rsidRDefault="00187E2C">
            <w:pPr>
              <w:pStyle w:val="TableBodyText"/>
            </w:pPr>
            <w:r>
              <w:t>No</w:t>
            </w:r>
          </w:p>
        </w:tc>
        <w:tc>
          <w:tcPr>
            <w:tcW w:w="0" w:type="pct"/>
          </w:tcPr>
          <w:p w:rsidR="00FB3D3C" w:rsidRDefault="00187E2C">
            <w:pPr>
              <w:pStyle w:val="TableBodyText"/>
            </w:pPr>
            <w:r>
              <w:t>Not used.</w:t>
            </w:r>
          </w:p>
        </w:tc>
        <w:tc>
          <w:tcPr>
            <w:tcW w:w="608" w:type="pct"/>
          </w:tcPr>
          <w:p w:rsidR="00FB3D3C" w:rsidRDefault="00FB3D3C">
            <w:pPr>
              <w:pStyle w:val="TableBodyText"/>
            </w:pPr>
          </w:p>
        </w:tc>
      </w:tr>
      <w:tr w:rsidR="00FB3D3C" w:rsidTr="00FB3D3C">
        <w:tc>
          <w:tcPr>
            <w:tcW w:w="1733" w:type="pct"/>
          </w:tcPr>
          <w:p w:rsidR="00FB3D3C" w:rsidRDefault="00187E2C">
            <w:pPr>
              <w:pStyle w:val="TableBodyText"/>
              <w:rPr>
                <w:b/>
              </w:rPr>
            </w:pPr>
            <w:r>
              <w:rPr>
                <w:b/>
              </w:rPr>
              <w:t>FrameOctets</w:t>
            </w:r>
          </w:p>
        </w:tc>
        <w:tc>
          <w:tcPr>
            <w:tcW w:w="0" w:type="pct"/>
          </w:tcPr>
          <w:p w:rsidR="00FB3D3C" w:rsidRDefault="00187E2C">
            <w:pPr>
              <w:pStyle w:val="TableBodyText"/>
              <w:rPr>
                <w:b/>
              </w:rPr>
            </w:pPr>
            <w:r>
              <w:rPr>
                <w:b/>
              </w:rPr>
              <w:t>xs:int</w:t>
            </w:r>
          </w:p>
        </w:tc>
        <w:tc>
          <w:tcPr>
            <w:tcW w:w="0" w:type="pct"/>
          </w:tcPr>
          <w:p w:rsidR="00FB3D3C" w:rsidRDefault="00187E2C">
            <w:pPr>
              <w:pStyle w:val="TableBodyText"/>
            </w:pPr>
            <w:r>
              <w:t>No</w:t>
            </w:r>
          </w:p>
        </w:tc>
        <w:tc>
          <w:tcPr>
            <w:tcW w:w="0" w:type="pct"/>
          </w:tcPr>
          <w:p w:rsidR="00FB3D3C" w:rsidRDefault="00187E2C">
            <w:pPr>
              <w:pStyle w:val="TableBodyText"/>
            </w:pPr>
            <w:r>
              <w:t>Not used.</w:t>
            </w:r>
          </w:p>
        </w:tc>
        <w:tc>
          <w:tcPr>
            <w:tcW w:w="608" w:type="pct"/>
          </w:tcPr>
          <w:p w:rsidR="00FB3D3C" w:rsidRDefault="00FB3D3C">
            <w:pPr>
              <w:pStyle w:val="TableBodyText"/>
            </w:pPr>
          </w:p>
        </w:tc>
      </w:tr>
      <w:tr w:rsidR="00FB3D3C" w:rsidTr="00FB3D3C">
        <w:tc>
          <w:tcPr>
            <w:tcW w:w="1733" w:type="pct"/>
          </w:tcPr>
          <w:p w:rsidR="00FB3D3C" w:rsidRDefault="00187E2C">
            <w:pPr>
              <w:pStyle w:val="TableBodyText"/>
              <w:rPr>
                <w:b/>
              </w:rPr>
            </w:pPr>
            <w:r>
              <w:rPr>
                <w:b/>
              </w:rPr>
              <w:t>FramesPerSecond</w:t>
            </w:r>
          </w:p>
        </w:tc>
        <w:tc>
          <w:tcPr>
            <w:tcW w:w="0" w:type="pct"/>
          </w:tcPr>
          <w:p w:rsidR="00FB3D3C" w:rsidRDefault="00187E2C">
            <w:pPr>
              <w:pStyle w:val="TableBodyText"/>
              <w:rPr>
                <w:b/>
              </w:rPr>
            </w:pPr>
            <w:r>
              <w:rPr>
                <w:b/>
              </w:rPr>
              <w:t>xs:int</w:t>
            </w:r>
          </w:p>
        </w:tc>
        <w:tc>
          <w:tcPr>
            <w:tcW w:w="0" w:type="pct"/>
          </w:tcPr>
          <w:p w:rsidR="00FB3D3C" w:rsidRDefault="00187E2C">
            <w:pPr>
              <w:pStyle w:val="TableBodyText"/>
            </w:pPr>
            <w:r>
              <w:t>No</w:t>
            </w:r>
          </w:p>
        </w:tc>
        <w:tc>
          <w:tcPr>
            <w:tcW w:w="0" w:type="pct"/>
          </w:tcPr>
          <w:p w:rsidR="00FB3D3C" w:rsidRDefault="00187E2C">
            <w:pPr>
              <w:pStyle w:val="TableBodyText"/>
            </w:pPr>
            <w:r>
              <w:t>Not used.</w:t>
            </w:r>
          </w:p>
        </w:tc>
        <w:tc>
          <w:tcPr>
            <w:tcW w:w="608" w:type="pct"/>
          </w:tcPr>
          <w:p w:rsidR="00FB3D3C" w:rsidRDefault="00FB3D3C">
            <w:pPr>
              <w:pStyle w:val="TableBodyText"/>
            </w:pPr>
          </w:p>
        </w:tc>
      </w:tr>
      <w:tr w:rsidR="00FB3D3C" w:rsidTr="00FB3D3C">
        <w:tc>
          <w:tcPr>
            <w:tcW w:w="1733" w:type="pct"/>
          </w:tcPr>
          <w:p w:rsidR="00FB3D3C" w:rsidRDefault="00187E2C">
            <w:pPr>
              <w:pStyle w:val="TableBodyText"/>
              <w:rPr>
                <w:b/>
              </w:rPr>
            </w:pPr>
            <w:r>
              <w:rPr>
                <w:b/>
              </w:rPr>
              <w:t>PacketsPerSecond</w:t>
            </w:r>
          </w:p>
        </w:tc>
        <w:tc>
          <w:tcPr>
            <w:tcW w:w="0" w:type="pct"/>
          </w:tcPr>
          <w:p w:rsidR="00FB3D3C" w:rsidRDefault="00187E2C">
            <w:pPr>
              <w:pStyle w:val="TableBodyText"/>
              <w:rPr>
                <w:b/>
              </w:rPr>
            </w:pPr>
            <w:r>
              <w:rPr>
                <w:b/>
              </w:rPr>
              <w:t>xs:int</w:t>
            </w:r>
          </w:p>
        </w:tc>
        <w:tc>
          <w:tcPr>
            <w:tcW w:w="0" w:type="pct"/>
          </w:tcPr>
          <w:p w:rsidR="00FB3D3C" w:rsidRDefault="00187E2C">
            <w:pPr>
              <w:pStyle w:val="TableBodyText"/>
            </w:pPr>
            <w:r>
              <w:t>No</w:t>
            </w:r>
          </w:p>
        </w:tc>
        <w:tc>
          <w:tcPr>
            <w:tcW w:w="0" w:type="pct"/>
          </w:tcPr>
          <w:p w:rsidR="00FB3D3C" w:rsidRDefault="00187E2C">
            <w:pPr>
              <w:pStyle w:val="TableBodyText"/>
            </w:pPr>
            <w:r>
              <w:t>Not used.</w:t>
            </w:r>
          </w:p>
        </w:tc>
        <w:tc>
          <w:tcPr>
            <w:tcW w:w="608" w:type="pct"/>
          </w:tcPr>
          <w:p w:rsidR="00FB3D3C" w:rsidRDefault="00FB3D3C">
            <w:pPr>
              <w:pStyle w:val="TableBodyText"/>
            </w:pPr>
          </w:p>
        </w:tc>
      </w:tr>
      <w:tr w:rsidR="00FB3D3C" w:rsidTr="00FB3D3C">
        <w:tc>
          <w:tcPr>
            <w:tcW w:w="1733" w:type="pct"/>
          </w:tcPr>
          <w:p w:rsidR="00FB3D3C" w:rsidRDefault="00187E2C">
            <w:pPr>
              <w:pStyle w:val="TableBodyText"/>
              <w:rPr>
                <w:b/>
              </w:rPr>
            </w:pPr>
            <w:r>
              <w:rPr>
                <w:b/>
              </w:rPr>
              <w:t>FMTP</w:t>
            </w:r>
          </w:p>
        </w:tc>
        <w:tc>
          <w:tcPr>
            <w:tcW w:w="0" w:type="pct"/>
          </w:tcPr>
          <w:p w:rsidR="00FB3D3C" w:rsidRDefault="00187E2C">
            <w:pPr>
              <w:pStyle w:val="TableBodyText"/>
              <w:rPr>
                <w:b/>
              </w:rPr>
            </w:pPr>
            <w:r>
              <w:rPr>
                <w:b/>
              </w:rPr>
              <w:t>xs:string</w:t>
            </w:r>
          </w:p>
        </w:tc>
        <w:tc>
          <w:tcPr>
            <w:tcW w:w="0" w:type="pct"/>
          </w:tcPr>
          <w:p w:rsidR="00FB3D3C" w:rsidRDefault="00187E2C">
            <w:pPr>
              <w:pStyle w:val="TableBodyText"/>
            </w:pPr>
            <w:r>
              <w:t>No</w:t>
            </w:r>
          </w:p>
        </w:tc>
        <w:tc>
          <w:tcPr>
            <w:tcW w:w="0" w:type="pct"/>
          </w:tcPr>
          <w:p w:rsidR="00FB3D3C" w:rsidRDefault="00187E2C">
            <w:pPr>
              <w:pStyle w:val="TableBodyText"/>
            </w:pPr>
            <w:r>
              <w:t>Not used.</w:t>
            </w:r>
          </w:p>
        </w:tc>
        <w:tc>
          <w:tcPr>
            <w:tcW w:w="608" w:type="pct"/>
          </w:tcPr>
          <w:p w:rsidR="00FB3D3C" w:rsidRDefault="00FB3D3C">
            <w:pPr>
              <w:pStyle w:val="TableBodyText"/>
            </w:pPr>
          </w:p>
        </w:tc>
      </w:tr>
      <w:tr w:rsidR="00FB3D3C" w:rsidTr="00FB3D3C">
        <w:tc>
          <w:tcPr>
            <w:tcW w:w="1733" w:type="pct"/>
          </w:tcPr>
          <w:p w:rsidR="00FB3D3C" w:rsidRDefault="00187E2C">
            <w:pPr>
              <w:pStyle w:val="TableBodyText"/>
              <w:rPr>
                <w:b/>
              </w:rPr>
            </w:pPr>
            <w:r>
              <w:rPr>
                <w:b/>
              </w:rPr>
              <w:t>Signal</w:t>
            </w:r>
          </w:p>
        </w:tc>
        <w:tc>
          <w:tcPr>
            <w:tcW w:w="0" w:type="pct"/>
          </w:tcPr>
          <w:p w:rsidR="00FB3D3C" w:rsidRDefault="00187E2C">
            <w:pPr>
              <w:pStyle w:val="TableBodyText"/>
              <w:rPr>
                <w:b/>
              </w:rPr>
            </w:pPr>
            <w:r>
              <w:rPr>
                <w:b/>
              </w:rPr>
              <w:t>SignalType</w:t>
            </w:r>
          </w:p>
        </w:tc>
        <w:tc>
          <w:tcPr>
            <w:tcW w:w="0" w:type="pct"/>
          </w:tcPr>
          <w:p w:rsidR="00FB3D3C" w:rsidRDefault="00187E2C">
            <w:pPr>
              <w:pStyle w:val="TableBodyText"/>
            </w:pPr>
            <w:r>
              <w:t>Yes</w:t>
            </w:r>
          </w:p>
        </w:tc>
        <w:tc>
          <w:tcPr>
            <w:tcW w:w="0" w:type="pct"/>
          </w:tcPr>
          <w:p w:rsidR="00FB3D3C" w:rsidRDefault="00187E2C">
            <w:pPr>
              <w:pStyle w:val="TableBodyText"/>
            </w:pPr>
            <w:r>
              <w:t xml:space="preserve">Metrics regarding signal level </w:t>
            </w:r>
            <w:r>
              <w:t>and noise.</w:t>
            </w:r>
          </w:p>
        </w:tc>
        <w:tc>
          <w:tcPr>
            <w:tcW w:w="608" w:type="pct"/>
          </w:tcPr>
          <w:p w:rsidR="00FB3D3C" w:rsidRDefault="00187E2C">
            <w:pPr>
              <w:pStyle w:val="TableBodyText"/>
            </w:pPr>
            <w:r>
              <w:t>Not applicable</w:t>
            </w:r>
          </w:p>
        </w:tc>
      </w:tr>
      <w:tr w:rsidR="00FB3D3C" w:rsidTr="00FB3D3C">
        <w:tc>
          <w:tcPr>
            <w:tcW w:w="1733" w:type="pct"/>
          </w:tcPr>
          <w:p w:rsidR="00FB3D3C" w:rsidRDefault="00187E2C">
            <w:pPr>
              <w:pStyle w:val="TableBodyText"/>
              <w:rPr>
                <w:b/>
              </w:rPr>
            </w:pPr>
            <w:r>
              <w:rPr>
                <w:b/>
              </w:rPr>
              <w:t>JitterBuffer</w:t>
            </w:r>
          </w:p>
        </w:tc>
        <w:tc>
          <w:tcPr>
            <w:tcW w:w="0" w:type="pct"/>
          </w:tcPr>
          <w:p w:rsidR="00FB3D3C" w:rsidRDefault="00187E2C">
            <w:pPr>
              <w:pStyle w:val="TableBodyText"/>
              <w:rPr>
                <w:b/>
              </w:rPr>
            </w:pPr>
            <w:r>
              <w:rPr>
                <w:b/>
              </w:rPr>
              <w:t>JitterBufferType</w:t>
            </w:r>
          </w:p>
        </w:tc>
        <w:tc>
          <w:tcPr>
            <w:tcW w:w="0" w:type="pct"/>
          </w:tcPr>
          <w:p w:rsidR="00FB3D3C" w:rsidRDefault="00187E2C">
            <w:pPr>
              <w:pStyle w:val="TableBodyText"/>
            </w:pPr>
            <w:r>
              <w:t>No</w:t>
            </w:r>
          </w:p>
        </w:tc>
        <w:tc>
          <w:tcPr>
            <w:tcW w:w="0" w:type="pct"/>
          </w:tcPr>
          <w:p w:rsidR="00FB3D3C" w:rsidRDefault="00187E2C">
            <w:pPr>
              <w:pStyle w:val="TableBodyText"/>
            </w:pPr>
            <w:r>
              <w:t>Not used.</w:t>
            </w:r>
          </w:p>
        </w:tc>
        <w:tc>
          <w:tcPr>
            <w:tcW w:w="608" w:type="pct"/>
          </w:tcPr>
          <w:p w:rsidR="00FB3D3C" w:rsidRDefault="00187E2C">
            <w:pPr>
              <w:pStyle w:val="TableBodyText"/>
            </w:pPr>
            <w:r>
              <w:t xml:space="preserve"> </w:t>
            </w:r>
          </w:p>
        </w:tc>
      </w:tr>
      <w:tr w:rsidR="00FB3D3C" w:rsidTr="00FB3D3C">
        <w:tc>
          <w:tcPr>
            <w:tcW w:w="1733" w:type="pct"/>
          </w:tcPr>
          <w:p w:rsidR="00FB3D3C" w:rsidRDefault="00187E2C">
            <w:pPr>
              <w:pStyle w:val="TableBodyText"/>
              <w:rPr>
                <w:b/>
              </w:rPr>
            </w:pPr>
            <w:r>
              <w:rPr>
                <w:b/>
              </w:rPr>
              <w:t>SilenceSupress</w:t>
            </w:r>
          </w:p>
        </w:tc>
        <w:tc>
          <w:tcPr>
            <w:tcW w:w="0" w:type="pct"/>
          </w:tcPr>
          <w:p w:rsidR="00FB3D3C" w:rsidRDefault="00187E2C">
            <w:pPr>
              <w:pStyle w:val="TableBodyText"/>
              <w:rPr>
                <w:b/>
              </w:rPr>
            </w:pPr>
            <w:r>
              <w:rPr>
                <w:b/>
              </w:rPr>
              <w:t>SilenceSuppressionStateType</w:t>
            </w:r>
          </w:p>
        </w:tc>
        <w:tc>
          <w:tcPr>
            <w:tcW w:w="0" w:type="pct"/>
          </w:tcPr>
          <w:p w:rsidR="00FB3D3C" w:rsidRDefault="00187E2C">
            <w:pPr>
              <w:pStyle w:val="TableBodyText"/>
            </w:pPr>
            <w:r>
              <w:t>No</w:t>
            </w:r>
          </w:p>
        </w:tc>
        <w:tc>
          <w:tcPr>
            <w:tcW w:w="0" w:type="pct"/>
          </w:tcPr>
          <w:p w:rsidR="00FB3D3C" w:rsidRDefault="00187E2C">
            <w:pPr>
              <w:pStyle w:val="TableBodyText"/>
            </w:pPr>
            <w:r>
              <w:t>Not used.</w:t>
            </w:r>
          </w:p>
        </w:tc>
        <w:tc>
          <w:tcPr>
            <w:tcW w:w="608" w:type="pct"/>
          </w:tcPr>
          <w:p w:rsidR="00FB3D3C" w:rsidRDefault="00187E2C">
            <w:pPr>
              <w:pStyle w:val="TableBodyText"/>
            </w:pPr>
            <w:r>
              <w:t xml:space="preserve"> </w:t>
            </w:r>
          </w:p>
        </w:tc>
      </w:tr>
      <w:tr w:rsidR="00FB3D3C" w:rsidTr="00FB3D3C">
        <w:tc>
          <w:tcPr>
            <w:tcW w:w="1733" w:type="pct"/>
          </w:tcPr>
          <w:p w:rsidR="00FB3D3C" w:rsidRDefault="00187E2C">
            <w:pPr>
              <w:pStyle w:val="TableBodyText"/>
              <w:rPr>
                <w:b/>
              </w:rPr>
            </w:pPr>
            <w:r>
              <w:rPr>
                <w:b/>
              </w:rPr>
              <w:t>v2:AudioFECUsed</w:t>
            </w:r>
            <w:bookmarkStart w:id="252" w:name="Appendix_A_Target_102"/>
            <w:r>
              <w:rPr>
                <w:rStyle w:val="Hyperlink"/>
              </w:rPr>
              <w:fldChar w:fldCharType="begin"/>
            </w:r>
            <w:r>
              <w:rPr>
                <w:rStyle w:val="Hyperlink"/>
                <w:szCs w:val="24"/>
              </w:rPr>
              <w:instrText xml:space="preserve"> HYPERLINK \l "Appendix_A_102" \o "Product behavior note 102" \h </w:instrText>
            </w:r>
            <w:r>
              <w:rPr>
                <w:rStyle w:val="Hyperlink"/>
              </w:rPr>
            </w:r>
            <w:r>
              <w:rPr>
                <w:rStyle w:val="Hyperlink"/>
                <w:szCs w:val="24"/>
              </w:rPr>
              <w:fldChar w:fldCharType="separate"/>
            </w:r>
            <w:r>
              <w:rPr>
                <w:rStyle w:val="Hyperlink"/>
              </w:rPr>
              <w:t>&lt;102&gt;</w:t>
            </w:r>
            <w:r>
              <w:rPr>
                <w:rStyle w:val="Hyperlink"/>
              </w:rPr>
              <w:fldChar w:fldCharType="end"/>
            </w:r>
            <w:bookmarkEnd w:id="252"/>
          </w:p>
        </w:tc>
        <w:tc>
          <w:tcPr>
            <w:tcW w:w="0" w:type="pct"/>
          </w:tcPr>
          <w:p w:rsidR="00FB3D3C" w:rsidRDefault="00187E2C">
            <w:pPr>
              <w:pStyle w:val="TableBodyText"/>
              <w:rPr>
                <w:b/>
              </w:rPr>
            </w:pPr>
            <w:r>
              <w:rPr>
                <w:b/>
              </w:rPr>
              <w:t>xs:boolean</w:t>
            </w:r>
          </w:p>
        </w:tc>
        <w:tc>
          <w:tcPr>
            <w:tcW w:w="0" w:type="pct"/>
          </w:tcPr>
          <w:p w:rsidR="00FB3D3C" w:rsidRDefault="00187E2C">
            <w:pPr>
              <w:pStyle w:val="TableBodyText"/>
            </w:pPr>
            <w:r>
              <w:t>Yes</w:t>
            </w:r>
          </w:p>
        </w:tc>
        <w:tc>
          <w:tcPr>
            <w:tcW w:w="0" w:type="pct"/>
          </w:tcPr>
          <w:p w:rsidR="00FB3D3C" w:rsidRDefault="00187E2C">
            <w:pPr>
              <w:pStyle w:val="TableBodyText"/>
            </w:pPr>
            <w:r>
              <w:t xml:space="preserve">"True" means that audio </w:t>
            </w:r>
            <w:hyperlink w:anchor="gt_abc86a79-bd31-443b-9e73-83ef488303ff">
              <w:r>
                <w:rPr>
                  <w:rStyle w:val="HyperlinkGreen"/>
                  <w:b/>
                </w:rPr>
                <w:t>forward error correction (FEC)</w:t>
              </w:r>
            </w:hyperlink>
            <w:r>
              <w:t xml:space="preserve"> was used at some point during the </w:t>
            </w:r>
            <w:hyperlink w:anchor="gt_9c30971d-7054-4d6b-90a7-c7410283f71d">
              <w:r>
                <w:rPr>
                  <w:rStyle w:val="HyperlinkGreen"/>
                  <w:b/>
                </w:rPr>
                <w:t>call</w:t>
              </w:r>
            </w:hyperlink>
            <w:r>
              <w:t>.</w:t>
            </w:r>
            <w:r>
              <w:rPr>
                <w:rStyle w:val="FootnoteReference"/>
              </w:rPr>
              <w:t xml:space="preserve"> </w:t>
            </w:r>
            <w:r>
              <w:t>"False" means that no audio FEC was u</w:t>
            </w:r>
            <w:r>
              <w:t>sed during the call.</w:t>
            </w:r>
          </w:p>
        </w:tc>
        <w:tc>
          <w:tcPr>
            <w:tcW w:w="608" w:type="pct"/>
          </w:tcPr>
          <w:p w:rsidR="00FB3D3C" w:rsidRDefault="00187E2C">
            <w:pPr>
              <w:pStyle w:val="TableBodyText"/>
            </w:pPr>
            <w:r>
              <w:t>Not applicable</w:t>
            </w:r>
          </w:p>
        </w:tc>
      </w:tr>
      <w:tr w:rsidR="00FB3D3C" w:rsidTr="00FB3D3C">
        <w:tc>
          <w:tcPr>
            <w:tcW w:w="1733" w:type="pct"/>
          </w:tcPr>
          <w:p w:rsidR="00FB3D3C" w:rsidRDefault="00187E2C">
            <w:pPr>
              <w:pStyle w:val="TableBodyText"/>
              <w:rPr>
                <w:b/>
              </w:rPr>
            </w:pPr>
            <w:r>
              <w:rPr>
                <w:b/>
              </w:rPr>
              <w:t>v2:OpaqueAudioData</w:t>
            </w:r>
            <w:bookmarkStart w:id="253" w:name="Appendix_A_Target_103"/>
            <w:r>
              <w:rPr>
                <w:rStyle w:val="Hyperlink"/>
                <w:b/>
              </w:rPr>
              <w:fldChar w:fldCharType="begin"/>
            </w:r>
            <w:r>
              <w:rPr>
                <w:rStyle w:val="Hyperlink"/>
                <w:b/>
                <w:szCs w:val="24"/>
              </w:rPr>
              <w:instrText xml:space="preserve"> HYPERLINK \l "Appendix_A_103" \o "Product behavior note 103" \h </w:instrText>
            </w:r>
            <w:r>
              <w:rPr>
                <w:rStyle w:val="Hyperlink"/>
                <w:b/>
              </w:rPr>
            </w:r>
            <w:r>
              <w:rPr>
                <w:rStyle w:val="Hyperlink"/>
                <w:b/>
                <w:szCs w:val="24"/>
              </w:rPr>
              <w:fldChar w:fldCharType="separate"/>
            </w:r>
            <w:r>
              <w:rPr>
                <w:rStyle w:val="Hyperlink"/>
                <w:b/>
              </w:rPr>
              <w:t>&lt;103&gt;</w:t>
            </w:r>
            <w:r>
              <w:rPr>
                <w:rStyle w:val="Hyperlink"/>
                <w:b/>
              </w:rPr>
              <w:fldChar w:fldCharType="end"/>
            </w:r>
            <w:bookmarkEnd w:id="253"/>
          </w:p>
        </w:tc>
        <w:tc>
          <w:tcPr>
            <w:tcW w:w="1407" w:type="pct"/>
          </w:tcPr>
          <w:p w:rsidR="00FB3D3C" w:rsidRDefault="00187E2C">
            <w:pPr>
              <w:pStyle w:val="TableBodyText"/>
              <w:rPr>
                <w:b/>
              </w:rPr>
            </w:pPr>
            <w:r>
              <w:rPr>
                <w:b/>
              </w:rPr>
              <w:t>v2:OpaqueAudioDataType</w:t>
            </w:r>
          </w:p>
        </w:tc>
        <w:tc>
          <w:tcPr>
            <w:tcW w:w="571" w:type="pct"/>
          </w:tcPr>
          <w:p w:rsidR="00FB3D3C" w:rsidRDefault="00187E2C">
            <w:pPr>
              <w:pStyle w:val="TableBodyText"/>
            </w:pPr>
            <w:r>
              <w:t>No</w:t>
            </w:r>
          </w:p>
        </w:tc>
        <w:tc>
          <w:tcPr>
            <w:tcW w:w="682" w:type="pct"/>
          </w:tcPr>
          <w:p w:rsidR="00FB3D3C" w:rsidRDefault="00187E2C">
            <w:pPr>
              <w:pStyle w:val="TableBodyText"/>
            </w:pPr>
            <w:r>
              <w:t>Not used.</w:t>
            </w:r>
          </w:p>
        </w:tc>
        <w:tc>
          <w:tcPr>
            <w:tcW w:w="608" w:type="pct"/>
          </w:tcPr>
          <w:p w:rsidR="00FB3D3C" w:rsidRDefault="00FB3D3C">
            <w:pPr>
              <w:pStyle w:val="TableBodyText"/>
            </w:pPr>
          </w:p>
        </w:tc>
      </w:tr>
      <w:tr w:rsidR="00FB3D3C" w:rsidTr="00FB3D3C">
        <w:tc>
          <w:tcPr>
            <w:tcW w:w="1733" w:type="pct"/>
          </w:tcPr>
          <w:p w:rsidR="00FB3D3C" w:rsidRDefault="00187E2C">
            <w:pPr>
              <w:pStyle w:val="TableBodyText"/>
              <w:rPr>
                <w:b/>
              </w:rPr>
            </w:pPr>
            <w:r>
              <w:rPr>
                <w:b/>
              </w:rPr>
              <w:t>v3:AudioPostFECPLR</w:t>
            </w:r>
            <w:bookmarkStart w:id="254" w:name="Appendix_A_Target_104"/>
            <w:r>
              <w:rPr>
                <w:rStyle w:val="Hyperlink"/>
              </w:rPr>
              <w:fldChar w:fldCharType="begin"/>
            </w:r>
            <w:r>
              <w:rPr>
                <w:rStyle w:val="Hyperlink"/>
                <w:szCs w:val="24"/>
              </w:rPr>
              <w:instrText xml:space="preserve"> HYPERLINK \l "Appendix_A_104" \o "Product behavior note 104" \h </w:instrText>
            </w:r>
            <w:r>
              <w:rPr>
                <w:rStyle w:val="Hyperlink"/>
              </w:rPr>
            </w:r>
            <w:r>
              <w:rPr>
                <w:rStyle w:val="Hyperlink"/>
                <w:szCs w:val="24"/>
              </w:rPr>
              <w:fldChar w:fldCharType="separate"/>
            </w:r>
            <w:r>
              <w:rPr>
                <w:rStyle w:val="Hyperlink"/>
              </w:rPr>
              <w:t>&lt;</w:t>
            </w:r>
            <w:r>
              <w:rPr>
                <w:rStyle w:val="Hyperlink"/>
              </w:rPr>
              <w:t>104&gt;</w:t>
            </w:r>
            <w:r>
              <w:rPr>
                <w:rStyle w:val="Hyperlink"/>
              </w:rPr>
              <w:fldChar w:fldCharType="end"/>
            </w:r>
            <w:bookmarkEnd w:id="254"/>
          </w:p>
        </w:tc>
        <w:tc>
          <w:tcPr>
            <w:tcW w:w="1407" w:type="pct"/>
          </w:tcPr>
          <w:p w:rsidR="00FB3D3C" w:rsidRDefault="00187E2C">
            <w:pPr>
              <w:pStyle w:val="TableBodyText"/>
              <w:rPr>
                <w:b/>
              </w:rPr>
            </w:pPr>
            <w:r>
              <w:rPr>
                <w:b/>
              </w:rPr>
              <w:t>xs:float</w:t>
            </w:r>
          </w:p>
        </w:tc>
        <w:tc>
          <w:tcPr>
            <w:tcW w:w="571" w:type="pct"/>
          </w:tcPr>
          <w:p w:rsidR="00FB3D3C" w:rsidRDefault="00187E2C">
            <w:pPr>
              <w:pStyle w:val="TableBodyText"/>
            </w:pPr>
            <w:r>
              <w:t>No</w:t>
            </w:r>
          </w:p>
        </w:tc>
        <w:tc>
          <w:tcPr>
            <w:tcW w:w="682" w:type="pct"/>
          </w:tcPr>
          <w:p w:rsidR="00FB3D3C" w:rsidRDefault="00187E2C">
            <w:pPr>
              <w:pStyle w:val="TableBodyText"/>
            </w:pPr>
            <w:r>
              <w:t>Reports packet loss rate after FEC has been applied for audio. Value between 0.00 and 1.00.</w:t>
            </w:r>
          </w:p>
        </w:tc>
        <w:tc>
          <w:tcPr>
            <w:tcW w:w="608" w:type="pct"/>
          </w:tcPr>
          <w:p w:rsidR="00FB3D3C" w:rsidRDefault="00187E2C">
            <w:pPr>
              <w:pStyle w:val="TableBodyText"/>
            </w:pPr>
            <w:r>
              <w:t>Percentage</w:t>
            </w:r>
          </w:p>
        </w:tc>
      </w:tr>
      <w:tr w:rsidR="00FB3D3C" w:rsidTr="00FB3D3C">
        <w:tc>
          <w:tcPr>
            <w:tcW w:w="1733" w:type="pct"/>
          </w:tcPr>
          <w:p w:rsidR="00FB3D3C" w:rsidRDefault="00187E2C">
            <w:pPr>
              <w:pStyle w:val="TableBodyText"/>
              <w:rPr>
                <w:b/>
              </w:rPr>
            </w:pPr>
            <w:r>
              <w:rPr>
                <w:b/>
              </w:rPr>
              <w:t>v2:Separator</w:t>
            </w:r>
            <w:bookmarkStart w:id="255" w:name="Appendix_A_Target_105"/>
            <w:r>
              <w:rPr>
                <w:rStyle w:val="Hyperlink"/>
              </w:rPr>
              <w:fldChar w:fldCharType="begin"/>
            </w:r>
            <w:r>
              <w:rPr>
                <w:rStyle w:val="Hyperlink"/>
                <w:szCs w:val="24"/>
              </w:rPr>
              <w:instrText xml:space="preserve"> HYPERLINK \l "Appendix_A_105" \o "Product behavior note 105" \h </w:instrText>
            </w:r>
            <w:r>
              <w:rPr>
                <w:rStyle w:val="Hyperlink"/>
              </w:rPr>
            </w:r>
            <w:r>
              <w:rPr>
                <w:rStyle w:val="Hyperlink"/>
                <w:szCs w:val="24"/>
              </w:rPr>
              <w:fldChar w:fldCharType="separate"/>
            </w:r>
            <w:r>
              <w:rPr>
                <w:rStyle w:val="Hyperlink"/>
              </w:rPr>
              <w:t>&lt;105&gt;</w:t>
            </w:r>
            <w:r>
              <w:rPr>
                <w:rStyle w:val="Hyperlink"/>
              </w:rPr>
              <w:fldChar w:fldCharType="end"/>
            </w:r>
            <w:bookmarkEnd w:id="255"/>
          </w:p>
        </w:tc>
        <w:tc>
          <w:tcPr>
            <w:tcW w:w="1407" w:type="pct"/>
          </w:tcPr>
          <w:p w:rsidR="00FB3D3C" w:rsidRDefault="00187E2C">
            <w:pPr>
              <w:pStyle w:val="TableBodyText"/>
            </w:pPr>
            <w:r>
              <w:t>default</w:t>
            </w:r>
          </w:p>
        </w:tc>
        <w:tc>
          <w:tcPr>
            <w:tcW w:w="571" w:type="pct"/>
          </w:tcPr>
          <w:p w:rsidR="00FB3D3C" w:rsidRDefault="00187E2C">
            <w:pPr>
              <w:pStyle w:val="TableBodyText"/>
            </w:pPr>
            <w:r>
              <w:t>No</w:t>
            </w:r>
          </w:p>
        </w:tc>
        <w:tc>
          <w:tcPr>
            <w:tcW w:w="682" w:type="pct"/>
          </w:tcPr>
          <w:p w:rsidR="00FB3D3C" w:rsidRDefault="00187E2C">
            <w:pPr>
              <w:pStyle w:val="TableBodyText"/>
            </w:pPr>
            <w:r>
              <w:t xml:space="preserve">Separator element used for future </w:t>
            </w:r>
            <w:r>
              <w:lastRenderedPageBreak/>
              <w:t>sche</w:t>
            </w:r>
            <w:r>
              <w:t>ma extensions.</w:t>
            </w:r>
          </w:p>
        </w:tc>
        <w:tc>
          <w:tcPr>
            <w:tcW w:w="608" w:type="pct"/>
          </w:tcPr>
          <w:p w:rsidR="00FB3D3C" w:rsidRDefault="00187E2C">
            <w:pPr>
              <w:pStyle w:val="TableBodyText"/>
            </w:pPr>
            <w:r>
              <w:lastRenderedPageBreak/>
              <w:t>Not applicable</w:t>
            </w:r>
          </w:p>
        </w:tc>
      </w:tr>
      <w:tr w:rsidR="00FB3D3C" w:rsidTr="00FB3D3C">
        <w:tc>
          <w:tcPr>
            <w:tcW w:w="1733" w:type="pct"/>
          </w:tcPr>
          <w:p w:rsidR="00FB3D3C" w:rsidRDefault="00187E2C">
            <w:pPr>
              <w:pStyle w:val="TableBodyText"/>
              <w:rPr>
                <w:b/>
              </w:rPr>
            </w:pPr>
            <w:r>
              <w:rPr>
                <w:b/>
              </w:rPr>
              <w:t>v3:DecodeStereoPercent</w:t>
            </w:r>
            <w:r>
              <w:rPr>
                <w:rStyle w:val="FootnoteReference"/>
              </w:rPr>
              <w:t xml:space="preserve"> </w:t>
            </w:r>
            <w:bookmarkStart w:id="256" w:name="Appendix_A_Target_106"/>
            <w:r>
              <w:rPr>
                <w:rStyle w:val="Hyperlink"/>
              </w:rPr>
              <w:fldChar w:fldCharType="begin"/>
            </w:r>
            <w:r>
              <w:rPr>
                <w:rStyle w:val="Hyperlink"/>
                <w:szCs w:val="24"/>
              </w:rPr>
              <w:instrText xml:space="preserve"> HYPERLINK \l "Appendix_A_106" \o "Product behavior note 106" \h </w:instrText>
            </w:r>
            <w:r>
              <w:rPr>
                <w:rStyle w:val="Hyperlink"/>
              </w:rPr>
            </w:r>
            <w:r>
              <w:rPr>
                <w:rStyle w:val="Hyperlink"/>
                <w:szCs w:val="24"/>
              </w:rPr>
              <w:fldChar w:fldCharType="separate"/>
            </w:r>
            <w:r>
              <w:rPr>
                <w:rStyle w:val="Hyperlink"/>
              </w:rPr>
              <w:t>&lt;106&gt;</w:t>
            </w:r>
            <w:r>
              <w:rPr>
                <w:rStyle w:val="Hyperlink"/>
              </w:rPr>
              <w:fldChar w:fldCharType="end"/>
            </w:r>
            <w:bookmarkEnd w:id="256"/>
          </w:p>
        </w:tc>
        <w:tc>
          <w:tcPr>
            <w:tcW w:w="1407" w:type="pct"/>
          </w:tcPr>
          <w:p w:rsidR="00FB3D3C" w:rsidRDefault="00187E2C">
            <w:pPr>
              <w:pStyle w:val="TableBodyText"/>
              <w:rPr>
                <w:b/>
              </w:rPr>
            </w:pPr>
            <w:r>
              <w:rPr>
                <w:b/>
              </w:rPr>
              <w:t>xs:float</w:t>
            </w:r>
          </w:p>
        </w:tc>
        <w:tc>
          <w:tcPr>
            <w:tcW w:w="571" w:type="pct"/>
          </w:tcPr>
          <w:p w:rsidR="00FB3D3C" w:rsidRDefault="00187E2C">
            <w:pPr>
              <w:pStyle w:val="TableBodyText"/>
            </w:pPr>
            <w:r>
              <w:t>Yes</w:t>
            </w:r>
          </w:p>
        </w:tc>
        <w:tc>
          <w:tcPr>
            <w:tcW w:w="682" w:type="pct"/>
          </w:tcPr>
          <w:p w:rsidR="00FB3D3C" w:rsidRDefault="00187E2C">
            <w:pPr>
              <w:pStyle w:val="TableBodyText"/>
            </w:pPr>
            <w:r>
              <w:t>Percentage of audio decoded as stereo.</w:t>
            </w:r>
          </w:p>
        </w:tc>
        <w:tc>
          <w:tcPr>
            <w:tcW w:w="608" w:type="pct"/>
          </w:tcPr>
          <w:p w:rsidR="00FB3D3C" w:rsidRDefault="00187E2C">
            <w:pPr>
              <w:pStyle w:val="TableBodyText"/>
            </w:pPr>
            <w:r>
              <w:t>Percentage</w:t>
            </w:r>
          </w:p>
        </w:tc>
      </w:tr>
      <w:tr w:rsidR="00FB3D3C" w:rsidTr="00FB3D3C">
        <w:tc>
          <w:tcPr>
            <w:tcW w:w="1733" w:type="pct"/>
          </w:tcPr>
          <w:p w:rsidR="00FB3D3C" w:rsidRDefault="00187E2C">
            <w:pPr>
              <w:pStyle w:val="TableBodyText"/>
              <w:rPr>
                <w:b/>
              </w:rPr>
            </w:pPr>
            <w:r>
              <w:rPr>
                <w:b/>
              </w:rPr>
              <w:t>v3:AecRenderStereoPercent</w:t>
            </w:r>
            <w:bookmarkStart w:id="257" w:name="Appendix_A_Target_107"/>
            <w:r>
              <w:rPr>
                <w:rStyle w:val="Hyperlink"/>
              </w:rPr>
              <w:fldChar w:fldCharType="begin"/>
            </w:r>
            <w:r>
              <w:rPr>
                <w:rStyle w:val="Hyperlink"/>
                <w:szCs w:val="24"/>
              </w:rPr>
              <w:instrText xml:space="preserve"> HYPERLINK \l "Appendix_A_107" \o "Pr</w:instrText>
            </w:r>
            <w:r>
              <w:rPr>
                <w:rStyle w:val="Hyperlink"/>
                <w:szCs w:val="24"/>
              </w:rPr>
              <w:instrText xml:space="preserve">oduct behavior note 107" \h </w:instrText>
            </w:r>
            <w:r>
              <w:rPr>
                <w:rStyle w:val="Hyperlink"/>
              </w:rPr>
            </w:r>
            <w:r>
              <w:rPr>
                <w:rStyle w:val="Hyperlink"/>
                <w:szCs w:val="24"/>
              </w:rPr>
              <w:fldChar w:fldCharType="separate"/>
            </w:r>
            <w:r>
              <w:rPr>
                <w:rStyle w:val="Hyperlink"/>
              </w:rPr>
              <w:t>&lt;107&gt;</w:t>
            </w:r>
            <w:r>
              <w:rPr>
                <w:rStyle w:val="Hyperlink"/>
              </w:rPr>
              <w:fldChar w:fldCharType="end"/>
            </w:r>
            <w:bookmarkEnd w:id="257"/>
          </w:p>
        </w:tc>
        <w:tc>
          <w:tcPr>
            <w:tcW w:w="1407" w:type="pct"/>
          </w:tcPr>
          <w:p w:rsidR="00FB3D3C" w:rsidRDefault="00187E2C">
            <w:pPr>
              <w:pStyle w:val="TableBodyText"/>
              <w:rPr>
                <w:b/>
              </w:rPr>
            </w:pPr>
            <w:r>
              <w:rPr>
                <w:b/>
              </w:rPr>
              <w:t>xs:float</w:t>
            </w:r>
          </w:p>
        </w:tc>
        <w:tc>
          <w:tcPr>
            <w:tcW w:w="571" w:type="pct"/>
          </w:tcPr>
          <w:p w:rsidR="00FB3D3C" w:rsidRDefault="00187E2C">
            <w:pPr>
              <w:pStyle w:val="TableBodyText"/>
            </w:pPr>
            <w:r>
              <w:t>Yes</w:t>
            </w:r>
          </w:p>
        </w:tc>
        <w:tc>
          <w:tcPr>
            <w:tcW w:w="682" w:type="pct"/>
          </w:tcPr>
          <w:p w:rsidR="00FB3D3C" w:rsidRDefault="00187E2C">
            <w:pPr>
              <w:pStyle w:val="TableBodyText"/>
            </w:pPr>
            <w:r>
              <w:t>Percentage of call processed by AEC as stereo render.</w:t>
            </w:r>
          </w:p>
        </w:tc>
        <w:tc>
          <w:tcPr>
            <w:tcW w:w="608" w:type="pct"/>
          </w:tcPr>
          <w:p w:rsidR="00FB3D3C" w:rsidRDefault="00187E2C">
            <w:pPr>
              <w:pStyle w:val="TableBodyText"/>
            </w:pPr>
            <w:r>
              <w:t>Percentage</w:t>
            </w:r>
          </w:p>
        </w:tc>
      </w:tr>
      <w:tr w:rsidR="00FB3D3C" w:rsidTr="00FB3D3C">
        <w:tc>
          <w:tcPr>
            <w:tcW w:w="1733" w:type="pct"/>
          </w:tcPr>
          <w:p w:rsidR="00FB3D3C" w:rsidRDefault="00187E2C">
            <w:pPr>
              <w:pStyle w:val="TableBodyText"/>
              <w:rPr>
                <w:b/>
              </w:rPr>
            </w:pPr>
            <w:r>
              <w:rPr>
                <w:b/>
              </w:rPr>
              <w:t>v3:EncodeStereoPercent</w:t>
            </w:r>
            <w:r>
              <w:rPr>
                <w:rStyle w:val="FootnoteReference"/>
              </w:rPr>
              <w:t xml:space="preserve"> </w:t>
            </w:r>
            <w:bookmarkStart w:id="258" w:name="Appendix_A_Target_108"/>
            <w:r>
              <w:rPr>
                <w:rStyle w:val="Hyperlink"/>
              </w:rPr>
              <w:fldChar w:fldCharType="begin"/>
            </w:r>
            <w:r>
              <w:rPr>
                <w:rStyle w:val="Hyperlink"/>
                <w:szCs w:val="24"/>
              </w:rPr>
              <w:instrText xml:space="preserve"> HYPERLINK \l "Appendix_A_108" \o "Product behavior note 108" \h </w:instrText>
            </w:r>
            <w:r>
              <w:rPr>
                <w:rStyle w:val="Hyperlink"/>
              </w:rPr>
            </w:r>
            <w:r>
              <w:rPr>
                <w:rStyle w:val="Hyperlink"/>
                <w:szCs w:val="24"/>
              </w:rPr>
              <w:fldChar w:fldCharType="separate"/>
            </w:r>
            <w:r>
              <w:rPr>
                <w:rStyle w:val="Hyperlink"/>
              </w:rPr>
              <w:t>&lt;108&gt;</w:t>
            </w:r>
            <w:r>
              <w:rPr>
                <w:rStyle w:val="Hyperlink"/>
              </w:rPr>
              <w:fldChar w:fldCharType="end"/>
            </w:r>
            <w:bookmarkEnd w:id="258"/>
          </w:p>
        </w:tc>
        <w:tc>
          <w:tcPr>
            <w:tcW w:w="1407" w:type="pct"/>
          </w:tcPr>
          <w:p w:rsidR="00FB3D3C" w:rsidRDefault="00187E2C">
            <w:pPr>
              <w:pStyle w:val="TableBodyText"/>
              <w:rPr>
                <w:b/>
              </w:rPr>
            </w:pPr>
            <w:r>
              <w:rPr>
                <w:b/>
              </w:rPr>
              <w:t>xs:float</w:t>
            </w:r>
          </w:p>
        </w:tc>
        <w:tc>
          <w:tcPr>
            <w:tcW w:w="571" w:type="pct"/>
          </w:tcPr>
          <w:p w:rsidR="00FB3D3C" w:rsidRDefault="00187E2C">
            <w:pPr>
              <w:pStyle w:val="TableBodyText"/>
            </w:pPr>
            <w:r>
              <w:t>Yes</w:t>
            </w:r>
          </w:p>
        </w:tc>
        <w:tc>
          <w:tcPr>
            <w:tcW w:w="682" w:type="pct"/>
          </w:tcPr>
          <w:p w:rsidR="00FB3D3C" w:rsidRDefault="00187E2C">
            <w:pPr>
              <w:pStyle w:val="TableBodyText"/>
            </w:pPr>
            <w:r>
              <w:t xml:space="preserve">Percentage of audio encoded as </w:t>
            </w:r>
            <w:r>
              <w:t>stereo.</w:t>
            </w:r>
          </w:p>
        </w:tc>
        <w:tc>
          <w:tcPr>
            <w:tcW w:w="608" w:type="pct"/>
          </w:tcPr>
          <w:p w:rsidR="00FB3D3C" w:rsidRDefault="00187E2C">
            <w:pPr>
              <w:pStyle w:val="TableBodyText"/>
            </w:pPr>
            <w:r>
              <w:t>Percentage</w:t>
            </w:r>
          </w:p>
        </w:tc>
      </w:tr>
      <w:tr w:rsidR="00FB3D3C" w:rsidTr="00FB3D3C">
        <w:tc>
          <w:tcPr>
            <w:tcW w:w="1733" w:type="pct"/>
          </w:tcPr>
          <w:p w:rsidR="00FB3D3C" w:rsidRDefault="00187E2C">
            <w:pPr>
              <w:pStyle w:val="TableBodyText"/>
              <w:rPr>
                <w:b/>
              </w:rPr>
            </w:pPr>
            <w:r>
              <w:rPr>
                <w:b/>
              </w:rPr>
              <w:t>v3:AecCaptureStereoPercent</w:t>
            </w:r>
            <w:r>
              <w:rPr>
                <w:rStyle w:val="FootnoteReference"/>
              </w:rPr>
              <w:t xml:space="preserve"> </w:t>
            </w:r>
            <w:bookmarkStart w:id="259" w:name="Appendix_A_Target_109"/>
            <w:r>
              <w:rPr>
                <w:rStyle w:val="Hyperlink"/>
              </w:rPr>
              <w:fldChar w:fldCharType="begin"/>
            </w:r>
            <w:r>
              <w:rPr>
                <w:rStyle w:val="Hyperlink"/>
                <w:szCs w:val="24"/>
              </w:rPr>
              <w:instrText xml:space="preserve"> HYPERLINK \l "Appendix_A_109" \o "Product behavior note 109" \h </w:instrText>
            </w:r>
            <w:r>
              <w:rPr>
                <w:rStyle w:val="Hyperlink"/>
              </w:rPr>
            </w:r>
            <w:r>
              <w:rPr>
                <w:rStyle w:val="Hyperlink"/>
                <w:szCs w:val="24"/>
              </w:rPr>
              <w:fldChar w:fldCharType="separate"/>
            </w:r>
            <w:r>
              <w:rPr>
                <w:rStyle w:val="Hyperlink"/>
              </w:rPr>
              <w:t>&lt;109&gt;</w:t>
            </w:r>
            <w:r>
              <w:rPr>
                <w:rStyle w:val="Hyperlink"/>
              </w:rPr>
              <w:fldChar w:fldCharType="end"/>
            </w:r>
            <w:bookmarkEnd w:id="259"/>
          </w:p>
        </w:tc>
        <w:tc>
          <w:tcPr>
            <w:tcW w:w="1407" w:type="pct"/>
          </w:tcPr>
          <w:p w:rsidR="00FB3D3C" w:rsidRDefault="00187E2C">
            <w:pPr>
              <w:pStyle w:val="TableBodyText"/>
              <w:rPr>
                <w:b/>
              </w:rPr>
            </w:pPr>
            <w:r>
              <w:rPr>
                <w:b/>
              </w:rPr>
              <w:t>xs:float</w:t>
            </w:r>
          </w:p>
        </w:tc>
        <w:tc>
          <w:tcPr>
            <w:tcW w:w="571" w:type="pct"/>
          </w:tcPr>
          <w:p w:rsidR="00FB3D3C" w:rsidRDefault="00187E2C">
            <w:pPr>
              <w:pStyle w:val="TableBodyText"/>
            </w:pPr>
            <w:r>
              <w:t>Yes</w:t>
            </w:r>
          </w:p>
        </w:tc>
        <w:tc>
          <w:tcPr>
            <w:tcW w:w="682" w:type="pct"/>
          </w:tcPr>
          <w:p w:rsidR="00FB3D3C" w:rsidRDefault="00187E2C">
            <w:pPr>
              <w:pStyle w:val="TableBodyText"/>
            </w:pPr>
            <w:r>
              <w:t>Percentage of call processed by AEC as stereo capture.</w:t>
            </w:r>
          </w:p>
        </w:tc>
        <w:tc>
          <w:tcPr>
            <w:tcW w:w="608" w:type="pct"/>
          </w:tcPr>
          <w:p w:rsidR="00FB3D3C" w:rsidRDefault="00187E2C">
            <w:pPr>
              <w:pStyle w:val="TableBodyText"/>
            </w:pPr>
            <w:r>
              <w:t>Percentage</w:t>
            </w:r>
          </w:p>
        </w:tc>
      </w:tr>
      <w:tr w:rsidR="00FB3D3C" w:rsidTr="00FB3D3C">
        <w:tc>
          <w:tcPr>
            <w:tcW w:w="1733" w:type="pct"/>
          </w:tcPr>
          <w:p w:rsidR="00FB3D3C" w:rsidRDefault="00187E2C">
            <w:pPr>
              <w:pStyle w:val="TableBodyText"/>
              <w:rPr>
                <w:b/>
              </w:rPr>
            </w:pPr>
            <w:r>
              <w:rPr>
                <w:b/>
              </w:rPr>
              <w:t>v3:Separator3</w:t>
            </w:r>
            <w:bookmarkStart w:id="260" w:name="Appendix_A_Target_110"/>
            <w:r>
              <w:rPr>
                <w:rStyle w:val="Hyperlink"/>
              </w:rPr>
              <w:fldChar w:fldCharType="begin"/>
            </w:r>
            <w:r>
              <w:rPr>
                <w:rStyle w:val="Hyperlink"/>
                <w:szCs w:val="24"/>
              </w:rPr>
              <w:instrText xml:space="preserve"> HYPERLINK \l "Appendix_A_110" \o "Produ</w:instrText>
            </w:r>
            <w:r>
              <w:rPr>
                <w:rStyle w:val="Hyperlink"/>
                <w:szCs w:val="24"/>
              </w:rPr>
              <w:instrText xml:space="preserve">ct behavior note 110" \h </w:instrText>
            </w:r>
            <w:r>
              <w:rPr>
                <w:rStyle w:val="Hyperlink"/>
              </w:rPr>
            </w:r>
            <w:r>
              <w:rPr>
                <w:rStyle w:val="Hyperlink"/>
                <w:szCs w:val="24"/>
              </w:rPr>
              <w:fldChar w:fldCharType="separate"/>
            </w:r>
            <w:r>
              <w:rPr>
                <w:rStyle w:val="Hyperlink"/>
              </w:rPr>
              <w:t>&lt;110&gt;</w:t>
            </w:r>
            <w:r>
              <w:rPr>
                <w:rStyle w:val="Hyperlink"/>
              </w:rPr>
              <w:fldChar w:fldCharType="end"/>
            </w:r>
            <w:bookmarkEnd w:id="260"/>
          </w:p>
        </w:tc>
        <w:tc>
          <w:tcPr>
            <w:tcW w:w="1407" w:type="pct"/>
          </w:tcPr>
          <w:p w:rsidR="00FB3D3C" w:rsidRDefault="00187E2C">
            <w:pPr>
              <w:pStyle w:val="TableBodyText"/>
            </w:pPr>
            <w:r>
              <w:t>default</w:t>
            </w:r>
          </w:p>
        </w:tc>
        <w:tc>
          <w:tcPr>
            <w:tcW w:w="571" w:type="pct"/>
          </w:tcPr>
          <w:p w:rsidR="00FB3D3C" w:rsidRDefault="00187E2C">
            <w:pPr>
              <w:pStyle w:val="TableBodyText"/>
            </w:pPr>
            <w:r>
              <w:t>No</w:t>
            </w:r>
          </w:p>
        </w:tc>
        <w:tc>
          <w:tcPr>
            <w:tcW w:w="682" w:type="pct"/>
          </w:tcPr>
          <w:p w:rsidR="00FB3D3C" w:rsidRDefault="00187E2C">
            <w:pPr>
              <w:pStyle w:val="TableBodyText"/>
            </w:pPr>
            <w:r>
              <w:t>Separator element used for future schema extensions.</w:t>
            </w:r>
          </w:p>
        </w:tc>
        <w:tc>
          <w:tcPr>
            <w:tcW w:w="608" w:type="pct"/>
          </w:tcPr>
          <w:p w:rsidR="00FB3D3C" w:rsidRDefault="00187E2C">
            <w:pPr>
              <w:pStyle w:val="TableBodyText"/>
            </w:pPr>
            <w:r>
              <w:t>Not applicable</w:t>
            </w:r>
          </w:p>
        </w:tc>
      </w:tr>
      <w:tr w:rsidR="00FB3D3C" w:rsidTr="00FB3D3C">
        <w:tc>
          <w:tcPr>
            <w:tcW w:w="1733" w:type="pct"/>
          </w:tcPr>
          <w:p w:rsidR="00FB3D3C" w:rsidRDefault="00187E2C">
            <w:pPr>
              <w:pStyle w:val="TableBodyText"/>
              <w:rPr>
                <w:b/>
              </w:rPr>
            </w:pPr>
            <w:r>
              <w:rPr>
                <w:b/>
              </w:rPr>
              <w:t>v4:JitterBufferSizeAvg</w:t>
            </w:r>
            <w:bookmarkStart w:id="261" w:name="Appendix_A_Target_111"/>
            <w:r>
              <w:rPr>
                <w:rStyle w:val="Hyperlink"/>
              </w:rPr>
              <w:fldChar w:fldCharType="begin"/>
            </w:r>
            <w:r>
              <w:rPr>
                <w:rStyle w:val="Hyperlink"/>
                <w:szCs w:val="24"/>
              </w:rPr>
              <w:instrText xml:space="preserve"> HYPERLINK \l "Appendix_A_111" \o "Product behavior note 111" \h </w:instrText>
            </w:r>
            <w:r>
              <w:rPr>
                <w:rStyle w:val="Hyperlink"/>
              </w:rPr>
            </w:r>
            <w:r>
              <w:rPr>
                <w:rStyle w:val="Hyperlink"/>
                <w:szCs w:val="24"/>
              </w:rPr>
              <w:fldChar w:fldCharType="separate"/>
            </w:r>
            <w:r>
              <w:rPr>
                <w:rStyle w:val="Hyperlink"/>
              </w:rPr>
              <w:t>&lt;111&gt;</w:t>
            </w:r>
            <w:r>
              <w:rPr>
                <w:rStyle w:val="Hyperlink"/>
              </w:rPr>
              <w:fldChar w:fldCharType="end"/>
            </w:r>
            <w:bookmarkEnd w:id="261"/>
          </w:p>
        </w:tc>
        <w:tc>
          <w:tcPr>
            <w:tcW w:w="1407" w:type="pct"/>
          </w:tcPr>
          <w:p w:rsidR="00FB3D3C" w:rsidRDefault="00187E2C">
            <w:pPr>
              <w:pStyle w:val="TableBodyText"/>
            </w:pPr>
            <w:r>
              <w:rPr>
                <w:b/>
              </w:rPr>
              <w:t>xs:int</w:t>
            </w:r>
          </w:p>
        </w:tc>
        <w:tc>
          <w:tcPr>
            <w:tcW w:w="571" w:type="pct"/>
          </w:tcPr>
          <w:p w:rsidR="00FB3D3C" w:rsidRDefault="00187E2C">
            <w:pPr>
              <w:pStyle w:val="TableBodyText"/>
            </w:pPr>
            <w:r>
              <w:t>Yes</w:t>
            </w:r>
          </w:p>
        </w:tc>
        <w:tc>
          <w:tcPr>
            <w:tcW w:w="682" w:type="pct"/>
          </w:tcPr>
          <w:p w:rsidR="00FB3D3C" w:rsidRDefault="00187E2C">
            <w:pPr>
              <w:pStyle w:val="TableBodyText"/>
            </w:pPr>
            <w:r>
              <w:t xml:space="preserve">Average size of jitter buffer during </w:t>
            </w:r>
            <w:r>
              <w:t>session.</w:t>
            </w:r>
          </w:p>
        </w:tc>
        <w:tc>
          <w:tcPr>
            <w:tcW w:w="608" w:type="pct"/>
          </w:tcPr>
          <w:p w:rsidR="00FB3D3C" w:rsidRDefault="00187E2C">
            <w:pPr>
              <w:pStyle w:val="TableBodyText"/>
            </w:pPr>
            <w:r>
              <w:t>milliseconds</w:t>
            </w:r>
          </w:p>
        </w:tc>
      </w:tr>
      <w:tr w:rsidR="00FB3D3C" w:rsidTr="00FB3D3C">
        <w:tc>
          <w:tcPr>
            <w:tcW w:w="1733" w:type="pct"/>
          </w:tcPr>
          <w:p w:rsidR="00FB3D3C" w:rsidRDefault="00187E2C">
            <w:pPr>
              <w:pStyle w:val="TableBodyText"/>
              <w:rPr>
                <w:b/>
              </w:rPr>
            </w:pPr>
            <w:r>
              <w:rPr>
                <w:b/>
              </w:rPr>
              <w:t>v4:JitterBufferSizeMax</w:t>
            </w:r>
            <w:bookmarkStart w:id="262" w:name="Appendix_A_Target_112"/>
            <w:r>
              <w:rPr>
                <w:rStyle w:val="Hyperlink"/>
              </w:rPr>
              <w:fldChar w:fldCharType="begin"/>
            </w:r>
            <w:r>
              <w:rPr>
                <w:rStyle w:val="Hyperlink"/>
                <w:szCs w:val="24"/>
              </w:rPr>
              <w:instrText xml:space="preserve"> HYPERLINK \l "Appendix_A_112" \o "Product behavior note 112" \h </w:instrText>
            </w:r>
            <w:r>
              <w:rPr>
                <w:rStyle w:val="Hyperlink"/>
              </w:rPr>
            </w:r>
            <w:r>
              <w:rPr>
                <w:rStyle w:val="Hyperlink"/>
                <w:szCs w:val="24"/>
              </w:rPr>
              <w:fldChar w:fldCharType="separate"/>
            </w:r>
            <w:r>
              <w:rPr>
                <w:rStyle w:val="Hyperlink"/>
              </w:rPr>
              <w:t>&lt;112&gt;</w:t>
            </w:r>
            <w:r>
              <w:rPr>
                <w:rStyle w:val="Hyperlink"/>
              </w:rPr>
              <w:fldChar w:fldCharType="end"/>
            </w:r>
            <w:bookmarkEnd w:id="262"/>
          </w:p>
        </w:tc>
        <w:tc>
          <w:tcPr>
            <w:tcW w:w="1407" w:type="pct"/>
          </w:tcPr>
          <w:p w:rsidR="00FB3D3C" w:rsidRDefault="00187E2C">
            <w:pPr>
              <w:pStyle w:val="TableBodyText"/>
            </w:pPr>
            <w:r>
              <w:rPr>
                <w:b/>
              </w:rPr>
              <w:t>xs:int</w:t>
            </w:r>
          </w:p>
        </w:tc>
        <w:tc>
          <w:tcPr>
            <w:tcW w:w="571" w:type="pct"/>
          </w:tcPr>
          <w:p w:rsidR="00FB3D3C" w:rsidRDefault="00187E2C">
            <w:pPr>
              <w:pStyle w:val="TableBodyText"/>
            </w:pPr>
            <w:r>
              <w:t>Yes</w:t>
            </w:r>
          </w:p>
        </w:tc>
        <w:tc>
          <w:tcPr>
            <w:tcW w:w="682" w:type="pct"/>
          </w:tcPr>
          <w:p w:rsidR="00FB3D3C" w:rsidRDefault="00187E2C">
            <w:pPr>
              <w:pStyle w:val="TableBodyText"/>
            </w:pPr>
            <w:r>
              <w:t>Maximum size of jitter buffer during session.</w:t>
            </w:r>
          </w:p>
        </w:tc>
        <w:tc>
          <w:tcPr>
            <w:tcW w:w="608" w:type="pct"/>
          </w:tcPr>
          <w:p w:rsidR="00FB3D3C" w:rsidRDefault="00187E2C">
            <w:pPr>
              <w:pStyle w:val="TableBodyText"/>
            </w:pPr>
            <w:r>
              <w:t>Milliseconds</w:t>
            </w:r>
          </w:p>
        </w:tc>
      </w:tr>
      <w:tr w:rsidR="00FB3D3C" w:rsidTr="00FB3D3C">
        <w:tc>
          <w:tcPr>
            <w:tcW w:w="1733" w:type="pct"/>
          </w:tcPr>
          <w:p w:rsidR="00FB3D3C" w:rsidRDefault="00187E2C">
            <w:pPr>
              <w:pStyle w:val="TableBodyText"/>
              <w:rPr>
                <w:b/>
              </w:rPr>
            </w:pPr>
            <w:r>
              <w:rPr>
                <w:b/>
              </w:rPr>
              <w:t>v4:JitterBufferSizeMin</w:t>
            </w:r>
            <w:bookmarkStart w:id="263" w:name="Appendix_A_Target_113"/>
            <w:r>
              <w:rPr>
                <w:rStyle w:val="Hyperlink"/>
              </w:rPr>
              <w:fldChar w:fldCharType="begin"/>
            </w:r>
            <w:r>
              <w:rPr>
                <w:rStyle w:val="Hyperlink"/>
                <w:szCs w:val="24"/>
              </w:rPr>
              <w:instrText xml:space="preserve"> HYPERLINK \l "Appendix_A_113" \o "Product</w:instrText>
            </w:r>
            <w:r>
              <w:rPr>
                <w:rStyle w:val="Hyperlink"/>
                <w:szCs w:val="24"/>
              </w:rPr>
              <w:instrText xml:space="preserve"> behavior note 113" \h </w:instrText>
            </w:r>
            <w:r>
              <w:rPr>
                <w:rStyle w:val="Hyperlink"/>
              </w:rPr>
            </w:r>
            <w:r>
              <w:rPr>
                <w:rStyle w:val="Hyperlink"/>
                <w:szCs w:val="24"/>
              </w:rPr>
              <w:fldChar w:fldCharType="separate"/>
            </w:r>
            <w:r>
              <w:rPr>
                <w:rStyle w:val="Hyperlink"/>
              </w:rPr>
              <w:t>&lt;113&gt;</w:t>
            </w:r>
            <w:r>
              <w:rPr>
                <w:rStyle w:val="Hyperlink"/>
              </w:rPr>
              <w:fldChar w:fldCharType="end"/>
            </w:r>
            <w:bookmarkEnd w:id="263"/>
          </w:p>
        </w:tc>
        <w:tc>
          <w:tcPr>
            <w:tcW w:w="1407" w:type="pct"/>
          </w:tcPr>
          <w:p w:rsidR="00FB3D3C" w:rsidRDefault="00187E2C">
            <w:pPr>
              <w:pStyle w:val="TableBodyText"/>
            </w:pPr>
            <w:r>
              <w:rPr>
                <w:b/>
              </w:rPr>
              <w:t>xs:int</w:t>
            </w:r>
          </w:p>
        </w:tc>
        <w:tc>
          <w:tcPr>
            <w:tcW w:w="571" w:type="pct"/>
          </w:tcPr>
          <w:p w:rsidR="00FB3D3C" w:rsidRDefault="00187E2C">
            <w:pPr>
              <w:pStyle w:val="TableBodyText"/>
            </w:pPr>
            <w:r>
              <w:t>Yes</w:t>
            </w:r>
          </w:p>
        </w:tc>
        <w:tc>
          <w:tcPr>
            <w:tcW w:w="682" w:type="pct"/>
          </w:tcPr>
          <w:p w:rsidR="00FB3D3C" w:rsidRDefault="00187E2C">
            <w:pPr>
              <w:pStyle w:val="TableBodyText"/>
            </w:pPr>
            <w:r>
              <w:t>Minimum size of jitter buffer during session.</w:t>
            </w:r>
          </w:p>
        </w:tc>
        <w:tc>
          <w:tcPr>
            <w:tcW w:w="608" w:type="pct"/>
          </w:tcPr>
          <w:p w:rsidR="00FB3D3C" w:rsidRDefault="00187E2C">
            <w:pPr>
              <w:pStyle w:val="TableBodyText"/>
            </w:pPr>
            <w:r>
              <w:t>Milliseconds</w:t>
            </w:r>
          </w:p>
        </w:tc>
      </w:tr>
      <w:tr w:rsidR="00FB3D3C" w:rsidTr="00FB3D3C">
        <w:tc>
          <w:tcPr>
            <w:tcW w:w="1733" w:type="pct"/>
          </w:tcPr>
          <w:p w:rsidR="00FB3D3C" w:rsidRDefault="00187E2C">
            <w:pPr>
              <w:pStyle w:val="TableBodyText"/>
              <w:rPr>
                <w:b/>
              </w:rPr>
            </w:pPr>
            <w:r>
              <w:rPr>
                <w:b/>
              </w:rPr>
              <w:t>v4:JitterBufferSizeSD</w:t>
            </w:r>
            <w:bookmarkStart w:id="264" w:name="Appendix_A_Target_114"/>
            <w:r>
              <w:rPr>
                <w:rStyle w:val="Hyperlink"/>
              </w:rPr>
              <w:fldChar w:fldCharType="begin"/>
            </w:r>
            <w:r>
              <w:rPr>
                <w:rStyle w:val="Hyperlink"/>
                <w:szCs w:val="24"/>
              </w:rPr>
              <w:instrText xml:space="preserve"> HYPERLINK \l "Appendix_A_114" \o "Product behavior note 114" \h </w:instrText>
            </w:r>
            <w:r>
              <w:rPr>
                <w:rStyle w:val="Hyperlink"/>
              </w:rPr>
            </w:r>
            <w:r>
              <w:rPr>
                <w:rStyle w:val="Hyperlink"/>
                <w:szCs w:val="24"/>
              </w:rPr>
              <w:fldChar w:fldCharType="separate"/>
            </w:r>
            <w:r>
              <w:rPr>
                <w:rStyle w:val="Hyperlink"/>
              </w:rPr>
              <w:t>&lt;114&gt;</w:t>
            </w:r>
            <w:r>
              <w:rPr>
                <w:rStyle w:val="Hyperlink"/>
              </w:rPr>
              <w:fldChar w:fldCharType="end"/>
            </w:r>
            <w:bookmarkEnd w:id="264"/>
          </w:p>
        </w:tc>
        <w:tc>
          <w:tcPr>
            <w:tcW w:w="1407" w:type="pct"/>
          </w:tcPr>
          <w:p w:rsidR="00FB3D3C" w:rsidRDefault="00187E2C">
            <w:pPr>
              <w:pStyle w:val="TableBodyText"/>
            </w:pPr>
            <w:r>
              <w:rPr>
                <w:b/>
              </w:rPr>
              <w:t>xs:int</w:t>
            </w:r>
          </w:p>
        </w:tc>
        <w:tc>
          <w:tcPr>
            <w:tcW w:w="571" w:type="pct"/>
          </w:tcPr>
          <w:p w:rsidR="00FB3D3C" w:rsidRDefault="00187E2C">
            <w:pPr>
              <w:pStyle w:val="TableBodyText"/>
            </w:pPr>
            <w:r>
              <w:t>Yes</w:t>
            </w:r>
          </w:p>
        </w:tc>
        <w:tc>
          <w:tcPr>
            <w:tcW w:w="682" w:type="pct"/>
          </w:tcPr>
          <w:p w:rsidR="00FB3D3C" w:rsidRDefault="00187E2C">
            <w:pPr>
              <w:pStyle w:val="TableBodyText"/>
            </w:pPr>
            <w:r>
              <w:t xml:space="preserve">Standard deviation of jitter buffer size during </w:t>
            </w:r>
            <w:r>
              <w:t>session.</w:t>
            </w:r>
          </w:p>
        </w:tc>
        <w:tc>
          <w:tcPr>
            <w:tcW w:w="608" w:type="pct"/>
          </w:tcPr>
          <w:p w:rsidR="00FB3D3C" w:rsidRDefault="00187E2C">
            <w:pPr>
              <w:pStyle w:val="TableBodyText"/>
            </w:pPr>
            <w:r>
              <w:t>milliseconds</w:t>
            </w:r>
          </w:p>
        </w:tc>
      </w:tr>
      <w:tr w:rsidR="00FB3D3C" w:rsidTr="00FB3D3C">
        <w:tc>
          <w:tcPr>
            <w:tcW w:w="1733" w:type="pct"/>
          </w:tcPr>
          <w:p w:rsidR="00FB3D3C" w:rsidRDefault="00187E2C">
            <w:pPr>
              <w:pStyle w:val="TableBodyText"/>
              <w:rPr>
                <w:b/>
              </w:rPr>
            </w:pPr>
            <w:r>
              <w:rPr>
                <w:b/>
              </w:rPr>
              <w:t>v4:NetworkJitterAvg</w:t>
            </w:r>
            <w:bookmarkStart w:id="265" w:name="Appendix_A_Target_115"/>
            <w:r>
              <w:rPr>
                <w:rStyle w:val="Hyperlink"/>
              </w:rPr>
              <w:fldChar w:fldCharType="begin"/>
            </w:r>
            <w:r>
              <w:rPr>
                <w:rStyle w:val="Hyperlink"/>
                <w:szCs w:val="24"/>
              </w:rPr>
              <w:instrText xml:space="preserve"> HYPERLINK \l "Appendix_A_115" \o "Product behavior note 115" \h </w:instrText>
            </w:r>
            <w:r>
              <w:rPr>
                <w:rStyle w:val="Hyperlink"/>
              </w:rPr>
            </w:r>
            <w:r>
              <w:rPr>
                <w:rStyle w:val="Hyperlink"/>
                <w:szCs w:val="24"/>
              </w:rPr>
              <w:fldChar w:fldCharType="separate"/>
            </w:r>
            <w:r>
              <w:rPr>
                <w:rStyle w:val="Hyperlink"/>
              </w:rPr>
              <w:t>&lt;115&gt;</w:t>
            </w:r>
            <w:r>
              <w:rPr>
                <w:rStyle w:val="Hyperlink"/>
              </w:rPr>
              <w:fldChar w:fldCharType="end"/>
            </w:r>
            <w:bookmarkEnd w:id="265"/>
          </w:p>
        </w:tc>
        <w:tc>
          <w:tcPr>
            <w:tcW w:w="1407" w:type="pct"/>
          </w:tcPr>
          <w:p w:rsidR="00FB3D3C" w:rsidRDefault="00187E2C">
            <w:pPr>
              <w:pStyle w:val="TableBodyText"/>
              <w:rPr>
                <w:b/>
              </w:rPr>
            </w:pPr>
            <w:r>
              <w:rPr>
                <w:b/>
              </w:rPr>
              <w:t>xs:float</w:t>
            </w:r>
          </w:p>
        </w:tc>
        <w:tc>
          <w:tcPr>
            <w:tcW w:w="571" w:type="pct"/>
          </w:tcPr>
          <w:p w:rsidR="00FB3D3C" w:rsidRDefault="00187E2C">
            <w:pPr>
              <w:pStyle w:val="TableBodyText"/>
            </w:pPr>
            <w:r>
              <w:t>Yes</w:t>
            </w:r>
          </w:p>
        </w:tc>
        <w:tc>
          <w:tcPr>
            <w:tcW w:w="682" w:type="pct"/>
          </w:tcPr>
          <w:p w:rsidR="00FB3D3C" w:rsidRDefault="00187E2C">
            <w:pPr>
              <w:pStyle w:val="TableBodyText"/>
            </w:pPr>
            <w:r>
              <w:t>Average of network jitter computed over 20 second windows during the session.</w:t>
            </w:r>
          </w:p>
        </w:tc>
        <w:tc>
          <w:tcPr>
            <w:tcW w:w="608" w:type="pct"/>
          </w:tcPr>
          <w:p w:rsidR="00FB3D3C" w:rsidRDefault="00187E2C">
            <w:pPr>
              <w:pStyle w:val="TableBodyText"/>
            </w:pPr>
            <w:r>
              <w:t>milliseconds</w:t>
            </w:r>
          </w:p>
        </w:tc>
      </w:tr>
      <w:tr w:rsidR="00FB3D3C" w:rsidTr="00FB3D3C">
        <w:tc>
          <w:tcPr>
            <w:tcW w:w="1733" w:type="pct"/>
          </w:tcPr>
          <w:p w:rsidR="00FB3D3C" w:rsidRDefault="00187E2C">
            <w:pPr>
              <w:pStyle w:val="TableBodyText"/>
              <w:rPr>
                <w:b/>
              </w:rPr>
            </w:pPr>
            <w:r>
              <w:rPr>
                <w:b/>
              </w:rPr>
              <w:t>v4:NetworkJitterMax</w:t>
            </w:r>
            <w:bookmarkStart w:id="266" w:name="Appendix_A_Target_116"/>
            <w:r>
              <w:rPr>
                <w:rStyle w:val="Hyperlink"/>
              </w:rPr>
              <w:fldChar w:fldCharType="begin"/>
            </w:r>
            <w:r>
              <w:rPr>
                <w:rStyle w:val="Hyperlink"/>
                <w:szCs w:val="24"/>
              </w:rPr>
              <w:instrText xml:space="preserve"> HYPERLINK \l "Appendix_A_116" \o "Product behavior note 116" \h </w:instrText>
            </w:r>
            <w:r>
              <w:rPr>
                <w:rStyle w:val="Hyperlink"/>
              </w:rPr>
            </w:r>
            <w:r>
              <w:rPr>
                <w:rStyle w:val="Hyperlink"/>
                <w:szCs w:val="24"/>
              </w:rPr>
              <w:fldChar w:fldCharType="separate"/>
            </w:r>
            <w:r>
              <w:rPr>
                <w:rStyle w:val="Hyperlink"/>
              </w:rPr>
              <w:t>&lt;116&gt;</w:t>
            </w:r>
            <w:r>
              <w:rPr>
                <w:rStyle w:val="Hyperlink"/>
              </w:rPr>
              <w:fldChar w:fldCharType="end"/>
            </w:r>
            <w:bookmarkEnd w:id="266"/>
          </w:p>
        </w:tc>
        <w:tc>
          <w:tcPr>
            <w:tcW w:w="1407" w:type="pct"/>
          </w:tcPr>
          <w:p w:rsidR="00FB3D3C" w:rsidRDefault="00187E2C">
            <w:pPr>
              <w:pStyle w:val="TableBodyText"/>
              <w:rPr>
                <w:b/>
              </w:rPr>
            </w:pPr>
            <w:r>
              <w:rPr>
                <w:b/>
              </w:rPr>
              <w:t>xs:float</w:t>
            </w:r>
          </w:p>
        </w:tc>
        <w:tc>
          <w:tcPr>
            <w:tcW w:w="571" w:type="pct"/>
          </w:tcPr>
          <w:p w:rsidR="00FB3D3C" w:rsidRDefault="00187E2C">
            <w:pPr>
              <w:pStyle w:val="TableBodyText"/>
            </w:pPr>
            <w:r>
              <w:t>Yes</w:t>
            </w:r>
          </w:p>
        </w:tc>
        <w:tc>
          <w:tcPr>
            <w:tcW w:w="682" w:type="pct"/>
          </w:tcPr>
          <w:p w:rsidR="00FB3D3C" w:rsidRDefault="00187E2C">
            <w:pPr>
              <w:pStyle w:val="TableBodyText"/>
            </w:pPr>
            <w:r>
              <w:t xml:space="preserve">Maximum of network jitter computed </w:t>
            </w:r>
            <w:r>
              <w:lastRenderedPageBreak/>
              <w:t>over 20 second windows during the session.</w:t>
            </w:r>
          </w:p>
        </w:tc>
        <w:tc>
          <w:tcPr>
            <w:tcW w:w="608" w:type="pct"/>
          </w:tcPr>
          <w:p w:rsidR="00FB3D3C" w:rsidRDefault="00187E2C">
            <w:pPr>
              <w:pStyle w:val="TableBodyText"/>
            </w:pPr>
            <w:r>
              <w:lastRenderedPageBreak/>
              <w:t>milliseconds</w:t>
            </w:r>
          </w:p>
        </w:tc>
      </w:tr>
      <w:tr w:rsidR="00FB3D3C" w:rsidTr="00FB3D3C">
        <w:tc>
          <w:tcPr>
            <w:tcW w:w="1733" w:type="pct"/>
          </w:tcPr>
          <w:p w:rsidR="00FB3D3C" w:rsidRDefault="00187E2C">
            <w:pPr>
              <w:pStyle w:val="TableBodyText"/>
              <w:rPr>
                <w:b/>
              </w:rPr>
            </w:pPr>
            <w:r>
              <w:rPr>
                <w:b/>
              </w:rPr>
              <w:t>v4:NetworkJitterMin</w:t>
            </w:r>
            <w:bookmarkStart w:id="267" w:name="Appendix_A_Target_117"/>
            <w:r>
              <w:rPr>
                <w:rStyle w:val="Hyperlink"/>
              </w:rPr>
              <w:fldChar w:fldCharType="begin"/>
            </w:r>
            <w:r>
              <w:rPr>
                <w:rStyle w:val="Hyperlink"/>
                <w:szCs w:val="24"/>
              </w:rPr>
              <w:instrText xml:space="preserve"> HYPERLINK \l "Appendix_A_117" \o "Product behavior note 1</w:instrText>
            </w:r>
            <w:r>
              <w:rPr>
                <w:rStyle w:val="Hyperlink"/>
                <w:szCs w:val="24"/>
              </w:rPr>
              <w:instrText xml:space="preserve">17" \h </w:instrText>
            </w:r>
            <w:r>
              <w:rPr>
                <w:rStyle w:val="Hyperlink"/>
              </w:rPr>
            </w:r>
            <w:r>
              <w:rPr>
                <w:rStyle w:val="Hyperlink"/>
                <w:szCs w:val="24"/>
              </w:rPr>
              <w:fldChar w:fldCharType="separate"/>
            </w:r>
            <w:r>
              <w:rPr>
                <w:rStyle w:val="Hyperlink"/>
              </w:rPr>
              <w:t>&lt;117&gt;</w:t>
            </w:r>
            <w:r>
              <w:rPr>
                <w:rStyle w:val="Hyperlink"/>
              </w:rPr>
              <w:fldChar w:fldCharType="end"/>
            </w:r>
            <w:bookmarkEnd w:id="267"/>
          </w:p>
        </w:tc>
        <w:tc>
          <w:tcPr>
            <w:tcW w:w="1407" w:type="pct"/>
          </w:tcPr>
          <w:p w:rsidR="00FB3D3C" w:rsidRDefault="00187E2C">
            <w:pPr>
              <w:pStyle w:val="TableBodyText"/>
              <w:rPr>
                <w:b/>
              </w:rPr>
            </w:pPr>
            <w:r>
              <w:rPr>
                <w:b/>
              </w:rPr>
              <w:t>xs:float</w:t>
            </w:r>
          </w:p>
        </w:tc>
        <w:tc>
          <w:tcPr>
            <w:tcW w:w="571" w:type="pct"/>
          </w:tcPr>
          <w:p w:rsidR="00FB3D3C" w:rsidRDefault="00187E2C">
            <w:pPr>
              <w:pStyle w:val="TableBodyText"/>
            </w:pPr>
            <w:r>
              <w:t>Yes</w:t>
            </w:r>
          </w:p>
        </w:tc>
        <w:tc>
          <w:tcPr>
            <w:tcW w:w="682" w:type="pct"/>
          </w:tcPr>
          <w:p w:rsidR="00FB3D3C" w:rsidRDefault="00187E2C">
            <w:pPr>
              <w:pStyle w:val="TableBodyText"/>
            </w:pPr>
            <w:r>
              <w:t>Minimum of network jitter computed over 20 second window during the session.</w:t>
            </w:r>
          </w:p>
        </w:tc>
        <w:tc>
          <w:tcPr>
            <w:tcW w:w="608" w:type="pct"/>
          </w:tcPr>
          <w:p w:rsidR="00FB3D3C" w:rsidRDefault="00187E2C">
            <w:pPr>
              <w:pStyle w:val="TableBodyText"/>
            </w:pPr>
            <w:r>
              <w:t>milliseconds</w:t>
            </w:r>
          </w:p>
        </w:tc>
      </w:tr>
      <w:tr w:rsidR="00FB3D3C" w:rsidTr="00FB3D3C">
        <w:tc>
          <w:tcPr>
            <w:tcW w:w="1733" w:type="pct"/>
          </w:tcPr>
          <w:p w:rsidR="00FB3D3C" w:rsidRDefault="00187E2C">
            <w:pPr>
              <w:pStyle w:val="TableBodyText"/>
              <w:rPr>
                <w:b/>
              </w:rPr>
            </w:pPr>
            <w:r>
              <w:rPr>
                <w:b/>
              </w:rPr>
              <w:t>v4:NetworkJitterSD</w:t>
            </w:r>
            <w:bookmarkStart w:id="268" w:name="Appendix_A_Target_118"/>
            <w:r>
              <w:rPr>
                <w:rStyle w:val="Hyperlink"/>
              </w:rPr>
              <w:fldChar w:fldCharType="begin"/>
            </w:r>
            <w:r>
              <w:rPr>
                <w:rStyle w:val="Hyperlink"/>
                <w:szCs w:val="24"/>
              </w:rPr>
              <w:instrText xml:space="preserve"> HYPERLINK \l "Appendix_A_118" \o "Product behavior note 118" \h </w:instrText>
            </w:r>
            <w:r>
              <w:rPr>
                <w:rStyle w:val="Hyperlink"/>
              </w:rPr>
            </w:r>
            <w:r>
              <w:rPr>
                <w:rStyle w:val="Hyperlink"/>
                <w:szCs w:val="24"/>
              </w:rPr>
              <w:fldChar w:fldCharType="separate"/>
            </w:r>
            <w:r>
              <w:rPr>
                <w:rStyle w:val="Hyperlink"/>
              </w:rPr>
              <w:t>&lt;118&gt;</w:t>
            </w:r>
            <w:r>
              <w:rPr>
                <w:rStyle w:val="Hyperlink"/>
              </w:rPr>
              <w:fldChar w:fldCharType="end"/>
            </w:r>
            <w:bookmarkEnd w:id="268"/>
          </w:p>
        </w:tc>
        <w:tc>
          <w:tcPr>
            <w:tcW w:w="1407" w:type="pct"/>
          </w:tcPr>
          <w:p w:rsidR="00FB3D3C" w:rsidRDefault="00187E2C">
            <w:pPr>
              <w:pStyle w:val="TableBodyText"/>
              <w:rPr>
                <w:b/>
              </w:rPr>
            </w:pPr>
            <w:r>
              <w:rPr>
                <w:b/>
              </w:rPr>
              <w:t>xs:float</w:t>
            </w:r>
          </w:p>
        </w:tc>
        <w:tc>
          <w:tcPr>
            <w:tcW w:w="571" w:type="pct"/>
          </w:tcPr>
          <w:p w:rsidR="00FB3D3C" w:rsidRDefault="00187E2C">
            <w:pPr>
              <w:pStyle w:val="TableBodyText"/>
            </w:pPr>
            <w:r>
              <w:t>Yes</w:t>
            </w:r>
          </w:p>
        </w:tc>
        <w:tc>
          <w:tcPr>
            <w:tcW w:w="682" w:type="pct"/>
          </w:tcPr>
          <w:p w:rsidR="00FB3D3C" w:rsidRDefault="00187E2C">
            <w:pPr>
              <w:pStyle w:val="TableBodyText"/>
            </w:pPr>
            <w:r>
              <w:t xml:space="preserve">Standard deviation of network </w:t>
            </w:r>
            <w:r>
              <w:t>jitter computed over 20 second window during the session.</w:t>
            </w:r>
          </w:p>
        </w:tc>
        <w:tc>
          <w:tcPr>
            <w:tcW w:w="608" w:type="pct"/>
          </w:tcPr>
          <w:p w:rsidR="00FB3D3C" w:rsidRDefault="00187E2C">
            <w:pPr>
              <w:pStyle w:val="TableBodyText"/>
            </w:pPr>
            <w:r>
              <w:t>milliseconds</w:t>
            </w:r>
          </w:p>
        </w:tc>
      </w:tr>
      <w:tr w:rsidR="00FB3D3C" w:rsidTr="00FB3D3C">
        <w:tc>
          <w:tcPr>
            <w:tcW w:w="1733" w:type="pct"/>
          </w:tcPr>
          <w:p w:rsidR="00FB3D3C" w:rsidRDefault="00187E2C">
            <w:pPr>
              <w:pStyle w:val="TableBodyText"/>
              <w:rPr>
                <w:b/>
              </w:rPr>
            </w:pPr>
            <w:r>
              <w:rPr>
                <w:b/>
              </w:rPr>
              <w:t>v4:PacketReorderRatio</w:t>
            </w:r>
            <w:bookmarkStart w:id="269" w:name="Appendix_A_Target_119"/>
            <w:r>
              <w:rPr>
                <w:rStyle w:val="Hyperlink"/>
              </w:rPr>
              <w:fldChar w:fldCharType="begin"/>
            </w:r>
            <w:r>
              <w:rPr>
                <w:rStyle w:val="Hyperlink"/>
                <w:szCs w:val="24"/>
              </w:rPr>
              <w:instrText xml:space="preserve"> HYPERLINK \l "Appendix_A_119" \o "Product behavior note 119" \h </w:instrText>
            </w:r>
            <w:r>
              <w:rPr>
                <w:rStyle w:val="Hyperlink"/>
              </w:rPr>
            </w:r>
            <w:r>
              <w:rPr>
                <w:rStyle w:val="Hyperlink"/>
                <w:szCs w:val="24"/>
              </w:rPr>
              <w:fldChar w:fldCharType="separate"/>
            </w:r>
            <w:r>
              <w:rPr>
                <w:rStyle w:val="Hyperlink"/>
              </w:rPr>
              <w:t>&lt;119&gt;</w:t>
            </w:r>
            <w:r>
              <w:rPr>
                <w:rStyle w:val="Hyperlink"/>
              </w:rPr>
              <w:fldChar w:fldCharType="end"/>
            </w:r>
            <w:bookmarkEnd w:id="269"/>
          </w:p>
        </w:tc>
        <w:tc>
          <w:tcPr>
            <w:tcW w:w="1407" w:type="pct"/>
          </w:tcPr>
          <w:p w:rsidR="00FB3D3C" w:rsidRDefault="00187E2C">
            <w:pPr>
              <w:pStyle w:val="TableBodyText"/>
              <w:rPr>
                <w:b/>
              </w:rPr>
            </w:pPr>
            <w:r>
              <w:rPr>
                <w:b/>
              </w:rPr>
              <w:t>xs:float</w:t>
            </w:r>
          </w:p>
        </w:tc>
        <w:tc>
          <w:tcPr>
            <w:tcW w:w="571" w:type="pct"/>
          </w:tcPr>
          <w:p w:rsidR="00FB3D3C" w:rsidRDefault="00187E2C">
            <w:pPr>
              <w:pStyle w:val="TableBodyText"/>
            </w:pPr>
            <w:r>
              <w:t>Yes</w:t>
            </w:r>
          </w:p>
        </w:tc>
        <w:tc>
          <w:tcPr>
            <w:tcW w:w="682" w:type="pct"/>
          </w:tcPr>
          <w:p w:rsidR="00FB3D3C" w:rsidRDefault="00187E2C">
            <w:pPr>
              <w:pStyle w:val="TableBodyText"/>
            </w:pPr>
            <w:r>
              <w:t>Ratio of packets received that were out of sequence during the session.</w:t>
            </w:r>
          </w:p>
        </w:tc>
        <w:tc>
          <w:tcPr>
            <w:tcW w:w="608" w:type="pct"/>
          </w:tcPr>
          <w:p w:rsidR="00FB3D3C" w:rsidRDefault="00187E2C">
            <w:pPr>
              <w:pStyle w:val="TableBodyText"/>
            </w:pPr>
            <w:r>
              <w:t>Frac</w:t>
            </w:r>
            <w:r>
              <w:t>tion</w:t>
            </w:r>
          </w:p>
        </w:tc>
      </w:tr>
      <w:tr w:rsidR="00FB3D3C" w:rsidTr="00FB3D3C">
        <w:tc>
          <w:tcPr>
            <w:tcW w:w="1733" w:type="pct"/>
          </w:tcPr>
          <w:p w:rsidR="00FB3D3C" w:rsidRDefault="00187E2C">
            <w:pPr>
              <w:pStyle w:val="TableBodyText"/>
              <w:rPr>
                <w:b/>
              </w:rPr>
            </w:pPr>
            <w:r>
              <w:rPr>
                <w:b/>
              </w:rPr>
              <w:t>v4:PacketReorderDepthAvg</w:t>
            </w:r>
            <w:bookmarkStart w:id="270" w:name="Appendix_A_Target_120"/>
            <w:r>
              <w:rPr>
                <w:rStyle w:val="Hyperlink"/>
              </w:rPr>
              <w:fldChar w:fldCharType="begin"/>
            </w:r>
            <w:r>
              <w:rPr>
                <w:rStyle w:val="Hyperlink"/>
                <w:szCs w:val="24"/>
              </w:rPr>
              <w:instrText xml:space="preserve"> HYPERLINK \l "Appendix_A_120" \o "Product behavior note 120" \h </w:instrText>
            </w:r>
            <w:r>
              <w:rPr>
                <w:rStyle w:val="Hyperlink"/>
              </w:rPr>
            </w:r>
            <w:r>
              <w:rPr>
                <w:rStyle w:val="Hyperlink"/>
                <w:szCs w:val="24"/>
              </w:rPr>
              <w:fldChar w:fldCharType="separate"/>
            </w:r>
            <w:r>
              <w:rPr>
                <w:rStyle w:val="Hyperlink"/>
              </w:rPr>
              <w:t>&lt;120&gt;</w:t>
            </w:r>
            <w:r>
              <w:rPr>
                <w:rStyle w:val="Hyperlink"/>
              </w:rPr>
              <w:fldChar w:fldCharType="end"/>
            </w:r>
            <w:bookmarkEnd w:id="270"/>
          </w:p>
        </w:tc>
        <w:tc>
          <w:tcPr>
            <w:tcW w:w="1407" w:type="pct"/>
          </w:tcPr>
          <w:p w:rsidR="00FB3D3C" w:rsidRDefault="00187E2C">
            <w:pPr>
              <w:pStyle w:val="TableBodyText"/>
              <w:rPr>
                <w:b/>
              </w:rPr>
            </w:pPr>
            <w:r>
              <w:rPr>
                <w:b/>
              </w:rPr>
              <w:t>xs:int</w:t>
            </w:r>
          </w:p>
        </w:tc>
        <w:tc>
          <w:tcPr>
            <w:tcW w:w="571" w:type="pct"/>
          </w:tcPr>
          <w:p w:rsidR="00FB3D3C" w:rsidRDefault="00187E2C">
            <w:pPr>
              <w:pStyle w:val="TableBodyText"/>
            </w:pPr>
            <w:r>
              <w:t>Yes</w:t>
            </w:r>
          </w:p>
        </w:tc>
        <w:tc>
          <w:tcPr>
            <w:tcW w:w="682" w:type="pct"/>
          </w:tcPr>
          <w:p w:rsidR="00FB3D3C" w:rsidRDefault="00187E2C">
            <w:pPr>
              <w:pStyle w:val="TableBodyText"/>
            </w:pPr>
            <w:r>
              <w:t>Average of the number of packets between the when the current packet and the out-of sequence packet was received.</w:t>
            </w:r>
          </w:p>
        </w:tc>
        <w:tc>
          <w:tcPr>
            <w:tcW w:w="608" w:type="pct"/>
          </w:tcPr>
          <w:p w:rsidR="00FB3D3C" w:rsidRDefault="00187E2C">
            <w:pPr>
              <w:pStyle w:val="TableBodyText"/>
            </w:pPr>
            <w:r>
              <w:t>packets</w:t>
            </w:r>
          </w:p>
        </w:tc>
      </w:tr>
      <w:tr w:rsidR="00FB3D3C" w:rsidTr="00FB3D3C">
        <w:tc>
          <w:tcPr>
            <w:tcW w:w="1733" w:type="pct"/>
          </w:tcPr>
          <w:p w:rsidR="00FB3D3C" w:rsidRDefault="00187E2C">
            <w:pPr>
              <w:pStyle w:val="TableBodyText"/>
              <w:rPr>
                <w:b/>
              </w:rPr>
            </w:pPr>
            <w:r>
              <w:rPr>
                <w:b/>
              </w:rPr>
              <w:t>v4:PacketReorderDepthMax</w:t>
            </w:r>
            <w:bookmarkStart w:id="271" w:name="Appendix_A_Target_121"/>
            <w:r>
              <w:rPr>
                <w:rStyle w:val="Hyperlink"/>
              </w:rPr>
              <w:fldChar w:fldCharType="begin"/>
            </w:r>
            <w:r>
              <w:rPr>
                <w:rStyle w:val="Hyperlink"/>
                <w:szCs w:val="24"/>
              </w:rPr>
              <w:instrText xml:space="preserve"> HYPERLINK \l "Appendix_A_121" \o "Product behavior note 121" \h </w:instrText>
            </w:r>
            <w:r>
              <w:rPr>
                <w:rStyle w:val="Hyperlink"/>
              </w:rPr>
            </w:r>
            <w:r>
              <w:rPr>
                <w:rStyle w:val="Hyperlink"/>
                <w:szCs w:val="24"/>
              </w:rPr>
              <w:fldChar w:fldCharType="separate"/>
            </w:r>
            <w:r>
              <w:rPr>
                <w:rStyle w:val="Hyperlink"/>
              </w:rPr>
              <w:t>&lt;121&gt;</w:t>
            </w:r>
            <w:r>
              <w:rPr>
                <w:rStyle w:val="Hyperlink"/>
              </w:rPr>
              <w:fldChar w:fldCharType="end"/>
            </w:r>
            <w:bookmarkEnd w:id="271"/>
          </w:p>
        </w:tc>
        <w:tc>
          <w:tcPr>
            <w:tcW w:w="1407" w:type="pct"/>
          </w:tcPr>
          <w:p w:rsidR="00FB3D3C" w:rsidRDefault="00187E2C">
            <w:pPr>
              <w:pStyle w:val="TableBodyText"/>
              <w:rPr>
                <w:b/>
              </w:rPr>
            </w:pPr>
            <w:r>
              <w:rPr>
                <w:b/>
              </w:rPr>
              <w:t>xs:int</w:t>
            </w:r>
          </w:p>
        </w:tc>
        <w:tc>
          <w:tcPr>
            <w:tcW w:w="571" w:type="pct"/>
          </w:tcPr>
          <w:p w:rsidR="00FB3D3C" w:rsidRDefault="00187E2C">
            <w:pPr>
              <w:pStyle w:val="TableBodyText"/>
            </w:pPr>
            <w:r>
              <w:t>Yes</w:t>
            </w:r>
          </w:p>
        </w:tc>
        <w:tc>
          <w:tcPr>
            <w:tcW w:w="682" w:type="pct"/>
          </w:tcPr>
          <w:p w:rsidR="00FB3D3C" w:rsidRDefault="00187E2C">
            <w:pPr>
              <w:pStyle w:val="TableBodyText"/>
            </w:pPr>
            <w:r>
              <w:t>Maximum of the number of packets between the when the current packet and the out-of sequence packet was received.</w:t>
            </w:r>
          </w:p>
        </w:tc>
        <w:tc>
          <w:tcPr>
            <w:tcW w:w="608" w:type="pct"/>
          </w:tcPr>
          <w:p w:rsidR="00FB3D3C" w:rsidRDefault="00187E2C">
            <w:pPr>
              <w:pStyle w:val="TableBodyText"/>
            </w:pPr>
            <w:r>
              <w:t>packets</w:t>
            </w:r>
          </w:p>
        </w:tc>
      </w:tr>
      <w:tr w:rsidR="00FB3D3C" w:rsidTr="00FB3D3C">
        <w:tc>
          <w:tcPr>
            <w:tcW w:w="1733" w:type="pct"/>
          </w:tcPr>
          <w:p w:rsidR="00FB3D3C" w:rsidRDefault="00187E2C">
            <w:pPr>
              <w:pStyle w:val="TableBodyText"/>
              <w:rPr>
                <w:b/>
              </w:rPr>
            </w:pPr>
            <w:r>
              <w:rPr>
                <w:b/>
              </w:rPr>
              <w:t>v4:BurstLossLength1</w:t>
            </w:r>
            <w:bookmarkStart w:id="272" w:name="Appendix_A_Target_122"/>
            <w:r>
              <w:rPr>
                <w:rStyle w:val="Hyperlink"/>
              </w:rPr>
              <w:fldChar w:fldCharType="begin"/>
            </w:r>
            <w:r>
              <w:rPr>
                <w:rStyle w:val="Hyperlink"/>
                <w:szCs w:val="24"/>
              </w:rPr>
              <w:instrText xml:space="preserve"> HYPERLINK \l "Appendix_A_122" \o "Product behavior note 122" \h </w:instrText>
            </w:r>
            <w:r>
              <w:rPr>
                <w:rStyle w:val="Hyperlink"/>
              </w:rPr>
            </w:r>
            <w:r>
              <w:rPr>
                <w:rStyle w:val="Hyperlink"/>
                <w:szCs w:val="24"/>
              </w:rPr>
              <w:fldChar w:fldCharType="separate"/>
            </w:r>
            <w:r>
              <w:rPr>
                <w:rStyle w:val="Hyperlink"/>
              </w:rPr>
              <w:t>&lt;122&gt;</w:t>
            </w:r>
            <w:r>
              <w:rPr>
                <w:rStyle w:val="Hyperlink"/>
              </w:rPr>
              <w:fldChar w:fldCharType="end"/>
            </w:r>
            <w:bookmarkEnd w:id="272"/>
          </w:p>
        </w:tc>
        <w:tc>
          <w:tcPr>
            <w:tcW w:w="1407" w:type="pct"/>
          </w:tcPr>
          <w:p w:rsidR="00FB3D3C" w:rsidRDefault="00187E2C">
            <w:pPr>
              <w:pStyle w:val="TableBodyText"/>
              <w:rPr>
                <w:b/>
              </w:rPr>
            </w:pPr>
            <w:r>
              <w:rPr>
                <w:b/>
              </w:rPr>
              <w:t>xs:float</w:t>
            </w:r>
          </w:p>
        </w:tc>
        <w:tc>
          <w:tcPr>
            <w:tcW w:w="571" w:type="pct"/>
          </w:tcPr>
          <w:p w:rsidR="00FB3D3C" w:rsidRDefault="00187E2C">
            <w:pPr>
              <w:pStyle w:val="TableBodyText"/>
            </w:pPr>
            <w:r>
              <w:t>Yes</w:t>
            </w:r>
          </w:p>
        </w:tc>
        <w:tc>
          <w:tcPr>
            <w:tcW w:w="682" w:type="pct"/>
          </w:tcPr>
          <w:p w:rsidR="00FB3D3C" w:rsidRDefault="00187E2C">
            <w:pPr>
              <w:pStyle w:val="TableBodyText"/>
            </w:pPr>
            <w:r>
              <w:t xml:space="preserve">Ratio of lost single lost packet over the total number packets for </w:t>
            </w:r>
            <w:r>
              <w:lastRenderedPageBreak/>
              <w:t>the session.</w:t>
            </w:r>
          </w:p>
        </w:tc>
        <w:tc>
          <w:tcPr>
            <w:tcW w:w="608" w:type="pct"/>
          </w:tcPr>
          <w:p w:rsidR="00FB3D3C" w:rsidRDefault="00187E2C">
            <w:pPr>
              <w:pStyle w:val="TableBodyText"/>
            </w:pPr>
            <w:r>
              <w:lastRenderedPageBreak/>
              <w:t xml:space="preserve">Fraction </w:t>
            </w:r>
          </w:p>
        </w:tc>
      </w:tr>
      <w:tr w:rsidR="00FB3D3C" w:rsidTr="00FB3D3C">
        <w:tc>
          <w:tcPr>
            <w:tcW w:w="1733" w:type="pct"/>
          </w:tcPr>
          <w:p w:rsidR="00FB3D3C" w:rsidRDefault="00187E2C">
            <w:pPr>
              <w:pStyle w:val="TableBodyText"/>
              <w:rPr>
                <w:b/>
              </w:rPr>
            </w:pPr>
            <w:r>
              <w:rPr>
                <w:b/>
              </w:rPr>
              <w:t>v4:BurstLossLength2</w:t>
            </w:r>
            <w:bookmarkStart w:id="273" w:name="Appendix_A_Target_123"/>
            <w:r>
              <w:rPr>
                <w:rStyle w:val="Hyperlink"/>
              </w:rPr>
              <w:fldChar w:fldCharType="begin"/>
            </w:r>
            <w:r>
              <w:rPr>
                <w:rStyle w:val="Hyperlink"/>
                <w:szCs w:val="24"/>
              </w:rPr>
              <w:instrText xml:space="preserve"> HYPERLINK \l "Appendix_A_123" \o "Product behavior note 12</w:instrText>
            </w:r>
            <w:r>
              <w:rPr>
                <w:rStyle w:val="Hyperlink"/>
                <w:szCs w:val="24"/>
              </w:rPr>
              <w:instrText xml:space="preserve">3" \h </w:instrText>
            </w:r>
            <w:r>
              <w:rPr>
                <w:rStyle w:val="Hyperlink"/>
              </w:rPr>
            </w:r>
            <w:r>
              <w:rPr>
                <w:rStyle w:val="Hyperlink"/>
                <w:szCs w:val="24"/>
              </w:rPr>
              <w:fldChar w:fldCharType="separate"/>
            </w:r>
            <w:r>
              <w:rPr>
                <w:rStyle w:val="Hyperlink"/>
              </w:rPr>
              <w:t>&lt;123&gt;</w:t>
            </w:r>
            <w:r>
              <w:rPr>
                <w:rStyle w:val="Hyperlink"/>
              </w:rPr>
              <w:fldChar w:fldCharType="end"/>
            </w:r>
            <w:bookmarkEnd w:id="273"/>
          </w:p>
        </w:tc>
        <w:tc>
          <w:tcPr>
            <w:tcW w:w="1407" w:type="pct"/>
          </w:tcPr>
          <w:p w:rsidR="00FB3D3C" w:rsidRDefault="00187E2C">
            <w:pPr>
              <w:pStyle w:val="TableBodyText"/>
              <w:rPr>
                <w:b/>
              </w:rPr>
            </w:pPr>
            <w:r>
              <w:rPr>
                <w:b/>
              </w:rPr>
              <w:t>xs:float</w:t>
            </w:r>
          </w:p>
        </w:tc>
        <w:tc>
          <w:tcPr>
            <w:tcW w:w="571" w:type="pct"/>
          </w:tcPr>
          <w:p w:rsidR="00FB3D3C" w:rsidRDefault="00187E2C">
            <w:pPr>
              <w:pStyle w:val="TableBodyText"/>
            </w:pPr>
            <w:r>
              <w:t>Yes</w:t>
            </w:r>
          </w:p>
        </w:tc>
        <w:tc>
          <w:tcPr>
            <w:tcW w:w="682" w:type="pct"/>
          </w:tcPr>
          <w:p w:rsidR="00FB3D3C" w:rsidRDefault="00187E2C">
            <w:pPr>
              <w:pStyle w:val="TableBodyText"/>
            </w:pPr>
            <w:r>
              <w:t>Ratio of 2 consecutive lost packets over the total number packets for the session.</w:t>
            </w:r>
          </w:p>
        </w:tc>
        <w:tc>
          <w:tcPr>
            <w:tcW w:w="608" w:type="pct"/>
          </w:tcPr>
          <w:p w:rsidR="00FB3D3C" w:rsidRDefault="00187E2C">
            <w:pPr>
              <w:pStyle w:val="TableBodyText"/>
            </w:pPr>
            <w:r>
              <w:t>Fraction</w:t>
            </w:r>
          </w:p>
        </w:tc>
      </w:tr>
      <w:tr w:rsidR="00FB3D3C" w:rsidTr="00FB3D3C">
        <w:tc>
          <w:tcPr>
            <w:tcW w:w="1733" w:type="pct"/>
          </w:tcPr>
          <w:p w:rsidR="00FB3D3C" w:rsidRDefault="00187E2C">
            <w:pPr>
              <w:pStyle w:val="TableBodyText"/>
              <w:rPr>
                <w:b/>
              </w:rPr>
            </w:pPr>
            <w:r>
              <w:rPr>
                <w:b/>
              </w:rPr>
              <w:t>v4:BurstLossLength3</w:t>
            </w:r>
            <w:bookmarkStart w:id="274" w:name="Appendix_A_Target_124"/>
            <w:r>
              <w:rPr>
                <w:rStyle w:val="Hyperlink"/>
              </w:rPr>
              <w:fldChar w:fldCharType="begin"/>
            </w:r>
            <w:r>
              <w:rPr>
                <w:rStyle w:val="Hyperlink"/>
                <w:szCs w:val="24"/>
              </w:rPr>
              <w:instrText xml:space="preserve"> HYPERLINK \l "Appendix_A_124" \o "Product behavior note 124" \h </w:instrText>
            </w:r>
            <w:r>
              <w:rPr>
                <w:rStyle w:val="Hyperlink"/>
              </w:rPr>
            </w:r>
            <w:r>
              <w:rPr>
                <w:rStyle w:val="Hyperlink"/>
                <w:szCs w:val="24"/>
              </w:rPr>
              <w:fldChar w:fldCharType="separate"/>
            </w:r>
            <w:r>
              <w:rPr>
                <w:rStyle w:val="Hyperlink"/>
              </w:rPr>
              <w:t>&lt;124&gt;</w:t>
            </w:r>
            <w:r>
              <w:rPr>
                <w:rStyle w:val="Hyperlink"/>
              </w:rPr>
              <w:fldChar w:fldCharType="end"/>
            </w:r>
            <w:bookmarkEnd w:id="274"/>
          </w:p>
        </w:tc>
        <w:tc>
          <w:tcPr>
            <w:tcW w:w="1407" w:type="pct"/>
          </w:tcPr>
          <w:p w:rsidR="00FB3D3C" w:rsidRDefault="00187E2C">
            <w:pPr>
              <w:pStyle w:val="TableBodyText"/>
              <w:rPr>
                <w:b/>
              </w:rPr>
            </w:pPr>
            <w:r>
              <w:rPr>
                <w:b/>
              </w:rPr>
              <w:t>xs:float</w:t>
            </w:r>
          </w:p>
        </w:tc>
        <w:tc>
          <w:tcPr>
            <w:tcW w:w="571" w:type="pct"/>
          </w:tcPr>
          <w:p w:rsidR="00FB3D3C" w:rsidRDefault="00187E2C">
            <w:pPr>
              <w:pStyle w:val="TableBodyText"/>
            </w:pPr>
            <w:r>
              <w:t>Yes</w:t>
            </w:r>
          </w:p>
        </w:tc>
        <w:tc>
          <w:tcPr>
            <w:tcW w:w="682" w:type="pct"/>
          </w:tcPr>
          <w:p w:rsidR="00FB3D3C" w:rsidRDefault="00187E2C">
            <w:pPr>
              <w:pStyle w:val="TableBodyText"/>
            </w:pPr>
            <w:r>
              <w:t>Ratio of 3 consecutive lost pac</w:t>
            </w:r>
            <w:r>
              <w:t>kets over the total number packets for the session.</w:t>
            </w:r>
          </w:p>
        </w:tc>
        <w:tc>
          <w:tcPr>
            <w:tcW w:w="608" w:type="pct"/>
          </w:tcPr>
          <w:p w:rsidR="00FB3D3C" w:rsidRDefault="00187E2C">
            <w:pPr>
              <w:pStyle w:val="TableBodyText"/>
            </w:pPr>
            <w:r>
              <w:t>Fraction</w:t>
            </w:r>
          </w:p>
        </w:tc>
      </w:tr>
      <w:tr w:rsidR="00FB3D3C" w:rsidTr="00FB3D3C">
        <w:tc>
          <w:tcPr>
            <w:tcW w:w="1733" w:type="pct"/>
          </w:tcPr>
          <w:p w:rsidR="00FB3D3C" w:rsidRDefault="00187E2C">
            <w:pPr>
              <w:pStyle w:val="TableBodyText"/>
              <w:rPr>
                <w:b/>
              </w:rPr>
            </w:pPr>
            <w:r>
              <w:rPr>
                <w:b/>
              </w:rPr>
              <w:t>v4:BurstLossLength4</w:t>
            </w:r>
            <w:bookmarkStart w:id="275" w:name="Appendix_A_Target_125"/>
            <w:r>
              <w:rPr>
                <w:rStyle w:val="Hyperlink"/>
              </w:rPr>
              <w:fldChar w:fldCharType="begin"/>
            </w:r>
            <w:r>
              <w:rPr>
                <w:rStyle w:val="Hyperlink"/>
                <w:szCs w:val="24"/>
              </w:rPr>
              <w:instrText xml:space="preserve"> HYPERLINK \l "Appendix_A_125" \o "Product behavior note 125" \h </w:instrText>
            </w:r>
            <w:r>
              <w:rPr>
                <w:rStyle w:val="Hyperlink"/>
              </w:rPr>
            </w:r>
            <w:r>
              <w:rPr>
                <w:rStyle w:val="Hyperlink"/>
                <w:szCs w:val="24"/>
              </w:rPr>
              <w:fldChar w:fldCharType="separate"/>
            </w:r>
            <w:r>
              <w:rPr>
                <w:rStyle w:val="Hyperlink"/>
              </w:rPr>
              <w:t>&lt;125&gt;</w:t>
            </w:r>
            <w:r>
              <w:rPr>
                <w:rStyle w:val="Hyperlink"/>
              </w:rPr>
              <w:fldChar w:fldCharType="end"/>
            </w:r>
            <w:bookmarkEnd w:id="275"/>
          </w:p>
        </w:tc>
        <w:tc>
          <w:tcPr>
            <w:tcW w:w="1407" w:type="pct"/>
          </w:tcPr>
          <w:p w:rsidR="00FB3D3C" w:rsidRDefault="00187E2C">
            <w:pPr>
              <w:pStyle w:val="TableBodyText"/>
              <w:rPr>
                <w:b/>
              </w:rPr>
            </w:pPr>
            <w:r>
              <w:rPr>
                <w:b/>
              </w:rPr>
              <w:t>xs:float</w:t>
            </w:r>
          </w:p>
        </w:tc>
        <w:tc>
          <w:tcPr>
            <w:tcW w:w="571" w:type="pct"/>
          </w:tcPr>
          <w:p w:rsidR="00FB3D3C" w:rsidRDefault="00187E2C">
            <w:pPr>
              <w:pStyle w:val="TableBodyText"/>
            </w:pPr>
            <w:r>
              <w:t>Yes</w:t>
            </w:r>
          </w:p>
        </w:tc>
        <w:tc>
          <w:tcPr>
            <w:tcW w:w="682" w:type="pct"/>
          </w:tcPr>
          <w:p w:rsidR="00FB3D3C" w:rsidRDefault="00187E2C">
            <w:pPr>
              <w:pStyle w:val="TableBodyText"/>
            </w:pPr>
            <w:r>
              <w:t>Ratio of 4 consecutive lost packets over the total number packets for the session.</w:t>
            </w:r>
          </w:p>
        </w:tc>
        <w:tc>
          <w:tcPr>
            <w:tcW w:w="608" w:type="pct"/>
          </w:tcPr>
          <w:p w:rsidR="00FB3D3C" w:rsidRDefault="00187E2C">
            <w:pPr>
              <w:pStyle w:val="TableBodyText"/>
            </w:pPr>
            <w:r>
              <w:t>Fraction</w:t>
            </w:r>
          </w:p>
        </w:tc>
      </w:tr>
      <w:tr w:rsidR="00FB3D3C" w:rsidTr="00FB3D3C">
        <w:tc>
          <w:tcPr>
            <w:tcW w:w="1733" w:type="pct"/>
          </w:tcPr>
          <w:p w:rsidR="00FB3D3C" w:rsidRDefault="00187E2C">
            <w:pPr>
              <w:pStyle w:val="TableBodyText"/>
              <w:rPr>
                <w:b/>
              </w:rPr>
            </w:pPr>
            <w:r>
              <w:rPr>
                <w:b/>
              </w:rPr>
              <w:t>v4:BurstLossLength5</w:t>
            </w:r>
            <w:bookmarkStart w:id="276" w:name="Appendix_A_Target_126"/>
            <w:r>
              <w:rPr>
                <w:rStyle w:val="Hyperlink"/>
              </w:rPr>
              <w:fldChar w:fldCharType="begin"/>
            </w:r>
            <w:r>
              <w:rPr>
                <w:rStyle w:val="Hyperlink"/>
                <w:szCs w:val="24"/>
              </w:rPr>
              <w:instrText xml:space="preserve"> HYPERLINK \l "Appendix_A_126" \o "Product behavior note 126" \h </w:instrText>
            </w:r>
            <w:r>
              <w:rPr>
                <w:rStyle w:val="Hyperlink"/>
              </w:rPr>
            </w:r>
            <w:r>
              <w:rPr>
                <w:rStyle w:val="Hyperlink"/>
                <w:szCs w:val="24"/>
              </w:rPr>
              <w:fldChar w:fldCharType="separate"/>
            </w:r>
            <w:r>
              <w:rPr>
                <w:rStyle w:val="Hyperlink"/>
              </w:rPr>
              <w:t>&lt;126&gt;</w:t>
            </w:r>
            <w:r>
              <w:rPr>
                <w:rStyle w:val="Hyperlink"/>
              </w:rPr>
              <w:fldChar w:fldCharType="end"/>
            </w:r>
            <w:bookmarkEnd w:id="276"/>
          </w:p>
        </w:tc>
        <w:tc>
          <w:tcPr>
            <w:tcW w:w="1407" w:type="pct"/>
          </w:tcPr>
          <w:p w:rsidR="00FB3D3C" w:rsidRDefault="00187E2C">
            <w:pPr>
              <w:pStyle w:val="TableBodyText"/>
              <w:rPr>
                <w:b/>
              </w:rPr>
            </w:pPr>
            <w:r>
              <w:rPr>
                <w:b/>
              </w:rPr>
              <w:t>xs:float</w:t>
            </w:r>
          </w:p>
        </w:tc>
        <w:tc>
          <w:tcPr>
            <w:tcW w:w="571" w:type="pct"/>
          </w:tcPr>
          <w:p w:rsidR="00FB3D3C" w:rsidRDefault="00187E2C">
            <w:pPr>
              <w:pStyle w:val="TableBodyText"/>
            </w:pPr>
            <w:r>
              <w:t>Yes</w:t>
            </w:r>
          </w:p>
        </w:tc>
        <w:tc>
          <w:tcPr>
            <w:tcW w:w="682" w:type="pct"/>
          </w:tcPr>
          <w:p w:rsidR="00FB3D3C" w:rsidRDefault="00187E2C">
            <w:pPr>
              <w:pStyle w:val="TableBodyText"/>
            </w:pPr>
            <w:r>
              <w:t>Ratio of 5 consecutive lost packets over the total number packets for the session.</w:t>
            </w:r>
          </w:p>
        </w:tc>
        <w:tc>
          <w:tcPr>
            <w:tcW w:w="608" w:type="pct"/>
          </w:tcPr>
          <w:p w:rsidR="00FB3D3C" w:rsidRDefault="00187E2C">
            <w:pPr>
              <w:pStyle w:val="TableBodyText"/>
            </w:pPr>
            <w:r>
              <w:t>Fraction</w:t>
            </w:r>
          </w:p>
        </w:tc>
      </w:tr>
      <w:tr w:rsidR="00FB3D3C" w:rsidTr="00FB3D3C">
        <w:tc>
          <w:tcPr>
            <w:tcW w:w="1733" w:type="pct"/>
          </w:tcPr>
          <w:p w:rsidR="00FB3D3C" w:rsidRDefault="00187E2C">
            <w:pPr>
              <w:pStyle w:val="TableBodyText"/>
              <w:rPr>
                <w:b/>
              </w:rPr>
            </w:pPr>
            <w:r>
              <w:rPr>
                <w:b/>
              </w:rPr>
              <w:t>v4:BurstLossLength6</w:t>
            </w:r>
            <w:bookmarkStart w:id="277" w:name="Appendix_A_Target_127"/>
            <w:r>
              <w:rPr>
                <w:rStyle w:val="Hyperlink"/>
              </w:rPr>
              <w:fldChar w:fldCharType="begin"/>
            </w:r>
            <w:r>
              <w:rPr>
                <w:rStyle w:val="Hyperlink"/>
                <w:szCs w:val="24"/>
              </w:rPr>
              <w:instrText xml:space="preserve"> HYPERLINK \l "Appendix_A_127" \o "Product behavior note 127" \h </w:instrText>
            </w:r>
            <w:r>
              <w:rPr>
                <w:rStyle w:val="Hyperlink"/>
              </w:rPr>
            </w:r>
            <w:r>
              <w:rPr>
                <w:rStyle w:val="Hyperlink"/>
                <w:szCs w:val="24"/>
              </w:rPr>
              <w:fldChar w:fldCharType="separate"/>
            </w:r>
            <w:r>
              <w:rPr>
                <w:rStyle w:val="Hyperlink"/>
              </w:rPr>
              <w:t>&lt;127&gt;</w:t>
            </w:r>
            <w:r>
              <w:rPr>
                <w:rStyle w:val="Hyperlink"/>
              </w:rPr>
              <w:fldChar w:fldCharType="end"/>
            </w:r>
            <w:bookmarkEnd w:id="277"/>
          </w:p>
        </w:tc>
        <w:tc>
          <w:tcPr>
            <w:tcW w:w="1407" w:type="pct"/>
          </w:tcPr>
          <w:p w:rsidR="00FB3D3C" w:rsidRDefault="00187E2C">
            <w:pPr>
              <w:pStyle w:val="TableBodyText"/>
              <w:rPr>
                <w:b/>
              </w:rPr>
            </w:pPr>
            <w:r>
              <w:rPr>
                <w:b/>
              </w:rPr>
              <w:t>xs:float</w:t>
            </w:r>
          </w:p>
        </w:tc>
        <w:tc>
          <w:tcPr>
            <w:tcW w:w="571" w:type="pct"/>
          </w:tcPr>
          <w:p w:rsidR="00FB3D3C" w:rsidRDefault="00187E2C">
            <w:pPr>
              <w:pStyle w:val="TableBodyText"/>
            </w:pPr>
            <w:r>
              <w:t>Yes</w:t>
            </w:r>
          </w:p>
        </w:tc>
        <w:tc>
          <w:tcPr>
            <w:tcW w:w="682" w:type="pct"/>
          </w:tcPr>
          <w:p w:rsidR="00FB3D3C" w:rsidRDefault="00187E2C">
            <w:pPr>
              <w:pStyle w:val="TableBodyText"/>
            </w:pPr>
            <w:r>
              <w:t>Ratio of 6 consecutive lost packets over the total number packets for the session.</w:t>
            </w:r>
          </w:p>
        </w:tc>
        <w:tc>
          <w:tcPr>
            <w:tcW w:w="608" w:type="pct"/>
          </w:tcPr>
          <w:p w:rsidR="00FB3D3C" w:rsidRDefault="00187E2C">
            <w:pPr>
              <w:pStyle w:val="TableBodyText"/>
            </w:pPr>
            <w:r>
              <w:t>Fraction</w:t>
            </w:r>
          </w:p>
        </w:tc>
      </w:tr>
      <w:tr w:rsidR="00FB3D3C" w:rsidTr="00FB3D3C">
        <w:tc>
          <w:tcPr>
            <w:tcW w:w="1733" w:type="pct"/>
          </w:tcPr>
          <w:p w:rsidR="00FB3D3C" w:rsidRDefault="00187E2C">
            <w:pPr>
              <w:pStyle w:val="TableBodyText"/>
              <w:rPr>
                <w:b/>
              </w:rPr>
            </w:pPr>
            <w:r>
              <w:rPr>
                <w:b/>
              </w:rPr>
              <w:t>v4:BurstLossLength7</w:t>
            </w:r>
            <w:bookmarkStart w:id="278" w:name="Appendix_A_Target_128"/>
            <w:r>
              <w:rPr>
                <w:rStyle w:val="Hyperlink"/>
              </w:rPr>
              <w:fldChar w:fldCharType="begin"/>
            </w:r>
            <w:r>
              <w:rPr>
                <w:rStyle w:val="Hyperlink"/>
                <w:szCs w:val="24"/>
              </w:rPr>
              <w:instrText xml:space="preserve"> HYPERLINK \l "Appendix_A_128" \o "Product behavior note </w:instrText>
            </w:r>
            <w:r>
              <w:rPr>
                <w:rStyle w:val="Hyperlink"/>
                <w:szCs w:val="24"/>
              </w:rPr>
              <w:instrText xml:space="preserve">128" \h </w:instrText>
            </w:r>
            <w:r>
              <w:rPr>
                <w:rStyle w:val="Hyperlink"/>
              </w:rPr>
            </w:r>
            <w:r>
              <w:rPr>
                <w:rStyle w:val="Hyperlink"/>
                <w:szCs w:val="24"/>
              </w:rPr>
              <w:fldChar w:fldCharType="separate"/>
            </w:r>
            <w:r>
              <w:rPr>
                <w:rStyle w:val="Hyperlink"/>
              </w:rPr>
              <w:t>&lt;128&gt;</w:t>
            </w:r>
            <w:r>
              <w:rPr>
                <w:rStyle w:val="Hyperlink"/>
              </w:rPr>
              <w:fldChar w:fldCharType="end"/>
            </w:r>
            <w:bookmarkEnd w:id="278"/>
          </w:p>
        </w:tc>
        <w:tc>
          <w:tcPr>
            <w:tcW w:w="1407" w:type="pct"/>
          </w:tcPr>
          <w:p w:rsidR="00FB3D3C" w:rsidRDefault="00187E2C">
            <w:pPr>
              <w:pStyle w:val="TableBodyText"/>
              <w:rPr>
                <w:b/>
              </w:rPr>
            </w:pPr>
            <w:r>
              <w:rPr>
                <w:b/>
              </w:rPr>
              <w:t>xs:float</w:t>
            </w:r>
          </w:p>
        </w:tc>
        <w:tc>
          <w:tcPr>
            <w:tcW w:w="571" w:type="pct"/>
          </w:tcPr>
          <w:p w:rsidR="00FB3D3C" w:rsidRDefault="00187E2C">
            <w:pPr>
              <w:pStyle w:val="TableBodyText"/>
            </w:pPr>
            <w:r>
              <w:t>Yes</w:t>
            </w:r>
          </w:p>
        </w:tc>
        <w:tc>
          <w:tcPr>
            <w:tcW w:w="682" w:type="pct"/>
          </w:tcPr>
          <w:p w:rsidR="00FB3D3C" w:rsidRDefault="00187E2C">
            <w:pPr>
              <w:pStyle w:val="TableBodyText"/>
            </w:pPr>
            <w:r>
              <w:t>Ratio of 7 consecutive lost packets over the total number packets for the session.</w:t>
            </w:r>
          </w:p>
        </w:tc>
        <w:tc>
          <w:tcPr>
            <w:tcW w:w="608" w:type="pct"/>
          </w:tcPr>
          <w:p w:rsidR="00FB3D3C" w:rsidRDefault="00187E2C">
            <w:pPr>
              <w:pStyle w:val="TableBodyText"/>
            </w:pPr>
            <w:r>
              <w:t>Fraction</w:t>
            </w:r>
          </w:p>
        </w:tc>
      </w:tr>
      <w:tr w:rsidR="00FB3D3C" w:rsidTr="00FB3D3C">
        <w:tc>
          <w:tcPr>
            <w:tcW w:w="1733" w:type="pct"/>
          </w:tcPr>
          <w:p w:rsidR="00FB3D3C" w:rsidRDefault="00187E2C">
            <w:pPr>
              <w:pStyle w:val="TableBodyText"/>
              <w:rPr>
                <w:b/>
              </w:rPr>
            </w:pPr>
            <w:r>
              <w:rPr>
                <w:b/>
              </w:rPr>
              <w:t>v4:BurstLossLength8OrHigher</w:t>
            </w:r>
            <w:bookmarkStart w:id="279" w:name="Appendix_A_Target_129"/>
            <w:r>
              <w:rPr>
                <w:rStyle w:val="Hyperlink"/>
              </w:rPr>
              <w:fldChar w:fldCharType="begin"/>
            </w:r>
            <w:r>
              <w:rPr>
                <w:rStyle w:val="Hyperlink"/>
                <w:szCs w:val="24"/>
              </w:rPr>
              <w:instrText xml:space="preserve"> HYPERLINK \l "Appendix_A_129" \o "Product behavior note 129" \h </w:instrText>
            </w:r>
            <w:r>
              <w:rPr>
                <w:rStyle w:val="Hyperlink"/>
              </w:rPr>
            </w:r>
            <w:r>
              <w:rPr>
                <w:rStyle w:val="Hyperlink"/>
                <w:szCs w:val="24"/>
              </w:rPr>
              <w:fldChar w:fldCharType="separate"/>
            </w:r>
            <w:r>
              <w:rPr>
                <w:rStyle w:val="Hyperlink"/>
              </w:rPr>
              <w:t>&lt;129&gt;</w:t>
            </w:r>
            <w:r>
              <w:rPr>
                <w:rStyle w:val="Hyperlink"/>
              </w:rPr>
              <w:fldChar w:fldCharType="end"/>
            </w:r>
            <w:bookmarkEnd w:id="279"/>
          </w:p>
        </w:tc>
        <w:tc>
          <w:tcPr>
            <w:tcW w:w="1407" w:type="pct"/>
          </w:tcPr>
          <w:p w:rsidR="00FB3D3C" w:rsidRDefault="00187E2C">
            <w:pPr>
              <w:pStyle w:val="TableBodyText"/>
              <w:rPr>
                <w:b/>
              </w:rPr>
            </w:pPr>
            <w:r>
              <w:rPr>
                <w:b/>
              </w:rPr>
              <w:t>xs:float</w:t>
            </w:r>
          </w:p>
        </w:tc>
        <w:tc>
          <w:tcPr>
            <w:tcW w:w="571" w:type="pct"/>
          </w:tcPr>
          <w:p w:rsidR="00FB3D3C" w:rsidRDefault="00187E2C">
            <w:pPr>
              <w:pStyle w:val="TableBodyText"/>
            </w:pPr>
            <w:r>
              <w:t>Yes</w:t>
            </w:r>
          </w:p>
        </w:tc>
        <w:tc>
          <w:tcPr>
            <w:tcW w:w="682" w:type="pct"/>
          </w:tcPr>
          <w:p w:rsidR="00FB3D3C" w:rsidRDefault="00187E2C">
            <w:pPr>
              <w:pStyle w:val="TableBodyText"/>
            </w:pPr>
            <w:r>
              <w:t xml:space="preserve">Ratio of 8 or more </w:t>
            </w:r>
            <w:r>
              <w:t>consecutive lost packets over the total number packets for the session.</w:t>
            </w:r>
          </w:p>
        </w:tc>
        <w:tc>
          <w:tcPr>
            <w:tcW w:w="608" w:type="pct"/>
          </w:tcPr>
          <w:p w:rsidR="00FB3D3C" w:rsidRDefault="00187E2C">
            <w:pPr>
              <w:pStyle w:val="TableBodyText"/>
            </w:pPr>
            <w:r>
              <w:t>Fraction</w:t>
            </w:r>
          </w:p>
        </w:tc>
      </w:tr>
      <w:tr w:rsidR="00FB3D3C" w:rsidTr="00FB3D3C">
        <w:tc>
          <w:tcPr>
            <w:tcW w:w="1733" w:type="pct"/>
          </w:tcPr>
          <w:p w:rsidR="00FB3D3C" w:rsidRDefault="00187E2C">
            <w:pPr>
              <w:pStyle w:val="TableBodyText"/>
              <w:rPr>
                <w:b/>
              </w:rPr>
            </w:pPr>
            <w:r>
              <w:rPr>
                <w:b/>
              </w:rPr>
              <w:t>v4:FECRecvOnPercent</w:t>
            </w:r>
            <w:bookmarkStart w:id="280" w:name="Appendix_A_Target_130"/>
            <w:r>
              <w:rPr>
                <w:rStyle w:val="Hyperlink"/>
              </w:rPr>
              <w:fldChar w:fldCharType="begin"/>
            </w:r>
            <w:r>
              <w:rPr>
                <w:rStyle w:val="Hyperlink"/>
                <w:szCs w:val="24"/>
              </w:rPr>
              <w:instrText xml:space="preserve"> HYPERLINK \l "Appendix_A_130" \o "Product behavior note 130" \h </w:instrText>
            </w:r>
            <w:r>
              <w:rPr>
                <w:rStyle w:val="Hyperlink"/>
              </w:rPr>
            </w:r>
            <w:r>
              <w:rPr>
                <w:rStyle w:val="Hyperlink"/>
                <w:szCs w:val="24"/>
              </w:rPr>
              <w:fldChar w:fldCharType="separate"/>
            </w:r>
            <w:r>
              <w:rPr>
                <w:rStyle w:val="Hyperlink"/>
              </w:rPr>
              <w:t>&lt;130&gt;</w:t>
            </w:r>
            <w:r>
              <w:rPr>
                <w:rStyle w:val="Hyperlink"/>
              </w:rPr>
              <w:fldChar w:fldCharType="end"/>
            </w:r>
            <w:bookmarkEnd w:id="280"/>
          </w:p>
        </w:tc>
        <w:tc>
          <w:tcPr>
            <w:tcW w:w="1407" w:type="pct"/>
          </w:tcPr>
          <w:p w:rsidR="00FB3D3C" w:rsidRDefault="00187E2C">
            <w:pPr>
              <w:pStyle w:val="TableBodyText"/>
              <w:rPr>
                <w:b/>
              </w:rPr>
            </w:pPr>
            <w:r>
              <w:rPr>
                <w:b/>
              </w:rPr>
              <w:t>xs:float</w:t>
            </w:r>
          </w:p>
        </w:tc>
        <w:tc>
          <w:tcPr>
            <w:tcW w:w="571" w:type="pct"/>
          </w:tcPr>
          <w:p w:rsidR="00FB3D3C" w:rsidRDefault="00187E2C">
            <w:pPr>
              <w:pStyle w:val="TableBodyText"/>
            </w:pPr>
            <w:r>
              <w:t>Yes</w:t>
            </w:r>
          </w:p>
        </w:tc>
        <w:tc>
          <w:tcPr>
            <w:tcW w:w="682" w:type="pct"/>
          </w:tcPr>
          <w:p w:rsidR="00FB3D3C" w:rsidRDefault="00187E2C">
            <w:pPr>
              <w:pStyle w:val="TableBodyText"/>
            </w:pPr>
            <w:r>
              <w:t xml:space="preserve">Percentage of session where FEC was enabled for </w:t>
            </w:r>
            <w:r>
              <w:lastRenderedPageBreak/>
              <w:t>packets received.</w:t>
            </w:r>
          </w:p>
        </w:tc>
        <w:tc>
          <w:tcPr>
            <w:tcW w:w="608" w:type="pct"/>
          </w:tcPr>
          <w:p w:rsidR="00FB3D3C" w:rsidRDefault="00187E2C">
            <w:pPr>
              <w:pStyle w:val="TableBodyText"/>
            </w:pPr>
            <w:r>
              <w:lastRenderedPageBreak/>
              <w:t>Pe</w:t>
            </w:r>
            <w:r>
              <w:t>rcentage</w:t>
            </w:r>
          </w:p>
        </w:tc>
      </w:tr>
      <w:tr w:rsidR="00FB3D3C" w:rsidTr="00FB3D3C">
        <w:tc>
          <w:tcPr>
            <w:tcW w:w="1733" w:type="pct"/>
          </w:tcPr>
          <w:p w:rsidR="00FB3D3C" w:rsidRDefault="00187E2C">
            <w:pPr>
              <w:pStyle w:val="TableBodyText"/>
              <w:rPr>
                <w:b/>
              </w:rPr>
            </w:pPr>
            <w:r>
              <w:rPr>
                <w:b/>
              </w:rPr>
              <w:t>v4:FECRecvDistance1</w:t>
            </w:r>
            <w:bookmarkStart w:id="281" w:name="Appendix_A_Target_131"/>
            <w:r>
              <w:rPr>
                <w:rStyle w:val="Hyperlink"/>
              </w:rPr>
              <w:fldChar w:fldCharType="begin"/>
            </w:r>
            <w:r>
              <w:rPr>
                <w:rStyle w:val="Hyperlink"/>
                <w:szCs w:val="24"/>
              </w:rPr>
              <w:instrText xml:space="preserve"> HYPERLINK \l "Appendix_A_131" \o "Product behavior note 131" \h </w:instrText>
            </w:r>
            <w:r>
              <w:rPr>
                <w:rStyle w:val="Hyperlink"/>
              </w:rPr>
            </w:r>
            <w:r>
              <w:rPr>
                <w:rStyle w:val="Hyperlink"/>
                <w:szCs w:val="24"/>
              </w:rPr>
              <w:fldChar w:fldCharType="separate"/>
            </w:r>
            <w:r>
              <w:rPr>
                <w:rStyle w:val="Hyperlink"/>
              </w:rPr>
              <w:t>&lt;131&gt;</w:t>
            </w:r>
            <w:r>
              <w:rPr>
                <w:rStyle w:val="Hyperlink"/>
              </w:rPr>
              <w:fldChar w:fldCharType="end"/>
            </w:r>
            <w:bookmarkEnd w:id="281"/>
          </w:p>
        </w:tc>
        <w:tc>
          <w:tcPr>
            <w:tcW w:w="1407" w:type="pct"/>
          </w:tcPr>
          <w:p w:rsidR="00FB3D3C" w:rsidRDefault="00187E2C">
            <w:pPr>
              <w:pStyle w:val="TableBodyText"/>
              <w:rPr>
                <w:b/>
              </w:rPr>
            </w:pPr>
            <w:r>
              <w:rPr>
                <w:b/>
              </w:rPr>
              <w:t>xs:float</w:t>
            </w:r>
          </w:p>
        </w:tc>
        <w:tc>
          <w:tcPr>
            <w:tcW w:w="571" w:type="pct"/>
          </w:tcPr>
          <w:p w:rsidR="00FB3D3C" w:rsidRDefault="00187E2C">
            <w:pPr>
              <w:pStyle w:val="TableBodyText"/>
            </w:pPr>
            <w:r>
              <w:t>Yes</w:t>
            </w:r>
          </w:p>
        </w:tc>
        <w:tc>
          <w:tcPr>
            <w:tcW w:w="682" w:type="pct"/>
          </w:tcPr>
          <w:p w:rsidR="00FB3D3C" w:rsidRDefault="00187E2C">
            <w:pPr>
              <w:pStyle w:val="TableBodyText"/>
            </w:pPr>
            <w:r>
              <w:t>Percentage of session where packets with FEC distance of 1 was received.</w:t>
            </w:r>
          </w:p>
        </w:tc>
        <w:tc>
          <w:tcPr>
            <w:tcW w:w="608" w:type="pct"/>
          </w:tcPr>
          <w:p w:rsidR="00FB3D3C" w:rsidRDefault="00187E2C">
            <w:pPr>
              <w:pStyle w:val="TableBodyText"/>
            </w:pPr>
            <w:r>
              <w:t>Percentage</w:t>
            </w:r>
          </w:p>
        </w:tc>
      </w:tr>
      <w:tr w:rsidR="00FB3D3C" w:rsidTr="00FB3D3C">
        <w:tc>
          <w:tcPr>
            <w:tcW w:w="1733" w:type="pct"/>
          </w:tcPr>
          <w:p w:rsidR="00FB3D3C" w:rsidRDefault="00187E2C">
            <w:pPr>
              <w:pStyle w:val="TableBodyText"/>
              <w:rPr>
                <w:b/>
              </w:rPr>
            </w:pPr>
            <w:r>
              <w:rPr>
                <w:b/>
              </w:rPr>
              <w:t>v4:FECRecvDistance2</w:t>
            </w:r>
            <w:bookmarkStart w:id="282" w:name="Appendix_A_Target_132"/>
            <w:r>
              <w:rPr>
                <w:rStyle w:val="Hyperlink"/>
              </w:rPr>
              <w:fldChar w:fldCharType="begin"/>
            </w:r>
            <w:r>
              <w:rPr>
                <w:rStyle w:val="Hyperlink"/>
                <w:szCs w:val="24"/>
              </w:rPr>
              <w:instrText xml:space="preserve"> HYPERLINK \l "Appendix_A_132" \o "Product behavior note 132" \h </w:instrText>
            </w:r>
            <w:r>
              <w:rPr>
                <w:rStyle w:val="Hyperlink"/>
              </w:rPr>
            </w:r>
            <w:r>
              <w:rPr>
                <w:rStyle w:val="Hyperlink"/>
                <w:szCs w:val="24"/>
              </w:rPr>
              <w:fldChar w:fldCharType="separate"/>
            </w:r>
            <w:r>
              <w:rPr>
                <w:rStyle w:val="Hyperlink"/>
              </w:rPr>
              <w:t>&lt;132&gt;</w:t>
            </w:r>
            <w:r>
              <w:rPr>
                <w:rStyle w:val="Hyperlink"/>
              </w:rPr>
              <w:fldChar w:fldCharType="end"/>
            </w:r>
            <w:bookmarkEnd w:id="282"/>
          </w:p>
        </w:tc>
        <w:tc>
          <w:tcPr>
            <w:tcW w:w="1407" w:type="pct"/>
          </w:tcPr>
          <w:p w:rsidR="00FB3D3C" w:rsidRDefault="00187E2C">
            <w:pPr>
              <w:pStyle w:val="TableBodyText"/>
              <w:rPr>
                <w:b/>
              </w:rPr>
            </w:pPr>
            <w:r>
              <w:rPr>
                <w:b/>
              </w:rPr>
              <w:t>xs:float</w:t>
            </w:r>
          </w:p>
        </w:tc>
        <w:tc>
          <w:tcPr>
            <w:tcW w:w="571" w:type="pct"/>
          </w:tcPr>
          <w:p w:rsidR="00FB3D3C" w:rsidRDefault="00187E2C">
            <w:pPr>
              <w:pStyle w:val="TableBodyText"/>
            </w:pPr>
            <w:r>
              <w:t>Yes</w:t>
            </w:r>
          </w:p>
        </w:tc>
        <w:tc>
          <w:tcPr>
            <w:tcW w:w="682" w:type="pct"/>
          </w:tcPr>
          <w:p w:rsidR="00FB3D3C" w:rsidRDefault="00187E2C">
            <w:pPr>
              <w:pStyle w:val="TableBodyText"/>
            </w:pPr>
            <w:r>
              <w:t>Percentage of session where packets with FEC distance of 2 was received.</w:t>
            </w:r>
          </w:p>
        </w:tc>
        <w:tc>
          <w:tcPr>
            <w:tcW w:w="608" w:type="pct"/>
          </w:tcPr>
          <w:p w:rsidR="00FB3D3C" w:rsidRDefault="00187E2C">
            <w:pPr>
              <w:pStyle w:val="TableBodyText"/>
            </w:pPr>
            <w:r>
              <w:t>Percentage</w:t>
            </w:r>
          </w:p>
        </w:tc>
      </w:tr>
      <w:tr w:rsidR="00FB3D3C" w:rsidTr="00FB3D3C">
        <w:tc>
          <w:tcPr>
            <w:tcW w:w="1733" w:type="pct"/>
          </w:tcPr>
          <w:p w:rsidR="00FB3D3C" w:rsidRDefault="00187E2C">
            <w:pPr>
              <w:pStyle w:val="TableBodyText"/>
              <w:rPr>
                <w:b/>
              </w:rPr>
            </w:pPr>
            <w:r>
              <w:rPr>
                <w:b/>
              </w:rPr>
              <w:t>v4:FECRecvDistance3</w:t>
            </w:r>
            <w:bookmarkStart w:id="283" w:name="Appendix_A_Target_133"/>
            <w:r>
              <w:rPr>
                <w:rStyle w:val="Hyperlink"/>
              </w:rPr>
              <w:fldChar w:fldCharType="begin"/>
            </w:r>
            <w:r>
              <w:rPr>
                <w:rStyle w:val="Hyperlink"/>
                <w:szCs w:val="24"/>
              </w:rPr>
              <w:instrText xml:space="preserve"> HYPERLINK \l "Appendix_A_133" \o "Product behavior note 133" \h </w:instrText>
            </w:r>
            <w:r>
              <w:rPr>
                <w:rStyle w:val="Hyperlink"/>
              </w:rPr>
            </w:r>
            <w:r>
              <w:rPr>
                <w:rStyle w:val="Hyperlink"/>
                <w:szCs w:val="24"/>
              </w:rPr>
              <w:fldChar w:fldCharType="separate"/>
            </w:r>
            <w:r>
              <w:rPr>
                <w:rStyle w:val="Hyperlink"/>
              </w:rPr>
              <w:t>&lt;133&gt;</w:t>
            </w:r>
            <w:r>
              <w:rPr>
                <w:rStyle w:val="Hyperlink"/>
              </w:rPr>
              <w:fldChar w:fldCharType="end"/>
            </w:r>
            <w:bookmarkEnd w:id="283"/>
          </w:p>
        </w:tc>
        <w:tc>
          <w:tcPr>
            <w:tcW w:w="1407" w:type="pct"/>
          </w:tcPr>
          <w:p w:rsidR="00FB3D3C" w:rsidRDefault="00187E2C">
            <w:pPr>
              <w:pStyle w:val="TableBodyText"/>
              <w:rPr>
                <w:b/>
              </w:rPr>
            </w:pPr>
            <w:r>
              <w:rPr>
                <w:b/>
              </w:rPr>
              <w:t>xs:float</w:t>
            </w:r>
          </w:p>
        </w:tc>
        <w:tc>
          <w:tcPr>
            <w:tcW w:w="571" w:type="pct"/>
          </w:tcPr>
          <w:p w:rsidR="00FB3D3C" w:rsidRDefault="00187E2C">
            <w:pPr>
              <w:pStyle w:val="TableBodyText"/>
            </w:pPr>
            <w:r>
              <w:t>Yes</w:t>
            </w:r>
          </w:p>
        </w:tc>
        <w:tc>
          <w:tcPr>
            <w:tcW w:w="682" w:type="pct"/>
          </w:tcPr>
          <w:p w:rsidR="00FB3D3C" w:rsidRDefault="00187E2C">
            <w:pPr>
              <w:pStyle w:val="TableBodyText"/>
            </w:pPr>
            <w:r>
              <w:t>Percentage of session where packets with FEC distance of 3 was received.</w:t>
            </w:r>
          </w:p>
        </w:tc>
        <w:tc>
          <w:tcPr>
            <w:tcW w:w="608" w:type="pct"/>
          </w:tcPr>
          <w:p w:rsidR="00FB3D3C" w:rsidRDefault="00187E2C">
            <w:pPr>
              <w:pStyle w:val="TableBodyText"/>
            </w:pPr>
            <w:r>
              <w:t>Percentage</w:t>
            </w:r>
          </w:p>
        </w:tc>
      </w:tr>
      <w:tr w:rsidR="00FB3D3C" w:rsidTr="00FB3D3C">
        <w:tc>
          <w:tcPr>
            <w:tcW w:w="1733" w:type="pct"/>
          </w:tcPr>
          <w:p w:rsidR="00FB3D3C" w:rsidRDefault="00187E2C">
            <w:pPr>
              <w:pStyle w:val="TableBodyText"/>
              <w:rPr>
                <w:b/>
              </w:rPr>
            </w:pPr>
            <w:r>
              <w:rPr>
                <w:b/>
              </w:rPr>
              <w:t>v4:FECRecvDistance4</w:t>
            </w:r>
            <w:bookmarkStart w:id="284" w:name="Appendix_A_Target_134"/>
            <w:r>
              <w:rPr>
                <w:rStyle w:val="Hyperlink"/>
              </w:rPr>
              <w:fldChar w:fldCharType="begin"/>
            </w:r>
            <w:r>
              <w:rPr>
                <w:rStyle w:val="Hyperlink"/>
                <w:szCs w:val="24"/>
              </w:rPr>
              <w:instrText xml:space="preserve"> HYPERLINK \l "Appendix_A_134" \o "Product behavior note 134" \h </w:instrText>
            </w:r>
            <w:r>
              <w:rPr>
                <w:rStyle w:val="Hyperlink"/>
              </w:rPr>
            </w:r>
            <w:r>
              <w:rPr>
                <w:rStyle w:val="Hyperlink"/>
                <w:szCs w:val="24"/>
              </w:rPr>
              <w:fldChar w:fldCharType="separate"/>
            </w:r>
            <w:r>
              <w:rPr>
                <w:rStyle w:val="Hyperlink"/>
              </w:rPr>
              <w:t>&lt;134&gt;</w:t>
            </w:r>
            <w:r>
              <w:rPr>
                <w:rStyle w:val="Hyperlink"/>
              </w:rPr>
              <w:fldChar w:fldCharType="end"/>
            </w:r>
            <w:bookmarkEnd w:id="284"/>
          </w:p>
        </w:tc>
        <w:tc>
          <w:tcPr>
            <w:tcW w:w="1407" w:type="pct"/>
          </w:tcPr>
          <w:p w:rsidR="00FB3D3C" w:rsidRDefault="00187E2C">
            <w:pPr>
              <w:pStyle w:val="TableBodyText"/>
              <w:rPr>
                <w:b/>
              </w:rPr>
            </w:pPr>
            <w:r>
              <w:rPr>
                <w:b/>
              </w:rPr>
              <w:t>xs:float</w:t>
            </w:r>
          </w:p>
        </w:tc>
        <w:tc>
          <w:tcPr>
            <w:tcW w:w="571" w:type="pct"/>
          </w:tcPr>
          <w:p w:rsidR="00FB3D3C" w:rsidRDefault="00187E2C">
            <w:pPr>
              <w:pStyle w:val="TableBodyText"/>
            </w:pPr>
            <w:r>
              <w:t>Yes</w:t>
            </w:r>
          </w:p>
        </w:tc>
        <w:tc>
          <w:tcPr>
            <w:tcW w:w="682" w:type="pct"/>
          </w:tcPr>
          <w:p w:rsidR="00FB3D3C" w:rsidRDefault="00187E2C">
            <w:pPr>
              <w:pStyle w:val="TableBodyText"/>
            </w:pPr>
            <w:r>
              <w:t xml:space="preserve">Percentage of session where packets with FEC </w:t>
            </w:r>
            <w:r>
              <w:t>distance of 4 was received.</w:t>
            </w:r>
          </w:p>
        </w:tc>
        <w:tc>
          <w:tcPr>
            <w:tcW w:w="608" w:type="pct"/>
          </w:tcPr>
          <w:p w:rsidR="00FB3D3C" w:rsidRDefault="00187E2C">
            <w:pPr>
              <w:pStyle w:val="TableBodyText"/>
            </w:pPr>
            <w:r>
              <w:t>Percentage</w:t>
            </w:r>
          </w:p>
        </w:tc>
      </w:tr>
      <w:tr w:rsidR="00FB3D3C" w:rsidTr="00FB3D3C">
        <w:tc>
          <w:tcPr>
            <w:tcW w:w="1733" w:type="pct"/>
          </w:tcPr>
          <w:p w:rsidR="00FB3D3C" w:rsidRDefault="00187E2C">
            <w:pPr>
              <w:pStyle w:val="TableBodyText"/>
              <w:rPr>
                <w:b/>
              </w:rPr>
            </w:pPr>
            <w:r>
              <w:rPr>
                <w:b/>
              </w:rPr>
              <w:t>v4:FECRecvDistance5</w:t>
            </w:r>
            <w:bookmarkStart w:id="285" w:name="Appendix_A_Target_135"/>
            <w:r>
              <w:rPr>
                <w:rStyle w:val="Hyperlink"/>
              </w:rPr>
              <w:fldChar w:fldCharType="begin"/>
            </w:r>
            <w:r>
              <w:rPr>
                <w:rStyle w:val="Hyperlink"/>
                <w:szCs w:val="24"/>
              </w:rPr>
              <w:instrText xml:space="preserve"> HYPERLINK \l "Appendix_A_135" \o "Product behavior note 135" \h </w:instrText>
            </w:r>
            <w:r>
              <w:rPr>
                <w:rStyle w:val="Hyperlink"/>
              </w:rPr>
            </w:r>
            <w:r>
              <w:rPr>
                <w:rStyle w:val="Hyperlink"/>
                <w:szCs w:val="24"/>
              </w:rPr>
              <w:fldChar w:fldCharType="separate"/>
            </w:r>
            <w:r>
              <w:rPr>
                <w:rStyle w:val="Hyperlink"/>
              </w:rPr>
              <w:t>&lt;135&gt;</w:t>
            </w:r>
            <w:r>
              <w:rPr>
                <w:rStyle w:val="Hyperlink"/>
              </w:rPr>
              <w:fldChar w:fldCharType="end"/>
            </w:r>
            <w:bookmarkEnd w:id="285"/>
          </w:p>
        </w:tc>
        <w:tc>
          <w:tcPr>
            <w:tcW w:w="1407" w:type="pct"/>
          </w:tcPr>
          <w:p w:rsidR="00FB3D3C" w:rsidRDefault="00187E2C">
            <w:pPr>
              <w:pStyle w:val="TableBodyText"/>
              <w:rPr>
                <w:b/>
              </w:rPr>
            </w:pPr>
            <w:r>
              <w:rPr>
                <w:b/>
              </w:rPr>
              <w:t>xs:float</w:t>
            </w:r>
          </w:p>
        </w:tc>
        <w:tc>
          <w:tcPr>
            <w:tcW w:w="571" w:type="pct"/>
          </w:tcPr>
          <w:p w:rsidR="00FB3D3C" w:rsidRDefault="00187E2C">
            <w:pPr>
              <w:pStyle w:val="TableBodyText"/>
            </w:pPr>
            <w:r>
              <w:t>Yes</w:t>
            </w:r>
          </w:p>
        </w:tc>
        <w:tc>
          <w:tcPr>
            <w:tcW w:w="682" w:type="pct"/>
          </w:tcPr>
          <w:p w:rsidR="00FB3D3C" w:rsidRDefault="00187E2C">
            <w:pPr>
              <w:pStyle w:val="TableBodyText"/>
            </w:pPr>
            <w:r>
              <w:t>Percentage of session where packets with FEC distance of 5 was received.</w:t>
            </w:r>
          </w:p>
        </w:tc>
        <w:tc>
          <w:tcPr>
            <w:tcW w:w="608" w:type="pct"/>
          </w:tcPr>
          <w:p w:rsidR="00FB3D3C" w:rsidRDefault="00187E2C">
            <w:pPr>
              <w:pStyle w:val="TableBodyText"/>
            </w:pPr>
            <w:r>
              <w:t>Percentage</w:t>
            </w:r>
          </w:p>
        </w:tc>
      </w:tr>
      <w:tr w:rsidR="00FB3D3C" w:rsidTr="00FB3D3C">
        <w:tc>
          <w:tcPr>
            <w:tcW w:w="1733" w:type="pct"/>
          </w:tcPr>
          <w:p w:rsidR="00FB3D3C" w:rsidRDefault="00187E2C">
            <w:pPr>
              <w:pStyle w:val="TableBodyText"/>
              <w:rPr>
                <w:b/>
              </w:rPr>
            </w:pPr>
            <w:r>
              <w:rPr>
                <w:b/>
              </w:rPr>
              <w:t>v4:FECRecvDistance6</w:t>
            </w:r>
            <w:bookmarkStart w:id="286" w:name="Appendix_A_Target_136"/>
            <w:r>
              <w:rPr>
                <w:rStyle w:val="Hyperlink"/>
              </w:rPr>
              <w:fldChar w:fldCharType="begin"/>
            </w:r>
            <w:r>
              <w:rPr>
                <w:rStyle w:val="Hyperlink"/>
                <w:szCs w:val="24"/>
              </w:rPr>
              <w:instrText xml:space="preserve"> HYPERLINK \l "Appendix_A_136" \o "Product behavior note 136" \h </w:instrText>
            </w:r>
            <w:r>
              <w:rPr>
                <w:rStyle w:val="Hyperlink"/>
              </w:rPr>
            </w:r>
            <w:r>
              <w:rPr>
                <w:rStyle w:val="Hyperlink"/>
                <w:szCs w:val="24"/>
              </w:rPr>
              <w:fldChar w:fldCharType="separate"/>
            </w:r>
            <w:r>
              <w:rPr>
                <w:rStyle w:val="Hyperlink"/>
              </w:rPr>
              <w:t>&lt;136&gt;</w:t>
            </w:r>
            <w:r>
              <w:rPr>
                <w:rStyle w:val="Hyperlink"/>
              </w:rPr>
              <w:fldChar w:fldCharType="end"/>
            </w:r>
            <w:bookmarkEnd w:id="286"/>
          </w:p>
        </w:tc>
        <w:tc>
          <w:tcPr>
            <w:tcW w:w="1407" w:type="pct"/>
          </w:tcPr>
          <w:p w:rsidR="00FB3D3C" w:rsidRDefault="00187E2C">
            <w:pPr>
              <w:pStyle w:val="TableBodyText"/>
              <w:rPr>
                <w:b/>
              </w:rPr>
            </w:pPr>
            <w:r>
              <w:rPr>
                <w:b/>
              </w:rPr>
              <w:t>xs:float</w:t>
            </w:r>
          </w:p>
        </w:tc>
        <w:tc>
          <w:tcPr>
            <w:tcW w:w="571" w:type="pct"/>
          </w:tcPr>
          <w:p w:rsidR="00FB3D3C" w:rsidRDefault="00187E2C">
            <w:pPr>
              <w:pStyle w:val="TableBodyText"/>
            </w:pPr>
            <w:r>
              <w:t>Yes</w:t>
            </w:r>
          </w:p>
        </w:tc>
        <w:tc>
          <w:tcPr>
            <w:tcW w:w="682" w:type="pct"/>
          </w:tcPr>
          <w:p w:rsidR="00FB3D3C" w:rsidRDefault="00187E2C">
            <w:pPr>
              <w:pStyle w:val="TableBodyText"/>
            </w:pPr>
            <w:r>
              <w:t>Percentage of session where packets with FEC distance of 6 was received.</w:t>
            </w:r>
          </w:p>
        </w:tc>
        <w:tc>
          <w:tcPr>
            <w:tcW w:w="608" w:type="pct"/>
          </w:tcPr>
          <w:p w:rsidR="00FB3D3C" w:rsidRDefault="00187E2C">
            <w:pPr>
              <w:pStyle w:val="TableBodyText"/>
            </w:pPr>
            <w:r>
              <w:t>Percentage</w:t>
            </w:r>
          </w:p>
        </w:tc>
      </w:tr>
      <w:tr w:rsidR="00FB3D3C" w:rsidTr="00FB3D3C">
        <w:tc>
          <w:tcPr>
            <w:tcW w:w="1733" w:type="pct"/>
          </w:tcPr>
          <w:p w:rsidR="00FB3D3C" w:rsidRDefault="00187E2C">
            <w:pPr>
              <w:pStyle w:val="TableBodyText"/>
              <w:rPr>
                <w:b/>
              </w:rPr>
            </w:pPr>
            <w:r>
              <w:rPr>
                <w:b/>
              </w:rPr>
              <w:t>v4:FECRecvDistance7</w:t>
            </w:r>
            <w:bookmarkStart w:id="287" w:name="Appendix_A_Target_137"/>
            <w:r>
              <w:rPr>
                <w:rStyle w:val="Hyperlink"/>
              </w:rPr>
              <w:fldChar w:fldCharType="begin"/>
            </w:r>
            <w:r>
              <w:rPr>
                <w:rStyle w:val="Hyperlink"/>
                <w:szCs w:val="24"/>
              </w:rPr>
              <w:instrText xml:space="preserve"> HYPERLINK \l "Appendix_A_137" \o "Product behavior note 137" \h </w:instrText>
            </w:r>
            <w:r>
              <w:rPr>
                <w:rStyle w:val="Hyperlink"/>
              </w:rPr>
            </w:r>
            <w:r>
              <w:rPr>
                <w:rStyle w:val="Hyperlink"/>
                <w:szCs w:val="24"/>
              </w:rPr>
              <w:fldChar w:fldCharType="separate"/>
            </w:r>
            <w:r>
              <w:rPr>
                <w:rStyle w:val="Hyperlink"/>
              </w:rPr>
              <w:t>&lt;137&gt;</w:t>
            </w:r>
            <w:r>
              <w:rPr>
                <w:rStyle w:val="Hyperlink"/>
              </w:rPr>
              <w:fldChar w:fldCharType="end"/>
            </w:r>
            <w:bookmarkEnd w:id="287"/>
          </w:p>
        </w:tc>
        <w:tc>
          <w:tcPr>
            <w:tcW w:w="1407" w:type="pct"/>
          </w:tcPr>
          <w:p w:rsidR="00FB3D3C" w:rsidRDefault="00187E2C">
            <w:pPr>
              <w:pStyle w:val="TableBodyText"/>
              <w:rPr>
                <w:b/>
              </w:rPr>
            </w:pPr>
            <w:r>
              <w:rPr>
                <w:b/>
              </w:rPr>
              <w:t>xs:float</w:t>
            </w:r>
          </w:p>
        </w:tc>
        <w:tc>
          <w:tcPr>
            <w:tcW w:w="571" w:type="pct"/>
          </w:tcPr>
          <w:p w:rsidR="00FB3D3C" w:rsidRDefault="00187E2C">
            <w:pPr>
              <w:pStyle w:val="TableBodyText"/>
            </w:pPr>
            <w:r>
              <w:t>Yes</w:t>
            </w:r>
          </w:p>
        </w:tc>
        <w:tc>
          <w:tcPr>
            <w:tcW w:w="682" w:type="pct"/>
          </w:tcPr>
          <w:p w:rsidR="00FB3D3C" w:rsidRDefault="00187E2C">
            <w:pPr>
              <w:pStyle w:val="TableBodyText"/>
            </w:pPr>
            <w:r>
              <w:t>Percentage of session where packets with FEC distance of 7 was received.</w:t>
            </w:r>
          </w:p>
        </w:tc>
        <w:tc>
          <w:tcPr>
            <w:tcW w:w="608" w:type="pct"/>
          </w:tcPr>
          <w:p w:rsidR="00FB3D3C" w:rsidRDefault="00187E2C">
            <w:pPr>
              <w:pStyle w:val="TableBodyText"/>
            </w:pPr>
            <w:r>
              <w:t>Percentage</w:t>
            </w:r>
          </w:p>
        </w:tc>
      </w:tr>
      <w:tr w:rsidR="00FB3D3C" w:rsidTr="00FB3D3C">
        <w:tc>
          <w:tcPr>
            <w:tcW w:w="1733" w:type="pct"/>
          </w:tcPr>
          <w:p w:rsidR="00FB3D3C" w:rsidRDefault="00187E2C">
            <w:pPr>
              <w:pStyle w:val="TableBodyText"/>
              <w:rPr>
                <w:b/>
              </w:rPr>
            </w:pPr>
            <w:r>
              <w:rPr>
                <w:b/>
              </w:rPr>
              <w:t>v4:FECRecvDistance8OrHigher</w:t>
            </w:r>
            <w:bookmarkStart w:id="288" w:name="Appendix_A_Target_138"/>
            <w:r>
              <w:rPr>
                <w:rStyle w:val="Hyperlink"/>
              </w:rPr>
              <w:fldChar w:fldCharType="begin"/>
            </w:r>
            <w:r>
              <w:rPr>
                <w:rStyle w:val="Hyperlink"/>
                <w:szCs w:val="24"/>
              </w:rPr>
              <w:instrText xml:space="preserve"> HYPERLINK \l "Appendix_A_138" \o "Product behavior note 138" \h </w:instrText>
            </w:r>
            <w:r>
              <w:rPr>
                <w:rStyle w:val="Hyperlink"/>
              </w:rPr>
            </w:r>
            <w:r>
              <w:rPr>
                <w:rStyle w:val="Hyperlink"/>
                <w:szCs w:val="24"/>
              </w:rPr>
              <w:fldChar w:fldCharType="separate"/>
            </w:r>
            <w:r>
              <w:rPr>
                <w:rStyle w:val="Hyperlink"/>
              </w:rPr>
              <w:t>&lt;138&gt;</w:t>
            </w:r>
            <w:r>
              <w:rPr>
                <w:rStyle w:val="Hyperlink"/>
              </w:rPr>
              <w:fldChar w:fldCharType="end"/>
            </w:r>
            <w:bookmarkEnd w:id="288"/>
          </w:p>
        </w:tc>
        <w:tc>
          <w:tcPr>
            <w:tcW w:w="1407" w:type="pct"/>
          </w:tcPr>
          <w:p w:rsidR="00FB3D3C" w:rsidRDefault="00187E2C">
            <w:pPr>
              <w:pStyle w:val="TableBodyText"/>
              <w:rPr>
                <w:b/>
              </w:rPr>
            </w:pPr>
            <w:r>
              <w:rPr>
                <w:b/>
              </w:rPr>
              <w:t>xs:float</w:t>
            </w:r>
          </w:p>
        </w:tc>
        <w:tc>
          <w:tcPr>
            <w:tcW w:w="571" w:type="pct"/>
          </w:tcPr>
          <w:p w:rsidR="00FB3D3C" w:rsidRDefault="00187E2C">
            <w:pPr>
              <w:pStyle w:val="TableBodyText"/>
            </w:pPr>
            <w:r>
              <w:t>Yes</w:t>
            </w:r>
          </w:p>
        </w:tc>
        <w:tc>
          <w:tcPr>
            <w:tcW w:w="682" w:type="pct"/>
          </w:tcPr>
          <w:p w:rsidR="00FB3D3C" w:rsidRDefault="00187E2C">
            <w:pPr>
              <w:pStyle w:val="TableBodyText"/>
            </w:pPr>
            <w:r>
              <w:t>Percentage of session where packets w</w:t>
            </w:r>
            <w:r>
              <w:t>ith FEC distance of 8 or larger was received.</w:t>
            </w:r>
          </w:p>
        </w:tc>
        <w:tc>
          <w:tcPr>
            <w:tcW w:w="608" w:type="pct"/>
          </w:tcPr>
          <w:p w:rsidR="00FB3D3C" w:rsidRDefault="00187E2C">
            <w:pPr>
              <w:pStyle w:val="TableBodyText"/>
            </w:pPr>
            <w:r>
              <w:t>Percentage</w:t>
            </w:r>
          </w:p>
        </w:tc>
      </w:tr>
      <w:tr w:rsidR="00FB3D3C" w:rsidTr="00FB3D3C">
        <w:tc>
          <w:tcPr>
            <w:tcW w:w="1733" w:type="pct"/>
          </w:tcPr>
          <w:p w:rsidR="00FB3D3C" w:rsidRDefault="00187E2C">
            <w:pPr>
              <w:pStyle w:val="TableBodyText"/>
              <w:rPr>
                <w:b/>
              </w:rPr>
            </w:pPr>
            <w:r>
              <w:rPr>
                <w:b/>
              </w:rPr>
              <w:t>v4:FECRecvScheme</w:t>
            </w:r>
            <w:bookmarkStart w:id="289" w:name="Appendix_A_Target_139"/>
            <w:r>
              <w:rPr>
                <w:rStyle w:val="Hyperlink"/>
              </w:rPr>
              <w:fldChar w:fldCharType="begin"/>
            </w:r>
            <w:r>
              <w:rPr>
                <w:rStyle w:val="Hyperlink"/>
                <w:szCs w:val="24"/>
              </w:rPr>
              <w:instrText xml:space="preserve"> HYPERLINK \l "Appendix_A_139" \o "Product behavior note 139" \h </w:instrText>
            </w:r>
            <w:r>
              <w:rPr>
                <w:rStyle w:val="Hyperlink"/>
              </w:rPr>
            </w:r>
            <w:r>
              <w:rPr>
                <w:rStyle w:val="Hyperlink"/>
                <w:szCs w:val="24"/>
              </w:rPr>
              <w:fldChar w:fldCharType="separate"/>
            </w:r>
            <w:r>
              <w:rPr>
                <w:rStyle w:val="Hyperlink"/>
              </w:rPr>
              <w:t>&lt;139&gt;</w:t>
            </w:r>
            <w:r>
              <w:rPr>
                <w:rStyle w:val="Hyperlink"/>
              </w:rPr>
              <w:fldChar w:fldCharType="end"/>
            </w:r>
            <w:bookmarkEnd w:id="289"/>
          </w:p>
        </w:tc>
        <w:tc>
          <w:tcPr>
            <w:tcW w:w="1407" w:type="pct"/>
          </w:tcPr>
          <w:p w:rsidR="00FB3D3C" w:rsidRDefault="00187E2C">
            <w:pPr>
              <w:pStyle w:val="TableBodyText"/>
              <w:rPr>
                <w:b/>
              </w:rPr>
            </w:pPr>
            <w:r>
              <w:rPr>
                <w:b/>
              </w:rPr>
              <w:t>xs:float</w:t>
            </w:r>
          </w:p>
        </w:tc>
        <w:tc>
          <w:tcPr>
            <w:tcW w:w="571" w:type="pct"/>
          </w:tcPr>
          <w:p w:rsidR="00FB3D3C" w:rsidRDefault="00187E2C">
            <w:pPr>
              <w:pStyle w:val="TableBodyText"/>
            </w:pPr>
            <w:r>
              <w:t>Yes</w:t>
            </w:r>
          </w:p>
        </w:tc>
        <w:tc>
          <w:tcPr>
            <w:tcW w:w="682" w:type="pct"/>
          </w:tcPr>
          <w:p w:rsidR="00FB3D3C" w:rsidRDefault="00187E2C">
            <w:pPr>
              <w:pStyle w:val="TableBodyText"/>
            </w:pPr>
            <w:r>
              <w:t xml:space="preserve">Track which FEC scheme is being used during </w:t>
            </w:r>
            <w:r>
              <w:lastRenderedPageBreak/>
              <w:t>session.</w:t>
            </w:r>
          </w:p>
        </w:tc>
        <w:tc>
          <w:tcPr>
            <w:tcW w:w="608" w:type="pct"/>
          </w:tcPr>
          <w:p w:rsidR="00FB3D3C" w:rsidRDefault="00187E2C">
            <w:pPr>
              <w:pStyle w:val="TableBodyText"/>
            </w:pPr>
            <w:r>
              <w:lastRenderedPageBreak/>
              <w:t>0 – codec level FEC (in-band)</w:t>
            </w:r>
          </w:p>
          <w:p w:rsidR="00FB3D3C" w:rsidRDefault="00187E2C">
            <w:pPr>
              <w:pStyle w:val="TableBodyText"/>
            </w:pPr>
            <w:r>
              <w:t xml:space="preserve">1 –external </w:t>
            </w:r>
            <w:r>
              <w:lastRenderedPageBreak/>
              <w:t>FEC (RFC 2198)</w:t>
            </w:r>
          </w:p>
          <w:p w:rsidR="00FB3D3C" w:rsidRDefault="00FB3D3C">
            <w:pPr>
              <w:pStyle w:val="TableBodyText"/>
            </w:pPr>
          </w:p>
        </w:tc>
      </w:tr>
      <w:tr w:rsidR="00FB3D3C" w:rsidTr="00FB3D3C">
        <w:tc>
          <w:tcPr>
            <w:tcW w:w="1733" w:type="pct"/>
          </w:tcPr>
          <w:p w:rsidR="00FB3D3C" w:rsidRDefault="00187E2C">
            <w:pPr>
              <w:pStyle w:val="TableBodyText"/>
              <w:rPr>
                <w:b/>
              </w:rPr>
            </w:pPr>
            <w:r>
              <w:rPr>
                <w:b/>
              </w:rPr>
              <w:lastRenderedPageBreak/>
              <w:t>v4:FECRecvRedundancy</w:t>
            </w:r>
            <w:bookmarkStart w:id="290" w:name="Appendix_A_Target_140"/>
            <w:r>
              <w:rPr>
                <w:rStyle w:val="Hyperlink"/>
              </w:rPr>
              <w:fldChar w:fldCharType="begin"/>
            </w:r>
            <w:r>
              <w:rPr>
                <w:rStyle w:val="Hyperlink"/>
                <w:szCs w:val="24"/>
              </w:rPr>
              <w:instrText xml:space="preserve"> HYPERLINK \l "Appendix_A_140" \o "Product behavior note 140" \h </w:instrText>
            </w:r>
            <w:r>
              <w:rPr>
                <w:rStyle w:val="Hyperlink"/>
              </w:rPr>
            </w:r>
            <w:r>
              <w:rPr>
                <w:rStyle w:val="Hyperlink"/>
                <w:szCs w:val="24"/>
              </w:rPr>
              <w:fldChar w:fldCharType="separate"/>
            </w:r>
            <w:r>
              <w:rPr>
                <w:rStyle w:val="Hyperlink"/>
              </w:rPr>
              <w:t>&lt;140&gt;</w:t>
            </w:r>
            <w:r>
              <w:rPr>
                <w:rStyle w:val="Hyperlink"/>
              </w:rPr>
              <w:fldChar w:fldCharType="end"/>
            </w:r>
            <w:bookmarkEnd w:id="290"/>
          </w:p>
        </w:tc>
        <w:tc>
          <w:tcPr>
            <w:tcW w:w="1407" w:type="pct"/>
          </w:tcPr>
          <w:p w:rsidR="00FB3D3C" w:rsidRDefault="00187E2C">
            <w:pPr>
              <w:pStyle w:val="TableBodyText"/>
              <w:rPr>
                <w:b/>
              </w:rPr>
            </w:pPr>
            <w:r>
              <w:rPr>
                <w:b/>
              </w:rPr>
              <w:t>xs:float</w:t>
            </w:r>
          </w:p>
        </w:tc>
        <w:tc>
          <w:tcPr>
            <w:tcW w:w="571" w:type="pct"/>
          </w:tcPr>
          <w:p w:rsidR="00FB3D3C" w:rsidRDefault="00187E2C">
            <w:pPr>
              <w:pStyle w:val="TableBodyText"/>
            </w:pPr>
            <w:r>
              <w:t>Yes</w:t>
            </w:r>
          </w:p>
        </w:tc>
        <w:tc>
          <w:tcPr>
            <w:tcW w:w="682" w:type="pct"/>
          </w:tcPr>
          <w:p w:rsidR="00FB3D3C" w:rsidRDefault="00187E2C">
            <w:pPr>
              <w:pStyle w:val="TableBodyText"/>
            </w:pPr>
            <w:r>
              <w:t>Average FEC redundancy for packets received.</w:t>
            </w:r>
          </w:p>
        </w:tc>
        <w:tc>
          <w:tcPr>
            <w:tcW w:w="608" w:type="pct"/>
          </w:tcPr>
          <w:p w:rsidR="00FB3D3C" w:rsidRDefault="00187E2C">
            <w:pPr>
              <w:pStyle w:val="TableBodyText"/>
            </w:pPr>
            <w:r>
              <w:t>float</w:t>
            </w:r>
          </w:p>
        </w:tc>
      </w:tr>
      <w:tr w:rsidR="00FB3D3C" w:rsidTr="00FB3D3C">
        <w:tc>
          <w:tcPr>
            <w:tcW w:w="1733" w:type="pct"/>
          </w:tcPr>
          <w:p w:rsidR="00FB3D3C" w:rsidRDefault="00187E2C">
            <w:pPr>
              <w:pStyle w:val="TableBodyText"/>
              <w:rPr>
                <w:b/>
              </w:rPr>
            </w:pPr>
            <w:r>
              <w:rPr>
                <w:b/>
              </w:rPr>
              <w:t>v4:HealerPushCount</w:t>
            </w:r>
            <w:bookmarkStart w:id="291" w:name="Appendix_A_Target_141"/>
            <w:r>
              <w:rPr>
                <w:rStyle w:val="Hyperlink"/>
              </w:rPr>
              <w:fldChar w:fldCharType="begin"/>
            </w:r>
            <w:r>
              <w:rPr>
                <w:rStyle w:val="Hyperlink"/>
                <w:szCs w:val="24"/>
              </w:rPr>
              <w:instrText xml:space="preserve"> HYPERLINK \l "Appendix_A_141" \o "Product behavior note 141</w:instrText>
            </w:r>
            <w:r>
              <w:rPr>
                <w:rStyle w:val="Hyperlink"/>
                <w:szCs w:val="24"/>
              </w:rPr>
              <w:instrText xml:space="preserve">" \h </w:instrText>
            </w:r>
            <w:r>
              <w:rPr>
                <w:rStyle w:val="Hyperlink"/>
              </w:rPr>
            </w:r>
            <w:r>
              <w:rPr>
                <w:rStyle w:val="Hyperlink"/>
                <w:szCs w:val="24"/>
              </w:rPr>
              <w:fldChar w:fldCharType="separate"/>
            </w:r>
            <w:r>
              <w:rPr>
                <w:rStyle w:val="Hyperlink"/>
              </w:rPr>
              <w:t>&lt;141&gt;</w:t>
            </w:r>
            <w:r>
              <w:rPr>
                <w:rStyle w:val="Hyperlink"/>
              </w:rPr>
              <w:fldChar w:fldCharType="end"/>
            </w:r>
            <w:bookmarkEnd w:id="291"/>
          </w:p>
        </w:tc>
        <w:tc>
          <w:tcPr>
            <w:tcW w:w="1407" w:type="pct"/>
          </w:tcPr>
          <w:p w:rsidR="00FB3D3C" w:rsidRDefault="00187E2C">
            <w:pPr>
              <w:pStyle w:val="TableBodyText"/>
              <w:rPr>
                <w:b/>
              </w:rPr>
            </w:pPr>
            <w:r>
              <w:rPr>
                <w:b/>
              </w:rPr>
              <w:t>xs:int</w:t>
            </w:r>
          </w:p>
        </w:tc>
        <w:tc>
          <w:tcPr>
            <w:tcW w:w="571" w:type="pct"/>
          </w:tcPr>
          <w:p w:rsidR="00FB3D3C" w:rsidRDefault="00187E2C">
            <w:pPr>
              <w:pStyle w:val="TableBodyText"/>
            </w:pPr>
            <w:r>
              <w:t>Yes</w:t>
            </w:r>
          </w:p>
        </w:tc>
        <w:tc>
          <w:tcPr>
            <w:tcW w:w="682" w:type="pct"/>
          </w:tcPr>
          <w:p w:rsidR="00FB3D3C" w:rsidRDefault="00187E2C">
            <w:pPr>
              <w:pStyle w:val="TableBodyText"/>
            </w:pPr>
            <w:r>
              <w:t>Number of packets pushed into the audio healer/jitter buffer from network.</w:t>
            </w:r>
          </w:p>
        </w:tc>
        <w:tc>
          <w:tcPr>
            <w:tcW w:w="608" w:type="pct"/>
          </w:tcPr>
          <w:p w:rsidR="00FB3D3C" w:rsidRDefault="00187E2C">
            <w:pPr>
              <w:pStyle w:val="TableBodyText"/>
            </w:pPr>
            <w:r>
              <w:t>packets</w:t>
            </w:r>
          </w:p>
        </w:tc>
      </w:tr>
      <w:tr w:rsidR="00FB3D3C" w:rsidTr="00FB3D3C">
        <w:tc>
          <w:tcPr>
            <w:tcW w:w="1733" w:type="pct"/>
          </w:tcPr>
          <w:p w:rsidR="00FB3D3C" w:rsidRDefault="00187E2C">
            <w:pPr>
              <w:pStyle w:val="TableBodyText"/>
              <w:rPr>
                <w:b/>
              </w:rPr>
            </w:pPr>
            <w:r>
              <w:rPr>
                <w:b/>
              </w:rPr>
              <w:t>v4:HealerPullCount</w:t>
            </w:r>
            <w:bookmarkStart w:id="292" w:name="Appendix_A_Target_142"/>
            <w:r>
              <w:rPr>
                <w:rStyle w:val="Hyperlink"/>
              </w:rPr>
              <w:fldChar w:fldCharType="begin"/>
            </w:r>
            <w:r>
              <w:rPr>
                <w:rStyle w:val="Hyperlink"/>
                <w:szCs w:val="24"/>
              </w:rPr>
              <w:instrText xml:space="preserve"> HYPERLINK \l "Appendix_A_142" \o "Product behavior note 142" \h </w:instrText>
            </w:r>
            <w:r>
              <w:rPr>
                <w:rStyle w:val="Hyperlink"/>
              </w:rPr>
            </w:r>
            <w:r>
              <w:rPr>
                <w:rStyle w:val="Hyperlink"/>
                <w:szCs w:val="24"/>
              </w:rPr>
              <w:fldChar w:fldCharType="separate"/>
            </w:r>
            <w:r>
              <w:rPr>
                <w:rStyle w:val="Hyperlink"/>
              </w:rPr>
              <w:t>&lt;142&gt;</w:t>
            </w:r>
            <w:r>
              <w:rPr>
                <w:rStyle w:val="Hyperlink"/>
              </w:rPr>
              <w:fldChar w:fldCharType="end"/>
            </w:r>
            <w:bookmarkEnd w:id="292"/>
          </w:p>
        </w:tc>
        <w:tc>
          <w:tcPr>
            <w:tcW w:w="1407" w:type="pct"/>
          </w:tcPr>
          <w:p w:rsidR="00FB3D3C" w:rsidRDefault="00187E2C">
            <w:pPr>
              <w:pStyle w:val="TableBodyText"/>
              <w:rPr>
                <w:b/>
              </w:rPr>
            </w:pPr>
            <w:r>
              <w:rPr>
                <w:b/>
              </w:rPr>
              <w:t>xs:int</w:t>
            </w:r>
          </w:p>
        </w:tc>
        <w:tc>
          <w:tcPr>
            <w:tcW w:w="571" w:type="pct"/>
          </w:tcPr>
          <w:p w:rsidR="00FB3D3C" w:rsidRDefault="00187E2C">
            <w:pPr>
              <w:pStyle w:val="TableBodyText"/>
            </w:pPr>
            <w:r>
              <w:t>Yes</w:t>
            </w:r>
          </w:p>
        </w:tc>
        <w:tc>
          <w:tcPr>
            <w:tcW w:w="682" w:type="pct"/>
          </w:tcPr>
          <w:p w:rsidR="00FB3D3C" w:rsidRDefault="00187E2C">
            <w:pPr>
              <w:pStyle w:val="TableBodyText"/>
            </w:pPr>
            <w:r>
              <w:t xml:space="preserve">Number of packets pulled from the audio </w:t>
            </w:r>
            <w:r>
              <w:t>healer/jitter buffer to be rendered or mixed.</w:t>
            </w:r>
          </w:p>
        </w:tc>
        <w:tc>
          <w:tcPr>
            <w:tcW w:w="608" w:type="pct"/>
          </w:tcPr>
          <w:p w:rsidR="00FB3D3C" w:rsidRDefault="00187E2C">
            <w:pPr>
              <w:pStyle w:val="TableBodyText"/>
            </w:pPr>
            <w:r>
              <w:t>packets</w:t>
            </w:r>
          </w:p>
        </w:tc>
      </w:tr>
      <w:tr w:rsidR="00FB3D3C" w:rsidTr="00FB3D3C">
        <w:tc>
          <w:tcPr>
            <w:tcW w:w="1733" w:type="pct"/>
          </w:tcPr>
          <w:p w:rsidR="00FB3D3C" w:rsidRDefault="00187E2C">
            <w:pPr>
              <w:pStyle w:val="TableBodyText"/>
              <w:rPr>
                <w:b/>
              </w:rPr>
            </w:pPr>
            <w:r>
              <w:rPr>
                <w:b/>
              </w:rPr>
              <w:t>v4:SendMutePercent</w:t>
            </w:r>
            <w:bookmarkStart w:id="293" w:name="Appendix_A_Target_143"/>
            <w:r>
              <w:rPr>
                <w:rStyle w:val="Hyperlink"/>
              </w:rPr>
              <w:fldChar w:fldCharType="begin"/>
            </w:r>
            <w:r>
              <w:rPr>
                <w:rStyle w:val="Hyperlink"/>
                <w:szCs w:val="24"/>
              </w:rPr>
              <w:instrText xml:space="preserve"> HYPERLINK \l "Appendix_A_143" \o "Product behavior note 143" \h </w:instrText>
            </w:r>
            <w:r>
              <w:rPr>
                <w:rStyle w:val="Hyperlink"/>
              </w:rPr>
            </w:r>
            <w:r>
              <w:rPr>
                <w:rStyle w:val="Hyperlink"/>
                <w:szCs w:val="24"/>
              </w:rPr>
              <w:fldChar w:fldCharType="separate"/>
            </w:r>
            <w:r>
              <w:rPr>
                <w:rStyle w:val="Hyperlink"/>
              </w:rPr>
              <w:t>&lt;143&gt;</w:t>
            </w:r>
            <w:r>
              <w:rPr>
                <w:rStyle w:val="Hyperlink"/>
              </w:rPr>
              <w:fldChar w:fldCharType="end"/>
            </w:r>
            <w:bookmarkEnd w:id="293"/>
          </w:p>
        </w:tc>
        <w:tc>
          <w:tcPr>
            <w:tcW w:w="1407" w:type="pct"/>
          </w:tcPr>
          <w:p w:rsidR="00FB3D3C" w:rsidRDefault="00187E2C">
            <w:pPr>
              <w:pStyle w:val="TableBodyText"/>
              <w:rPr>
                <w:b/>
              </w:rPr>
            </w:pPr>
            <w:r>
              <w:rPr>
                <w:b/>
              </w:rPr>
              <w:t>xs:float</w:t>
            </w:r>
          </w:p>
        </w:tc>
        <w:tc>
          <w:tcPr>
            <w:tcW w:w="571" w:type="pct"/>
          </w:tcPr>
          <w:p w:rsidR="00FB3D3C" w:rsidRDefault="00187E2C">
            <w:pPr>
              <w:pStyle w:val="TableBodyText"/>
            </w:pPr>
            <w:r>
              <w:t>Yes</w:t>
            </w:r>
          </w:p>
        </w:tc>
        <w:tc>
          <w:tcPr>
            <w:tcW w:w="682" w:type="pct"/>
          </w:tcPr>
          <w:p w:rsidR="00FB3D3C" w:rsidRDefault="00187E2C">
            <w:pPr>
              <w:pStyle w:val="TableBodyText"/>
            </w:pPr>
            <w:r>
              <w:t>Percentage of session duration where the client was muted.</w:t>
            </w:r>
          </w:p>
        </w:tc>
        <w:tc>
          <w:tcPr>
            <w:tcW w:w="608" w:type="pct"/>
          </w:tcPr>
          <w:p w:rsidR="00FB3D3C" w:rsidRDefault="00187E2C">
            <w:pPr>
              <w:pStyle w:val="TableBodyText"/>
            </w:pPr>
            <w:r>
              <w:t>percentage</w:t>
            </w:r>
          </w:p>
        </w:tc>
      </w:tr>
      <w:tr w:rsidR="00FB3D3C" w:rsidTr="00FB3D3C">
        <w:tc>
          <w:tcPr>
            <w:tcW w:w="1733" w:type="pct"/>
          </w:tcPr>
          <w:p w:rsidR="00FB3D3C" w:rsidRDefault="00187E2C">
            <w:pPr>
              <w:pStyle w:val="TableBodyText"/>
              <w:rPr>
                <w:b/>
              </w:rPr>
            </w:pPr>
            <w:r>
              <w:rPr>
                <w:b/>
              </w:rPr>
              <w:t>v4:CaptureOffloadedEffect</w:t>
            </w:r>
            <w:r>
              <w:rPr>
                <w:b/>
              </w:rPr>
              <w:t>sAudio</w:t>
            </w:r>
            <w:bookmarkStart w:id="294" w:name="Appendix_A_Target_144"/>
            <w:r>
              <w:rPr>
                <w:rStyle w:val="Hyperlink"/>
              </w:rPr>
              <w:fldChar w:fldCharType="begin"/>
            </w:r>
            <w:r>
              <w:rPr>
                <w:rStyle w:val="Hyperlink"/>
                <w:szCs w:val="24"/>
              </w:rPr>
              <w:instrText xml:space="preserve"> HYPERLINK \l "Appendix_A_144" \o "Product behavior note 144" \h </w:instrText>
            </w:r>
            <w:r>
              <w:rPr>
                <w:rStyle w:val="Hyperlink"/>
              </w:rPr>
            </w:r>
            <w:r>
              <w:rPr>
                <w:rStyle w:val="Hyperlink"/>
                <w:szCs w:val="24"/>
              </w:rPr>
              <w:fldChar w:fldCharType="separate"/>
            </w:r>
            <w:r>
              <w:rPr>
                <w:rStyle w:val="Hyperlink"/>
              </w:rPr>
              <w:t>&lt;144&gt;</w:t>
            </w:r>
            <w:r>
              <w:rPr>
                <w:rStyle w:val="Hyperlink"/>
              </w:rPr>
              <w:fldChar w:fldCharType="end"/>
            </w:r>
            <w:bookmarkEnd w:id="294"/>
          </w:p>
        </w:tc>
        <w:tc>
          <w:tcPr>
            <w:tcW w:w="1407" w:type="pct"/>
          </w:tcPr>
          <w:p w:rsidR="00FB3D3C" w:rsidRDefault="00187E2C">
            <w:pPr>
              <w:pStyle w:val="TableBodyText"/>
              <w:rPr>
                <w:b/>
              </w:rPr>
            </w:pPr>
            <w:r>
              <w:rPr>
                <w:b/>
              </w:rPr>
              <w:t>xs:int</w:t>
            </w:r>
          </w:p>
        </w:tc>
        <w:tc>
          <w:tcPr>
            <w:tcW w:w="571" w:type="pct"/>
          </w:tcPr>
          <w:p w:rsidR="00FB3D3C" w:rsidRDefault="00187E2C">
            <w:pPr>
              <w:pStyle w:val="TableBodyText"/>
            </w:pPr>
            <w:r>
              <w:t>Yes</w:t>
            </w:r>
          </w:p>
        </w:tc>
        <w:tc>
          <w:tcPr>
            <w:tcW w:w="682" w:type="pct"/>
          </w:tcPr>
          <w:p w:rsidR="00FB3D3C" w:rsidRDefault="00187E2C">
            <w:pPr>
              <w:pStyle w:val="TableBodyText"/>
            </w:pPr>
            <w:r>
              <w:t>Bitmask representing which audio capture DSP effects were used in hardware.</w:t>
            </w:r>
          </w:p>
        </w:tc>
        <w:tc>
          <w:tcPr>
            <w:tcW w:w="608" w:type="pct"/>
          </w:tcPr>
          <w:p w:rsidR="00FB3D3C" w:rsidRDefault="00187E2C">
            <w:pPr>
              <w:pStyle w:val="TableBodyText"/>
            </w:pPr>
            <w:r>
              <w:t>TBD</w:t>
            </w:r>
          </w:p>
        </w:tc>
      </w:tr>
      <w:tr w:rsidR="00FB3D3C" w:rsidTr="00FB3D3C">
        <w:tc>
          <w:tcPr>
            <w:tcW w:w="1733" w:type="pct"/>
          </w:tcPr>
          <w:p w:rsidR="00FB3D3C" w:rsidRDefault="00187E2C">
            <w:pPr>
              <w:pStyle w:val="TableBodyText"/>
              <w:rPr>
                <w:b/>
              </w:rPr>
            </w:pPr>
            <w:r>
              <w:rPr>
                <w:b/>
              </w:rPr>
              <w:t>v4:RenderOffloadedEffectsAudio</w:t>
            </w:r>
            <w:bookmarkStart w:id="295" w:name="Appendix_A_Target_145"/>
            <w:r>
              <w:rPr>
                <w:rStyle w:val="Hyperlink"/>
              </w:rPr>
              <w:fldChar w:fldCharType="begin"/>
            </w:r>
            <w:r>
              <w:rPr>
                <w:rStyle w:val="Hyperlink"/>
                <w:szCs w:val="24"/>
              </w:rPr>
              <w:instrText xml:space="preserve"> HYPERLINK \l "Appendix_A_145" \o "Product behavior </w:instrText>
            </w:r>
            <w:r>
              <w:rPr>
                <w:rStyle w:val="Hyperlink"/>
                <w:szCs w:val="24"/>
              </w:rPr>
              <w:instrText xml:space="preserve">note 145" \h </w:instrText>
            </w:r>
            <w:r>
              <w:rPr>
                <w:rStyle w:val="Hyperlink"/>
              </w:rPr>
            </w:r>
            <w:r>
              <w:rPr>
                <w:rStyle w:val="Hyperlink"/>
                <w:szCs w:val="24"/>
              </w:rPr>
              <w:fldChar w:fldCharType="separate"/>
            </w:r>
            <w:r>
              <w:rPr>
                <w:rStyle w:val="Hyperlink"/>
              </w:rPr>
              <w:t>&lt;145&gt;</w:t>
            </w:r>
            <w:r>
              <w:rPr>
                <w:rStyle w:val="Hyperlink"/>
              </w:rPr>
              <w:fldChar w:fldCharType="end"/>
            </w:r>
            <w:bookmarkEnd w:id="295"/>
          </w:p>
        </w:tc>
        <w:tc>
          <w:tcPr>
            <w:tcW w:w="1407" w:type="pct"/>
          </w:tcPr>
          <w:p w:rsidR="00FB3D3C" w:rsidRDefault="00187E2C">
            <w:pPr>
              <w:pStyle w:val="TableBodyText"/>
              <w:rPr>
                <w:b/>
              </w:rPr>
            </w:pPr>
            <w:r>
              <w:rPr>
                <w:b/>
              </w:rPr>
              <w:t>xs:int</w:t>
            </w:r>
          </w:p>
        </w:tc>
        <w:tc>
          <w:tcPr>
            <w:tcW w:w="571" w:type="pct"/>
          </w:tcPr>
          <w:p w:rsidR="00FB3D3C" w:rsidRDefault="00187E2C">
            <w:pPr>
              <w:pStyle w:val="TableBodyText"/>
            </w:pPr>
            <w:r>
              <w:t>Yes</w:t>
            </w:r>
          </w:p>
        </w:tc>
        <w:tc>
          <w:tcPr>
            <w:tcW w:w="682" w:type="pct"/>
          </w:tcPr>
          <w:p w:rsidR="00FB3D3C" w:rsidRDefault="00187E2C">
            <w:pPr>
              <w:pStyle w:val="TableBodyText"/>
            </w:pPr>
            <w:r>
              <w:t>Bitmask representing which audio render DSP effects were used in hardware.</w:t>
            </w:r>
          </w:p>
        </w:tc>
        <w:tc>
          <w:tcPr>
            <w:tcW w:w="608" w:type="pct"/>
          </w:tcPr>
          <w:p w:rsidR="00FB3D3C" w:rsidRDefault="00187E2C">
            <w:pPr>
              <w:pStyle w:val="TableBodyText"/>
            </w:pPr>
            <w:r>
              <w:t>TBD</w:t>
            </w:r>
          </w:p>
        </w:tc>
      </w:tr>
      <w:tr w:rsidR="00FB3D3C" w:rsidTr="00FB3D3C">
        <w:tc>
          <w:tcPr>
            <w:tcW w:w="1733" w:type="pct"/>
          </w:tcPr>
          <w:p w:rsidR="00FB3D3C" w:rsidRDefault="00187E2C">
            <w:pPr>
              <w:pStyle w:val="TableBodyText"/>
              <w:rPr>
                <w:b/>
              </w:rPr>
            </w:pPr>
            <w:r>
              <w:rPr>
                <w:b/>
              </w:rPr>
              <w:t>v4:Separator4</w:t>
            </w:r>
            <w:bookmarkStart w:id="296" w:name="Appendix_A_Target_146"/>
            <w:r>
              <w:rPr>
                <w:rStyle w:val="Hyperlink"/>
              </w:rPr>
              <w:fldChar w:fldCharType="begin"/>
            </w:r>
            <w:r>
              <w:rPr>
                <w:rStyle w:val="Hyperlink"/>
                <w:szCs w:val="24"/>
              </w:rPr>
              <w:instrText xml:space="preserve"> HYPERLINK \l "Appendix_A_146" \o "Product behavior note 146" \h </w:instrText>
            </w:r>
            <w:r>
              <w:rPr>
                <w:rStyle w:val="Hyperlink"/>
              </w:rPr>
            </w:r>
            <w:r>
              <w:rPr>
                <w:rStyle w:val="Hyperlink"/>
                <w:szCs w:val="24"/>
              </w:rPr>
              <w:fldChar w:fldCharType="separate"/>
            </w:r>
            <w:r>
              <w:rPr>
                <w:rStyle w:val="Hyperlink"/>
              </w:rPr>
              <w:t>&lt;146&gt;</w:t>
            </w:r>
            <w:r>
              <w:rPr>
                <w:rStyle w:val="Hyperlink"/>
              </w:rPr>
              <w:fldChar w:fldCharType="end"/>
            </w:r>
            <w:bookmarkEnd w:id="296"/>
          </w:p>
        </w:tc>
        <w:tc>
          <w:tcPr>
            <w:tcW w:w="1407" w:type="pct"/>
          </w:tcPr>
          <w:p w:rsidR="00FB3D3C" w:rsidRDefault="00187E2C">
            <w:pPr>
              <w:pStyle w:val="TableBodyText"/>
            </w:pPr>
            <w:r>
              <w:t>default</w:t>
            </w:r>
          </w:p>
        </w:tc>
        <w:tc>
          <w:tcPr>
            <w:tcW w:w="571" w:type="pct"/>
          </w:tcPr>
          <w:p w:rsidR="00FB3D3C" w:rsidRDefault="00187E2C">
            <w:pPr>
              <w:pStyle w:val="TableBodyText"/>
            </w:pPr>
            <w:r>
              <w:t>Yes</w:t>
            </w:r>
          </w:p>
        </w:tc>
        <w:tc>
          <w:tcPr>
            <w:tcW w:w="682" w:type="pct"/>
          </w:tcPr>
          <w:p w:rsidR="00FB3D3C" w:rsidRDefault="00187E2C">
            <w:pPr>
              <w:pStyle w:val="TableBodyText"/>
            </w:pPr>
            <w:r>
              <w:t>Separator used for future schema extensions.</w:t>
            </w:r>
          </w:p>
        </w:tc>
        <w:tc>
          <w:tcPr>
            <w:tcW w:w="608" w:type="pct"/>
          </w:tcPr>
          <w:p w:rsidR="00FB3D3C" w:rsidRDefault="00187E2C">
            <w:pPr>
              <w:pStyle w:val="TableBodyText"/>
            </w:pPr>
            <w:r>
              <w:t>Not applicable</w:t>
            </w:r>
          </w:p>
        </w:tc>
      </w:tr>
    </w:tbl>
    <w:p w:rsidR="00FB3D3C" w:rsidRDefault="00FB3D3C"/>
    <w:p w:rsidR="00FB3D3C" w:rsidRDefault="00187E2C">
      <w:pPr>
        <w:pStyle w:val="Heading4"/>
      </w:pPr>
      <w:bookmarkStart w:id="297" w:name="section_ff080d43ed1543a7a69ff872957e70a2"/>
      <w:bookmarkStart w:id="298" w:name="_Toc79582263"/>
      <w:r>
        <w:t>Payload.Video Element</w:t>
      </w:r>
      <w:bookmarkEnd w:id="297"/>
      <w:bookmarkEnd w:id="298"/>
      <w:r>
        <w:fldChar w:fldCharType="begin"/>
      </w:r>
      <w:r>
        <w:instrText xml:space="preserve"> XE "Messages:application/vq-rtcpxr+xml:Payload.Video element" </w:instrText>
      </w:r>
      <w:r>
        <w:fldChar w:fldCharType="end"/>
      </w:r>
      <w:r>
        <w:fldChar w:fldCharType="begin"/>
      </w:r>
      <w:r>
        <w:instrText xml:space="preserve"> XE "application/vq-rtcpxr+xml message:Payload.Video element" </w:instrText>
      </w:r>
      <w:r>
        <w:fldChar w:fldCharType="end"/>
      </w:r>
    </w:p>
    <w:p w:rsidR="00FB3D3C" w:rsidRDefault="00187E2C">
      <w:r>
        <w:t xml:space="preserve">A </w:t>
      </w:r>
      <w:r>
        <w:rPr>
          <w:b/>
        </w:rPr>
        <w:t xml:space="preserve">Payload.Video </w:t>
      </w:r>
      <w:r>
        <w:t>element contains video-based payload metrics. The type of this element i</w:t>
      </w:r>
      <w:r>
        <w:t xml:space="preserve">s </w:t>
      </w:r>
      <w:r>
        <w:rPr>
          <w:b/>
        </w:rPr>
        <w:t>VideoPayloadMetricsType</w:t>
      </w:r>
      <w:r>
        <w:t>.</w:t>
      </w:r>
    </w:p>
    <w:p w:rsidR="00FB3D3C" w:rsidRDefault="00187E2C">
      <w:r>
        <w:lastRenderedPageBreak/>
        <w:t xml:space="preserve">The </w:t>
      </w:r>
      <w:r>
        <w:rPr>
          <w:b/>
        </w:rPr>
        <w:t>VideoPayloadMetricsType</w:t>
      </w:r>
      <w:r>
        <w:t xml:space="preserve"> type is defined as follows</w:t>
      </w:r>
      <w:bookmarkStart w:id="299" w:name="Appendix_A_Target_147"/>
      <w:r>
        <w:rPr>
          <w:rStyle w:val="Hyperlink"/>
        </w:rPr>
        <w:fldChar w:fldCharType="begin"/>
      </w:r>
      <w:r>
        <w:rPr>
          <w:rStyle w:val="Hyperlink"/>
        </w:rPr>
        <w:instrText xml:space="preserve"> HYPERLINK \l "Appendix_A_147" \o "Product behavior note 147" \h </w:instrText>
      </w:r>
      <w:r>
        <w:rPr>
          <w:rStyle w:val="Hyperlink"/>
        </w:rPr>
      </w:r>
      <w:r>
        <w:rPr>
          <w:rStyle w:val="Hyperlink"/>
        </w:rPr>
        <w:fldChar w:fldCharType="separate"/>
      </w:r>
      <w:r>
        <w:rPr>
          <w:rStyle w:val="Hyperlink"/>
        </w:rPr>
        <w:t>&lt;147&gt;</w:t>
      </w:r>
      <w:r>
        <w:rPr>
          <w:rStyle w:val="Hyperlink"/>
        </w:rPr>
        <w:fldChar w:fldCharType="end"/>
      </w:r>
      <w:bookmarkEnd w:id="299"/>
      <w:r>
        <w:t>:</w:t>
      </w:r>
    </w:p>
    <w:p w:rsidR="00FB3D3C" w:rsidRDefault="00187E2C">
      <w:pPr>
        <w:pStyle w:val="Code"/>
      </w:pPr>
      <w:r>
        <w:t>&lt;xs:complexType name="VideoPayloadMetricsType"&gt;</w:t>
      </w:r>
    </w:p>
    <w:p w:rsidR="00FB3D3C" w:rsidRDefault="00187E2C">
      <w:pPr>
        <w:pStyle w:val="Code"/>
      </w:pPr>
      <w:r>
        <w:t xml:space="preserve">  &lt;xs:sequence&gt;</w:t>
      </w:r>
    </w:p>
    <w:p w:rsidR="00FB3D3C" w:rsidRDefault="00187E2C">
      <w:pPr>
        <w:pStyle w:val="Code"/>
      </w:pPr>
      <w:r>
        <w:t xml:space="preserve">    &lt;xs:element name="PayloadType" t</w:t>
      </w:r>
      <w:r>
        <w:t>ype="xs:int" minOccurs="0"/&gt;</w:t>
      </w:r>
    </w:p>
    <w:p w:rsidR="00FB3D3C" w:rsidRDefault="00187E2C">
      <w:pPr>
        <w:pStyle w:val="Code"/>
      </w:pPr>
      <w:r>
        <w:t xml:space="preserve">    &lt;xs:element name="PayloadDescription" type="xs:string" </w:t>
      </w:r>
    </w:p>
    <w:p w:rsidR="00FB3D3C" w:rsidRDefault="00187E2C">
      <w:pPr>
        <w:pStyle w:val="Code"/>
      </w:pPr>
      <w:r>
        <w:t xml:space="preserve">     minOccurs="0"/&gt;</w:t>
      </w:r>
    </w:p>
    <w:p w:rsidR="00FB3D3C" w:rsidRDefault="00187E2C">
      <w:pPr>
        <w:pStyle w:val="Code"/>
      </w:pPr>
      <w:r>
        <w:t xml:space="preserve">    &lt;xs:element name="Resolution" type="xs:string" minOccurs="0"/&gt;</w:t>
      </w:r>
    </w:p>
    <w:p w:rsidR="00FB3D3C" w:rsidRDefault="00187E2C">
      <w:pPr>
        <w:pStyle w:val="Code"/>
      </w:pPr>
      <w:r>
        <w:t xml:space="preserve">    &lt;xs:element name="VideoBitRateAvg" type="xs:int" minOccurs="0"/&gt;</w:t>
      </w:r>
    </w:p>
    <w:p w:rsidR="00FB3D3C" w:rsidRDefault="00187E2C">
      <w:pPr>
        <w:pStyle w:val="Code"/>
      </w:pPr>
      <w:r>
        <w:t xml:space="preserve">    &lt;xs:el</w:t>
      </w:r>
      <w:r>
        <w:t>ement name="VideoBitRateMax" type="xs:int" minOccurs="0"/&gt;</w:t>
      </w:r>
    </w:p>
    <w:p w:rsidR="00FB3D3C" w:rsidRDefault="00187E2C">
      <w:pPr>
        <w:pStyle w:val="Code"/>
      </w:pPr>
      <w:r>
        <w:t xml:space="preserve">    &lt;xs:element name="VideoFrameRateAvg" type="xs:float" minOccurs="0"/&gt;</w:t>
      </w:r>
    </w:p>
    <w:p w:rsidR="00FB3D3C" w:rsidRDefault="00187E2C">
      <w:pPr>
        <w:pStyle w:val="Code"/>
      </w:pPr>
      <w:r>
        <w:t xml:space="preserve">    &lt;xs:element name="VideoPacketLossRate" type="xs:float" </w:t>
      </w:r>
    </w:p>
    <w:p w:rsidR="00FB3D3C" w:rsidRDefault="00187E2C">
      <w:pPr>
        <w:pStyle w:val="Code"/>
      </w:pPr>
      <w:r>
        <w:t xml:space="preserve">     minOccurs="0"/&gt;</w:t>
      </w:r>
    </w:p>
    <w:p w:rsidR="00FB3D3C" w:rsidRDefault="00187E2C">
      <w:pPr>
        <w:pStyle w:val="Code"/>
      </w:pPr>
      <w:r>
        <w:t xml:space="preserve">    &lt;</w:t>
      </w:r>
      <w:r>
        <w:t xml:space="preserve">xs:element name="VideoFrameLossRate" type="xs:float" </w:t>
      </w:r>
    </w:p>
    <w:p w:rsidR="00FB3D3C" w:rsidRDefault="00187E2C">
      <w:pPr>
        <w:pStyle w:val="Code"/>
      </w:pPr>
      <w:r>
        <w:t xml:space="preserve">     minOccurs="0"/&gt;</w:t>
      </w:r>
    </w:p>
    <w:p w:rsidR="00FB3D3C" w:rsidRDefault="00187E2C">
      <w:pPr>
        <w:pStyle w:val="Code"/>
      </w:pPr>
      <w:r>
        <w:t xml:space="preserve">    &lt;xs:element name="VideoFrameEncodingTime" type="xs:float" </w:t>
      </w:r>
    </w:p>
    <w:p w:rsidR="00FB3D3C" w:rsidRDefault="00187E2C">
      <w:pPr>
        <w:pStyle w:val="Code"/>
      </w:pPr>
      <w:r>
        <w:t xml:space="preserve">     minOccurs="0"/&gt;</w:t>
      </w:r>
    </w:p>
    <w:p w:rsidR="00FB3D3C" w:rsidRDefault="00187E2C">
      <w:pPr>
        <w:pStyle w:val="Code"/>
      </w:pPr>
      <w:r>
        <w:t xml:space="preserve">    &lt;xs:element name="VideoFrameDecodingTime" type="xs:float" </w:t>
      </w:r>
    </w:p>
    <w:p w:rsidR="00FB3D3C" w:rsidRDefault="00187E2C">
      <w:pPr>
        <w:pStyle w:val="Code"/>
      </w:pPr>
      <w:r>
        <w:t xml:space="preserve">     minOccurs="0"/&gt;</w:t>
      </w:r>
    </w:p>
    <w:p w:rsidR="00FB3D3C" w:rsidRDefault="00187E2C">
      <w:pPr>
        <w:pStyle w:val="Code"/>
      </w:pPr>
      <w:r>
        <w:t xml:space="preserve">    &lt;xs:eleme</w:t>
      </w:r>
      <w:r>
        <w:t>nt name="VideoFEC" type="xs:boolean" minOccurs="0"/&gt;</w:t>
      </w:r>
    </w:p>
    <w:p w:rsidR="00FB3D3C" w:rsidRDefault="00187E2C">
      <w:pPr>
        <w:pStyle w:val="Code"/>
      </w:pPr>
      <w:r>
        <w:t xml:space="preserve">    &lt;xs:element name="FrozenVideoFreq" type="xs:float" minOccurs="0"/&gt;</w:t>
      </w:r>
    </w:p>
    <w:p w:rsidR="00FB3D3C" w:rsidRDefault="00187E2C">
      <w:pPr>
        <w:pStyle w:val="Code"/>
      </w:pPr>
      <w:r>
        <w:t xml:space="preserve">    &lt;xs:element name="FrozenPeriodPercentAvg" type="xs:float" minOccurs="0"/&gt;</w:t>
      </w:r>
    </w:p>
    <w:p w:rsidR="00FB3D3C" w:rsidRDefault="00187E2C">
      <w:pPr>
        <w:pStyle w:val="Code"/>
      </w:pPr>
      <w:r>
        <w:t xml:space="preserve">    &lt;xs:element name="ConsecutivePacketLossAvg" type="</w:t>
      </w:r>
      <w:r>
        <w:t xml:space="preserve">xs:float" </w:t>
      </w:r>
    </w:p>
    <w:p w:rsidR="00FB3D3C" w:rsidRDefault="00187E2C">
      <w:pPr>
        <w:pStyle w:val="Code"/>
      </w:pPr>
      <w:r>
        <w:t xml:space="preserve">     minOccurs="0"/&gt;</w:t>
      </w:r>
    </w:p>
    <w:p w:rsidR="00FB3D3C" w:rsidRDefault="00187E2C">
      <w:pPr>
        <w:pStyle w:val="Code"/>
      </w:pPr>
      <w:r>
        <w:t xml:space="preserve">    &lt;xs:element name="RateMatchLevel" type="xs:float" minOccurs="0"/&gt;</w:t>
      </w:r>
    </w:p>
    <w:p w:rsidR="00FB3D3C" w:rsidRDefault="00187E2C">
      <w:pPr>
        <w:pStyle w:val="Code"/>
      </w:pPr>
      <w:r>
        <w:t xml:space="preserve">    &lt;xs:element ref="v2:VideoAllocateBWAvg" minOccurs="0"/&gt;</w:t>
      </w:r>
    </w:p>
    <w:p w:rsidR="00FB3D3C" w:rsidRDefault="00187E2C">
      <w:pPr>
        <w:pStyle w:val="Code"/>
      </w:pPr>
      <w:r>
        <w:t xml:space="preserve">    &lt;xs:element ref="v2:VideoLocalFrameLossPercentageAvg" minOccurs="0"/&gt;</w:t>
      </w:r>
    </w:p>
    <w:p w:rsidR="00FB3D3C" w:rsidRDefault="00FB3D3C">
      <w:pPr>
        <w:pStyle w:val="Code"/>
      </w:pPr>
    </w:p>
    <w:p w:rsidR="00FB3D3C" w:rsidRDefault="00187E2C">
      <w:pPr>
        <w:pStyle w:val="Code"/>
      </w:pPr>
      <w:r>
        <w:t xml:space="preserve">      &lt;</w:t>
      </w:r>
      <w:r>
        <w:t>xs:sequence minOccurs="0"&gt;</w:t>
      </w:r>
    </w:p>
    <w:p w:rsidR="00FB3D3C" w:rsidRDefault="00187E2C">
      <w:pPr>
        <w:pStyle w:val="Code"/>
      </w:pPr>
      <w:r>
        <w:t xml:space="preserve">        &lt;xs:element ref="v2:Separator" /&gt;</w:t>
      </w:r>
    </w:p>
    <w:p w:rsidR="00FB3D3C" w:rsidRDefault="00187E2C">
      <w:pPr>
        <w:pStyle w:val="Code"/>
      </w:pPr>
      <w:r>
        <w:t xml:space="preserve">        &lt;xs:element ref="v2:VideoResolutionDistribution" minOccurs="0" /&gt;</w:t>
      </w:r>
    </w:p>
    <w:p w:rsidR="00FB3D3C" w:rsidRDefault="00187E2C">
      <w:pPr>
        <w:pStyle w:val="Code"/>
      </w:pPr>
      <w:r>
        <w:t xml:space="preserve">        &lt;xs:element ref="v2:VideoRateMatchingLevelDistribution" minOccurs="0" /&gt;</w:t>
      </w:r>
    </w:p>
    <w:p w:rsidR="00FB3D3C" w:rsidRDefault="00187E2C">
      <w:pPr>
        <w:pStyle w:val="Code"/>
      </w:pPr>
      <w:r>
        <w:t xml:space="preserve">        &lt;xs:sequence minOccurs="</w:t>
      </w:r>
      <w:r>
        <w:t>0"&gt;</w:t>
      </w:r>
    </w:p>
    <w:p w:rsidR="00FB3D3C" w:rsidRDefault="00187E2C">
      <w:pPr>
        <w:pStyle w:val="Code"/>
      </w:pPr>
      <w:r>
        <w:t xml:space="preserve">          &lt;xs:element ref="v2:Separator" /&gt;</w:t>
      </w:r>
    </w:p>
    <w:p w:rsidR="00FB3D3C" w:rsidRDefault="00187E2C">
      <w:pPr>
        <w:pStyle w:val="Code"/>
      </w:pPr>
      <w:r>
        <w:t xml:space="preserve">          &lt;xs:element ref="v3:SendCodecTypes" minOccurs="0"/&gt;</w:t>
      </w:r>
    </w:p>
    <w:p w:rsidR="00FB3D3C" w:rsidRDefault="00187E2C">
      <w:pPr>
        <w:pStyle w:val="Code"/>
      </w:pPr>
      <w:r>
        <w:t xml:space="preserve">          &lt;xs:element ref="v3:SendFrameRateAverage" minOccurs="0"/&gt;</w:t>
      </w:r>
    </w:p>
    <w:p w:rsidR="00FB3D3C" w:rsidRDefault="00187E2C">
      <w:pPr>
        <w:pStyle w:val="Code"/>
      </w:pPr>
      <w:r>
        <w:t xml:space="preserve">          &lt;xs:element ref="v3:SendBitRateMaximum" minOccurs="0"/&gt;</w:t>
      </w:r>
    </w:p>
    <w:p w:rsidR="00FB3D3C" w:rsidRDefault="00187E2C">
      <w:pPr>
        <w:pStyle w:val="Code"/>
      </w:pPr>
      <w:r>
        <w:t xml:space="preserve">          &lt;x</w:t>
      </w:r>
      <w:r>
        <w:t>s:element ref="v3:SendBitRateAverage" minOccurs="0"/&gt;</w:t>
      </w:r>
    </w:p>
    <w:p w:rsidR="00FB3D3C" w:rsidRDefault="00187E2C">
      <w:pPr>
        <w:pStyle w:val="Code"/>
      </w:pPr>
      <w:r>
        <w:t xml:space="preserve">          &lt;xs:element ref="v3:SendVideoStreamsMax" minOccurs="0"/&gt;</w:t>
      </w:r>
    </w:p>
    <w:p w:rsidR="00FB3D3C" w:rsidRDefault="00187E2C">
      <w:pPr>
        <w:pStyle w:val="Code"/>
      </w:pPr>
      <w:r>
        <w:t xml:space="preserve">          &lt;xs:element ref="v3:SendResolutionWidth" minOccurs="0"/&gt;</w:t>
      </w:r>
    </w:p>
    <w:p w:rsidR="00FB3D3C" w:rsidRDefault="00187E2C">
      <w:pPr>
        <w:pStyle w:val="Code"/>
      </w:pPr>
      <w:r>
        <w:t xml:space="preserve">          &lt;xs:element ref="v3:SendResolutionHeight" minOccurs="0"/&gt;</w:t>
      </w:r>
    </w:p>
    <w:p w:rsidR="00FB3D3C" w:rsidRDefault="00187E2C">
      <w:pPr>
        <w:pStyle w:val="Code"/>
      </w:pPr>
      <w:r>
        <w:t xml:space="preserve">         </w:t>
      </w:r>
    </w:p>
    <w:p w:rsidR="00FB3D3C" w:rsidRDefault="00187E2C">
      <w:pPr>
        <w:pStyle w:val="Code"/>
      </w:pPr>
      <w:r>
        <w:t xml:space="preserve">          &lt;xs:element ref="v3:RecvCodecTypes" minOccurs="0"/&gt;</w:t>
      </w:r>
    </w:p>
    <w:p w:rsidR="00FB3D3C" w:rsidRDefault="00187E2C">
      <w:pPr>
        <w:pStyle w:val="Code"/>
      </w:pPr>
      <w:r>
        <w:t xml:space="preserve">          &lt;xs:element ref="v3:RecvResolutionWidth" minOccurs="0"/&gt;</w:t>
      </w:r>
    </w:p>
    <w:p w:rsidR="00FB3D3C" w:rsidRDefault="00187E2C">
      <w:pPr>
        <w:pStyle w:val="Code"/>
      </w:pPr>
      <w:r>
        <w:t xml:space="preserve">          &lt;xs:element ref="v3:RecvResolutionHeight" minOccurs="0"/&gt;</w:t>
      </w:r>
    </w:p>
    <w:p w:rsidR="00FB3D3C" w:rsidRDefault="00187E2C">
      <w:pPr>
        <w:pStyle w:val="Code"/>
      </w:pPr>
      <w:r>
        <w:t xml:space="preserve">          &lt;xs:element ref="v3:RecvFrameRateAverag</w:t>
      </w:r>
      <w:r>
        <w:t>e" minOccurs="0"/&gt;</w:t>
      </w:r>
    </w:p>
    <w:p w:rsidR="00FB3D3C" w:rsidRDefault="00187E2C">
      <w:pPr>
        <w:pStyle w:val="Code"/>
      </w:pPr>
      <w:r>
        <w:t xml:space="preserve">          &lt;xs:element ref="v3:RecvBitRateMaximum" minOccurs="0"/&gt;</w:t>
      </w:r>
    </w:p>
    <w:p w:rsidR="00FB3D3C" w:rsidRDefault="00187E2C">
      <w:pPr>
        <w:pStyle w:val="Code"/>
      </w:pPr>
      <w:r>
        <w:t xml:space="preserve">          &lt;xs:element ref="v3:RecvBitRateAverage" minOccurs="0"/&gt;</w:t>
      </w:r>
    </w:p>
    <w:p w:rsidR="00FB3D3C" w:rsidRDefault="00187E2C">
      <w:pPr>
        <w:pStyle w:val="Code"/>
      </w:pPr>
      <w:r>
        <w:t xml:space="preserve">          &lt;xs:element ref="v3:RecvVideoStreamsMax" minOccurs="0"/&gt;</w:t>
      </w:r>
    </w:p>
    <w:p w:rsidR="00FB3D3C" w:rsidRDefault="00187E2C">
      <w:pPr>
        <w:pStyle w:val="Code"/>
      </w:pPr>
      <w:r>
        <w:t xml:space="preserve">          &lt;xs:element ref="v3:RecvVide</w:t>
      </w:r>
      <w:r>
        <w:t>oStreamsMin" minOccurs="0"/&gt;</w:t>
      </w:r>
    </w:p>
    <w:p w:rsidR="00FB3D3C" w:rsidRDefault="00187E2C">
      <w:pPr>
        <w:pStyle w:val="Code"/>
      </w:pPr>
      <w:r>
        <w:t xml:space="preserve">          &lt;xs:element ref="v3:RecvVideoStreamsMode" minOccurs="0"/&gt;</w:t>
      </w:r>
    </w:p>
    <w:p w:rsidR="00FB3D3C" w:rsidRDefault="00187E2C">
      <w:pPr>
        <w:pStyle w:val="Code"/>
      </w:pPr>
      <w:r>
        <w:t xml:space="preserve">          &lt;xs:element ref="v3:VideoPostFECPLR" minOccurs="0"/&gt;</w:t>
      </w:r>
    </w:p>
    <w:p w:rsidR="00FB3D3C" w:rsidRDefault="00187E2C">
      <w:pPr>
        <w:pStyle w:val="Code"/>
      </w:pPr>
      <w:r>
        <w:t xml:space="preserve">              </w:t>
      </w:r>
    </w:p>
    <w:p w:rsidR="00FB3D3C" w:rsidRDefault="00187E2C">
      <w:pPr>
        <w:pStyle w:val="Code"/>
      </w:pPr>
      <w:r>
        <w:t xml:space="preserve">          &lt;xs:element ref="v3:DynamicCapabilityPercent" minOccurs="0"/&gt;</w:t>
      </w:r>
    </w:p>
    <w:p w:rsidR="00FB3D3C" w:rsidRDefault="00187E2C">
      <w:pPr>
        <w:pStyle w:val="Code"/>
      </w:pPr>
      <w:r>
        <w:t xml:space="preserve">         </w:t>
      </w:r>
      <w:r>
        <w:t xml:space="preserve"> &lt;xs:element ref="v3:ResolutionMin" minOccurs="0"/&gt;</w:t>
      </w:r>
    </w:p>
    <w:p w:rsidR="00FB3D3C" w:rsidRDefault="00187E2C">
      <w:pPr>
        <w:pStyle w:val="Code"/>
      </w:pPr>
      <w:r>
        <w:t xml:space="preserve">          &lt;xs:element ref="v3:LowBitRateCallPercent" minOccurs="0"/&gt;</w:t>
      </w:r>
    </w:p>
    <w:p w:rsidR="00FB3D3C" w:rsidRDefault="00187E2C">
      <w:pPr>
        <w:pStyle w:val="Code"/>
      </w:pPr>
      <w:r>
        <w:t xml:space="preserve">          &lt;xs:element ref="v3:LowFrameRateCallPercent" minOccurs="0"/&gt;</w:t>
      </w:r>
    </w:p>
    <w:p w:rsidR="00FB3D3C" w:rsidRDefault="00187E2C">
      <w:pPr>
        <w:pStyle w:val="Code"/>
      </w:pPr>
      <w:r>
        <w:t xml:space="preserve">          &lt;xs:element ref="v3:LowResolutionCallPercent" minOccur</w:t>
      </w:r>
      <w:r>
        <w:t>s="0"/&gt;</w:t>
      </w:r>
    </w:p>
    <w:p w:rsidR="00FB3D3C" w:rsidRDefault="00187E2C">
      <w:pPr>
        <w:pStyle w:val="Code"/>
      </w:pPr>
      <w:r>
        <w:t xml:space="preserve">          &lt;!-- Added to support multiple video payloads in single stream--&gt;</w:t>
      </w:r>
    </w:p>
    <w:p w:rsidR="00FB3D3C" w:rsidRDefault="00187E2C">
      <w:pPr>
        <w:pStyle w:val="Code"/>
      </w:pPr>
      <w:r>
        <w:t xml:space="preserve">          &lt;xs:element ref="v3:DurationSeconds" minOccurs="0" /&gt;</w:t>
      </w:r>
    </w:p>
    <w:p w:rsidR="00FB3D3C" w:rsidRDefault="00187E2C">
      <w:pPr>
        <w:pStyle w:val="Code"/>
      </w:pPr>
      <w:r>
        <w:t xml:space="preserve">          &lt;xs:element ref="v3:IsAggregatedData" minOccurs="0" /&gt;</w:t>
      </w:r>
    </w:p>
    <w:p w:rsidR="00FB3D3C" w:rsidRDefault="00187E2C">
      <w:pPr>
        <w:pStyle w:val="Code"/>
      </w:pPr>
      <w:r>
        <w:t xml:space="preserve">          &lt;xs:element ref="v3:UseForCallCla</w:t>
      </w:r>
      <w:r>
        <w:t>ssification" minOccurs="0" /&gt;</w:t>
      </w:r>
    </w:p>
    <w:p w:rsidR="00FB3D3C" w:rsidRDefault="00187E2C">
      <w:pPr>
        <w:pStyle w:val="Code"/>
      </w:pPr>
      <w:r>
        <w:t xml:space="preserve">       </w:t>
      </w:r>
    </w:p>
    <w:p w:rsidR="00FB3D3C" w:rsidRDefault="00187E2C">
      <w:pPr>
        <w:pStyle w:val="Code"/>
      </w:pPr>
      <w:r>
        <w:t xml:space="preserve">          &lt;xs:sequence minOccurs="0"&gt;</w:t>
      </w:r>
    </w:p>
    <w:p w:rsidR="00FB3D3C" w:rsidRDefault="00187E2C">
      <w:pPr>
        <w:pStyle w:val="Code"/>
      </w:pPr>
      <w:r>
        <w:t xml:space="preserve">            &lt;xs:element ref="v3:Separator3" /&gt;</w:t>
      </w:r>
    </w:p>
    <w:p w:rsidR="00FB3D3C" w:rsidRDefault="00187E2C">
      <w:pPr>
        <w:pStyle w:val="Code"/>
      </w:pPr>
      <w:r>
        <w:t xml:space="preserve">            &lt;xs:element ref="v4:RecvReorderBufferTotalPackets" minOccurs="0" /&gt;</w:t>
      </w:r>
    </w:p>
    <w:p w:rsidR="00FB3D3C" w:rsidRDefault="00187E2C">
      <w:pPr>
        <w:pStyle w:val="Code"/>
      </w:pPr>
      <w:r>
        <w:t xml:space="preserve">            &lt;xs:element ref="v4:RecvReorderBufferReor</w:t>
      </w:r>
      <w:r>
        <w:t>deredPackets" minOccurs="0" /&gt;</w:t>
      </w:r>
    </w:p>
    <w:p w:rsidR="00FB3D3C" w:rsidRDefault="00187E2C">
      <w:pPr>
        <w:pStyle w:val="Code"/>
      </w:pPr>
      <w:r>
        <w:lastRenderedPageBreak/>
        <w:t xml:space="preserve">            &lt;xs:element ref="v4:RecvReorderBufferReorderedPacketsSuccessfullyOrdered" minOccurs="0" /&gt;</w:t>
      </w:r>
    </w:p>
    <w:p w:rsidR="00FB3D3C" w:rsidRDefault="00187E2C">
      <w:pPr>
        <w:pStyle w:val="Code"/>
      </w:pPr>
      <w:r>
        <w:t xml:space="preserve">            &lt;xs:element ref="v4:RecvReorderBufferPacketsDroppedDueToBufferExhaustion" minOccurs="0" /&gt;</w:t>
      </w:r>
    </w:p>
    <w:p w:rsidR="00FB3D3C" w:rsidRDefault="00187E2C">
      <w:pPr>
        <w:pStyle w:val="Code"/>
      </w:pPr>
      <w:r>
        <w:t xml:space="preserve">            &lt;</w:t>
      </w:r>
      <w:r>
        <w:t>xs:element ref="v4:RecvReorderBufferMaxSuccessfullyOrderedExtent" minOccurs="0" /&gt;</w:t>
      </w:r>
    </w:p>
    <w:p w:rsidR="00FB3D3C" w:rsidRDefault="00187E2C">
      <w:pPr>
        <w:pStyle w:val="Code"/>
      </w:pPr>
      <w:r>
        <w:t xml:space="preserve">            &lt;xs:element ref="v4:RecvReorderBufferMaxSuccessfullyOrderedLateTime" minOccurs="0" /&gt;</w:t>
      </w:r>
    </w:p>
    <w:p w:rsidR="00FB3D3C" w:rsidRDefault="00187E2C">
      <w:pPr>
        <w:pStyle w:val="Code"/>
      </w:pPr>
      <w:r>
        <w:t xml:space="preserve">            &lt;xs:element ref="v4:RecvReorderBufferPacketsDroppedDueToTimeout</w:t>
      </w:r>
      <w:r>
        <w:t>" minOccurs="0" /&gt;</w:t>
      </w:r>
    </w:p>
    <w:p w:rsidR="00FB3D3C" w:rsidRDefault="00187E2C">
      <w:pPr>
        <w:pStyle w:val="Code"/>
      </w:pPr>
      <w:r>
        <w:t xml:space="preserve">         </w:t>
      </w:r>
    </w:p>
    <w:p w:rsidR="00FB3D3C" w:rsidRDefault="00187E2C">
      <w:pPr>
        <w:pStyle w:val="Code"/>
      </w:pPr>
      <w:r>
        <w:t xml:space="preserve">            &lt;xs:sequence minOccurs="0"&gt;</w:t>
      </w:r>
    </w:p>
    <w:p w:rsidR="00FB3D3C" w:rsidRDefault="00187E2C">
      <w:pPr>
        <w:pStyle w:val="Code"/>
      </w:pPr>
      <w:r>
        <w:t xml:space="preserve">              &lt;xs:element ref="v4:Separator4" /&gt;</w:t>
      </w:r>
    </w:p>
    <w:p w:rsidR="00FB3D3C" w:rsidRDefault="00187E2C">
      <w:pPr>
        <w:pStyle w:val="Code"/>
      </w:pPr>
      <w:r>
        <w:t xml:space="preserve">              &lt;xs:any namespace="##other" processContents="lax" minOccurs="0" maxOccurs="unbounded"/&gt;</w:t>
      </w:r>
    </w:p>
    <w:p w:rsidR="00FB3D3C" w:rsidRDefault="00187E2C">
      <w:pPr>
        <w:pStyle w:val="Code"/>
      </w:pPr>
      <w:r>
        <w:t xml:space="preserve">            &lt;/xs:sequence&gt;</w:t>
      </w:r>
    </w:p>
    <w:p w:rsidR="00FB3D3C" w:rsidRDefault="00187E2C">
      <w:pPr>
        <w:pStyle w:val="Code"/>
      </w:pPr>
      <w:r>
        <w:t xml:space="preserve">         </w:t>
      </w:r>
      <w:r>
        <w:t xml:space="preserve"> &lt;/xs:sequence&gt;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&lt;/xs:complexType&gt;</w:t>
      </w:r>
    </w:p>
    <w:p w:rsidR="00FB3D3C" w:rsidRDefault="00FB3D3C">
      <w:pPr>
        <w:pStyle w:val="Code"/>
      </w:pPr>
    </w:p>
    <w:p w:rsidR="00FB3D3C" w:rsidRDefault="00187E2C">
      <w:pPr>
        <w:pStyle w:val="Code"/>
      </w:pPr>
      <w:r>
        <w:t>&lt;xs:element name="VideoAllocateBWAvg" type="xs:int"/&gt;</w:t>
      </w:r>
    </w:p>
    <w:p w:rsidR="00FB3D3C" w:rsidRDefault="00FB3D3C">
      <w:pPr>
        <w:pStyle w:val="Code"/>
      </w:pPr>
    </w:p>
    <w:p w:rsidR="00FB3D3C" w:rsidRDefault="00187E2C">
      <w:pPr>
        <w:pStyle w:val="Code"/>
      </w:pPr>
      <w:r>
        <w:t>&lt;xs:element name="VideoLocalFrameLossPercentageAvg" type="xs:float"/&gt;</w:t>
      </w:r>
    </w:p>
    <w:p w:rsidR="00FB3D3C" w:rsidRDefault="00187E2C">
      <w:pPr>
        <w:pStyle w:val="Code"/>
      </w:pPr>
      <w:r>
        <w:t>&lt;xs:element name="Separator"&gt;</w:t>
      </w:r>
    </w:p>
    <w:p w:rsidR="00FB3D3C" w:rsidRDefault="00187E2C">
      <w:pPr>
        <w:pStyle w:val="Code"/>
      </w:pPr>
      <w:r>
        <w:t xml:space="preserve">  &lt;</w:t>
      </w:r>
      <w:r>
        <w:t>xs:complexType&gt;&lt;/xs:complexType&gt;</w:t>
      </w:r>
    </w:p>
    <w:p w:rsidR="00FB3D3C" w:rsidRDefault="00187E2C">
      <w:pPr>
        <w:pStyle w:val="Code"/>
      </w:pPr>
      <w:r>
        <w:t>&lt;/xs:element /&gt;</w:t>
      </w:r>
    </w:p>
    <w:p w:rsidR="00FB3D3C" w:rsidRDefault="00187E2C">
      <w:pPr>
        <w:pStyle w:val="Heading5"/>
      </w:pPr>
      <w:bookmarkStart w:id="300" w:name="section_f98ba28bdcb2486786c19bb48bac7f9d"/>
      <w:bookmarkStart w:id="301" w:name="_Toc79582264"/>
      <w:r>
        <w:t>Child Elements</w:t>
      </w:r>
      <w:bookmarkEnd w:id="300"/>
      <w:bookmarkEnd w:id="301"/>
    </w:p>
    <w:p w:rsidR="00FB3D3C" w:rsidRDefault="00187E2C">
      <w:r>
        <w:t xml:space="preserve">The following table lists the child elements of the </w:t>
      </w:r>
      <w:r>
        <w:rPr>
          <w:b/>
        </w:rPr>
        <w:t>Payload.Video</w:t>
      </w:r>
      <w:r>
        <w:t xml:space="preserve"> element.</w:t>
      </w:r>
    </w:p>
    <w:tbl>
      <w:tblPr>
        <w:tblStyle w:val="Table-ShadedHeader"/>
        <w:tblW w:w="5208" w:type="pct"/>
        <w:tblLayout w:type="fixed"/>
        <w:tblLook w:val="04A0" w:firstRow="1" w:lastRow="0" w:firstColumn="1" w:lastColumn="0" w:noHBand="0" w:noVBand="1"/>
      </w:tblPr>
      <w:tblGrid>
        <w:gridCol w:w="2753"/>
        <w:gridCol w:w="1476"/>
        <w:gridCol w:w="1153"/>
        <w:gridCol w:w="2717"/>
        <w:gridCol w:w="1890"/>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1378" w:type="pct"/>
          </w:tcPr>
          <w:p w:rsidR="00FB3D3C" w:rsidRDefault="00187E2C">
            <w:pPr>
              <w:pStyle w:val="TableHeaderText"/>
            </w:pPr>
            <w:r>
              <w:t>Element</w:t>
            </w:r>
          </w:p>
        </w:tc>
        <w:tc>
          <w:tcPr>
            <w:tcW w:w="739" w:type="pct"/>
          </w:tcPr>
          <w:p w:rsidR="00FB3D3C" w:rsidRDefault="00187E2C">
            <w:pPr>
              <w:pStyle w:val="TableHeaderText"/>
            </w:pPr>
            <w:r>
              <w:t>Type</w:t>
            </w:r>
          </w:p>
        </w:tc>
        <w:tc>
          <w:tcPr>
            <w:tcW w:w="577" w:type="pct"/>
          </w:tcPr>
          <w:p w:rsidR="00FB3D3C" w:rsidRDefault="00187E2C">
            <w:pPr>
              <w:pStyle w:val="TableHeaderText"/>
            </w:pPr>
            <w:r>
              <w:t>Available</w:t>
            </w:r>
          </w:p>
        </w:tc>
        <w:tc>
          <w:tcPr>
            <w:tcW w:w="1360" w:type="pct"/>
          </w:tcPr>
          <w:p w:rsidR="00FB3D3C" w:rsidRDefault="00187E2C">
            <w:pPr>
              <w:pStyle w:val="TableHeaderText"/>
            </w:pPr>
            <w:r>
              <w:t>Description</w:t>
            </w:r>
          </w:p>
        </w:tc>
        <w:tc>
          <w:tcPr>
            <w:tcW w:w="946" w:type="pct"/>
          </w:tcPr>
          <w:p w:rsidR="00FB3D3C" w:rsidRDefault="00187E2C">
            <w:pPr>
              <w:pStyle w:val="TableHeaderText"/>
            </w:pPr>
            <w:r>
              <w:t>Units</w:t>
            </w:r>
          </w:p>
        </w:tc>
      </w:tr>
      <w:tr w:rsidR="00FB3D3C" w:rsidTr="00FB3D3C">
        <w:tc>
          <w:tcPr>
            <w:tcW w:w="1378" w:type="pct"/>
          </w:tcPr>
          <w:p w:rsidR="00FB3D3C" w:rsidRDefault="00187E2C">
            <w:pPr>
              <w:pStyle w:val="TableBodyText"/>
              <w:rPr>
                <w:b/>
              </w:rPr>
            </w:pPr>
            <w:r>
              <w:rPr>
                <w:b/>
              </w:rPr>
              <w:t>PayloadType</w:t>
            </w:r>
            <w:bookmarkStart w:id="302" w:name="Appendix_A_Target_148"/>
            <w:r>
              <w:rPr>
                <w:rStyle w:val="Hyperlink"/>
              </w:rPr>
              <w:fldChar w:fldCharType="begin"/>
            </w:r>
            <w:r>
              <w:rPr>
                <w:rStyle w:val="Hyperlink"/>
                <w:szCs w:val="24"/>
              </w:rPr>
              <w:instrText xml:space="preserve"> HYPERLINK \l "Appendix_A_148" \o "Product behavior note 148" \h </w:instrText>
            </w:r>
            <w:r>
              <w:rPr>
                <w:rStyle w:val="Hyperlink"/>
              </w:rPr>
            </w:r>
            <w:r>
              <w:rPr>
                <w:rStyle w:val="Hyperlink"/>
                <w:szCs w:val="24"/>
              </w:rPr>
              <w:fldChar w:fldCharType="separate"/>
            </w:r>
            <w:r>
              <w:rPr>
                <w:rStyle w:val="Hyperlink"/>
              </w:rPr>
              <w:t>&lt;148&gt;</w:t>
            </w:r>
            <w:r>
              <w:rPr>
                <w:rStyle w:val="Hyperlink"/>
              </w:rPr>
              <w:fldChar w:fldCharType="end"/>
            </w:r>
            <w:bookmarkEnd w:id="302"/>
          </w:p>
        </w:tc>
        <w:tc>
          <w:tcPr>
            <w:tcW w:w="739" w:type="pct"/>
          </w:tcPr>
          <w:p w:rsidR="00FB3D3C" w:rsidRDefault="00187E2C">
            <w:pPr>
              <w:pStyle w:val="TableBodyText"/>
              <w:rPr>
                <w:b/>
              </w:rPr>
            </w:pPr>
            <w:r>
              <w:rPr>
                <w:b/>
              </w:rPr>
              <w:t>xs:int</w:t>
            </w:r>
          </w:p>
        </w:tc>
        <w:tc>
          <w:tcPr>
            <w:tcW w:w="577" w:type="pct"/>
          </w:tcPr>
          <w:p w:rsidR="00FB3D3C" w:rsidRDefault="00187E2C">
            <w:pPr>
              <w:pStyle w:val="TableBodyText"/>
            </w:pPr>
            <w:r>
              <w:t>Yes</w:t>
            </w:r>
          </w:p>
        </w:tc>
        <w:tc>
          <w:tcPr>
            <w:tcW w:w="1360" w:type="pct"/>
          </w:tcPr>
          <w:p w:rsidR="00FB3D3C" w:rsidRDefault="00187E2C">
            <w:pPr>
              <w:pStyle w:val="TableBodyText"/>
            </w:pPr>
            <w:r>
              <w:t xml:space="preserve">Payload number used for the </w:t>
            </w:r>
            <w:hyperlink w:anchor="gt_6a2586b1-9b2a-4a00-aab6-70fef24bfddb">
              <w:r>
                <w:rPr>
                  <w:rStyle w:val="HyperlinkGreen"/>
                  <w:b/>
                </w:rPr>
                <w:t>codec</w:t>
              </w:r>
            </w:hyperlink>
            <w:r>
              <w:t xml:space="preserve">, as specified in </w:t>
            </w:r>
            <w:hyperlink r:id="rId51" w:anchor="Section_26dda7646e96456b810b9ae0275af564">
              <w:r>
                <w:rPr>
                  <w:rStyle w:val="Hyperlink"/>
                </w:rPr>
                <w:t>[MS-RTP]</w:t>
              </w:r>
            </w:hyperlink>
            <w:r>
              <w:t xml:space="preserve"> section 2.2.1.</w:t>
            </w:r>
          </w:p>
        </w:tc>
        <w:tc>
          <w:tcPr>
            <w:tcW w:w="946" w:type="pct"/>
          </w:tcPr>
          <w:p w:rsidR="00FB3D3C" w:rsidRDefault="00187E2C">
            <w:pPr>
              <w:pStyle w:val="TableBodyText"/>
            </w:pPr>
            <w:r>
              <w:t>Integer</w:t>
            </w:r>
          </w:p>
        </w:tc>
      </w:tr>
      <w:tr w:rsidR="00FB3D3C" w:rsidTr="00FB3D3C">
        <w:tc>
          <w:tcPr>
            <w:tcW w:w="1378" w:type="pct"/>
          </w:tcPr>
          <w:p w:rsidR="00FB3D3C" w:rsidRDefault="00187E2C">
            <w:pPr>
              <w:pStyle w:val="TableBodyText"/>
              <w:rPr>
                <w:b/>
              </w:rPr>
            </w:pPr>
            <w:r>
              <w:rPr>
                <w:b/>
              </w:rPr>
              <w:t>PayloadDescription</w:t>
            </w:r>
          </w:p>
        </w:tc>
        <w:tc>
          <w:tcPr>
            <w:tcW w:w="739" w:type="pct"/>
          </w:tcPr>
          <w:p w:rsidR="00FB3D3C" w:rsidRDefault="00187E2C">
            <w:pPr>
              <w:pStyle w:val="TableBodyText"/>
              <w:rPr>
                <w:b/>
              </w:rPr>
            </w:pPr>
            <w:r>
              <w:rPr>
                <w:b/>
              </w:rPr>
              <w:t>xs:string [256]</w:t>
            </w:r>
          </w:p>
        </w:tc>
        <w:tc>
          <w:tcPr>
            <w:tcW w:w="577" w:type="pct"/>
          </w:tcPr>
          <w:p w:rsidR="00FB3D3C" w:rsidRDefault="00187E2C">
            <w:pPr>
              <w:pStyle w:val="TableBodyText"/>
            </w:pPr>
            <w:r>
              <w:t>Yes</w:t>
            </w:r>
          </w:p>
        </w:tc>
        <w:tc>
          <w:tcPr>
            <w:tcW w:w="1360" w:type="pct"/>
          </w:tcPr>
          <w:p w:rsidR="00FB3D3C" w:rsidRDefault="00187E2C">
            <w:pPr>
              <w:pStyle w:val="TableBodyText"/>
            </w:pPr>
            <w:r>
              <w:t xml:space="preserve">Codec name, as specified in </w:t>
            </w:r>
            <w:hyperlink r:id="rId52" w:anchor="Section_cd17a549b94842a6aa6bfa707710faac">
              <w:r>
                <w:rPr>
                  <w:rStyle w:val="Hyperlink"/>
                </w:rPr>
                <w:t>[MS-SDPEXT]</w:t>
              </w:r>
            </w:hyperlink>
            <w:r>
              <w:t xml:space="preserve"> section 3.1.5.3 or </w:t>
            </w:r>
            <w:hyperlink r:id="rId53">
              <w:r>
                <w:rPr>
                  <w:rStyle w:val="Hyperlink"/>
                </w:rPr>
                <w:t>[RFC3551]</w:t>
              </w:r>
            </w:hyperlink>
            <w:r>
              <w:t xml:space="preserve"> section 6.</w:t>
            </w:r>
          </w:p>
        </w:tc>
        <w:tc>
          <w:tcPr>
            <w:tcW w:w="946" w:type="pct"/>
          </w:tcPr>
          <w:p w:rsidR="00FB3D3C" w:rsidRDefault="00187E2C">
            <w:pPr>
              <w:pStyle w:val="TableBodyText"/>
            </w:pPr>
            <w:r>
              <w:t>Not applicable</w:t>
            </w:r>
          </w:p>
        </w:tc>
      </w:tr>
      <w:tr w:rsidR="00FB3D3C" w:rsidTr="00FB3D3C">
        <w:tc>
          <w:tcPr>
            <w:tcW w:w="1378" w:type="pct"/>
          </w:tcPr>
          <w:p w:rsidR="00FB3D3C" w:rsidRDefault="00187E2C">
            <w:pPr>
              <w:pStyle w:val="TableBodyText"/>
              <w:rPr>
                <w:b/>
              </w:rPr>
            </w:pPr>
            <w:r>
              <w:rPr>
                <w:b/>
              </w:rPr>
              <w:t>Resolution</w:t>
            </w:r>
          </w:p>
        </w:tc>
        <w:tc>
          <w:tcPr>
            <w:tcW w:w="739" w:type="pct"/>
          </w:tcPr>
          <w:p w:rsidR="00FB3D3C" w:rsidRDefault="00187E2C">
            <w:pPr>
              <w:pStyle w:val="TableBodyText"/>
              <w:rPr>
                <w:b/>
              </w:rPr>
            </w:pPr>
            <w:r>
              <w:rPr>
                <w:b/>
              </w:rPr>
              <w:t>xs:string [9]</w:t>
            </w:r>
          </w:p>
        </w:tc>
        <w:tc>
          <w:tcPr>
            <w:tcW w:w="577" w:type="pct"/>
          </w:tcPr>
          <w:p w:rsidR="00FB3D3C" w:rsidRDefault="00187E2C">
            <w:pPr>
              <w:pStyle w:val="TableBodyText"/>
            </w:pPr>
            <w:r>
              <w:t>Yes</w:t>
            </w:r>
          </w:p>
        </w:tc>
        <w:tc>
          <w:tcPr>
            <w:tcW w:w="1360" w:type="pct"/>
          </w:tcPr>
          <w:p w:rsidR="00FB3D3C" w:rsidRDefault="00187E2C">
            <w:pPr>
              <w:pStyle w:val="TableBodyText"/>
            </w:pPr>
            <w:r>
              <w:t>Report video resolution in pixels, in the string format of Width x Height without spaces, for example "640x480".</w:t>
            </w:r>
          </w:p>
        </w:tc>
        <w:tc>
          <w:tcPr>
            <w:tcW w:w="946" w:type="pct"/>
          </w:tcPr>
          <w:p w:rsidR="00FB3D3C" w:rsidRDefault="00187E2C">
            <w:pPr>
              <w:pStyle w:val="TableBodyText"/>
            </w:pPr>
            <w:r>
              <w:t>Pixels</w:t>
            </w:r>
          </w:p>
        </w:tc>
      </w:tr>
      <w:tr w:rsidR="00FB3D3C" w:rsidTr="00FB3D3C">
        <w:tc>
          <w:tcPr>
            <w:tcW w:w="1378" w:type="pct"/>
          </w:tcPr>
          <w:p w:rsidR="00FB3D3C" w:rsidRDefault="00187E2C">
            <w:pPr>
              <w:pStyle w:val="TableBodyText"/>
              <w:rPr>
                <w:b/>
              </w:rPr>
            </w:pPr>
            <w:r>
              <w:rPr>
                <w:b/>
              </w:rPr>
              <w:t>VideoBitRateAvg</w:t>
            </w:r>
          </w:p>
        </w:tc>
        <w:tc>
          <w:tcPr>
            <w:tcW w:w="739" w:type="pct"/>
          </w:tcPr>
          <w:p w:rsidR="00FB3D3C" w:rsidRDefault="00187E2C">
            <w:pPr>
              <w:pStyle w:val="TableBodyText"/>
              <w:rPr>
                <w:b/>
              </w:rPr>
            </w:pPr>
            <w:r>
              <w:rPr>
                <w:b/>
              </w:rPr>
              <w:t>xs:int</w:t>
            </w:r>
          </w:p>
        </w:tc>
        <w:tc>
          <w:tcPr>
            <w:tcW w:w="577" w:type="pct"/>
          </w:tcPr>
          <w:p w:rsidR="00FB3D3C" w:rsidRDefault="00187E2C">
            <w:pPr>
              <w:pStyle w:val="TableBodyText"/>
            </w:pPr>
            <w:r>
              <w:t>Yes</w:t>
            </w:r>
          </w:p>
        </w:tc>
        <w:tc>
          <w:tcPr>
            <w:tcW w:w="1360" w:type="pct"/>
          </w:tcPr>
          <w:p w:rsidR="00FB3D3C" w:rsidRDefault="00187E2C">
            <w:pPr>
              <w:pStyle w:val="TableBodyText"/>
            </w:pPr>
            <w:r>
              <w:t xml:space="preserve">Average bit rate, or bits per second, sent or received for a video </w:t>
            </w:r>
            <w:hyperlink w:anchor="gt_f3529cd8-50da-4f36-aa0b-66af455edbb6">
              <w:r>
                <w:rPr>
                  <w:rStyle w:val="HyperlinkGreen"/>
                  <w:b/>
                </w:rPr>
                <w:t>stream (2)</w:t>
              </w:r>
            </w:hyperlink>
            <w:r>
              <w:t xml:space="preserve">, computed over the duration of the </w:t>
            </w:r>
            <w:hyperlink w:anchor="gt_0cd96b80-a737-4f06-bca4-cf9efb449d12">
              <w:r>
                <w:rPr>
                  <w:rStyle w:val="HyperlinkGreen"/>
                  <w:b/>
                </w:rPr>
                <w:t>session</w:t>
              </w:r>
            </w:hyperlink>
            <w:r>
              <w:t>. This inclu</w:t>
            </w:r>
            <w:r>
              <w:t>des raw video and transport bits.</w:t>
            </w:r>
          </w:p>
        </w:tc>
        <w:tc>
          <w:tcPr>
            <w:tcW w:w="946" w:type="pct"/>
          </w:tcPr>
          <w:p w:rsidR="00FB3D3C" w:rsidRDefault="00187E2C">
            <w:pPr>
              <w:pStyle w:val="TableBodyText"/>
            </w:pPr>
            <w:r>
              <w:t>Bits per second</w:t>
            </w:r>
          </w:p>
        </w:tc>
      </w:tr>
      <w:tr w:rsidR="00FB3D3C" w:rsidTr="00FB3D3C">
        <w:tc>
          <w:tcPr>
            <w:tcW w:w="1378" w:type="pct"/>
          </w:tcPr>
          <w:p w:rsidR="00FB3D3C" w:rsidRDefault="00187E2C">
            <w:pPr>
              <w:pStyle w:val="TableBodyText"/>
              <w:rPr>
                <w:b/>
              </w:rPr>
            </w:pPr>
            <w:r>
              <w:rPr>
                <w:b/>
              </w:rPr>
              <w:t>VideoBitRateMax</w:t>
            </w:r>
          </w:p>
        </w:tc>
        <w:tc>
          <w:tcPr>
            <w:tcW w:w="739" w:type="pct"/>
          </w:tcPr>
          <w:p w:rsidR="00FB3D3C" w:rsidRDefault="00187E2C">
            <w:pPr>
              <w:pStyle w:val="TableBodyText"/>
              <w:rPr>
                <w:b/>
              </w:rPr>
            </w:pPr>
            <w:r>
              <w:rPr>
                <w:b/>
              </w:rPr>
              <w:t>xs:int</w:t>
            </w:r>
          </w:p>
        </w:tc>
        <w:tc>
          <w:tcPr>
            <w:tcW w:w="577" w:type="pct"/>
          </w:tcPr>
          <w:p w:rsidR="00FB3D3C" w:rsidRDefault="00187E2C">
            <w:pPr>
              <w:pStyle w:val="TableBodyText"/>
            </w:pPr>
            <w:r>
              <w:t>Yes</w:t>
            </w:r>
          </w:p>
        </w:tc>
        <w:tc>
          <w:tcPr>
            <w:tcW w:w="1360" w:type="pct"/>
          </w:tcPr>
          <w:p w:rsidR="00FB3D3C" w:rsidRDefault="00187E2C">
            <w:pPr>
              <w:pStyle w:val="TableBodyText"/>
            </w:pPr>
            <w:r>
              <w:t>Maximum bit rate, or bits per second, sent or received for a video stream (2), computed over the duration of the session.</w:t>
            </w:r>
          </w:p>
        </w:tc>
        <w:tc>
          <w:tcPr>
            <w:tcW w:w="946" w:type="pct"/>
          </w:tcPr>
          <w:p w:rsidR="00FB3D3C" w:rsidRDefault="00187E2C">
            <w:pPr>
              <w:pStyle w:val="TableBodyText"/>
            </w:pPr>
            <w:r>
              <w:t>Bits per second</w:t>
            </w:r>
          </w:p>
        </w:tc>
      </w:tr>
      <w:tr w:rsidR="00FB3D3C" w:rsidTr="00FB3D3C">
        <w:tc>
          <w:tcPr>
            <w:tcW w:w="1378" w:type="pct"/>
          </w:tcPr>
          <w:p w:rsidR="00FB3D3C" w:rsidRDefault="00187E2C">
            <w:pPr>
              <w:pStyle w:val="TableBodyText"/>
              <w:rPr>
                <w:b/>
              </w:rPr>
            </w:pPr>
            <w:r>
              <w:rPr>
                <w:b/>
              </w:rPr>
              <w:t>VideoFrameRateAvg</w:t>
            </w:r>
          </w:p>
        </w:tc>
        <w:tc>
          <w:tcPr>
            <w:tcW w:w="739" w:type="pct"/>
          </w:tcPr>
          <w:p w:rsidR="00FB3D3C" w:rsidRDefault="00187E2C">
            <w:pPr>
              <w:pStyle w:val="TableBodyText"/>
              <w:rPr>
                <w:b/>
              </w:rPr>
            </w:pPr>
            <w:r>
              <w:rPr>
                <w:b/>
              </w:rPr>
              <w:t>xs:float</w:t>
            </w:r>
          </w:p>
        </w:tc>
        <w:tc>
          <w:tcPr>
            <w:tcW w:w="577" w:type="pct"/>
          </w:tcPr>
          <w:p w:rsidR="00FB3D3C" w:rsidRDefault="00187E2C">
            <w:pPr>
              <w:pStyle w:val="TableBodyText"/>
            </w:pPr>
            <w:r>
              <w:t>Yes</w:t>
            </w:r>
          </w:p>
        </w:tc>
        <w:tc>
          <w:tcPr>
            <w:tcW w:w="1360" w:type="pct"/>
          </w:tcPr>
          <w:p w:rsidR="00FB3D3C" w:rsidRDefault="00187E2C">
            <w:pPr>
              <w:pStyle w:val="TableBodyText"/>
            </w:pPr>
            <w:r>
              <w:t xml:space="preserve">Average frames per second sent or received for a video stream (2), computed over </w:t>
            </w:r>
            <w:r>
              <w:lastRenderedPageBreak/>
              <w:t>the duration of the session.</w:t>
            </w:r>
          </w:p>
        </w:tc>
        <w:tc>
          <w:tcPr>
            <w:tcW w:w="946" w:type="pct"/>
          </w:tcPr>
          <w:p w:rsidR="00FB3D3C" w:rsidRDefault="00187E2C">
            <w:pPr>
              <w:pStyle w:val="TableBodyText"/>
            </w:pPr>
            <w:r>
              <w:lastRenderedPageBreak/>
              <w:t>Frames per second</w:t>
            </w:r>
          </w:p>
        </w:tc>
      </w:tr>
      <w:tr w:rsidR="00FB3D3C" w:rsidTr="00FB3D3C">
        <w:tc>
          <w:tcPr>
            <w:tcW w:w="1378" w:type="pct"/>
          </w:tcPr>
          <w:p w:rsidR="00FB3D3C" w:rsidRDefault="00187E2C">
            <w:pPr>
              <w:pStyle w:val="TableBodyText"/>
              <w:rPr>
                <w:b/>
              </w:rPr>
            </w:pPr>
            <w:r>
              <w:rPr>
                <w:b/>
              </w:rPr>
              <w:t>VideoPacketLossRate</w:t>
            </w:r>
          </w:p>
        </w:tc>
        <w:tc>
          <w:tcPr>
            <w:tcW w:w="739" w:type="pct"/>
          </w:tcPr>
          <w:p w:rsidR="00FB3D3C" w:rsidRDefault="00187E2C">
            <w:pPr>
              <w:pStyle w:val="TableBodyText"/>
              <w:rPr>
                <w:b/>
              </w:rPr>
            </w:pPr>
            <w:r>
              <w:rPr>
                <w:b/>
              </w:rPr>
              <w:t>xs:float</w:t>
            </w:r>
          </w:p>
        </w:tc>
        <w:tc>
          <w:tcPr>
            <w:tcW w:w="577" w:type="pct"/>
          </w:tcPr>
          <w:p w:rsidR="00FB3D3C" w:rsidRDefault="00187E2C">
            <w:pPr>
              <w:pStyle w:val="TableBodyText"/>
            </w:pPr>
            <w:r>
              <w:t>Outbound</w:t>
            </w:r>
          </w:p>
        </w:tc>
        <w:tc>
          <w:tcPr>
            <w:tcW w:w="1360" w:type="pct"/>
          </w:tcPr>
          <w:p w:rsidR="00FB3D3C" w:rsidRDefault="00187E2C">
            <w:pPr>
              <w:pStyle w:val="TableBodyText"/>
            </w:pPr>
            <w:r>
              <w:t xml:space="preserve">The average fraction lost, as specified in </w:t>
            </w:r>
            <w:hyperlink r:id="rId54">
              <w:r>
                <w:rPr>
                  <w:rStyle w:val="Hyperlink"/>
                </w:rPr>
                <w:t>[RFC3550]</w:t>
              </w:r>
            </w:hyperlink>
            <w:r>
              <w:t xml:space="preserve"> section 6.4.1, computed over the duration of the session.</w:t>
            </w:r>
          </w:p>
        </w:tc>
        <w:tc>
          <w:tcPr>
            <w:tcW w:w="946" w:type="pct"/>
          </w:tcPr>
          <w:p w:rsidR="00FB3D3C" w:rsidRDefault="00187E2C">
            <w:pPr>
              <w:pStyle w:val="TableBodyText"/>
            </w:pPr>
            <w:r>
              <w:t>Fraction</w:t>
            </w:r>
          </w:p>
        </w:tc>
      </w:tr>
      <w:tr w:rsidR="00FB3D3C" w:rsidTr="00FB3D3C">
        <w:tc>
          <w:tcPr>
            <w:tcW w:w="1378" w:type="pct"/>
          </w:tcPr>
          <w:p w:rsidR="00FB3D3C" w:rsidRDefault="00187E2C">
            <w:pPr>
              <w:pStyle w:val="TableBodyText"/>
              <w:rPr>
                <w:b/>
              </w:rPr>
            </w:pPr>
            <w:r>
              <w:rPr>
                <w:b/>
              </w:rPr>
              <w:t>VideoFrameLossRate</w:t>
            </w:r>
          </w:p>
        </w:tc>
        <w:tc>
          <w:tcPr>
            <w:tcW w:w="739" w:type="pct"/>
          </w:tcPr>
          <w:p w:rsidR="00FB3D3C" w:rsidRDefault="00187E2C">
            <w:pPr>
              <w:pStyle w:val="TableBodyText"/>
              <w:rPr>
                <w:b/>
              </w:rPr>
            </w:pPr>
            <w:r>
              <w:rPr>
                <w:b/>
              </w:rPr>
              <w:t>xs:float</w:t>
            </w:r>
          </w:p>
        </w:tc>
        <w:tc>
          <w:tcPr>
            <w:tcW w:w="577" w:type="pct"/>
          </w:tcPr>
          <w:p w:rsidR="00FB3D3C" w:rsidRDefault="00187E2C">
            <w:pPr>
              <w:pStyle w:val="TableBodyText"/>
            </w:pPr>
            <w:r>
              <w:t>Inbound</w:t>
            </w:r>
          </w:p>
        </w:tc>
        <w:tc>
          <w:tcPr>
            <w:tcW w:w="1360" w:type="pct"/>
          </w:tcPr>
          <w:p w:rsidR="00FB3D3C" w:rsidRDefault="00187E2C">
            <w:pPr>
              <w:pStyle w:val="TableBodyText"/>
            </w:pPr>
            <w:r>
              <w:t>The average fraction of frames lost on the video receiver side, computed over the duration of the session.</w:t>
            </w:r>
          </w:p>
        </w:tc>
        <w:tc>
          <w:tcPr>
            <w:tcW w:w="946" w:type="pct"/>
          </w:tcPr>
          <w:p w:rsidR="00FB3D3C" w:rsidRDefault="00187E2C">
            <w:pPr>
              <w:pStyle w:val="TableBodyText"/>
            </w:pPr>
            <w:r>
              <w:t>Fraction</w:t>
            </w:r>
          </w:p>
        </w:tc>
      </w:tr>
      <w:tr w:rsidR="00FB3D3C" w:rsidTr="00FB3D3C">
        <w:tc>
          <w:tcPr>
            <w:tcW w:w="1378" w:type="pct"/>
          </w:tcPr>
          <w:p w:rsidR="00FB3D3C" w:rsidRDefault="00187E2C">
            <w:pPr>
              <w:pStyle w:val="TableBodyText"/>
              <w:rPr>
                <w:b/>
              </w:rPr>
            </w:pPr>
            <w:r>
              <w:rPr>
                <w:b/>
              </w:rPr>
              <w:t>VideoF</w:t>
            </w:r>
            <w:r>
              <w:rPr>
                <w:b/>
              </w:rPr>
              <w:t>rameEncodingTime</w:t>
            </w:r>
          </w:p>
        </w:tc>
        <w:tc>
          <w:tcPr>
            <w:tcW w:w="739" w:type="pct"/>
          </w:tcPr>
          <w:p w:rsidR="00FB3D3C" w:rsidRDefault="00187E2C">
            <w:pPr>
              <w:pStyle w:val="TableBodyText"/>
              <w:rPr>
                <w:b/>
              </w:rPr>
            </w:pPr>
            <w:r>
              <w:rPr>
                <w:b/>
              </w:rPr>
              <w:t>xs:float</w:t>
            </w:r>
          </w:p>
        </w:tc>
        <w:tc>
          <w:tcPr>
            <w:tcW w:w="577" w:type="pct"/>
          </w:tcPr>
          <w:p w:rsidR="00FB3D3C" w:rsidRDefault="00187E2C">
            <w:pPr>
              <w:pStyle w:val="TableBodyText"/>
            </w:pPr>
            <w:r>
              <w:t>Outbound</w:t>
            </w:r>
          </w:p>
        </w:tc>
        <w:tc>
          <w:tcPr>
            <w:tcW w:w="1360" w:type="pct"/>
          </w:tcPr>
          <w:p w:rsidR="00FB3D3C" w:rsidRDefault="00187E2C">
            <w:pPr>
              <w:pStyle w:val="TableBodyText"/>
            </w:pPr>
            <w:r>
              <w:t>Average frame encoding time. This is the time difference between encoding start and encoding finish, computed over the duration of the session.</w:t>
            </w:r>
          </w:p>
        </w:tc>
        <w:tc>
          <w:tcPr>
            <w:tcW w:w="946" w:type="pct"/>
          </w:tcPr>
          <w:p w:rsidR="00FB3D3C" w:rsidRDefault="00187E2C">
            <w:pPr>
              <w:pStyle w:val="TableBodyText"/>
            </w:pPr>
            <w:r>
              <w:t>Milliseconds</w:t>
            </w:r>
          </w:p>
        </w:tc>
      </w:tr>
      <w:tr w:rsidR="00FB3D3C" w:rsidTr="00FB3D3C">
        <w:tc>
          <w:tcPr>
            <w:tcW w:w="1378" w:type="pct"/>
          </w:tcPr>
          <w:p w:rsidR="00FB3D3C" w:rsidRDefault="00187E2C">
            <w:pPr>
              <w:pStyle w:val="TableBodyText"/>
              <w:rPr>
                <w:b/>
              </w:rPr>
            </w:pPr>
            <w:r>
              <w:rPr>
                <w:b/>
              </w:rPr>
              <w:t>VideoFrameDecodingTime</w:t>
            </w:r>
          </w:p>
        </w:tc>
        <w:tc>
          <w:tcPr>
            <w:tcW w:w="739" w:type="pct"/>
          </w:tcPr>
          <w:p w:rsidR="00FB3D3C" w:rsidRDefault="00187E2C">
            <w:pPr>
              <w:pStyle w:val="TableBodyText"/>
              <w:rPr>
                <w:b/>
              </w:rPr>
            </w:pPr>
            <w:r>
              <w:rPr>
                <w:b/>
              </w:rPr>
              <w:t>xs:float</w:t>
            </w:r>
          </w:p>
        </w:tc>
        <w:tc>
          <w:tcPr>
            <w:tcW w:w="577" w:type="pct"/>
          </w:tcPr>
          <w:p w:rsidR="00FB3D3C" w:rsidRDefault="00187E2C">
            <w:pPr>
              <w:pStyle w:val="TableBodyText"/>
            </w:pPr>
            <w:r>
              <w:t>Inbound</w:t>
            </w:r>
          </w:p>
        </w:tc>
        <w:tc>
          <w:tcPr>
            <w:tcW w:w="1360" w:type="pct"/>
          </w:tcPr>
          <w:p w:rsidR="00FB3D3C" w:rsidRDefault="00187E2C">
            <w:pPr>
              <w:pStyle w:val="TableBodyText"/>
            </w:pPr>
            <w:r>
              <w:t>Average frame decoding time. This is the time difference between decoding start and decoding finish, computed over the duration of the session.</w:t>
            </w:r>
          </w:p>
        </w:tc>
        <w:tc>
          <w:tcPr>
            <w:tcW w:w="946" w:type="pct"/>
          </w:tcPr>
          <w:p w:rsidR="00FB3D3C" w:rsidRDefault="00187E2C">
            <w:pPr>
              <w:pStyle w:val="TableBodyText"/>
            </w:pPr>
            <w:r>
              <w:t>Milliseconds</w:t>
            </w:r>
          </w:p>
        </w:tc>
      </w:tr>
      <w:tr w:rsidR="00FB3D3C" w:rsidTr="00FB3D3C">
        <w:tc>
          <w:tcPr>
            <w:tcW w:w="1378" w:type="pct"/>
          </w:tcPr>
          <w:p w:rsidR="00FB3D3C" w:rsidRDefault="00187E2C">
            <w:pPr>
              <w:pStyle w:val="TableBodyText"/>
              <w:rPr>
                <w:b/>
              </w:rPr>
            </w:pPr>
            <w:r>
              <w:rPr>
                <w:b/>
              </w:rPr>
              <w:t>VideoFEC</w:t>
            </w:r>
          </w:p>
        </w:tc>
        <w:tc>
          <w:tcPr>
            <w:tcW w:w="739" w:type="pct"/>
          </w:tcPr>
          <w:p w:rsidR="00FB3D3C" w:rsidRDefault="00187E2C">
            <w:pPr>
              <w:pStyle w:val="TableBodyText"/>
              <w:rPr>
                <w:b/>
              </w:rPr>
            </w:pPr>
            <w:r>
              <w:rPr>
                <w:b/>
              </w:rPr>
              <w:t>xs:boolean</w:t>
            </w:r>
          </w:p>
        </w:tc>
        <w:tc>
          <w:tcPr>
            <w:tcW w:w="577" w:type="pct"/>
          </w:tcPr>
          <w:p w:rsidR="00FB3D3C" w:rsidRDefault="00187E2C">
            <w:pPr>
              <w:pStyle w:val="TableBodyText"/>
            </w:pPr>
            <w:r>
              <w:t>No</w:t>
            </w:r>
          </w:p>
        </w:tc>
        <w:tc>
          <w:tcPr>
            <w:tcW w:w="1360" w:type="pct"/>
          </w:tcPr>
          <w:p w:rsidR="00FB3D3C" w:rsidRDefault="00187E2C">
            <w:pPr>
              <w:pStyle w:val="TableBodyText"/>
            </w:pPr>
            <w:r>
              <w:t>Not used.</w:t>
            </w:r>
          </w:p>
        </w:tc>
        <w:tc>
          <w:tcPr>
            <w:tcW w:w="946" w:type="pct"/>
          </w:tcPr>
          <w:p w:rsidR="00FB3D3C" w:rsidRDefault="00187E2C">
            <w:pPr>
              <w:pStyle w:val="TableBodyText"/>
            </w:pPr>
            <w:r>
              <w:t>Not applicable</w:t>
            </w:r>
          </w:p>
        </w:tc>
      </w:tr>
      <w:tr w:rsidR="00FB3D3C" w:rsidTr="00FB3D3C">
        <w:tc>
          <w:tcPr>
            <w:tcW w:w="1378" w:type="pct"/>
          </w:tcPr>
          <w:p w:rsidR="00FB3D3C" w:rsidRDefault="00187E2C">
            <w:pPr>
              <w:pStyle w:val="TableBodyText"/>
              <w:rPr>
                <w:b/>
              </w:rPr>
            </w:pPr>
            <w:r>
              <w:rPr>
                <w:b/>
              </w:rPr>
              <w:t>FrozenVideoFreq</w:t>
            </w:r>
          </w:p>
        </w:tc>
        <w:tc>
          <w:tcPr>
            <w:tcW w:w="739" w:type="pct"/>
          </w:tcPr>
          <w:p w:rsidR="00FB3D3C" w:rsidRDefault="00187E2C">
            <w:pPr>
              <w:pStyle w:val="TableBodyText"/>
              <w:rPr>
                <w:b/>
              </w:rPr>
            </w:pPr>
            <w:r>
              <w:rPr>
                <w:b/>
              </w:rPr>
              <w:t>xs:float</w:t>
            </w:r>
          </w:p>
        </w:tc>
        <w:tc>
          <w:tcPr>
            <w:tcW w:w="577" w:type="pct"/>
          </w:tcPr>
          <w:p w:rsidR="00FB3D3C" w:rsidRDefault="00187E2C">
            <w:pPr>
              <w:pStyle w:val="TableBodyText"/>
            </w:pPr>
            <w:r>
              <w:t>Inbound</w:t>
            </w:r>
          </w:p>
        </w:tc>
        <w:tc>
          <w:tcPr>
            <w:tcW w:w="1360" w:type="pct"/>
          </w:tcPr>
          <w:p w:rsidR="00FB3D3C" w:rsidRDefault="00187E2C">
            <w:pPr>
              <w:pStyle w:val="TableBodyText"/>
            </w:pPr>
            <w:r>
              <w:t>Frequency of occurrence of long duration frozen video, where long duration is defined as no video frames displayed for more than 1 second. Equal to the ratio of total occurrence over session duration.</w:t>
            </w:r>
          </w:p>
        </w:tc>
        <w:tc>
          <w:tcPr>
            <w:tcW w:w="946" w:type="pct"/>
          </w:tcPr>
          <w:p w:rsidR="00FB3D3C" w:rsidRDefault="00187E2C">
            <w:pPr>
              <w:pStyle w:val="TableBodyText"/>
            </w:pPr>
            <w:r>
              <w:t>Fraction</w:t>
            </w:r>
          </w:p>
        </w:tc>
      </w:tr>
      <w:tr w:rsidR="00FB3D3C" w:rsidTr="00FB3D3C">
        <w:tc>
          <w:tcPr>
            <w:tcW w:w="1378" w:type="pct"/>
          </w:tcPr>
          <w:p w:rsidR="00FB3D3C" w:rsidRDefault="00187E2C">
            <w:pPr>
              <w:pStyle w:val="TableBodyText"/>
              <w:rPr>
                <w:b/>
              </w:rPr>
            </w:pPr>
            <w:r>
              <w:rPr>
                <w:b/>
              </w:rPr>
              <w:t>FrozenPeriodPercentAvg</w:t>
            </w:r>
            <w:bookmarkStart w:id="303" w:name="Appendix_A_Target_149"/>
            <w:r>
              <w:rPr>
                <w:rStyle w:val="Hyperlink"/>
              </w:rPr>
              <w:fldChar w:fldCharType="begin"/>
            </w:r>
            <w:r>
              <w:rPr>
                <w:rStyle w:val="Hyperlink"/>
                <w:szCs w:val="24"/>
              </w:rPr>
              <w:instrText xml:space="preserve"> HYPERLINK \l "Append</w:instrText>
            </w:r>
            <w:r>
              <w:rPr>
                <w:rStyle w:val="Hyperlink"/>
                <w:szCs w:val="24"/>
              </w:rPr>
              <w:instrText xml:space="preserve">ix_A_149" \o "Product behavior note 149" \h </w:instrText>
            </w:r>
            <w:r>
              <w:rPr>
                <w:rStyle w:val="Hyperlink"/>
              </w:rPr>
            </w:r>
            <w:r>
              <w:rPr>
                <w:rStyle w:val="Hyperlink"/>
                <w:szCs w:val="24"/>
              </w:rPr>
              <w:fldChar w:fldCharType="separate"/>
            </w:r>
            <w:r>
              <w:rPr>
                <w:rStyle w:val="Hyperlink"/>
              </w:rPr>
              <w:t>&lt;149&gt;</w:t>
            </w:r>
            <w:r>
              <w:rPr>
                <w:rStyle w:val="Hyperlink"/>
              </w:rPr>
              <w:fldChar w:fldCharType="end"/>
            </w:r>
            <w:bookmarkEnd w:id="303"/>
          </w:p>
        </w:tc>
        <w:tc>
          <w:tcPr>
            <w:tcW w:w="739" w:type="pct"/>
          </w:tcPr>
          <w:p w:rsidR="00FB3D3C" w:rsidRDefault="00187E2C">
            <w:pPr>
              <w:pStyle w:val="TableBodyText"/>
              <w:rPr>
                <w:b/>
              </w:rPr>
            </w:pPr>
            <w:r>
              <w:rPr>
                <w:b/>
              </w:rPr>
              <w:t>xs:float</w:t>
            </w:r>
          </w:p>
        </w:tc>
        <w:tc>
          <w:tcPr>
            <w:tcW w:w="577" w:type="pct"/>
          </w:tcPr>
          <w:p w:rsidR="00FB3D3C" w:rsidRDefault="00187E2C">
            <w:pPr>
              <w:pStyle w:val="TableBodyText"/>
            </w:pPr>
            <w:r>
              <w:t>Inbound</w:t>
            </w:r>
          </w:p>
        </w:tc>
        <w:tc>
          <w:tcPr>
            <w:tcW w:w="1360" w:type="pct"/>
          </w:tcPr>
          <w:p w:rsidR="00FB3D3C" w:rsidRDefault="00187E2C">
            <w:pPr>
              <w:pStyle w:val="TableBodyText"/>
            </w:pPr>
            <w:r>
              <w:t xml:space="preserve">Percentage of total </w:t>
            </w:r>
            <w:hyperlink w:anchor="gt_9c30971d-7054-4d6b-90a7-c7410283f71d">
              <w:r>
                <w:rPr>
                  <w:rStyle w:val="HyperlinkGreen"/>
                  <w:b/>
                </w:rPr>
                <w:t>call</w:t>
              </w:r>
            </w:hyperlink>
            <w:r>
              <w:t xml:space="preserve"> duration for which frozen video was observed.</w:t>
            </w:r>
          </w:p>
        </w:tc>
        <w:tc>
          <w:tcPr>
            <w:tcW w:w="946" w:type="pct"/>
          </w:tcPr>
          <w:p w:rsidR="00FB3D3C" w:rsidRDefault="00187E2C">
            <w:pPr>
              <w:pStyle w:val="TableBodyText"/>
            </w:pPr>
            <w:r>
              <w:t>Percentage</w:t>
            </w:r>
          </w:p>
        </w:tc>
      </w:tr>
      <w:tr w:rsidR="00FB3D3C" w:rsidTr="00FB3D3C">
        <w:tc>
          <w:tcPr>
            <w:tcW w:w="1378" w:type="pct"/>
          </w:tcPr>
          <w:p w:rsidR="00FB3D3C" w:rsidRDefault="00187E2C">
            <w:pPr>
              <w:pStyle w:val="TableBodyText"/>
              <w:rPr>
                <w:b/>
              </w:rPr>
            </w:pPr>
            <w:r>
              <w:rPr>
                <w:b/>
              </w:rPr>
              <w:t>ConsecutivePacketLossAvg</w:t>
            </w:r>
            <w:bookmarkStart w:id="304" w:name="Appendix_A_Target_150"/>
            <w:r>
              <w:rPr>
                <w:rStyle w:val="Hyperlink"/>
              </w:rPr>
              <w:fldChar w:fldCharType="begin"/>
            </w:r>
            <w:r>
              <w:rPr>
                <w:rStyle w:val="Hyperlink"/>
                <w:szCs w:val="24"/>
              </w:rPr>
              <w:instrText xml:space="preserve"> HYPERLINK \l "Appendix_A_150" \o "Product behavior note 150" \h </w:instrText>
            </w:r>
            <w:r>
              <w:rPr>
                <w:rStyle w:val="Hyperlink"/>
              </w:rPr>
            </w:r>
            <w:r>
              <w:rPr>
                <w:rStyle w:val="Hyperlink"/>
                <w:szCs w:val="24"/>
              </w:rPr>
              <w:fldChar w:fldCharType="separate"/>
            </w:r>
            <w:r>
              <w:rPr>
                <w:rStyle w:val="Hyperlink"/>
              </w:rPr>
              <w:t>&lt;150&gt;</w:t>
            </w:r>
            <w:r>
              <w:rPr>
                <w:rStyle w:val="Hyperlink"/>
              </w:rPr>
              <w:fldChar w:fldCharType="end"/>
            </w:r>
            <w:bookmarkEnd w:id="304"/>
          </w:p>
        </w:tc>
        <w:tc>
          <w:tcPr>
            <w:tcW w:w="739" w:type="pct"/>
          </w:tcPr>
          <w:p w:rsidR="00FB3D3C" w:rsidRDefault="00187E2C">
            <w:pPr>
              <w:pStyle w:val="TableBodyText"/>
              <w:rPr>
                <w:b/>
              </w:rPr>
            </w:pPr>
            <w:r>
              <w:rPr>
                <w:b/>
              </w:rPr>
              <w:t>xs:float</w:t>
            </w:r>
          </w:p>
        </w:tc>
        <w:tc>
          <w:tcPr>
            <w:tcW w:w="577" w:type="pct"/>
          </w:tcPr>
          <w:p w:rsidR="00FB3D3C" w:rsidRDefault="00187E2C">
            <w:pPr>
              <w:pStyle w:val="TableBodyText"/>
            </w:pPr>
            <w:r>
              <w:t>Inbound</w:t>
            </w:r>
          </w:p>
        </w:tc>
        <w:tc>
          <w:tcPr>
            <w:tcW w:w="1360" w:type="pct"/>
          </w:tcPr>
          <w:p w:rsidR="00FB3D3C" w:rsidRDefault="00187E2C">
            <w:pPr>
              <w:pStyle w:val="TableBodyText"/>
            </w:pPr>
            <w:r>
              <w:t>Average number of consecutive packets lost during a video session.</w:t>
            </w:r>
          </w:p>
        </w:tc>
        <w:tc>
          <w:tcPr>
            <w:tcW w:w="946" w:type="pct"/>
          </w:tcPr>
          <w:p w:rsidR="00FB3D3C" w:rsidRDefault="00187E2C">
            <w:pPr>
              <w:pStyle w:val="TableBodyText"/>
            </w:pPr>
            <w:r>
              <w:t>Packets</w:t>
            </w:r>
          </w:p>
        </w:tc>
      </w:tr>
      <w:tr w:rsidR="00FB3D3C" w:rsidTr="00FB3D3C">
        <w:tc>
          <w:tcPr>
            <w:tcW w:w="1378" w:type="pct"/>
          </w:tcPr>
          <w:p w:rsidR="00FB3D3C" w:rsidRDefault="00187E2C">
            <w:pPr>
              <w:pStyle w:val="TableBodyText"/>
              <w:rPr>
                <w:b/>
              </w:rPr>
            </w:pPr>
            <w:r>
              <w:rPr>
                <w:b/>
              </w:rPr>
              <w:t>RateMatchLevel</w:t>
            </w:r>
            <w:bookmarkStart w:id="305" w:name="Appendix_A_Target_151"/>
            <w:r>
              <w:rPr>
                <w:rStyle w:val="Hyperlink"/>
              </w:rPr>
              <w:fldChar w:fldCharType="begin"/>
            </w:r>
            <w:r>
              <w:rPr>
                <w:rStyle w:val="Hyperlink"/>
                <w:szCs w:val="24"/>
              </w:rPr>
              <w:instrText xml:space="preserve"> HYPERLINK \l "Appendix_A_151" \o "Product behavior note 151" \h </w:instrText>
            </w:r>
            <w:r>
              <w:rPr>
                <w:rStyle w:val="Hyperlink"/>
              </w:rPr>
            </w:r>
            <w:r>
              <w:rPr>
                <w:rStyle w:val="Hyperlink"/>
                <w:szCs w:val="24"/>
              </w:rPr>
              <w:fldChar w:fldCharType="separate"/>
            </w:r>
            <w:r>
              <w:rPr>
                <w:rStyle w:val="Hyperlink"/>
              </w:rPr>
              <w:t>&lt;151&gt;</w:t>
            </w:r>
            <w:r>
              <w:rPr>
                <w:rStyle w:val="Hyperlink"/>
              </w:rPr>
              <w:fldChar w:fldCharType="end"/>
            </w:r>
            <w:bookmarkEnd w:id="305"/>
          </w:p>
        </w:tc>
        <w:tc>
          <w:tcPr>
            <w:tcW w:w="739" w:type="pct"/>
          </w:tcPr>
          <w:p w:rsidR="00FB3D3C" w:rsidRDefault="00187E2C">
            <w:pPr>
              <w:pStyle w:val="TableBodyText"/>
              <w:rPr>
                <w:b/>
              </w:rPr>
            </w:pPr>
            <w:r>
              <w:rPr>
                <w:b/>
              </w:rPr>
              <w:t>xs:</w:t>
            </w:r>
            <w:r>
              <w:rPr>
                <w:b/>
              </w:rPr>
              <w:t>float</w:t>
            </w:r>
          </w:p>
        </w:tc>
        <w:tc>
          <w:tcPr>
            <w:tcW w:w="577" w:type="pct"/>
          </w:tcPr>
          <w:p w:rsidR="00FB3D3C" w:rsidRDefault="00187E2C">
            <w:pPr>
              <w:pStyle w:val="TableBodyText"/>
            </w:pPr>
            <w:r>
              <w:t>Outbound</w:t>
            </w:r>
          </w:p>
        </w:tc>
        <w:tc>
          <w:tcPr>
            <w:tcW w:w="1360" w:type="pct"/>
          </w:tcPr>
          <w:p w:rsidR="00FB3D3C" w:rsidRDefault="00187E2C">
            <w:pPr>
              <w:pStyle w:val="TableBodyText"/>
            </w:pPr>
            <w:r>
              <w:t xml:space="preserve">Describes the level of frame rate matching in video sessions. This is the average of the level values encountered in the </w:t>
            </w:r>
            <w:hyperlink w:anchor="gt_77b95337-3c30-404e-8267-05b28aa896c5">
              <w:r>
                <w:rPr>
                  <w:rStyle w:val="HyperlinkGreen"/>
                  <w:b/>
                </w:rPr>
                <w:t>RTVideo</w:t>
              </w:r>
            </w:hyperlink>
            <w:r>
              <w:t xml:space="preserve"> bit stream (2). Zero ("0") corresponds to the case</w:t>
            </w:r>
            <w:r>
              <w:t xml:space="preserve"> where all frame types (</w:t>
            </w:r>
            <w:hyperlink w:anchor="gt_0bf0924b-a250-4423-bb9d-4b86549e9c3c">
              <w:r>
                <w:rPr>
                  <w:rStyle w:val="HyperlinkGreen"/>
                  <w:b/>
                </w:rPr>
                <w:t>I-frames</w:t>
              </w:r>
            </w:hyperlink>
            <w:r>
              <w:t xml:space="preserve">, </w:t>
            </w:r>
            <w:hyperlink w:anchor="gt_c634a7a2-4e78-47ec-9fd5-8d92fad97348">
              <w:r>
                <w:rPr>
                  <w:rStyle w:val="HyperlinkGreen"/>
                  <w:b/>
                </w:rPr>
                <w:t>Super P-frames (SP-frames)</w:t>
              </w:r>
            </w:hyperlink>
            <w:r>
              <w:t xml:space="preserve">, </w:t>
            </w:r>
            <w:hyperlink w:anchor="gt_0b9676d2-c63c-455a-b994-54bdda204376">
              <w:r>
                <w:rPr>
                  <w:rStyle w:val="HyperlinkGreen"/>
                  <w:b/>
                </w:rPr>
                <w:t>P-frames</w:t>
              </w:r>
            </w:hyperlink>
            <w:r>
              <w:t xml:space="preserve">, and </w:t>
            </w:r>
            <w:hyperlink w:anchor="gt_1d5b0620-76d3-4981-8b8b-671639f970b7">
              <w:r>
                <w:rPr>
                  <w:rStyle w:val="HyperlinkGreen"/>
                  <w:b/>
                </w:rPr>
                <w:t>B-frames</w:t>
              </w:r>
            </w:hyperlink>
            <w:r>
              <w:t xml:space="preserve">) are transmitted. "1" corresponds to the case where I-frames, SP-frames, and P-frames are transmitted. "2" corresponds to the case where I-frames and SP-frames are transmitted. </w:t>
            </w:r>
            <w:r>
              <w:t>"3" corresponds to the case where only I-frames are transmitted.</w:t>
            </w:r>
          </w:p>
        </w:tc>
        <w:tc>
          <w:tcPr>
            <w:tcW w:w="946" w:type="pct"/>
          </w:tcPr>
          <w:p w:rsidR="00FB3D3C" w:rsidRDefault="00187E2C">
            <w:pPr>
              <w:pStyle w:val="TableBodyText"/>
            </w:pPr>
            <w:r>
              <w:t>Not applicable</w:t>
            </w:r>
          </w:p>
        </w:tc>
      </w:tr>
      <w:tr w:rsidR="00FB3D3C" w:rsidTr="00FB3D3C">
        <w:tc>
          <w:tcPr>
            <w:tcW w:w="1378" w:type="pct"/>
          </w:tcPr>
          <w:p w:rsidR="00FB3D3C" w:rsidRDefault="00187E2C">
            <w:pPr>
              <w:pStyle w:val="TableBodyText"/>
              <w:rPr>
                <w:b/>
              </w:rPr>
            </w:pPr>
            <w:r>
              <w:rPr>
                <w:b/>
              </w:rPr>
              <w:lastRenderedPageBreak/>
              <w:t>v2:VideoAllocateBWAvg</w:t>
            </w:r>
            <w:bookmarkStart w:id="306" w:name="Appendix_A_Target_152"/>
            <w:r>
              <w:rPr>
                <w:rStyle w:val="Hyperlink"/>
              </w:rPr>
              <w:fldChar w:fldCharType="begin"/>
            </w:r>
            <w:r>
              <w:rPr>
                <w:rStyle w:val="Hyperlink"/>
                <w:szCs w:val="24"/>
              </w:rPr>
              <w:instrText xml:space="preserve"> HYPERLINK \l "Appendix_A_152" \o "Product behavior note 152" \h </w:instrText>
            </w:r>
            <w:r>
              <w:rPr>
                <w:rStyle w:val="Hyperlink"/>
              </w:rPr>
            </w:r>
            <w:r>
              <w:rPr>
                <w:rStyle w:val="Hyperlink"/>
                <w:szCs w:val="24"/>
              </w:rPr>
              <w:fldChar w:fldCharType="separate"/>
            </w:r>
            <w:r>
              <w:rPr>
                <w:rStyle w:val="Hyperlink"/>
              </w:rPr>
              <w:t>&lt;152&gt;</w:t>
            </w:r>
            <w:r>
              <w:rPr>
                <w:rStyle w:val="Hyperlink"/>
              </w:rPr>
              <w:fldChar w:fldCharType="end"/>
            </w:r>
            <w:bookmarkEnd w:id="306"/>
          </w:p>
        </w:tc>
        <w:tc>
          <w:tcPr>
            <w:tcW w:w="739" w:type="pct"/>
          </w:tcPr>
          <w:p w:rsidR="00FB3D3C" w:rsidRDefault="00187E2C">
            <w:pPr>
              <w:pStyle w:val="TableBodyText"/>
              <w:rPr>
                <w:b/>
              </w:rPr>
            </w:pPr>
            <w:r>
              <w:rPr>
                <w:b/>
              </w:rPr>
              <w:t>xs:int</w:t>
            </w:r>
          </w:p>
        </w:tc>
        <w:tc>
          <w:tcPr>
            <w:tcW w:w="577" w:type="pct"/>
          </w:tcPr>
          <w:p w:rsidR="00FB3D3C" w:rsidRDefault="00187E2C">
            <w:pPr>
              <w:pStyle w:val="TableBodyText"/>
            </w:pPr>
            <w:r>
              <w:t>Outbound</w:t>
            </w:r>
          </w:p>
        </w:tc>
        <w:tc>
          <w:tcPr>
            <w:tcW w:w="1360" w:type="pct"/>
          </w:tcPr>
          <w:p w:rsidR="00FB3D3C" w:rsidRDefault="00187E2C">
            <w:pPr>
              <w:pStyle w:val="TableBodyText"/>
            </w:pPr>
            <w:r>
              <w:t>The bandwidth allocated for sending video.</w:t>
            </w:r>
          </w:p>
        </w:tc>
        <w:tc>
          <w:tcPr>
            <w:tcW w:w="946" w:type="pct"/>
          </w:tcPr>
          <w:p w:rsidR="00FB3D3C" w:rsidRDefault="00187E2C">
            <w:pPr>
              <w:pStyle w:val="TableBodyText"/>
            </w:pPr>
            <w:r>
              <w:t>Bits per second</w:t>
            </w:r>
          </w:p>
        </w:tc>
      </w:tr>
      <w:tr w:rsidR="00FB3D3C" w:rsidTr="00FB3D3C">
        <w:tc>
          <w:tcPr>
            <w:tcW w:w="1378" w:type="pct"/>
          </w:tcPr>
          <w:p w:rsidR="00FB3D3C" w:rsidRDefault="00187E2C">
            <w:pPr>
              <w:pStyle w:val="TableBodyText"/>
              <w:rPr>
                <w:b/>
              </w:rPr>
            </w:pPr>
            <w:r>
              <w:rPr>
                <w:b/>
              </w:rPr>
              <w:t>v2:VideoLocalFrameLossPercentageAvg</w:t>
            </w:r>
            <w:bookmarkStart w:id="307" w:name="Appendix_A_Target_153"/>
            <w:r>
              <w:rPr>
                <w:rStyle w:val="Hyperlink"/>
              </w:rPr>
              <w:fldChar w:fldCharType="begin"/>
            </w:r>
            <w:r>
              <w:rPr>
                <w:rStyle w:val="Hyperlink"/>
                <w:szCs w:val="24"/>
              </w:rPr>
              <w:instrText xml:space="preserve"> HYPERLINK \l "Appendix_A_153" \o "Product behavior note 153" \h </w:instrText>
            </w:r>
            <w:r>
              <w:rPr>
                <w:rStyle w:val="Hyperlink"/>
              </w:rPr>
            </w:r>
            <w:r>
              <w:rPr>
                <w:rStyle w:val="Hyperlink"/>
                <w:szCs w:val="24"/>
              </w:rPr>
              <w:fldChar w:fldCharType="separate"/>
            </w:r>
            <w:r>
              <w:rPr>
                <w:rStyle w:val="Hyperlink"/>
              </w:rPr>
              <w:t>&lt;153&gt;</w:t>
            </w:r>
            <w:r>
              <w:rPr>
                <w:rStyle w:val="Hyperlink"/>
              </w:rPr>
              <w:fldChar w:fldCharType="end"/>
            </w:r>
            <w:bookmarkEnd w:id="307"/>
          </w:p>
        </w:tc>
        <w:tc>
          <w:tcPr>
            <w:tcW w:w="739" w:type="pct"/>
          </w:tcPr>
          <w:p w:rsidR="00FB3D3C" w:rsidRDefault="00187E2C">
            <w:pPr>
              <w:pStyle w:val="TableBodyText"/>
              <w:rPr>
                <w:b/>
              </w:rPr>
            </w:pPr>
            <w:r>
              <w:rPr>
                <w:b/>
              </w:rPr>
              <w:t>xs:float</w:t>
            </w:r>
          </w:p>
        </w:tc>
        <w:tc>
          <w:tcPr>
            <w:tcW w:w="577" w:type="pct"/>
          </w:tcPr>
          <w:p w:rsidR="00FB3D3C" w:rsidRDefault="00187E2C">
            <w:pPr>
              <w:pStyle w:val="TableBodyText"/>
            </w:pPr>
            <w:r>
              <w:t>Inbound</w:t>
            </w:r>
          </w:p>
        </w:tc>
        <w:tc>
          <w:tcPr>
            <w:tcW w:w="1360" w:type="pct"/>
          </w:tcPr>
          <w:p w:rsidR="00FB3D3C" w:rsidRDefault="00187E2C">
            <w:pPr>
              <w:pStyle w:val="TableBodyText"/>
            </w:pPr>
            <w:r>
              <w:t>The average percentage of video frames lost as displayed to the user. This includes frames recovered from network losses.</w:t>
            </w:r>
          </w:p>
        </w:tc>
        <w:tc>
          <w:tcPr>
            <w:tcW w:w="946" w:type="pct"/>
          </w:tcPr>
          <w:p w:rsidR="00FB3D3C" w:rsidRDefault="00187E2C">
            <w:pPr>
              <w:pStyle w:val="TableBodyText"/>
            </w:pPr>
            <w:r>
              <w:t>Percenta</w:t>
            </w:r>
            <w:r>
              <w:t>ge</w:t>
            </w:r>
          </w:p>
        </w:tc>
      </w:tr>
      <w:tr w:rsidR="00FB3D3C" w:rsidTr="00FB3D3C">
        <w:tc>
          <w:tcPr>
            <w:tcW w:w="1378" w:type="pct"/>
          </w:tcPr>
          <w:p w:rsidR="00FB3D3C" w:rsidRDefault="00187E2C">
            <w:pPr>
              <w:pStyle w:val="TableBodyText"/>
              <w:rPr>
                <w:b/>
              </w:rPr>
            </w:pPr>
            <w:r>
              <w:rPr>
                <w:b/>
              </w:rPr>
              <w:t>v2:Separator</w:t>
            </w:r>
            <w:bookmarkStart w:id="308" w:name="Appendix_A_Target_154"/>
            <w:r>
              <w:rPr>
                <w:rStyle w:val="Hyperlink"/>
              </w:rPr>
              <w:fldChar w:fldCharType="begin"/>
            </w:r>
            <w:r>
              <w:rPr>
                <w:rStyle w:val="Hyperlink"/>
                <w:szCs w:val="24"/>
              </w:rPr>
              <w:instrText xml:space="preserve"> HYPERLINK \l "Appendix_A_154" \o "Product behavior note 154" \h </w:instrText>
            </w:r>
            <w:r>
              <w:rPr>
                <w:rStyle w:val="Hyperlink"/>
              </w:rPr>
            </w:r>
            <w:r>
              <w:rPr>
                <w:rStyle w:val="Hyperlink"/>
                <w:szCs w:val="24"/>
              </w:rPr>
              <w:fldChar w:fldCharType="separate"/>
            </w:r>
            <w:r>
              <w:rPr>
                <w:rStyle w:val="Hyperlink"/>
              </w:rPr>
              <w:t>&lt;154&gt;</w:t>
            </w:r>
            <w:r>
              <w:rPr>
                <w:rStyle w:val="Hyperlink"/>
              </w:rPr>
              <w:fldChar w:fldCharType="end"/>
            </w:r>
            <w:bookmarkEnd w:id="308"/>
          </w:p>
        </w:tc>
        <w:tc>
          <w:tcPr>
            <w:tcW w:w="739" w:type="pct"/>
          </w:tcPr>
          <w:p w:rsidR="00FB3D3C" w:rsidRDefault="00187E2C">
            <w:pPr>
              <w:pStyle w:val="TableBodyText"/>
            </w:pPr>
            <w:r>
              <w:t>default</w:t>
            </w:r>
          </w:p>
        </w:tc>
        <w:tc>
          <w:tcPr>
            <w:tcW w:w="577" w:type="pct"/>
          </w:tcPr>
          <w:p w:rsidR="00FB3D3C" w:rsidRDefault="00187E2C">
            <w:pPr>
              <w:pStyle w:val="TableBodyText"/>
            </w:pPr>
            <w:r>
              <w:t>No</w:t>
            </w:r>
          </w:p>
        </w:tc>
        <w:tc>
          <w:tcPr>
            <w:tcW w:w="1360" w:type="pct"/>
          </w:tcPr>
          <w:p w:rsidR="00FB3D3C" w:rsidRDefault="00187E2C">
            <w:pPr>
              <w:pStyle w:val="TableBodyText"/>
            </w:pPr>
            <w:r>
              <w:t>Separator element used for future schema extensions.</w:t>
            </w:r>
          </w:p>
        </w:tc>
        <w:tc>
          <w:tcPr>
            <w:tcW w:w="946" w:type="pct"/>
          </w:tcPr>
          <w:p w:rsidR="00FB3D3C" w:rsidRDefault="00187E2C">
            <w:pPr>
              <w:pStyle w:val="TableBodyText"/>
            </w:pPr>
            <w:r>
              <w:t>Not applicable</w:t>
            </w:r>
          </w:p>
        </w:tc>
      </w:tr>
      <w:tr w:rsidR="00FB3D3C" w:rsidTr="00FB3D3C">
        <w:tc>
          <w:tcPr>
            <w:tcW w:w="1378" w:type="pct"/>
          </w:tcPr>
          <w:p w:rsidR="00FB3D3C" w:rsidRDefault="00187E2C">
            <w:pPr>
              <w:pStyle w:val="TableBodyText"/>
              <w:rPr>
                <w:b/>
              </w:rPr>
            </w:pPr>
            <w:r>
              <w:rPr>
                <w:b/>
              </w:rPr>
              <w:t>v2:VideoResolutionDistribution</w:t>
            </w:r>
            <w:bookmarkStart w:id="309" w:name="Appendix_A_Target_155"/>
            <w:r>
              <w:rPr>
                <w:rStyle w:val="Hyperlink"/>
              </w:rPr>
              <w:fldChar w:fldCharType="begin"/>
            </w:r>
            <w:r>
              <w:rPr>
                <w:rStyle w:val="Hyperlink"/>
                <w:szCs w:val="24"/>
              </w:rPr>
              <w:instrText xml:space="preserve"> HYPERLINK \l "Appendix_A_155" \o "Product behavior no</w:instrText>
            </w:r>
            <w:r>
              <w:rPr>
                <w:rStyle w:val="Hyperlink"/>
                <w:szCs w:val="24"/>
              </w:rPr>
              <w:instrText xml:space="preserve">te 155" \h </w:instrText>
            </w:r>
            <w:r>
              <w:rPr>
                <w:rStyle w:val="Hyperlink"/>
              </w:rPr>
            </w:r>
            <w:r>
              <w:rPr>
                <w:rStyle w:val="Hyperlink"/>
                <w:szCs w:val="24"/>
              </w:rPr>
              <w:fldChar w:fldCharType="separate"/>
            </w:r>
            <w:r>
              <w:rPr>
                <w:rStyle w:val="Hyperlink"/>
              </w:rPr>
              <w:t>&lt;155&gt;</w:t>
            </w:r>
            <w:r>
              <w:rPr>
                <w:rStyle w:val="Hyperlink"/>
              </w:rPr>
              <w:fldChar w:fldCharType="end"/>
            </w:r>
            <w:bookmarkEnd w:id="309"/>
          </w:p>
        </w:tc>
        <w:tc>
          <w:tcPr>
            <w:tcW w:w="739" w:type="pct"/>
          </w:tcPr>
          <w:p w:rsidR="00FB3D3C" w:rsidRDefault="00187E2C">
            <w:pPr>
              <w:pStyle w:val="TableBodyText"/>
              <w:rPr>
                <w:b/>
              </w:rPr>
            </w:pPr>
            <w:r>
              <w:rPr>
                <w:b/>
              </w:rPr>
              <w:t>VideoResolutionDistributionType</w:t>
            </w:r>
          </w:p>
        </w:tc>
        <w:tc>
          <w:tcPr>
            <w:tcW w:w="577" w:type="pct"/>
          </w:tcPr>
          <w:p w:rsidR="00FB3D3C" w:rsidRDefault="00187E2C">
            <w:pPr>
              <w:pStyle w:val="TableBodyText"/>
            </w:pPr>
            <w:r>
              <w:t>Inbound/Outbound</w:t>
            </w:r>
          </w:p>
        </w:tc>
        <w:tc>
          <w:tcPr>
            <w:tcW w:w="1360" w:type="pct"/>
          </w:tcPr>
          <w:p w:rsidR="00FB3D3C" w:rsidRDefault="00187E2C">
            <w:pPr>
              <w:pStyle w:val="TableBodyText"/>
            </w:pPr>
            <w:r>
              <w:t>The distribution of received or sent video resolution.</w:t>
            </w:r>
          </w:p>
        </w:tc>
        <w:tc>
          <w:tcPr>
            <w:tcW w:w="946" w:type="pct"/>
          </w:tcPr>
          <w:p w:rsidR="00FB3D3C" w:rsidRDefault="00187E2C">
            <w:pPr>
              <w:pStyle w:val="TableBodyText"/>
            </w:pPr>
            <w:r>
              <w:t>Not applicable</w:t>
            </w:r>
          </w:p>
          <w:p w:rsidR="00FB3D3C" w:rsidRDefault="00FB3D3C">
            <w:pPr>
              <w:pStyle w:val="TableBodyText"/>
            </w:pPr>
          </w:p>
        </w:tc>
      </w:tr>
      <w:tr w:rsidR="00FB3D3C" w:rsidTr="00FB3D3C">
        <w:tc>
          <w:tcPr>
            <w:tcW w:w="1378" w:type="pct"/>
          </w:tcPr>
          <w:p w:rsidR="00FB3D3C" w:rsidRDefault="00187E2C">
            <w:pPr>
              <w:pStyle w:val="TableBodyText"/>
              <w:rPr>
                <w:b/>
              </w:rPr>
            </w:pPr>
            <w:r>
              <w:rPr>
                <w:b/>
              </w:rPr>
              <w:t>v2:</w:t>
            </w:r>
            <w:r>
              <w:t xml:space="preserve"> </w:t>
            </w:r>
            <w:r>
              <w:rPr>
                <w:b/>
              </w:rPr>
              <w:t>VideoRateMatchingLevelDistribution</w:t>
            </w:r>
            <w:bookmarkStart w:id="310" w:name="Appendix_A_Target_156"/>
            <w:r>
              <w:rPr>
                <w:rStyle w:val="Hyperlink"/>
              </w:rPr>
              <w:fldChar w:fldCharType="begin"/>
            </w:r>
            <w:r>
              <w:rPr>
                <w:rStyle w:val="Hyperlink"/>
                <w:szCs w:val="24"/>
              </w:rPr>
              <w:instrText xml:space="preserve"> HYPERLINK \l "Appendix_A_156" \o "Product behavior note 156" \h </w:instrText>
            </w:r>
            <w:r>
              <w:rPr>
                <w:rStyle w:val="Hyperlink"/>
              </w:rPr>
            </w:r>
            <w:r>
              <w:rPr>
                <w:rStyle w:val="Hyperlink"/>
                <w:szCs w:val="24"/>
              </w:rPr>
              <w:fldChar w:fldCharType="separate"/>
            </w:r>
            <w:r>
              <w:rPr>
                <w:rStyle w:val="Hyperlink"/>
              </w:rPr>
              <w:t>&lt;156&gt;</w:t>
            </w:r>
            <w:r>
              <w:rPr>
                <w:rStyle w:val="Hyperlink"/>
              </w:rPr>
              <w:fldChar w:fldCharType="end"/>
            </w:r>
            <w:bookmarkEnd w:id="310"/>
          </w:p>
        </w:tc>
        <w:tc>
          <w:tcPr>
            <w:tcW w:w="739" w:type="pct"/>
          </w:tcPr>
          <w:p w:rsidR="00FB3D3C" w:rsidRDefault="00187E2C">
            <w:pPr>
              <w:pStyle w:val="TableBodyText"/>
              <w:rPr>
                <w:b/>
              </w:rPr>
            </w:pPr>
            <w:r>
              <w:rPr>
                <w:b/>
              </w:rPr>
              <w:t>VideoRateMatchingLevelDistributionType</w:t>
            </w:r>
          </w:p>
        </w:tc>
        <w:tc>
          <w:tcPr>
            <w:tcW w:w="577" w:type="pct"/>
          </w:tcPr>
          <w:p w:rsidR="00FB3D3C" w:rsidRDefault="00187E2C">
            <w:pPr>
              <w:pStyle w:val="TableBodyText"/>
            </w:pPr>
            <w:r>
              <w:t>Inbound</w:t>
            </w:r>
          </w:p>
        </w:tc>
        <w:tc>
          <w:tcPr>
            <w:tcW w:w="1360" w:type="pct"/>
          </w:tcPr>
          <w:p w:rsidR="00FB3D3C" w:rsidRDefault="00187E2C">
            <w:pPr>
              <w:pStyle w:val="TableBodyText"/>
            </w:pPr>
            <w:r>
              <w:t>The distribution of received video rate matching level.</w:t>
            </w:r>
          </w:p>
        </w:tc>
        <w:tc>
          <w:tcPr>
            <w:tcW w:w="946" w:type="pct"/>
          </w:tcPr>
          <w:p w:rsidR="00FB3D3C" w:rsidRDefault="00187E2C">
            <w:pPr>
              <w:pStyle w:val="TableBodyText"/>
            </w:pPr>
            <w:r>
              <w:t>Not applicable</w:t>
            </w:r>
          </w:p>
        </w:tc>
      </w:tr>
      <w:tr w:rsidR="00FB3D3C" w:rsidTr="00FB3D3C">
        <w:tc>
          <w:tcPr>
            <w:tcW w:w="1378" w:type="pct"/>
          </w:tcPr>
          <w:p w:rsidR="00FB3D3C" w:rsidRDefault="00187E2C">
            <w:pPr>
              <w:pStyle w:val="TableBodyText"/>
              <w:rPr>
                <w:b/>
              </w:rPr>
            </w:pPr>
            <w:r>
              <w:rPr>
                <w:b/>
              </w:rPr>
              <w:t>v2:Separator</w:t>
            </w:r>
            <w:bookmarkStart w:id="311" w:name="Appendix_A_Target_157"/>
            <w:r>
              <w:rPr>
                <w:rStyle w:val="Hyperlink"/>
              </w:rPr>
              <w:fldChar w:fldCharType="begin"/>
            </w:r>
            <w:r>
              <w:rPr>
                <w:rStyle w:val="Hyperlink"/>
                <w:szCs w:val="24"/>
              </w:rPr>
              <w:instrText xml:space="preserve"> HYPERLINK \l "Appendix_A_157" \o "Product behavior note 157" \h </w:instrText>
            </w:r>
            <w:r>
              <w:rPr>
                <w:rStyle w:val="Hyperlink"/>
              </w:rPr>
            </w:r>
            <w:r>
              <w:rPr>
                <w:rStyle w:val="Hyperlink"/>
                <w:szCs w:val="24"/>
              </w:rPr>
              <w:fldChar w:fldCharType="separate"/>
            </w:r>
            <w:r>
              <w:rPr>
                <w:rStyle w:val="Hyperlink"/>
              </w:rPr>
              <w:t>&lt;157&gt;</w:t>
            </w:r>
            <w:r>
              <w:rPr>
                <w:rStyle w:val="Hyperlink"/>
              </w:rPr>
              <w:fldChar w:fldCharType="end"/>
            </w:r>
            <w:bookmarkEnd w:id="311"/>
          </w:p>
        </w:tc>
        <w:tc>
          <w:tcPr>
            <w:tcW w:w="739" w:type="pct"/>
          </w:tcPr>
          <w:p w:rsidR="00FB3D3C" w:rsidRDefault="00187E2C">
            <w:pPr>
              <w:pStyle w:val="TableBodyText"/>
              <w:rPr>
                <w:b/>
              </w:rPr>
            </w:pPr>
            <w:r>
              <w:t>default</w:t>
            </w:r>
          </w:p>
        </w:tc>
        <w:tc>
          <w:tcPr>
            <w:tcW w:w="577" w:type="pct"/>
          </w:tcPr>
          <w:p w:rsidR="00FB3D3C" w:rsidRDefault="00187E2C">
            <w:pPr>
              <w:pStyle w:val="TableBodyText"/>
            </w:pPr>
            <w:r>
              <w:t>No</w:t>
            </w:r>
          </w:p>
        </w:tc>
        <w:tc>
          <w:tcPr>
            <w:tcW w:w="1360" w:type="pct"/>
          </w:tcPr>
          <w:p w:rsidR="00FB3D3C" w:rsidRDefault="00187E2C">
            <w:pPr>
              <w:pStyle w:val="TableBodyText"/>
            </w:pPr>
            <w:r>
              <w:t>Separator element used for future schema</w:t>
            </w:r>
            <w:r>
              <w:t xml:space="preserve"> extensions.</w:t>
            </w:r>
          </w:p>
        </w:tc>
        <w:tc>
          <w:tcPr>
            <w:tcW w:w="946" w:type="pct"/>
          </w:tcPr>
          <w:p w:rsidR="00FB3D3C" w:rsidRDefault="00187E2C">
            <w:pPr>
              <w:pStyle w:val="TableBodyText"/>
            </w:pPr>
            <w:r>
              <w:t>Not applicable</w:t>
            </w:r>
          </w:p>
        </w:tc>
      </w:tr>
      <w:tr w:rsidR="00FB3D3C" w:rsidTr="00FB3D3C">
        <w:tc>
          <w:tcPr>
            <w:tcW w:w="1378" w:type="pct"/>
          </w:tcPr>
          <w:p w:rsidR="00FB3D3C" w:rsidRDefault="00187E2C">
            <w:pPr>
              <w:pStyle w:val="TableBodyText"/>
              <w:rPr>
                <w:b/>
              </w:rPr>
            </w:pPr>
            <w:r>
              <w:rPr>
                <w:b/>
              </w:rPr>
              <w:t>v3:SendCodecTypes</w:t>
            </w:r>
            <w:bookmarkStart w:id="312" w:name="Appendix_A_Target_158"/>
            <w:r>
              <w:rPr>
                <w:rStyle w:val="Hyperlink"/>
              </w:rPr>
              <w:fldChar w:fldCharType="begin"/>
            </w:r>
            <w:r>
              <w:rPr>
                <w:rStyle w:val="Hyperlink"/>
                <w:szCs w:val="24"/>
              </w:rPr>
              <w:instrText xml:space="preserve"> HYPERLINK \l "Appendix_A_158" \o "Product behavior note 158" \h </w:instrText>
            </w:r>
            <w:r>
              <w:rPr>
                <w:rStyle w:val="Hyperlink"/>
              </w:rPr>
            </w:r>
            <w:r>
              <w:rPr>
                <w:rStyle w:val="Hyperlink"/>
                <w:szCs w:val="24"/>
              </w:rPr>
              <w:fldChar w:fldCharType="separate"/>
            </w:r>
            <w:r>
              <w:rPr>
                <w:rStyle w:val="Hyperlink"/>
              </w:rPr>
              <w:t>&lt;158&gt;</w:t>
            </w:r>
            <w:r>
              <w:rPr>
                <w:rStyle w:val="Hyperlink"/>
              </w:rPr>
              <w:fldChar w:fldCharType="end"/>
            </w:r>
            <w:bookmarkEnd w:id="312"/>
          </w:p>
        </w:tc>
        <w:tc>
          <w:tcPr>
            <w:tcW w:w="739" w:type="pct"/>
          </w:tcPr>
          <w:p w:rsidR="00FB3D3C" w:rsidRDefault="00187E2C">
            <w:pPr>
              <w:pStyle w:val="TableBodyText"/>
              <w:rPr>
                <w:b/>
              </w:rPr>
            </w:pPr>
            <w:r>
              <w:rPr>
                <w:b/>
              </w:rPr>
              <w:t>xs:string [256]</w:t>
            </w:r>
          </w:p>
        </w:tc>
        <w:tc>
          <w:tcPr>
            <w:tcW w:w="577" w:type="pct"/>
          </w:tcPr>
          <w:p w:rsidR="00FB3D3C" w:rsidRDefault="00187E2C">
            <w:pPr>
              <w:pStyle w:val="TableBodyText"/>
            </w:pPr>
            <w:r>
              <w:t>Outbound</w:t>
            </w:r>
          </w:p>
        </w:tc>
        <w:tc>
          <w:tcPr>
            <w:tcW w:w="1360" w:type="pct"/>
          </w:tcPr>
          <w:p w:rsidR="00FB3D3C" w:rsidRDefault="00187E2C">
            <w:pPr>
              <w:pStyle w:val="TableBodyText"/>
            </w:pPr>
            <w:r>
              <w:t xml:space="preserve">Codec name, as specified in [MS-SDPEXT] section 3.1.5.3 or [RFC3551] section 6 concatenated by an indicator of </w:t>
            </w:r>
            <w:r>
              <w:t xml:space="preserve">resource type of the codec. See section </w:t>
            </w:r>
            <w:hyperlink w:anchor="Section_04acc27013af4111989db4c5af9f5250" w:history="1">
              <w:r>
                <w:rPr>
                  <w:rStyle w:val="Hyperlink"/>
                </w:rPr>
                <w:t>2.2.1.15.1.1</w:t>
              </w:r>
            </w:hyperlink>
            <w:r>
              <w:t>.</w:t>
            </w:r>
          </w:p>
        </w:tc>
        <w:tc>
          <w:tcPr>
            <w:tcW w:w="946" w:type="pct"/>
          </w:tcPr>
          <w:p w:rsidR="00FB3D3C" w:rsidRDefault="00187E2C">
            <w:pPr>
              <w:pStyle w:val="TableBodyText"/>
            </w:pPr>
            <w:r>
              <w:t>Not applicable</w:t>
            </w:r>
          </w:p>
        </w:tc>
      </w:tr>
      <w:tr w:rsidR="00FB3D3C" w:rsidTr="00FB3D3C">
        <w:tc>
          <w:tcPr>
            <w:tcW w:w="1378" w:type="pct"/>
          </w:tcPr>
          <w:p w:rsidR="00FB3D3C" w:rsidRDefault="00187E2C">
            <w:pPr>
              <w:pStyle w:val="TableBodyText"/>
              <w:rPr>
                <w:b/>
              </w:rPr>
            </w:pPr>
            <w:r>
              <w:rPr>
                <w:b/>
              </w:rPr>
              <w:t>v3:SendResolutionWidth</w:t>
            </w:r>
            <w:bookmarkStart w:id="313" w:name="Appendix_A_Target_159"/>
            <w:r>
              <w:rPr>
                <w:rStyle w:val="Hyperlink"/>
              </w:rPr>
              <w:fldChar w:fldCharType="begin"/>
            </w:r>
            <w:r>
              <w:rPr>
                <w:rStyle w:val="Hyperlink"/>
                <w:szCs w:val="24"/>
              </w:rPr>
              <w:instrText xml:space="preserve"> HYPERLINK \l "Appendix_A_159" \o "Product behavior note 159" \h </w:instrText>
            </w:r>
            <w:r>
              <w:rPr>
                <w:rStyle w:val="Hyperlink"/>
              </w:rPr>
            </w:r>
            <w:r>
              <w:rPr>
                <w:rStyle w:val="Hyperlink"/>
                <w:szCs w:val="24"/>
              </w:rPr>
              <w:fldChar w:fldCharType="separate"/>
            </w:r>
            <w:r>
              <w:rPr>
                <w:rStyle w:val="Hyperlink"/>
              </w:rPr>
              <w:t>&lt;159&gt;</w:t>
            </w:r>
            <w:r>
              <w:rPr>
                <w:rStyle w:val="Hyperlink"/>
              </w:rPr>
              <w:fldChar w:fldCharType="end"/>
            </w:r>
            <w:bookmarkEnd w:id="313"/>
          </w:p>
        </w:tc>
        <w:tc>
          <w:tcPr>
            <w:tcW w:w="739" w:type="pct"/>
          </w:tcPr>
          <w:p w:rsidR="00FB3D3C" w:rsidRDefault="00187E2C">
            <w:pPr>
              <w:pStyle w:val="TableBodyText"/>
              <w:rPr>
                <w:b/>
              </w:rPr>
            </w:pPr>
            <w:r>
              <w:rPr>
                <w:b/>
              </w:rPr>
              <w:t>xs:int</w:t>
            </w:r>
          </w:p>
        </w:tc>
        <w:tc>
          <w:tcPr>
            <w:tcW w:w="577" w:type="pct"/>
          </w:tcPr>
          <w:p w:rsidR="00FB3D3C" w:rsidRDefault="00187E2C">
            <w:pPr>
              <w:pStyle w:val="TableBodyText"/>
            </w:pPr>
            <w:r>
              <w:t>Outbound</w:t>
            </w:r>
          </w:p>
        </w:tc>
        <w:tc>
          <w:tcPr>
            <w:tcW w:w="1360" w:type="pct"/>
          </w:tcPr>
          <w:p w:rsidR="00FB3D3C" w:rsidRDefault="00187E2C">
            <w:pPr>
              <w:pStyle w:val="TableBodyText"/>
            </w:pPr>
            <w:r>
              <w:t>The maximum vi</w:t>
            </w:r>
            <w:r>
              <w:t>deo image width sent for all video streams (2), computed over the duration of the session.</w:t>
            </w:r>
          </w:p>
        </w:tc>
        <w:tc>
          <w:tcPr>
            <w:tcW w:w="946" w:type="pct"/>
          </w:tcPr>
          <w:p w:rsidR="00FB3D3C" w:rsidRDefault="00187E2C">
            <w:pPr>
              <w:pStyle w:val="TableBodyText"/>
            </w:pPr>
            <w:r>
              <w:t>Pixels</w:t>
            </w:r>
          </w:p>
        </w:tc>
      </w:tr>
      <w:tr w:rsidR="00FB3D3C" w:rsidTr="00FB3D3C">
        <w:tc>
          <w:tcPr>
            <w:tcW w:w="1378" w:type="pct"/>
          </w:tcPr>
          <w:p w:rsidR="00FB3D3C" w:rsidRDefault="00187E2C">
            <w:pPr>
              <w:pStyle w:val="TableBodyText"/>
              <w:rPr>
                <w:b/>
              </w:rPr>
            </w:pPr>
            <w:r>
              <w:rPr>
                <w:b/>
              </w:rPr>
              <w:t>v3:SendResolutionHeight</w:t>
            </w:r>
            <w:bookmarkStart w:id="314" w:name="Appendix_A_Target_160"/>
            <w:r>
              <w:rPr>
                <w:rStyle w:val="Hyperlink"/>
              </w:rPr>
              <w:fldChar w:fldCharType="begin"/>
            </w:r>
            <w:r>
              <w:rPr>
                <w:rStyle w:val="Hyperlink"/>
                <w:szCs w:val="24"/>
              </w:rPr>
              <w:instrText xml:space="preserve"> HYPERLINK \l "Appendix_A_160" \o "Product behavior note 160" \h </w:instrText>
            </w:r>
            <w:r>
              <w:rPr>
                <w:rStyle w:val="Hyperlink"/>
              </w:rPr>
            </w:r>
            <w:r>
              <w:rPr>
                <w:rStyle w:val="Hyperlink"/>
                <w:szCs w:val="24"/>
              </w:rPr>
              <w:fldChar w:fldCharType="separate"/>
            </w:r>
            <w:r>
              <w:rPr>
                <w:rStyle w:val="Hyperlink"/>
              </w:rPr>
              <w:t>&lt;160&gt;</w:t>
            </w:r>
            <w:r>
              <w:rPr>
                <w:rStyle w:val="Hyperlink"/>
              </w:rPr>
              <w:fldChar w:fldCharType="end"/>
            </w:r>
            <w:bookmarkEnd w:id="314"/>
          </w:p>
        </w:tc>
        <w:tc>
          <w:tcPr>
            <w:tcW w:w="739" w:type="pct"/>
          </w:tcPr>
          <w:p w:rsidR="00FB3D3C" w:rsidRDefault="00187E2C">
            <w:pPr>
              <w:pStyle w:val="TableBodyText"/>
              <w:rPr>
                <w:b/>
              </w:rPr>
            </w:pPr>
            <w:r>
              <w:rPr>
                <w:b/>
              </w:rPr>
              <w:t>xs:int</w:t>
            </w:r>
          </w:p>
        </w:tc>
        <w:tc>
          <w:tcPr>
            <w:tcW w:w="577" w:type="pct"/>
          </w:tcPr>
          <w:p w:rsidR="00FB3D3C" w:rsidRDefault="00187E2C">
            <w:pPr>
              <w:pStyle w:val="TableBodyText"/>
            </w:pPr>
            <w:r>
              <w:t>Outbound</w:t>
            </w:r>
          </w:p>
        </w:tc>
        <w:tc>
          <w:tcPr>
            <w:tcW w:w="1360" w:type="pct"/>
          </w:tcPr>
          <w:p w:rsidR="00FB3D3C" w:rsidRDefault="00187E2C">
            <w:pPr>
              <w:pStyle w:val="TableBodyText"/>
            </w:pPr>
            <w:r>
              <w:t>The maximum video image height sent for all video streams (2), computed over the duration of the session.</w:t>
            </w:r>
          </w:p>
        </w:tc>
        <w:tc>
          <w:tcPr>
            <w:tcW w:w="946" w:type="pct"/>
          </w:tcPr>
          <w:p w:rsidR="00FB3D3C" w:rsidRDefault="00187E2C">
            <w:pPr>
              <w:pStyle w:val="TableBodyText"/>
            </w:pPr>
            <w:r>
              <w:t>Pixels</w:t>
            </w:r>
          </w:p>
        </w:tc>
      </w:tr>
      <w:tr w:rsidR="00FB3D3C" w:rsidTr="00FB3D3C">
        <w:tc>
          <w:tcPr>
            <w:tcW w:w="1378" w:type="pct"/>
          </w:tcPr>
          <w:p w:rsidR="00FB3D3C" w:rsidRDefault="00187E2C">
            <w:pPr>
              <w:pStyle w:val="TableBodyText"/>
              <w:rPr>
                <w:b/>
              </w:rPr>
            </w:pPr>
            <w:r>
              <w:rPr>
                <w:b/>
              </w:rPr>
              <w:t>v3:SendFrameRateAverage</w:t>
            </w:r>
            <w:bookmarkStart w:id="315" w:name="Appendix_A_Target_161"/>
            <w:r>
              <w:rPr>
                <w:rStyle w:val="Hyperlink"/>
              </w:rPr>
              <w:fldChar w:fldCharType="begin"/>
            </w:r>
            <w:r>
              <w:rPr>
                <w:rStyle w:val="Hyperlink"/>
                <w:szCs w:val="24"/>
              </w:rPr>
              <w:instrText xml:space="preserve"> HYPERLINK \l "Appendix_A_161" \o "Product behavior note 161" \h </w:instrText>
            </w:r>
            <w:r>
              <w:rPr>
                <w:rStyle w:val="Hyperlink"/>
              </w:rPr>
            </w:r>
            <w:r>
              <w:rPr>
                <w:rStyle w:val="Hyperlink"/>
                <w:szCs w:val="24"/>
              </w:rPr>
              <w:fldChar w:fldCharType="separate"/>
            </w:r>
            <w:r>
              <w:rPr>
                <w:rStyle w:val="Hyperlink"/>
              </w:rPr>
              <w:t>&lt;161&gt;</w:t>
            </w:r>
            <w:r>
              <w:rPr>
                <w:rStyle w:val="Hyperlink"/>
              </w:rPr>
              <w:fldChar w:fldCharType="end"/>
            </w:r>
            <w:bookmarkEnd w:id="315"/>
          </w:p>
        </w:tc>
        <w:tc>
          <w:tcPr>
            <w:tcW w:w="739" w:type="pct"/>
          </w:tcPr>
          <w:p w:rsidR="00FB3D3C" w:rsidRDefault="00187E2C">
            <w:pPr>
              <w:pStyle w:val="TableBodyText"/>
              <w:rPr>
                <w:b/>
              </w:rPr>
            </w:pPr>
            <w:r>
              <w:rPr>
                <w:b/>
              </w:rPr>
              <w:t>xs:float</w:t>
            </w:r>
          </w:p>
        </w:tc>
        <w:tc>
          <w:tcPr>
            <w:tcW w:w="577" w:type="pct"/>
          </w:tcPr>
          <w:p w:rsidR="00FB3D3C" w:rsidRDefault="00187E2C">
            <w:pPr>
              <w:pStyle w:val="TableBodyText"/>
            </w:pPr>
            <w:r>
              <w:t>Outbound</w:t>
            </w:r>
          </w:p>
        </w:tc>
        <w:tc>
          <w:tcPr>
            <w:tcW w:w="1360" w:type="pct"/>
          </w:tcPr>
          <w:p w:rsidR="00FB3D3C" w:rsidRDefault="00187E2C">
            <w:pPr>
              <w:pStyle w:val="TableBodyText"/>
            </w:pPr>
            <w:r>
              <w:t>Average frames per second s</w:t>
            </w:r>
            <w:r>
              <w:t>ent for all video streams (2), computed over the duration of the session.</w:t>
            </w:r>
          </w:p>
        </w:tc>
        <w:tc>
          <w:tcPr>
            <w:tcW w:w="946" w:type="pct"/>
          </w:tcPr>
          <w:p w:rsidR="00FB3D3C" w:rsidRDefault="00187E2C">
            <w:pPr>
              <w:pStyle w:val="TableBodyText"/>
            </w:pPr>
            <w:r>
              <w:t>Frames per second</w:t>
            </w:r>
          </w:p>
        </w:tc>
      </w:tr>
      <w:tr w:rsidR="00FB3D3C" w:rsidTr="00FB3D3C">
        <w:tc>
          <w:tcPr>
            <w:tcW w:w="1378" w:type="pct"/>
          </w:tcPr>
          <w:p w:rsidR="00FB3D3C" w:rsidRDefault="00187E2C">
            <w:pPr>
              <w:pStyle w:val="TableBodyText"/>
              <w:rPr>
                <w:b/>
              </w:rPr>
            </w:pPr>
            <w:r>
              <w:rPr>
                <w:b/>
              </w:rPr>
              <w:t>v3:SendBitRateMaximum</w:t>
            </w:r>
            <w:bookmarkStart w:id="316" w:name="Appendix_A_Target_162"/>
            <w:r>
              <w:rPr>
                <w:rStyle w:val="Hyperlink"/>
              </w:rPr>
              <w:fldChar w:fldCharType="begin"/>
            </w:r>
            <w:r>
              <w:rPr>
                <w:rStyle w:val="Hyperlink"/>
                <w:szCs w:val="24"/>
              </w:rPr>
              <w:instrText xml:space="preserve"> HYPERLINK \l "Appendix_A_162" \o "Product behavior note 162" \h </w:instrText>
            </w:r>
            <w:r>
              <w:rPr>
                <w:rStyle w:val="Hyperlink"/>
              </w:rPr>
            </w:r>
            <w:r>
              <w:rPr>
                <w:rStyle w:val="Hyperlink"/>
                <w:szCs w:val="24"/>
              </w:rPr>
              <w:fldChar w:fldCharType="separate"/>
            </w:r>
            <w:r>
              <w:rPr>
                <w:rStyle w:val="Hyperlink"/>
              </w:rPr>
              <w:t>&lt;162&gt;</w:t>
            </w:r>
            <w:r>
              <w:rPr>
                <w:rStyle w:val="Hyperlink"/>
              </w:rPr>
              <w:fldChar w:fldCharType="end"/>
            </w:r>
            <w:bookmarkEnd w:id="316"/>
          </w:p>
        </w:tc>
        <w:tc>
          <w:tcPr>
            <w:tcW w:w="739" w:type="pct"/>
          </w:tcPr>
          <w:p w:rsidR="00FB3D3C" w:rsidRDefault="00187E2C">
            <w:pPr>
              <w:pStyle w:val="TableBodyText"/>
              <w:rPr>
                <w:b/>
              </w:rPr>
            </w:pPr>
            <w:r>
              <w:rPr>
                <w:b/>
              </w:rPr>
              <w:t>xs:int</w:t>
            </w:r>
          </w:p>
        </w:tc>
        <w:tc>
          <w:tcPr>
            <w:tcW w:w="577" w:type="pct"/>
          </w:tcPr>
          <w:p w:rsidR="00FB3D3C" w:rsidRDefault="00187E2C">
            <w:pPr>
              <w:pStyle w:val="TableBodyText"/>
            </w:pPr>
            <w:r>
              <w:t>Outbound</w:t>
            </w:r>
          </w:p>
        </w:tc>
        <w:tc>
          <w:tcPr>
            <w:tcW w:w="1360" w:type="pct"/>
          </w:tcPr>
          <w:p w:rsidR="00FB3D3C" w:rsidRDefault="00187E2C">
            <w:pPr>
              <w:pStyle w:val="TableBodyText"/>
            </w:pPr>
            <w:r>
              <w:t>The maximum bandwidth actually sent for all video st</w:t>
            </w:r>
            <w:r>
              <w:t>reams (2), computed over the duration of the session.</w:t>
            </w:r>
          </w:p>
        </w:tc>
        <w:tc>
          <w:tcPr>
            <w:tcW w:w="946" w:type="pct"/>
          </w:tcPr>
          <w:p w:rsidR="00FB3D3C" w:rsidRDefault="00187E2C">
            <w:pPr>
              <w:pStyle w:val="TableBodyText"/>
            </w:pPr>
            <w:r>
              <w:t>Bits per second</w:t>
            </w:r>
          </w:p>
        </w:tc>
      </w:tr>
      <w:tr w:rsidR="00FB3D3C" w:rsidTr="00FB3D3C">
        <w:tc>
          <w:tcPr>
            <w:tcW w:w="1378" w:type="pct"/>
          </w:tcPr>
          <w:p w:rsidR="00FB3D3C" w:rsidRDefault="00187E2C">
            <w:pPr>
              <w:pStyle w:val="TableBodyText"/>
              <w:rPr>
                <w:b/>
              </w:rPr>
            </w:pPr>
            <w:r>
              <w:rPr>
                <w:b/>
              </w:rPr>
              <w:t>v3:SendBitRateAverage</w:t>
            </w:r>
            <w:bookmarkStart w:id="317" w:name="Appendix_A_Target_163"/>
            <w:r>
              <w:rPr>
                <w:rStyle w:val="Hyperlink"/>
              </w:rPr>
              <w:fldChar w:fldCharType="begin"/>
            </w:r>
            <w:r>
              <w:rPr>
                <w:rStyle w:val="Hyperlink"/>
                <w:szCs w:val="24"/>
              </w:rPr>
              <w:instrText xml:space="preserve"> HYPERLINK \l "Appendix_A_163" \o "Product behavior note 163" \h </w:instrText>
            </w:r>
            <w:r>
              <w:rPr>
                <w:rStyle w:val="Hyperlink"/>
              </w:rPr>
            </w:r>
            <w:r>
              <w:rPr>
                <w:rStyle w:val="Hyperlink"/>
                <w:szCs w:val="24"/>
              </w:rPr>
              <w:fldChar w:fldCharType="separate"/>
            </w:r>
            <w:r>
              <w:rPr>
                <w:rStyle w:val="Hyperlink"/>
              </w:rPr>
              <w:t>&lt;163&gt;</w:t>
            </w:r>
            <w:r>
              <w:rPr>
                <w:rStyle w:val="Hyperlink"/>
              </w:rPr>
              <w:fldChar w:fldCharType="end"/>
            </w:r>
            <w:bookmarkEnd w:id="317"/>
          </w:p>
        </w:tc>
        <w:tc>
          <w:tcPr>
            <w:tcW w:w="739" w:type="pct"/>
          </w:tcPr>
          <w:p w:rsidR="00FB3D3C" w:rsidRDefault="00187E2C">
            <w:pPr>
              <w:pStyle w:val="TableBodyText"/>
              <w:rPr>
                <w:b/>
              </w:rPr>
            </w:pPr>
            <w:r>
              <w:rPr>
                <w:b/>
              </w:rPr>
              <w:t>xs:int</w:t>
            </w:r>
          </w:p>
        </w:tc>
        <w:tc>
          <w:tcPr>
            <w:tcW w:w="577" w:type="pct"/>
          </w:tcPr>
          <w:p w:rsidR="00FB3D3C" w:rsidRDefault="00187E2C">
            <w:pPr>
              <w:pStyle w:val="TableBodyText"/>
            </w:pPr>
            <w:r>
              <w:t>Outbound</w:t>
            </w:r>
          </w:p>
        </w:tc>
        <w:tc>
          <w:tcPr>
            <w:tcW w:w="1360" w:type="pct"/>
          </w:tcPr>
          <w:p w:rsidR="00FB3D3C" w:rsidRDefault="00187E2C">
            <w:pPr>
              <w:pStyle w:val="TableBodyText"/>
            </w:pPr>
            <w:r>
              <w:t>The average bandwidth actually sent for all video streams (2)</w:t>
            </w:r>
            <w:r>
              <w:t>, computed over the duration of the session.</w:t>
            </w:r>
          </w:p>
        </w:tc>
        <w:tc>
          <w:tcPr>
            <w:tcW w:w="946" w:type="pct"/>
          </w:tcPr>
          <w:p w:rsidR="00FB3D3C" w:rsidRDefault="00187E2C">
            <w:pPr>
              <w:pStyle w:val="TableBodyText"/>
            </w:pPr>
            <w:r>
              <w:t>Bits per second</w:t>
            </w:r>
          </w:p>
        </w:tc>
      </w:tr>
      <w:tr w:rsidR="00FB3D3C" w:rsidTr="00FB3D3C">
        <w:tc>
          <w:tcPr>
            <w:tcW w:w="1378" w:type="pct"/>
          </w:tcPr>
          <w:p w:rsidR="00FB3D3C" w:rsidRDefault="00187E2C">
            <w:pPr>
              <w:pStyle w:val="TableBodyText"/>
              <w:rPr>
                <w:b/>
              </w:rPr>
            </w:pPr>
            <w:r>
              <w:rPr>
                <w:b/>
              </w:rPr>
              <w:t>v3:SendVideoStreamsMax</w:t>
            </w:r>
            <w:bookmarkStart w:id="318" w:name="Appendix_A_Target_164"/>
            <w:r>
              <w:rPr>
                <w:rStyle w:val="Hyperlink"/>
              </w:rPr>
              <w:fldChar w:fldCharType="begin"/>
            </w:r>
            <w:r>
              <w:rPr>
                <w:rStyle w:val="Hyperlink"/>
                <w:szCs w:val="24"/>
              </w:rPr>
              <w:instrText xml:space="preserve"> HYPERLINK \l "Appendix_A_164" \o "Product behavior note 164" \h </w:instrText>
            </w:r>
            <w:r>
              <w:rPr>
                <w:rStyle w:val="Hyperlink"/>
              </w:rPr>
            </w:r>
            <w:r>
              <w:rPr>
                <w:rStyle w:val="Hyperlink"/>
                <w:szCs w:val="24"/>
              </w:rPr>
              <w:fldChar w:fldCharType="separate"/>
            </w:r>
            <w:r>
              <w:rPr>
                <w:rStyle w:val="Hyperlink"/>
              </w:rPr>
              <w:t>&lt;164&gt;</w:t>
            </w:r>
            <w:r>
              <w:rPr>
                <w:rStyle w:val="Hyperlink"/>
              </w:rPr>
              <w:fldChar w:fldCharType="end"/>
            </w:r>
            <w:bookmarkEnd w:id="318"/>
          </w:p>
        </w:tc>
        <w:tc>
          <w:tcPr>
            <w:tcW w:w="739" w:type="pct"/>
          </w:tcPr>
          <w:p w:rsidR="00FB3D3C" w:rsidRDefault="00187E2C">
            <w:pPr>
              <w:pStyle w:val="TableBodyText"/>
              <w:rPr>
                <w:b/>
              </w:rPr>
            </w:pPr>
            <w:r>
              <w:rPr>
                <w:b/>
              </w:rPr>
              <w:t>xs:int</w:t>
            </w:r>
          </w:p>
        </w:tc>
        <w:tc>
          <w:tcPr>
            <w:tcW w:w="577" w:type="pct"/>
          </w:tcPr>
          <w:p w:rsidR="00FB3D3C" w:rsidRDefault="00187E2C">
            <w:pPr>
              <w:pStyle w:val="TableBodyText"/>
            </w:pPr>
            <w:r>
              <w:t>Outbound</w:t>
            </w:r>
          </w:p>
        </w:tc>
        <w:tc>
          <w:tcPr>
            <w:tcW w:w="1360" w:type="pct"/>
          </w:tcPr>
          <w:p w:rsidR="00FB3D3C" w:rsidRDefault="00187E2C">
            <w:pPr>
              <w:pStyle w:val="TableBodyText"/>
            </w:pPr>
            <w:r>
              <w:t>The maximum number of video streams (2), active during any one second interval, co</w:t>
            </w:r>
            <w:r>
              <w:t>mputed over the duration of the session.</w:t>
            </w:r>
          </w:p>
        </w:tc>
        <w:tc>
          <w:tcPr>
            <w:tcW w:w="946" w:type="pct"/>
          </w:tcPr>
          <w:p w:rsidR="00FB3D3C" w:rsidRDefault="00187E2C">
            <w:pPr>
              <w:pStyle w:val="TableBodyText"/>
            </w:pPr>
            <w:r>
              <w:t>Streams</w:t>
            </w:r>
          </w:p>
        </w:tc>
      </w:tr>
      <w:tr w:rsidR="00FB3D3C" w:rsidTr="00FB3D3C">
        <w:tc>
          <w:tcPr>
            <w:tcW w:w="1378" w:type="pct"/>
          </w:tcPr>
          <w:p w:rsidR="00FB3D3C" w:rsidRDefault="00187E2C">
            <w:pPr>
              <w:pStyle w:val="TableBodyText"/>
              <w:rPr>
                <w:b/>
              </w:rPr>
            </w:pPr>
            <w:r>
              <w:rPr>
                <w:b/>
              </w:rPr>
              <w:lastRenderedPageBreak/>
              <w:t>v3:RecvCodecTypes</w:t>
            </w:r>
            <w:bookmarkStart w:id="319" w:name="Appendix_A_Target_165"/>
            <w:r>
              <w:rPr>
                <w:rStyle w:val="Hyperlink"/>
              </w:rPr>
              <w:fldChar w:fldCharType="begin"/>
            </w:r>
            <w:r>
              <w:rPr>
                <w:rStyle w:val="Hyperlink"/>
                <w:szCs w:val="24"/>
              </w:rPr>
              <w:instrText xml:space="preserve"> HYPERLINK \l "Appendix_A_165" \o "Product behavior note 165" \h </w:instrText>
            </w:r>
            <w:r>
              <w:rPr>
                <w:rStyle w:val="Hyperlink"/>
              </w:rPr>
            </w:r>
            <w:r>
              <w:rPr>
                <w:rStyle w:val="Hyperlink"/>
                <w:szCs w:val="24"/>
              </w:rPr>
              <w:fldChar w:fldCharType="separate"/>
            </w:r>
            <w:r>
              <w:rPr>
                <w:rStyle w:val="Hyperlink"/>
              </w:rPr>
              <w:t>&lt;165&gt;</w:t>
            </w:r>
            <w:r>
              <w:rPr>
                <w:rStyle w:val="Hyperlink"/>
              </w:rPr>
              <w:fldChar w:fldCharType="end"/>
            </w:r>
            <w:bookmarkEnd w:id="319"/>
          </w:p>
        </w:tc>
        <w:tc>
          <w:tcPr>
            <w:tcW w:w="739" w:type="pct"/>
          </w:tcPr>
          <w:p w:rsidR="00FB3D3C" w:rsidRDefault="00187E2C">
            <w:pPr>
              <w:pStyle w:val="TableBodyText"/>
              <w:rPr>
                <w:b/>
              </w:rPr>
            </w:pPr>
            <w:r>
              <w:rPr>
                <w:b/>
              </w:rPr>
              <w:t>xs:string [256]</w:t>
            </w:r>
          </w:p>
        </w:tc>
        <w:tc>
          <w:tcPr>
            <w:tcW w:w="577" w:type="pct"/>
          </w:tcPr>
          <w:p w:rsidR="00FB3D3C" w:rsidRDefault="00187E2C">
            <w:pPr>
              <w:pStyle w:val="TableBodyText"/>
            </w:pPr>
            <w:r>
              <w:t>Inbound</w:t>
            </w:r>
          </w:p>
        </w:tc>
        <w:tc>
          <w:tcPr>
            <w:tcW w:w="1360" w:type="pct"/>
          </w:tcPr>
          <w:p w:rsidR="00FB3D3C" w:rsidRDefault="00187E2C">
            <w:pPr>
              <w:pStyle w:val="TableBodyText"/>
            </w:pPr>
            <w:r>
              <w:t>Codec name, as specified in [MS-SDPEXT] section 3.1.5.3 or [RFC3551] section 6 concatenated</w:t>
            </w:r>
            <w:r>
              <w:t xml:space="preserve"> by resource type. See section </w:t>
            </w:r>
            <w:hyperlink w:anchor="Section_4aecc063042b44eca2921a6abff80b80" w:history="1">
              <w:r>
                <w:rPr>
                  <w:rStyle w:val="Hyperlink"/>
                </w:rPr>
                <w:t>2.2.1.15.1.2</w:t>
              </w:r>
            </w:hyperlink>
          </w:p>
        </w:tc>
        <w:tc>
          <w:tcPr>
            <w:tcW w:w="946" w:type="pct"/>
          </w:tcPr>
          <w:p w:rsidR="00FB3D3C" w:rsidRDefault="00187E2C">
            <w:pPr>
              <w:pStyle w:val="TableBodyText"/>
            </w:pPr>
            <w:r>
              <w:t>Not applicable</w:t>
            </w:r>
          </w:p>
        </w:tc>
      </w:tr>
      <w:tr w:rsidR="00FB3D3C" w:rsidTr="00FB3D3C">
        <w:tc>
          <w:tcPr>
            <w:tcW w:w="1378" w:type="pct"/>
          </w:tcPr>
          <w:p w:rsidR="00FB3D3C" w:rsidRDefault="00187E2C">
            <w:pPr>
              <w:pStyle w:val="TableBodyText"/>
              <w:rPr>
                <w:b/>
              </w:rPr>
            </w:pPr>
            <w:r>
              <w:rPr>
                <w:b/>
              </w:rPr>
              <w:t>v3:RecvResolutionWidth</w:t>
            </w:r>
            <w:bookmarkStart w:id="320" w:name="Appendix_A_Target_166"/>
            <w:r>
              <w:rPr>
                <w:rStyle w:val="Hyperlink"/>
              </w:rPr>
              <w:fldChar w:fldCharType="begin"/>
            </w:r>
            <w:r>
              <w:rPr>
                <w:rStyle w:val="Hyperlink"/>
                <w:szCs w:val="24"/>
              </w:rPr>
              <w:instrText xml:space="preserve"> HYPERLINK \l "Appendix_A_166" \o "Product behavior note 166" \h </w:instrText>
            </w:r>
            <w:r>
              <w:rPr>
                <w:rStyle w:val="Hyperlink"/>
              </w:rPr>
            </w:r>
            <w:r>
              <w:rPr>
                <w:rStyle w:val="Hyperlink"/>
                <w:szCs w:val="24"/>
              </w:rPr>
              <w:fldChar w:fldCharType="separate"/>
            </w:r>
            <w:r>
              <w:rPr>
                <w:rStyle w:val="Hyperlink"/>
              </w:rPr>
              <w:t>&lt;166&gt;</w:t>
            </w:r>
            <w:r>
              <w:rPr>
                <w:rStyle w:val="Hyperlink"/>
              </w:rPr>
              <w:fldChar w:fldCharType="end"/>
            </w:r>
            <w:bookmarkEnd w:id="320"/>
          </w:p>
        </w:tc>
        <w:tc>
          <w:tcPr>
            <w:tcW w:w="739" w:type="pct"/>
          </w:tcPr>
          <w:p w:rsidR="00FB3D3C" w:rsidRDefault="00187E2C">
            <w:pPr>
              <w:pStyle w:val="TableBodyText"/>
              <w:rPr>
                <w:b/>
              </w:rPr>
            </w:pPr>
            <w:r>
              <w:rPr>
                <w:b/>
              </w:rPr>
              <w:t>xs:int</w:t>
            </w:r>
          </w:p>
        </w:tc>
        <w:tc>
          <w:tcPr>
            <w:tcW w:w="577" w:type="pct"/>
          </w:tcPr>
          <w:p w:rsidR="00FB3D3C" w:rsidRDefault="00187E2C">
            <w:pPr>
              <w:pStyle w:val="TableBodyText"/>
            </w:pPr>
            <w:r>
              <w:t>Inbound</w:t>
            </w:r>
          </w:p>
        </w:tc>
        <w:tc>
          <w:tcPr>
            <w:tcW w:w="1360" w:type="pct"/>
          </w:tcPr>
          <w:p w:rsidR="00FB3D3C" w:rsidRDefault="00187E2C">
            <w:pPr>
              <w:pStyle w:val="TableBodyText"/>
            </w:pPr>
            <w:r>
              <w:t>The maximum video image w</w:t>
            </w:r>
            <w:r>
              <w:t>idth received for all video streams (2), computed over the duration of the session.</w:t>
            </w:r>
          </w:p>
        </w:tc>
        <w:tc>
          <w:tcPr>
            <w:tcW w:w="946" w:type="pct"/>
          </w:tcPr>
          <w:p w:rsidR="00FB3D3C" w:rsidRDefault="00187E2C">
            <w:pPr>
              <w:pStyle w:val="TableBodyText"/>
            </w:pPr>
            <w:r>
              <w:t>Pixels</w:t>
            </w:r>
          </w:p>
        </w:tc>
      </w:tr>
      <w:tr w:rsidR="00FB3D3C" w:rsidTr="00FB3D3C">
        <w:tc>
          <w:tcPr>
            <w:tcW w:w="1378" w:type="pct"/>
          </w:tcPr>
          <w:p w:rsidR="00FB3D3C" w:rsidRDefault="00187E2C">
            <w:pPr>
              <w:pStyle w:val="TableBodyText"/>
              <w:rPr>
                <w:b/>
              </w:rPr>
            </w:pPr>
            <w:r>
              <w:rPr>
                <w:b/>
              </w:rPr>
              <w:t>v3:RecvResolutionHeight</w:t>
            </w:r>
            <w:bookmarkStart w:id="321" w:name="Appendix_A_Target_167"/>
            <w:r>
              <w:rPr>
                <w:rStyle w:val="Hyperlink"/>
              </w:rPr>
              <w:fldChar w:fldCharType="begin"/>
            </w:r>
            <w:r>
              <w:rPr>
                <w:rStyle w:val="Hyperlink"/>
                <w:szCs w:val="24"/>
              </w:rPr>
              <w:instrText xml:space="preserve"> HYPERLINK \l "Appendix_A_167" \o "Product behavior note 167" \h </w:instrText>
            </w:r>
            <w:r>
              <w:rPr>
                <w:rStyle w:val="Hyperlink"/>
              </w:rPr>
            </w:r>
            <w:r>
              <w:rPr>
                <w:rStyle w:val="Hyperlink"/>
                <w:szCs w:val="24"/>
              </w:rPr>
              <w:fldChar w:fldCharType="separate"/>
            </w:r>
            <w:r>
              <w:rPr>
                <w:rStyle w:val="Hyperlink"/>
              </w:rPr>
              <w:t>&lt;167&gt;</w:t>
            </w:r>
            <w:r>
              <w:rPr>
                <w:rStyle w:val="Hyperlink"/>
              </w:rPr>
              <w:fldChar w:fldCharType="end"/>
            </w:r>
            <w:bookmarkEnd w:id="321"/>
          </w:p>
        </w:tc>
        <w:tc>
          <w:tcPr>
            <w:tcW w:w="739" w:type="pct"/>
          </w:tcPr>
          <w:p w:rsidR="00FB3D3C" w:rsidRDefault="00187E2C">
            <w:pPr>
              <w:pStyle w:val="TableBodyText"/>
              <w:rPr>
                <w:b/>
              </w:rPr>
            </w:pPr>
            <w:r>
              <w:rPr>
                <w:b/>
              </w:rPr>
              <w:t>xs:int</w:t>
            </w:r>
          </w:p>
        </w:tc>
        <w:tc>
          <w:tcPr>
            <w:tcW w:w="577" w:type="pct"/>
          </w:tcPr>
          <w:p w:rsidR="00FB3D3C" w:rsidRDefault="00187E2C">
            <w:pPr>
              <w:pStyle w:val="TableBodyText"/>
            </w:pPr>
            <w:r>
              <w:t>Inbound</w:t>
            </w:r>
          </w:p>
        </w:tc>
        <w:tc>
          <w:tcPr>
            <w:tcW w:w="1360" w:type="pct"/>
          </w:tcPr>
          <w:p w:rsidR="00FB3D3C" w:rsidRDefault="00187E2C">
            <w:pPr>
              <w:pStyle w:val="TableBodyText"/>
            </w:pPr>
            <w:r>
              <w:t>The maximum video image height received for all video streams (2), computed over the duration of the session.</w:t>
            </w:r>
          </w:p>
        </w:tc>
        <w:tc>
          <w:tcPr>
            <w:tcW w:w="946" w:type="pct"/>
          </w:tcPr>
          <w:p w:rsidR="00FB3D3C" w:rsidRDefault="00187E2C">
            <w:pPr>
              <w:pStyle w:val="TableBodyText"/>
            </w:pPr>
            <w:r>
              <w:t>Pixels</w:t>
            </w:r>
          </w:p>
        </w:tc>
      </w:tr>
      <w:tr w:rsidR="00FB3D3C" w:rsidTr="00FB3D3C">
        <w:tc>
          <w:tcPr>
            <w:tcW w:w="1378" w:type="pct"/>
          </w:tcPr>
          <w:p w:rsidR="00FB3D3C" w:rsidRDefault="00187E2C">
            <w:pPr>
              <w:pStyle w:val="TableBodyText"/>
              <w:rPr>
                <w:b/>
              </w:rPr>
            </w:pPr>
            <w:r>
              <w:rPr>
                <w:b/>
              </w:rPr>
              <w:t>v3:RecvFrameRateAverage</w:t>
            </w:r>
            <w:bookmarkStart w:id="322" w:name="Appendix_A_Target_168"/>
            <w:r>
              <w:rPr>
                <w:rStyle w:val="Hyperlink"/>
              </w:rPr>
              <w:fldChar w:fldCharType="begin"/>
            </w:r>
            <w:r>
              <w:rPr>
                <w:rStyle w:val="Hyperlink"/>
                <w:szCs w:val="24"/>
              </w:rPr>
              <w:instrText xml:space="preserve"> HYPERLINK \l "Appendix_A_168" \o "Product behavior note 168" \h </w:instrText>
            </w:r>
            <w:r>
              <w:rPr>
                <w:rStyle w:val="Hyperlink"/>
              </w:rPr>
            </w:r>
            <w:r>
              <w:rPr>
                <w:rStyle w:val="Hyperlink"/>
                <w:szCs w:val="24"/>
              </w:rPr>
              <w:fldChar w:fldCharType="separate"/>
            </w:r>
            <w:r>
              <w:rPr>
                <w:rStyle w:val="Hyperlink"/>
              </w:rPr>
              <w:t>&lt;168&gt;</w:t>
            </w:r>
            <w:r>
              <w:rPr>
                <w:rStyle w:val="Hyperlink"/>
              </w:rPr>
              <w:fldChar w:fldCharType="end"/>
            </w:r>
            <w:bookmarkEnd w:id="322"/>
          </w:p>
        </w:tc>
        <w:tc>
          <w:tcPr>
            <w:tcW w:w="739" w:type="pct"/>
          </w:tcPr>
          <w:p w:rsidR="00FB3D3C" w:rsidRDefault="00187E2C">
            <w:pPr>
              <w:pStyle w:val="TableBodyText"/>
              <w:rPr>
                <w:b/>
              </w:rPr>
            </w:pPr>
            <w:r>
              <w:rPr>
                <w:b/>
              </w:rPr>
              <w:t>xs:float</w:t>
            </w:r>
          </w:p>
        </w:tc>
        <w:tc>
          <w:tcPr>
            <w:tcW w:w="577" w:type="pct"/>
          </w:tcPr>
          <w:p w:rsidR="00FB3D3C" w:rsidRDefault="00187E2C">
            <w:pPr>
              <w:pStyle w:val="TableBodyText"/>
            </w:pPr>
            <w:r>
              <w:t>Inbound</w:t>
            </w:r>
          </w:p>
        </w:tc>
        <w:tc>
          <w:tcPr>
            <w:tcW w:w="1360" w:type="pct"/>
          </w:tcPr>
          <w:p w:rsidR="00FB3D3C" w:rsidRDefault="00187E2C">
            <w:pPr>
              <w:pStyle w:val="TableBodyText"/>
            </w:pPr>
            <w:r>
              <w:t>Average frames per secon</w:t>
            </w:r>
            <w:r>
              <w:t>d received for all video streams (2), computed over the duration of the session.</w:t>
            </w:r>
          </w:p>
        </w:tc>
        <w:tc>
          <w:tcPr>
            <w:tcW w:w="946" w:type="pct"/>
          </w:tcPr>
          <w:p w:rsidR="00FB3D3C" w:rsidRDefault="00187E2C">
            <w:pPr>
              <w:pStyle w:val="TableBodyText"/>
            </w:pPr>
            <w:r>
              <w:t>Frames per second</w:t>
            </w:r>
          </w:p>
        </w:tc>
      </w:tr>
      <w:tr w:rsidR="00FB3D3C" w:rsidTr="00FB3D3C">
        <w:tc>
          <w:tcPr>
            <w:tcW w:w="1378" w:type="pct"/>
          </w:tcPr>
          <w:p w:rsidR="00FB3D3C" w:rsidRDefault="00187E2C">
            <w:pPr>
              <w:pStyle w:val="TableBodyText"/>
              <w:rPr>
                <w:b/>
              </w:rPr>
            </w:pPr>
            <w:r>
              <w:rPr>
                <w:b/>
              </w:rPr>
              <w:t>v3:RecvBitRateMaximum</w:t>
            </w:r>
            <w:bookmarkStart w:id="323" w:name="Appendix_A_Target_169"/>
            <w:r>
              <w:rPr>
                <w:rStyle w:val="Hyperlink"/>
              </w:rPr>
              <w:fldChar w:fldCharType="begin"/>
            </w:r>
            <w:r>
              <w:rPr>
                <w:rStyle w:val="Hyperlink"/>
                <w:szCs w:val="24"/>
              </w:rPr>
              <w:instrText xml:space="preserve"> HYPERLINK \l "Appendix_A_169" \o "Product behavior note 169" \h </w:instrText>
            </w:r>
            <w:r>
              <w:rPr>
                <w:rStyle w:val="Hyperlink"/>
              </w:rPr>
            </w:r>
            <w:r>
              <w:rPr>
                <w:rStyle w:val="Hyperlink"/>
                <w:szCs w:val="24"/>
              </w:rPr>
              <w:fldChar w:fldCharType="separate"/>
            </w:r>
            <w:r>
              <w:rPr>
                <w:rStyle w:val="Hyperlink"/>
              </w:rPr>
              <w:t>&lt;169&gt;</w:t>
            </w:r>
            <w:r>
              <w:rPr>
                <w:rStyle w:val="Hyperlink"/>
              </w:rPr>
              <w:fldChar w:fldCharType="end"/>
            </w:r>
            <w:bookmarkEnd w:id="323"/>
          </w:p>
        </w:tc>
        <w:tc>
          <w:tcPr>
            <w:tcW w:w="739" w:type="pct"/>
          </w:tcPr>
          <w:p w:rsidR="00FB3D3C" w:rsidRDefault="00187E2C">
            <w:pPr>
              <w:pStyle w:val="TableBodyText"/>
              <w:rPr>
                <w:b/>
              </w:rPr>
            </w:pPr>
            <w:r>
              <w:rPr>
                <w:b/>
              </w:rPr>
              <w:t>xs:int</w:t>
            </w:r>
          </w:p>
        </w:tc>
        <w:tc>
          <w:tcPr>
            <w:tcW w:w="577" w:type="pct"/>
          </w:tcPr>
          <w:p w:rsidR="00FB3D3C" w:rsidRDefault="00187E2C">
            <w:pPr>
              <w:pStyle w:val="TableBodyText"/>
            </w:pPr>
            <w:r>
              <w:t>Inbound</w:t>
            </w:r>
          </w:p>
        </w:tc>
        <w:tc>
          <w:tcPr>
            <w:tcW w:w="1360" w:type="pct"/>
          </w:tcPr>
          <w:p w:rsidR="00FB3D3C" w:rsidRDefault="00187E2C">
            <w:pPr>
              <w:pStyle w:val="TableBodyText"/>
            </w:pPr>
            <w:r>
              <w:t xml:space="preserve">The maximum bandwidth received for all video </w:t>
            </w:r>
            <w:r>
              <w:t>streams (2), computed over the duration of the session.</w:t>
            </w:r>
          </w:p>
        </w:tc>
        <w:tc>
          <w:tcPr>
            <w:tcW w:w="946" w:type="pct"/>
          </w:tcPr>
          <w:p w:rsidR="00FB3D3C" w:rsidRDefault="00187E2C">
            <w:pPr>
              <w:pStyle w:val="TableBodyText"/>
            </w:pPr>
            <w:r>
              <w:t>Bits per second</w:t>
            </w:r>
          </w:p>
        </w:tc>
      </w:tr>
      <w:tr w:rsidR="00FB3D3C" w:rsidTr="00FB3D3C">
        <w:tc>
          <w:tcPr>
            <w:tcW w:w="1378" w:type="pct"/>
          </w:tcPr>
          <w:p w:rsidR="00FB3D3C" w:rsidRDefault="00187E2C">
            <w:pPr>
              <w:pStyle w:val="TableBodyText"/>
              <w:rPr>
                <w:b/>
              </w:rPr>
            </w:pPr>
            <w:r>
              <w:rPr>
                <w:b/>
              </w:rPr>
              <w:t>v3:RecvBitRateAverage</w:t>
            </w:r>
            <w:bookmarkStart w:id="324" w:name="Appendix_A_Target_170"/>
            <w:r>
              <w:rPr>
                <w:rStyle w:val="Hyperlink"/>
              </w:rPr>
              <w:fldChar w:fldCharType="begin"/>
            </w:r>
            <w:r>
              <w:rPr>
                <w:rStyle w:val="Hyperlink"/>
                <w:szCs w:val="24"/>
              </w:rPr>
              <w:instrText xml:space="preserve"> HYPERLINK \l "Appendix_A_170" \o "Product behavior note 170" \h </w:instrText>
            </w:r>
            <w:r>
              <w:rPr>
                <w:rStyle w:val="Hyperlink"/>
              </w:rPr>
            </w:r>
            <w:r>
              <w:rPr>
                <w:rStyle w:val="Hyperlink"/>
                <w:szCs w:val="24"/>
              </w:rPr>
              <w:fldChar w:fldCharType="separate"/>
            </w:r>
            <w:r>
              <w:rPr>
                <w:rStyle w:val="Hyperlink"/>
              </w:rPr>
              <w:t>&lt;170&gt;</w:t>
            </w:r>
            <w:r>
              <w:rPr>
                <w:rStyle w:val="Hyperlink"/>
              </w:rPr>
              <w:fldChar w:fldCharType="end"/>
            </w:r>
            <w:bookmarkEnd w:id="324"/>
          </w:p>
        </w:tc>
        <w:tc>
          <w:tcPr>
            <w:tcW w:w="739" w:type="pct"/>
          </w:tcPr>
          <w:p w:rsidR="00FB3D3C" w:rsidRDefault="00187E2C">
            <w:pPr>
              <w:pStyle w:val="TableBodyText"/>
              <w:rPr>
                <w:b/>
              </w:rPr>
            </w:pPr>
            <w:r>
              <w:rPr>
                <w:b/>
              </w:rPr>
              <w:t>xs:int</w:t>
            </w:r>
          </w:p>
        </w:tc>
        <w:tc>
          <w:tcPr>
            <w:tcW w:w="577" w:type="pct"/>
          </w:tcPr>
          <w:p w:rsidR="00FB3D3C" w:rsidRDefault="00187E2C">
            <w:pPr>
              <w:pStyle w:val="TableBodyText"/>
            </w:pPr>
            <w:r>
              <w:t>Inbound</w:t>
            </w:r>
          </w:p>
        </w:tc>
        <w:tc>
          <w:tcPr>
            <w:tcW w:w="1360" w:type="pct"/>
          </w:tcPr>
          <w:p w:rsidR="00FB3D3C" w:rsidRDefault="00187E2C">
            <w:pPr>
              <w:pStyle w:val="TableBodyText"/>
            </w:pPr>
            <w:r>
              <w:t>The average bandwidth received for all video streams (2)</w:t>
            </w:r>
            <w:r>
              <w:t>, computed over the duration of the session.</w:t>
            </w:r>
          </w:p>
        </w:tc>
        <w:tc>
          <w:tcPr>
            <w:tcW w:w="946" w:type="pct"/>
          </w:tcPr>
          <w:p w:rsidR="00FB3D3C" w:rsidRDefault="00187E2C">
            <w:pPr>
              <w:pStyle w:val="TableBodyText"/>
            </w:pPr>
            <w:r>
              <w:t>Bits per second</w:t>
            </w:r>
          </w:p>
        </w:tc>
      </w:tr>
      <w:tr w:rsidR="00FB3D3C" w:rsidTr="00FB3D3C">
        <w:tc>
          <w:tcPr>
            <w:tcW w:w="1378" w:type="pct"/>
          </w:tcPr>
          <w:p w:rsidR="00FB3D3C" w:rsidRDefault="00187E2C">
            <w:pPr>
              <w:pStyle w:val="TableBodyText"/>
              <w:rPr>
                <w:b/>
              </w:rPr>
            </w:pPr>
            <w:r>
              <w:rPr>
                <w:b/>
              </w:rPr>
              <w:t>v3:RecvVideoStreamsMax</w:t>
            </w:r>
            <w:bookmarkStart w:id="325" w:name="Appendix_A_Target_171"/>
            <w:r>
              <w:rPr>
                <w:rStyle w:val="Hyperlink"/>
              </w:rPr>
              <w:fldChar w:fldCharType="begin"/>
            </w:r>
            <w:r>
              <w:rPr>
                <w:rStyle w:val="Hyperlink"/>
                <w:szCs w:val="24"/>
              </w:rPr>
              <w:instrText xml:space="preserve"> HYPERLINK \l "Appendix_A_171" \o "Product behavior note 171" \h </w:instrText>
            </w:r>
            <w:r>
              <w:rPr>
                <w:rStyle w:val="Hyperlink"/>
              </w:rPr>
            </w:r>
            <w:r>
              <w:rPr>
                <w:rStyle w:val="Hyperlink"/>
                <w:szCs w:val="24"/>
              </w:rPr>
              <w:fldChar w:fldCharType="separate"/>
            </w:r>
            <w:r>
              <w:rPr>
                <w:rStyle w:val="Hyperlink"/>
              </w:rPr>
              <w:t>&lt;171&gt;</w:t>
            </w:r>
            <w:r>
              <w:rPr>
                <w:rStyle w:val="Hyperlink"/>
              </w:rPr>
              <w:fldChar w:fldCharType="end"/>
            </w:r>
            <w:bookmarkEnd w:id="325"/>
          </w:p>
        </w:tc>
        <w:tc>
          <w:tcPr>
            <w:tcW w:w="739" w:type="pct"/>
          </w:tcPr>
          <w:p w:rsidR="00FB3D3C" w:rsidRDefault="00187E2C">
            <w:pPr>
              <w:pStyle w:val="TableBodyText"/>
              <w:rPr>
                <w:b/>
              </w:rPr>
            </w:pPr>
            <w:r>
              <w:rPr>
                <w:b/>
              </w:rPr>
              <w:t>xs:int</w:t>
            </w:r>
          </w:p>
        </w:tc>
        <w:tc>
          <w:tcPr>
            <w:tcW w:w="577" w:type="pct"/>
          </w:tcPr>
          <w:p w:rsidR="00FB3D3C" w:rsidRDefault="00187E2C">
            <w:pPr>
              <w:pStyle w:val="TableBodyText"/>
            </w:pPr>
            <w:r>
              <w:t>Inbound</w:t>
            </w:r>
          </w:p>
        </w:tc>
        <w:tc>
          <w:tcPr>
            <w:tcW w:w="1360" w:type="pct"/>
          </w:tcPr>
          <w:p w:rsidR="00FB3D3C" w:rsidRDefault="00187E2C">
            <w:pPr>
              <w:pStyle w:val="TableBodyText"/>
            </w:pPr>
            <w:r>
              <w:t>The maximum number of video streams (2), received during any one second interval, c</w:t>
            </w:r>
            <w:r>
              <w:t>omputed over the duration of the session.</w:t>
            </w:r>
          </w:p>
        </w:tc>
        <w:tc>
          <w:tcPr>
            <w:tcW w:w="946" w:type="pct"/>
          </w:tcPr>
          <w:p w:rsidR="00FB3D3C" w:rsidRDefault="00187E2C">
            <w:pPr>
              <w:pStyle w:val="TableBodyText"/>
            </w:pPr>
            <w:r>
              <w:t>Streams</w:t>
            </w:r>
          </w:p>
        </w:tc>
      </w:tr>
      <w:tr w:rsidR="00FB3D3C" w:rsidTr="00FB3D3C">
        <w:tc>
          <w:tcPr>
            <w:tcW w:w="1378" w:type="pct"/>
          </w:tcPr>
          <w:p w:rsidR="00FB3D3C" w:rsidRDefault="00187E2C">
            <w:pPr>
              <w:pStyle w:val="TableBodyText"/>
              <w:rPr>
                <w:b/>
              </w:rPr>
            </w:pPr>
            <w:r>
              <w:rPr>
                <w:b/>
              </w:rPr>
              <w:t>v3:RecvVideoStreamsMin</w:t>
            </w:r>
            <w:bookmarkStart w:id="326" w:name="Appendix_A_Target_172"/>
            <w:r>
              <w:rPr>
                <w:rStyle w:val="Hyperlink"/>
              </w:rPr>
              <w:fldChar w:fldCharType="begin"/>
            </w:r>
            <w:r>
              <w:rPr>
                <w:rStyle w:val="Hyperlink"/>
                <w:szCs w:val="24"/>
              </w:rPr>
              <w:instrText xml:space="preserve"> HYPERLINK \l "Appendix_A_172" \o "Product behavior note 172" \h </w:instrText>
            </w:r>
            <w:r>
              <w:rPr>
                <w:rStyle w:val="Hyperlink"/>
              </w:rPr>
            </w:r>
            <w:r>
              <w:rPr>
                <w:rStyle w:val="Hyperlink"/>
                <w:szCs w:val="24"/>
              </w:rPr>
              <w:fldChar w:fldCharType="separate"/>
            </w:r>
            <w:r>
              <w:rPr>
                <w:rStyle w:val="Hyperlink"/>
              </w:rPr>
              <w:t>&lt;172&gt;</w:t>
            </w:r>
            <w:r>
              <w:rPr>
                <w:rStyle w:val="Hyperlink"/>
              </w:rPr>
              <w:fldChar w:fldCharType="end"/>
            </w:r>
            <w:bookmarkEnd w:id="326"/>
          </w:p>
        </w:tc>
        <w:tc>
          <w:tcPr>
            <w:tcW w:w="739" w:type="pct"/>
          </w:tcPr>
          <w:p w:rsidR="00FB3D3C" w:rsidRDefault="00187E2C">
            <w:pPr>
              <w:pStyle w:val="TableBodyText"/>
              <w:rPr>
                <w:b/>
              </w:rPr>
            </w:pPr>
            <w:r>
              <w:rPr>
                <w:b/>
              </w:rPr>
              <w:t>xs:int</w:t>
            </w:r>
          </w:p>
        </w:tc>
        <w:tc>
          <w:tcPr>
            <w:tcW w:w="577" w:type="pct"/>
          </w:tcPr>
          <w:p w:rsidR="00FB3D3C" w:rsidRDefault="00187E2C">
            <w:pPr>
              <w:pStyle w:val="TableBodyText"/>
            </w:pPr>
            <w:r>
              <w:t>Inbound</w:t>
            </w:r>
          </w:p>
        </w:tc>
        <w:tc>
          <w:tcPr>
            <w:tcW w:w="1360" w:type="pct"/>
          </w:tcPr>
          <w:p w:rsidR="00FB3D3C" w:rsidRDefault="00187E2C">
            <w:pPr>
              <w:pStyle w:val="TableBodyText"/>
            </w:pPr>
            <w:r>
              <w:t>The minimum number of video streams (2), received during any one second interval, computed ove</w:t>
            </w:r>
            <w:r>
              <w:t>r the duration of the session.</w:t>
            </w:r>
          </w:p>
        </w:tc>
        <w:tc>
          <w:tcPr>
            <w:tcW w:w="946" w:type="pct"/>
          </w:tcPr>
          <w:p w:rsidR="00FB3D3C" w:rsidRDefault="00187E2C">
            <w:pPr>
              <w:pStyle w:val="TableBodyText"/>
            </w:pPr>
            <w:r>
              <w:t>Streams</w:t>
            </w:r>
          </w:p>
        </w:tc>
      </w:tr>
      <w:tr w:rsidR="00FB3D3C" w:rsidTr="00FB3D3C">
        <w:tc>
          <w:tcPr>
            <w:tcW w:w="1378" w:type="pct"/>
          </w:tcPr>
          <w:p w:rsidR="00FB3D3C" w:rsidRDefault="00187E2C">
            <w:pPr>
              <w:pStyle w:val="TableBodyText"/>
              <w:rPr>
                <w:b/>
              </w:rPr>
            </w:pPr>
            <w:r>
              <w:rPr>
                <w:b/>
              </w:rPr>
              <w:t>v3:RecvVideoStreamsMode</w:t>
            </w:r>
            <w:bookmarkStart w:id="327" w:name="Appendix_A_Target_173"/>
            <w:r>
              <w:rPr>
                <w:rStyle w:val="Hyperlink"/>
              </w:rPr>
              <w:fldChar w:fldCharType="begin"/>
            </w:r>
            <w:r>
              <w:rPr>
                <w:rStyle w:val="Hyperlink"/>
                <w:szCs w:val="24"/>
              </w:rPr>
              <w:instrText xml:space="preserve"> HYPERLINK \l "Appendix_A_173" \o "Product behavior note 173" \h </w:instrText>
            </w:r>
            <w:r>
              <w:rPr>
                <w:rStyle w:val="Hyperlink"/>
              </w:rPr>
            </w:r>
            <w:r>
              <w:rPr>
                <w:rStyle w:val="Hyperlink"/>
                <w:szCs w:val="24"/>
              </w:rPr>
              <w:fldChar w:fldCharType="separate"/>
            </w:r>
            <w:r>
              <w:rPr>
                <w:rStyle w:val="Hyperlink"/>
              </w:rPr>
              <w:t>&lt;173&gt;</w:t>
            </w:r>
            <w:r>
              <w:rPr>
                <w:rStyle w:val="Hyperlink"/>
              </w:rPr>
              <w:fldChar w:fldCharType="end"/>
            </w:r>
            <w:bookmarkEnd w:id="327"/>
          </w:p>
        </w:tc>
        <w:tc>
          <w:tcPr>
            <w:tcW w:w="739" w:type="pct"/>
          </w:tcPr>
          <w:p w:rsidR="00FB3D3C" w:rsidRDefault="00187E2C">
            <w:pPr>
              <w:pStyle w:val="TableBodyText"/>
              <w:rPr>
                <w:b/>
              </w:rPr>
            </w:pPr>
            <w:r>
              <w:rPr>
                <w:b/>
              </w:rPr>
              <w:t>xs:int</w:t>
            </w:r>
          </w:p>
        </w:tc>
        <w:tc>
          <w:tcPr>
            <w:tcW w:w="577" w:type="pct"/>
          </w:tcPr>
          <w:p w:rsidR="00FB3D3C" w:rsidRDefault="00187E2C">
            <w:pPr>
              <w:pStyle w:val="TableBodyText"/>
            </w:pPr>
            <w:r>
              <w:t>Inbound</w:t>
            </w:r>
          </w:p>
        </w:tc>
        <w:tc>
          <w:tcPr>
            <w:tcW w:w="1360" w:type="pct"/>
          </w:tcPr>
          <w:p w:rsidR="00FB3D3C" w:rsidRDefault="00187E2C">
            <w:pPr>
              <w:pStyle w:val="TableBodyText"/>
            </w:pPr>
            <w:r>
              <w:t xml:space="preserve">The most common number ("mode") of video streams (2), received during any one second interval, computed </w:t>
            </w:r>
            <w:r>
              <w:t>over the duration of the session.</w:t>
            </w:r>
          </w:p>
        </w:tc>
        <w:tc>
          <w:tcPr>
            <w:tcW w:w="946" w:type="pct"/>
          </w:tcPr>
          <w:p w:rsidR="00FB3D3C" w:rsidRDefault="00187E2C">
            <w:pPr>
              <w:pStyle w:val="TableBodyText"/>
            </w:pPr>
            <w:r>
              <w:t>Streams</w:t>
            </w:r>
          </w:p>
        </w:tc>
      </w:tr>
      <w:tr w:rsidR="00FB3D3C" w:rsidTr="00FB3D3C">
        <w:tc>
          <w:tcPr>
            <w:tcW w:w="1378" w:type="pct"/>
          </w:tcPr>
          <w:p w:rsidR="00FB3D3C" w:rsidRDefault="00187E2C">
            <w:pPr>
              <w:pStyle w:val="TableBodyText"/>
              <w:rPr>
                <w:b/>
              </w:rPr>
            </w:pPr>
            <w:r>
              <w:rPr>
                <w:b/>
              </w:rPr>
              <w:t>v3:VideoPostFECPLR</w:t>
            </w:r>
            <w:bookmarkStart w:id="328" w:name="Appendix_A_Target_174"/>
            <w:r>
              <w:rPr>
                <w:rStyle w:val="Hyperlink"/>
              </w:rPr>
              <w:fldChar w:fldCharType="begin"/>
            </w:r>
            <w:r>
              <w:rPr>
                <w:rStyle w:val="Hyperlink"/>
                <w:szCs w:val="24"/>
              </w:rPr>
              <w:instrText xml:space="preserve"> HYPERLINK \l "Appendix_A_174" \o "Product behavior note 174" \h </w:instrText>
            </w:r>
            <w:r>
              <w:rPr>
                <w:rStyle w:val="Hyperlink"/>
              </w:rPr>
            </w:r>
            <w:r>
              <w:rPr>
                <w:rStyle w:val="Hyperlink"/>
                <w:szCs w:val="24"/>
              </w:rPr>
              <w:fldChar w:fldCharType="separate"/>
            </w:r>
            <w:r>
              <w:rPr>
                <w:rStyle w:val="Hyperlink"/>
              </w:rPr>
              <w:t>&lt;174&gt;</w:t>
            </w:r>
            <w:r>
              <w:rPr>
                <w:rStyle w:val="Hyperlink"/>
              </w:rPr>
              <w:fldChar w:fldCharType="end"/>
            </w:r>
            <w:bookmarkEnd w:id="328"/>
          </w:p>
        </w:tc>
        <w:tc>
          <w:tcPr>
            <w:tcW w:w="739" w:type="pct"/>
          </w:tcPr>
          <w:p w:rsidR="00FB3D3C" w:rsidRDefault="00187E2C">
            <w:pPr>
              <w:pStyle w:val="TableBodyText"/>
              <w:rPr>
                <w:b/>
              </w:rPr>
            </w:pPr>
            <w:r>
              <w:rPr>
                <w:b/>
              </w:rPr>
              <w:t>xs:float</w:t>
            </w:r>
          </w:p>
        </w:tc>
        <w:tc>
          <w:tcPr>
            <w:tcW w:w="577" w:type="pct"/>
          </w:tcPr>
          <w:p w:rsidR="00FB3D3C" w:rsidRDefault="00187E2C">
            <w:pPr>
              <w:pStyle w:val="TableBodyText"/>
            </w:pPr>
            <w:r>
              <w:t>Inbound</w:t>
            </w:r>
          </w:p>
        </w:tc>
        <w:tc>
          <w:tcPr>
            <w:tcW w:w="1360" w:type="pct"/>
          </w:tcPr>
          <w:p w:rsidR="00FB3D3C" w:rsidRDefault="00187E2C">
            <w:pPr>
              <w:pStyle w:val="TableBodyText"/>
            </w:pPr>
            <w:r>
              <w:t xml:space="preserve">Reports packet loss rate after FEC has been applied for video. Aggregated across all video streams and </w:t>
            </w:r>
            <w:r>
              <w:t>codecs. Value between 0.00 and 1.00.</w:t>
            </w:r>
          </w:p>
        </w:tc>
        <w:tc>
          <w:tcPr>
            <w:tcW w:w="946" w:type="pct"/>
          </w:tcPr>
          <w:p w:rsidR="00FB3D3C" w:rsidRDefault="00187E2C">
            <w:pPr>
              <w:pStyle w:val="TableBodyText"/>
            </w:pPr>
            <w:r>
              <w:t>Percentage</w:t>
            </w:r>
          </w:p>
        </w:tc>
      </w:tr>
      <w:tr w:rsidR="00FB3D3C" w:rsidTr="00FB3D3C">
        <w:tc>
          <w:tcPr>
            <w:tcW w:w="1378" w:type="pct"/>
          </w:tcPr>
          <w:p w:rsidR="00FB3D3C" w:rsidRDefault="00187E2C">
            <w:pPr>
              <w:pStyle w:val="TableBodyText"/>
              <w:rPr>
                <w:b/>
              </w:rPr>
            </w:pPr>
            <w:r>
              <w:rPr>
                <w:b/>
              </w:rPr>
              <w:t>v3:DynamicCapabilityPercent</w:t>
            </w:r>
            <w:bookmarkStart w:id="329" w:name="Appendix_A_Target_175"/>
            <w:r>
              <w:rPr>
                <w:rStyle w:val="Hyperlink"/>
              </w:rPr>
              <w:fldChar w:fldCharType="begin"/>
            </w:r>
            <w:r>
              <w:rPr>
                <w:rStyle w:val="Hyperlink"/>
                <w:szCs w:val="24"/>
              </w:rPr>
              <w:instrText xml:space="preserve"> HYPERLINK \l "Appendix_A_175" \o "Product behavior note 175" \h </w:instrText>
            </w:r>
            <w:r>
              <w:rPr>
                <w:rStyle w:val="Hyperlink"/>
              </w:rPr>
            </w:r>
            <w:r>
              <w:rPr>
                <w:rStyle w:val="Hyperlink"/>
                <w:szCs w:val="24"/>
              </w:rPr>
              <w:fldChar w:fldCharType="separate"/>
            </w:r>
            <w:r>
              <w:rPr>
                <w:rStyle w:val="Hyperlink"/>
              </w:rPr>
              <w:t>&lt;175&gt;</w:t>
            </w:r>
            <w:r>
              <w:rPr>
                <w:rStyle w:val="Hyperlink"/>
              </w:rPr>
              <w:fldChar w:fldCharType="end"/>
            </w:r>
            <w:bookmarkEnd w:id="329"/>
          </w:p>
        </w:tc>
        <w:tc>
          <w:tcPr>
            <w:tcW w:w="739" w:type="pct"/>
          </w:tcPr>
          <w:p w:rsidR="00FB3D3C" w:rsidRDefault="00187E2C">
            <w:pPr>
              <w:pStyle w:val="TableBodyText"/>
              <w:rPr>
                <w:b/>
              </w:rPr>
            </w:pPr>
            <w:r>
              <w:rPr>
                <w:b/>
              </w:rPr>
              <w:t>xs:float</w:t>
            </w:r>
          </w:p>
        </w:tc>
        <w:tc>
          <w:tcPr>
            <w:tcW w:w="577" w:type="pct"/>
          </w:tcPr>
          <w:p w:rsidR="00FB3D3C" w:rsidRDefault="00187E2C">
            <w:pPr>
              <w:pStyle w:val="TableBodyText"/>
            </w:pPr>
            <w:r>
              <w:t>Inbound/Outbound</w:t>
            </w:r>
          </w:p>
        </w:tc>
        <w:tc>
          <w:tcPr>
            <w:tcW w:w="1360" w:type="pct"/>
          </w:tcPr>
          <w:p w:rsidR="00FB3D3C" w:rsidRDefault="00187E2C">
            <w:pPr>
              <w:pStyle w:val="TableBodyText"/>
            </w:pPr>
            <w:r>
              <w:t xml:space="preserve">Percentage of time that the client is running under capability of less than 0.7 </w:t>
            </w:r>
            <w:r>
              <w:t xml:space="preserve">of expected capability for this type of CPU. Inbound and Outbound are identical since it measures the client, not the </w:t>
            </w:r>
            <w:r>
              <w:lastRenderedPageBreak/>
              <w:t>channel.</w:t>
            </w:r>
          </w:p>
        </w:tc>
        <w:tc>
          <w:tcPr>
            <w:tcW w:w="946" w:type="pct"/>
          </w:tcPr>
          <w:p w:rsidR="00FB3D3C" w:rsidRDefault="00187E2C">
            <w:pPr>
              <w:pStyle w:val="TableBodyText"/>
            </w:pPr>
            <w:r>
              <w:lastRenderedPageBreak/>
              <w:t>Percentage</w:t>
            </w:r>
          </w:p>
        </w:tc>
      </w:tr>
      <w:tr w:rsidR="00FB3D3C" w:rsidTr="00FB3D3C">
        <w:tc>
          <w:tcPr>
            <w:tcW w:w="1378" w:type="pct"/>
          </w:tcPr>
          <w:p w:rsidR="00FB3D3C" w:rsidRDefault="00187E2C">
            <w:pPr>
              <w:pStyle w:val="TableBodyText"/>
              <w:rPr>
                <w:b/>
              </w:rPr>
            </w:pPr>
            <w:r>
              <w:rPr>
                <w:b/>
              </w:rPr>
              <w:t>v3:ResolutionMin</w:t>
            </w:r>
            <w:bookmarkStart w:id="330" w:name="Appendix_A_Target_176"/>
            <w:r>
              <w:rPr>
                <w:rStyle w:val="Hyperlink"/>
              </w:rPr>
              <w:fldChar w:fldCharType="begin"/>
            </w:r>
            <w:r>
              <w:rPr>
                <w:rStyle w:val="Hyperlink"/>
                <w:szCs w:val="24"/>
              </w:rPr>
              <w:instrText xml:space="preserve"> HYPERLINK \l "Appendix_A_176" \o "Product behavior note 176" \h </w:instrText>
            </w:r>
            <w:r>
              <w:rPr>
                <w:rStyle w:val="Hyperlink"/>
              </w:rPr>
            </w:r>
            <w:r>
              <w:rPr>
                <w:rStyle w:val="Hyperlink"/>
                <w:szCs w:val="24"/>
              </w:rPr>
              <w:fldChar w:fldCharType="separate"/>
            </w:r>
            <w:r>
              <w:rPr>
                <w:rStyle w:val="Hyperlink"/>
              </w:rPr>
              <w:t>&lt;176&gt;</w:t>
            </w:r>
            <w:r>
              <w:rPr>
                <w:rStyle w:val="Hyperlink"/>
              </w:rPr>
              <w:fldChar w:fldCharType="end"/>
            </w:r>
            <w:bookmarkEnd w:id="330"/>
          </w:p>
        </w:tc>
        <w:tc>
          <w:tcPr>
            <w:tcW w:w="739" w:type="pct"/>
          </w:tcPr>
          <w:p w:rsidR="00FB3D3C" w:rsidRDefault="00187E2C">
            <w:pPr>
              <w:pStyle w:val="TableBodyText"/>
              <w:rPr>
                <w:b/>
              </w:rPr>
            </w:pPr>
            <w:r>
              <w:rPr>
                <w:b/>
              </w:rPr>
              <w:t>xs:boolean</w:t>
            </w:r>
          </w:p>
        </w:tc>
        <w:tc>
          <w:tcPr>
            <w:tcW w:w="577" w:type="pct"/>
          </w:tcPr>
          <w:p w:rsidR="00FB3D3C" w:rsidRDefault="00187E2C">
            <w:pPr>
              <w:pStyle w:val="TableBodyText"/>
            </w:pPr>
            <w:r>
              <w:t>No</w:t>
            </w:r>
          </w:p>
        </w:tc>
        <w:tc>
          <w:tcPr>
            <w:tcW w:w="1360" w:type="pct"/>
          </w:tcPr>
          <w:p w:rsidR="00FB3D3C" w:rsidRDefault="00187E2C">
            <w:pPr>
              <w:pStyle w:val="TableBodyText"/>
            </w:pPr>
            <w:r>
              <w:t>True if chann</w:t>
            </w:r>
            <w:r>
              <w:t>el ever received resolution less than 120 (for smaller dimension). False otherwise.</w:t>
            </w:r>
          </w:p>
        </w:tc>
        <w:tc>
          <w:tcPr>
            <w:tcW w:w="946" w:type="pct"/>
          </w:tcPr>
          <w:p w:rsidR="00FB3D3C" w:rsidRDefault="00FB3D3C">
            <w:pPr>
              <w:pStyle w:val="TableBodyText"/>
            </w:pPr>
          </w:p>
        </w:tc>
      </w:tr>
      <w:tr w:rsidR="00FB3D3C" w:rsidTr="00FB3D3C">
        <w:tc>
          <w:tcPr>
            <w:tcW w:w="1378" w:type="pct"/>
          </w:tcPr>
          <w:p w:rsidR="00FB3D3C" w:rsidRDefault="00187E2C">
            <w:pPr>
              <w:pStyle w:val="TableBodyText"/>
              <w:rPr>
                <w:b/>
              </w:rPr>
            </w:pPr>
            <w:r>
              <w:rPr>
                <w:b/>
              </w:rPr>
              <w:t>v3:LowBitRateCallPercent</w:t>
            </w:r>
            <w:bookmarkStart w:id="331" w:name="Appendix_A_Target_177"/>
            <w:r>
              <w:rPr>
                <w:rStyle w:val="Hyperlink"/>
              </w:rPr>
              <w:fldChar w:fldCharType="begin"/>
            </w:r>
            <w:r>
              <w:rPr>
                <w:rStyle w:val="Hyperlink"/>
                <w:szCs w:val="24"/>
              </w:rPr>
              <w:instrText xml:space="preserve"> HYPERLINK \l "Appendix_A_177" \o "Product behavior note 177" \h </w:instrText>
            </w:r>
            <w:r>
              <w:rPr>
                <w:rStyle w:val="Hyperlink"/>
              </w:rPr>
            </w:r>
            <w:r>
              <w:rPr>
                <w:rStyle w:val="Hyperlink"/>
                <w:szCs w:val="24"/>
              </w:rPr>
              <w:fldChar w:fldCharType="separate"/>
            </w:r>
            <w:r>
              <w:rPr>
                <w:rStyle w:val="Hyperlink"/>
              </w:rPr>
              <w:t>&lt;177&gt;</w:t>
            </w:r>
            <w:r>
              <w:rPr>
                <w:rStyle w:val="Hyperlink"/>
              </w:rPr>
              <w:fldChar w:fldCharType="end"/>
            </w:r>
            <w:bookmarkEnd w:id="331"/>
          </w:p>
        </w:tc>
        <w:tc>
          <w:tcPr>
            <w:tcW w:w="739" w:type="pct"/>
          </w:tcPr>
          <w:p w:rsidR="00FB3D3C" w:rsidRDefault="00187E2C">
            <w:pPr>
              <w:pStyle w:val="TableBodyText"/>
              <w:rPr>
                <w:b/>
              </w:rPr>
            </w:pPr>
            <w:r>
              <w:rPr>
                <w:b/>
              </w:rPr>
              <w:t>xs:float</w:t>
            </w:r>
          </w:p>
        </w:tc>
        <w:tc>
          <w:tcPr>
            <w:tcW w:w="577" w:type="pct"/>
          </w:tcPr>
          <w:p w:rsidR="00FB3D3C" w:rsidRDefault="00187E2C">
            <w:pPr>
              <w:pStyle w:val="TableBodyText"/>
            </w:pPr>
            <w:r>
              <w:t>Inbound</w:t>
            </w:r>
          </w:p>
        </w:tc>
        <w:tc>
          <w:tcPr>
            <w:tcW w:w="1360" w:type="pct"/>
          </w:tcPr>
          <w:p w:rsidR="00FB3D3C" w:rsidRDefault="00187E2C">
            <w:pPr>
              <w:pStyle w:val="TableBodyText"/>
            </w:pPr>
            <w:r>
              <w:t xml:space="preserve">Percentage of time of the call where bit rate is 70 </w:t>
            </w:r>
            <w:r>
              <w:t>kilobits per second or less.</w:t>
            </w:r>
          </w:p>
        </w:tc>
        <w:tc>
          <w:tcPr>
            <w:tcW w:w="946" w:type="pct"/>
          </w:tcPr>
          <w:p w:rsidR="00FB3D3C" w:rsidRDefault="00187E2C">
            <w:pPr>
              <w:pStyle w:val="TableBodyText"/>
            </w:pPr>
            <w:r>
              <w:t>Percentage</w:t>
            </w:r>
          </w:p>
        </w:tc>
      </w:tr>
      <w:tr w:rsidR="00FB3D3C" w:rsidTr="00FB3D3C">
        <w:tc>
          <w:tcPr>
            <w:tcW w:w="1378" w:type="pct"/>
          </w:tcPr>
          <w:p w:rsidR="00FB3D3C" w:rsidRDefault="00187E2C">
            <w:pPr>
              <w:pStyle w:val="TableBodyText"/>
              <w:rPr>
                <w:b/>
              </w:rPr>
            </w:pPr>
            <w:r>
              <w:rPr>
                <w:b/>
              </w:rPr>
              <w:t>v3:LowFrameRateCallPercent</w:t>
            </w:r>
            <w:bookmarkStart w:id="332" w:name="Appendix_A_Target_178"/>
            <w:r>
              <w:rPr>
                <w:rStyle w:val="Hyperlink"/>
              </w:rPr>
              <w:fldChar w:fldCharType="begin"/>
            </w:r>
            <w:r>
              <w:rPr>
                <w:rStyle w:val="Hyperlink"/>
                <w:szCs w:val="24"/>
              </w:rPr>
              <w:instrText xml:space="preserve"> HYPERLINK \l "Appendix_A_178" \o "Product behavior note 178" \h </w:instrText>
            </w:r>
            <w:r>
              <w:rPr>
                <w:rStyle w:val="Hyperlink"/>
              </w:rPr>
            </w:r>
            <w:r>
              <w:rPr>
                <w:rStyle w:val="Hyperlink"/>
                <w:szCs w:val="24"/>
              </w:rPr>
              <w:fldChar w:fldCharType="separate"/>
            </w:r>
            <w:r>
              <w:rPr>
                <w:rStyle w:val="Hyperlink"/>
              </w:rPr>
              <w:t>&lt;178&gt;</w:t>
            </w:r>
            <w:r>
              <w:rPr>
                <w:rStyle w:val="Hyperlink"/>
              </w:rPr>
              <w:fldChar w:fldCharType="end"/>
            </w:r>
            <w:bookmarkEnd w:id="332"/>
          </w:p>
        </w:tc>
        <w:tc>
          <w:tcPr>
            <w:tcW w:w="739" w:type="pct"/>
          </w:tcPr>
          <w:p w:rsidR="00FB3D3C" w:rsidRDefault="00187E2C">
            <w:pPr>
              <w:pStyle w:val="TableBodyText"/>
              <w:rPr>
                <w:b/>
              </w:rPr>
            </w:pPr>
            <w:r>
              <w:rPr>
                <w:b/>
              </w:rPr>
              <w:t>xs:float</w:t>
            </w:r>
          </w:p>
        </w:tc>
        <w:tc>
          <w:tcPr>
            <w:tcW w:w="577" w:type="pct"/>
          </w:tcPr>
          <w:p w:rsidR="00FB3D3C" w:rsidRDefault="00187E2C">
            <w:pPr>
              <w:pStyle w:val="TableBodyText"/>
            </w:pPr>
            <w:r>
              <w:t>Inbound</w:t>
            </w:r>
          </w:p>
        </w:tc>
        <w:tc>
          <w:tcPr>
            <w:tcW w:w="1360" w:type="pct"/>
          </w:tcPr>
          <w:p w:rsidR="00FB3D3C" w:rsidRDefault="00187E2C">
            <w:pPr>
              <w:pStyle w:val="TableBodyText"/>
            </w:pPr>
            <w:r>
              <w:t>Percentage of time of the call where frame rate is less than 7.5 frames per second.</w:t>
            </w:r>
          </w:p>
        </w:tc>
        <w:tc>
          <w:tcPr>
            <w:tcW w:w="946" w:type="pct"/>
          </w:tcPr>
          <w:p w:rsidR="00FB3D3C" w:rsidRDefault="00187E2C">
            <w:pPr>
              <w:pStyle w:val="TableBodyText"/>
            </w:pPr>
            <w:r>
              <w:t>Percentage</w:t>
            </w:r>
          </w:p>
        </w:tc>
      </w:tr>
      <w:tr w:rsidR="00FB3D3C" w:rsidTr="00FB3D3C">
        <w:tc>
          <w:tcPr>
            <w:tcW w:w="1378" w:type="pct"/>
          </w:tcPr>
          <w:p w:rsidR="00FB3D3C" w:rsidRDefault="00187E2C">
            <w:pPr>
              <w:pStyle w:val="TableBodyText"/>
              <w:rPr>
                <w:b/>
              </w:rPr>
            </w:pPr>
            <w:r>
              <w:rPr>
                <w:b/>
              </w:rPr>
              <w:t>v3</w:t>
            </w:r>
            <w:r>
              <w:rPr>
                <w:b/>
              </w:rPr>
              <w:t>:LowResolutionCallPercent</w:t>
            </w:r>
            <w:bookmarkStart w:id="333" w:name="Appendix_A_Target_179"/>
            <w:r>
              <w:rPr>
                <w:rStyle w:val="Hyperlink"/>
              </w:rPr>
              <w:fldChar w:fldCharType="begin"/>
            </w:r>
            <w:r>
              <w:rPr>
                <w:rStyle w:val="Hyperlink"/>
                <w:szCs w:val="24"/>
              </w:rPr>
              <w:instrText xml:space="preserve"> HYPERLINK \l "Appendix_A_179" \o "Product behavior note 179" \h </w:instrText>
            </w:r>
            <w:r>
              <w:rPr>
                <w:rStyle w:val="Hyperlink"/>
              </w:rPr>
            </w:r>
            <w:r>
              <w:rPr>
                <w:rStyle w:val="Hyperlink"/>
                <w:szCs w:val="24"/>
              </w:rPr>
              <w:fldChar w:fldCharType="separate"/>
            </w:r>
            <w:r>
              <w:rPr>
                <w:rStyle w:val="Hyperlink"/>
              </w:rPr>
              <w:t>&lt;179&gt;</w:t>
            </w:r>
            <w:r>
              <w:rPr>
                <w:rStyle w:val="Hyperlink"/>
              </w:rPr>
              <w:fldChar w:fldCharType="end"/>
            </w:r>
            <w:bookmarkEnd w:id="333"/>
          </w:p>
        </w:tc>
        <w:tc>
          <w:tcPr>
            <w:tcW w:w="739" w:type="pct"/>
          </w:tcPr>
          <w:p w:rsidR="00FB3D3C" w:rsidRDefault="00187E2C">
            <w:pPr>
              <w:pStyle w:val="TableBodyText"/>
              <w:rPr>
                <w:b/>
              </w:rPr>
            </w:pPr>
            <w:r>
              <w:rPr>
                <w:b/>
              </w:rPr>
              <w:t>xs:float</w:t>
            </w:r>
          </w:p>
        </w:tc>
        <w:tc>
          <w:tcPr>
            <w:tcW w:w="577" w:type="pct"/>
          </w:tcPr>
          <w:p w:rsidR="00FB3D3C" w:rsidRDefault="00187E2C">
            <w:pPr>
              <w:pStyle w:val="TableBodyText"/>
            </w:pPr>
            <w:r>
              <w:t>No</w:t>
            </w:r>
          </w:p>
        </w:tc>
        <w:tc>
          <w:tcPr>
            <w:tcW w:w="1360" w:type="pct"/>
          </w:tcPr>
          <w:p w:rsidR="00FB3D3C" w:rsidRDefault="00187E2C">
            <w:pPr>
              <w:pStyle w:val="TableBodyText"/>
            </w:pPr>
            <w:r>
              <w:t>Percentage of time of the call where resolution is low. Threshold is 120 pixels for smaller dimension.</w:t>
            </w:r>
          </w:p>
        </w:tc>
        <w:tc>
          <w:tcPr>
            <w:tcW w:w="946" w:type="pct"/>
          </w:tcPr>
          <w:p w:rsidR="00FB3D3C" w:rsidRDefault="00FB3D3C">
            <w:pPr>
              <w:pStyle w:val="TableBodyText"/>
            </w:pPr>
          </w:p>
        </w:tc>
      </w:tr>
      <w:tr w:rsidR="00FB3D3C" w:rsidTr="00FB3D3C">
        <w:tc>
          <w:tcPr>
            <w:tcW w:w="1378" w:type="pct"/>
          </w:tcPr>
          <w:p w:rsidR="00FB3D3C" w:rsidRDefault="00187E2C">
            <w:pPr>
              <w:pStyle w:val="TableBodyText"/>
              <w:rPr>
                <w:b/>
              </w:rPr>
            </w:pPr>
            <w:r>
              <w:rPr>
                <w:b/>
              </w:rPr>
              <w:t>v3:DurationSeconds</w:t>
            </w:r>
          </w:p>
        </w:tc>
        <w:tc>
          <w:tcPr>
            <w:tcW w:w="739" w:type="pct"/>
          </w:tcPr>
          <w:p w:rsidR="00FB3D3C" w:rsidRDefault="00187E2C">
            <w:pPr>
              <w:pStyle w:val="TableBodyText"/>
              <w:rPr>
                <w:b/>
              </w:rPr>
            </w:pPr>
            <w:r>
              <w:rPr>
                <w:b/>
              </w:rPr>
              <w:t>xs:float</w:t>
            </w:r>
          </w:p>
        </w:tc>
        <w:tc>
          <w:tcPr>
            <w:tcW w:w="577" w:type="pct"/>
          </w:tcPr>
          <w:p w:rsidR="00FB3D3C" w:rsidRDefault="00187E2C">
            <w:pPr>
              <w:pStyle w:val="TableBodyText"/>
            </w:pPr>
            <w:r>
              <w:t>Inbound/Outb</w:t>
            </w:r>
            <w:r>
              <w:t>ound</w:t>
            </w:r>
          </w:p>
        </w:tc>
        <w:tc>
          <w:tcPr>
            <w:tcW w:w="1360" w:type="pct"/>
          </w:tcPr>
          <w:p w:rsidR="00FB3D3C" w:rsidRDefault="00187E2C">
            <w:pPr>
              <w:pStyle w:val="TableBodyText"/>
            </w:pPr>
            <w:r>
              <w:t>Length of the call in seconds.</w:t>
            </w:r>
          </w:p>
        </w:tc>
        <w:tc>
          <w:tcPr>
            <w:tcW w:w="946" w:type="pct"/>
          </w:tcPr>
          <w:p w:rsidR="00FB3D3C" w:rsidRDefault="00187E2C">
            <w:pPr>
              <w:pStyle w:val="TableBodyText"/>
            </w:pPr>
            <w:r>
              <w:t>Seconds</w:t>
            </w:r>
          </w:p>
        </w:tc>
      </w:tr>
      <w:tr w:rsidR="00FB3D3C" w:rsidTr="00FB3D3C">
        <w:tc>
          <w:tcPr>
            <w:tcW w:w="1378" w:type="pct"/>
          </w:tcPr>
          <w:p w:rsidR="00FB3D3C" w:rsidRDefault="00187E2C">
            <w:pPr>
              <w:pStyle w:val="TableBodyText"/>
              <w:rPr>
                <w:b/>
              </w:rPr>
            </w:pPr>
            <w:r>
              <w:rPr>
                <w:b/>
              </w:rPr>
              <w:t>v3:IsAggregatedData</w:t>
            </w:r>
          </w:p>
        </w:tc>
        <w:tc>
          <w:tcPr>
            <w:tcW w:w="739" w:type="pct"/>
          </w:tcPr>
          <w:p w:rsidR="00FB3D3C" w:rsidRDefault="00187E2C">
            <w:pPr>
              <w:pStyle w:val="TableBodyText"/>
              <w:rPr>
                <w:b/>
              </w:rPr>
            </w:pPr>
            <w:r>
              <w:rPr>
                <w:b/>
              </w:rPr>
              <w:t>xs:boolean</w:t>
            </w:r>
          </w:p>
        </w:tc>
        <w:tc>
          <w:tcPr>
            <w:tcW w:w="577" w:type="pct"/>
          </w:tcPr>
          <w:p w:rsidR="00FB3D3C" w:rsidRDefault="00187E2C">
            <w:pPr>
              <w:pStyle w:val="TableBodyText"/>
            </w:pPr>
            <w:r>
              <w:t>Inbound/Outbound</w:t>
            </w:r>
          </w:p>
        </w:tc>
        <w:tc>
          <w:tcPr>
            <w:tcW w:w="1360" w:type="pct"/>
          </w:tcPr>
          <w:p w:rsidR="00FB3D3C" w:rsidRDefault="00187E2C">
            <w:pPr>
              <w:pStyle w:val="TableBodyText"/>
            </w:pPr>
            <w:r>
              <w:t>Indicates whether the data has been aggregated from multiple calls.</w:t>
            </w:r>
          </w:p>
        </w:tc>
        <w:tc>
          <w:tcPr>
            <w:tcW w:w="946" w:type="pct"/>
          </w:tcPr>
          <w:p w:rsidR="00FB3D3C" w:rsidRDefault="00187E2C">
            <w:pPr>
              <w:pStyle w:val="TableBodyText"/>
            </w:pPr>
            <w:r>
              <w:t>Not applicable</w:t>
            </w:r>
          </w:p>
        </w:tc>
      </w:tr>
      <w:tr w:rsidR="00FB3D3C" w:rsidTr="00FB3D3C">
        <w:tc>
          <w:tcPr>
            <w:tcW w:w="1378" w:type="pct"/>
          </w:tcPr>
          <w:p w:rsidR="00FB3D3C" w:rsidRDefault="00187E2C">
            <w:pPr>
              <w:pStyle w:val="TableBodyText"/>
              <w:rPr>
                <w:b/>
              </w:rPr>
            </w:pPr>
            <w:r>
              <w:rPr>
                <w:b/>
              </w:rPr>
              <w:t>v3:UseForCallClassification</w:t>
            </w:r>
          </w:p>
        </w:tc>
        <w:tc>
          <w:tcPr>
            <w:tcW w:w="739" w:type="pct"/>
          </w:tcPr>
          <w:p w:rsidR="00FB3D3C" w:rsidRDefault="00187E2C">
            <w:pPr>
              <w:pStyle w:val="TableBodyText"/>
              <w:rPr>
                <w:b/>
              </w:rPr>
            </w:pPr>
            <w:r>
              <w:rPr>
                <w:b/>
              </w:rPr>
              <w:t>xs:boolean</w:t>
            </w:r>
          </w:p>
        </w:tc>
        <w:tc>
          <w:tcPr>
            <w:tcW w:w="577" w:type="pct"/>
          </w:tcPr>
          <w:p w:rsidR="00FB3D3C" w:rsidRDefault="00187E2C">
            <w:pPr>
              <w:pStyle w:val="TableBodyText"/>
            </w:pPr>
            <w:r>
              <w:t>Inbound/Outbound</w:t>
            </w:r>
          </w:p>
        </w:tc>
        <w:tc>
          <w:tcPr>
            <w:tcW w:w="1360" w:type="pct"/>
          </w:tcPr>
          <w:p w:rsidR="00FB3D3C" w:rsidRDefault="00187E2C">
            <w:pPr>
              <w:pStyle w:val="TableBodyText"/>
            </w:pPr>
            <w:r>
              <w:t xml:space="preserve">Indicates whether the </w:t>
            </w:r>
            <w:r>
              <w:t xml:space="preserve">stream is for call classification. </w:t>
            </w:r>
          </w:p>
        </w:tc>
        <w:tc>
          <w:tcPr>
            <w:tcW w:w="946" w:type="pct"/>
          </w:tcPr>
          <w:p w:rsidR="00FB3D3C" w:rsidRDefault="00187E2C">
            <w:pPr>
              <w:pStyle w:val="TableBodyText"/>
            </w:pPr>
            <w:r>
              <w:t>Not applicable</w:t>
            </w:r>
          </w:p>
        </w:tc>
      </w:tr>
      <w:tr w:rsidR="00FB3D3C" w:rsidTr="00FB3D3C">
        <w:tc>
          <w:tcPr>
            <w:tcW w:w="1378" w:type="pct"/>
          </w:tcPr>
          <w:p w:rsidR="00FB3D3C" w:rsidRDefault="00187E2C">
            <w:pPr>
              <w:pStyle w:val="TableBodyText"/>
              <w:rPr>
                <w:b/>
              </w:rPr>
            </w:pPr>
            <w:r>
              <w:rPr>
                <w:b/>
              </w:rPr>
              <w:t>v3:Separator3</w:t>
            </w:r>
            <w:bookmarkStart w:id="334" w:name="Appendix_A_Target_180"/>
            <w:r>
              <w:rPr>
                <w:rStyle w:val="Hyperlink"/>
              </w:rPr>
              <w:fldChar w:fldCharType="begin"/>
            </w:r>
            <w:r>
              <w:rPr>
                <w:rStyle w:val="Hyperlink"/>
                <w:szCs w:val="24"/>
              </w:rPr>
              <w:instrText xml:space="preserve"> HYPERLINK \l "Appendix_A_180" \o "Product behavior note 180" \h </w:instrText>
            </w:r>
            <w:r>
              <w:rPr>
                <w:rStyle w:val="Hyperlink"/>
              </w:rPr>
            </w:r>
            <w:r>
              <w:rPr>
                <w:rStyle w:val="Hyperlink"/>
                <w:szCs w:val="24"/>
              </w:rPr>
              <w:fldChar w:fldCharType="separate"/>
            </w:r>
            <w:r>
              <w:rPr>
                <w:rStyle w:val="Hyperlink"/>
              </w:rPr>
              <w:t>&lt;180&gt;</w:t>
            </w:r>
            <w:r>
              <w:rPr>
                <w:rStyle w:val="Hyperlink"/>
              </w:rPr>
              <w:fldChar w:fldCharType="end"/>
            </w:r>
            <w:bookmarkEnd w:id="334"/>
          </w:p>
        </w:tc>
        <w:tc>
          <w:tcPr>
            <w:tcW w:w="739" w:type="pct"/>
          </w:tcPr>
          <w:p w:rsidR="00FB3D3C" w:rsidRDefault="00187E2C">
            <w:pPr>
              <w:pStyle w:val="TableBodyText"/>
              <w:rPr>
                <w:b/>
              </w:rPr>
            </w:pPr>
            <w:r>
              <w:t>default</w:t>
            </w:r>
          </w:p>
        </w:tc>
        <w:tc>
          <w:tcPr>
            <w:tcW w:w="577" w:type="pct"/>
          </w:tcPr>
          <w:p w:rsidR="00FB3D3C" w:rsidRDefault="00187E2C">
            <w:pPr>
              <w:pStyle w:val="TableBodyText"/>
            </w:pPr>
            <w:r>
              <w:t>No</w:t>
            </w:r>
          </w:p>
        </w:tc>
        <w:tc>
          <w:tcPr>
            <w:tcW w:w="1360" w:type="pct"/>
          </w:tcPr>
          <w:p w:rsidR="00FB3D3C" w:rsidRDefault="00187E2C">
            <w:pPr>
              <w:pStyle w:val="TableBodyText"/>
            </w:pPr>
            <w:r>
              <w:t>Separator element used for future schema extensions.</w:t>
            </w:r>
          </w:p>
        </w:tc>
        <w:tc>
          <w:tcPr>
            <w:tcW w:w="946" w:type="pct"/>
          </w:tcPr>
          <w:p w:rsidR="00FB3D3C" w:rsidRDefault="00187E2C">
            <w:pPr>
              <w:pStyle w:val="TableBodyText"/>
            </w:pPr>
            <w:r>
              <w:t>Not applicable</w:t>
            </w:r>
          </w:p>
        </w:tc>
      </w:tr>
      <w:tr w:rsidR="00FB3D3C" w:rsidTr="00FB3D3C">
        <w:tc>
          <w:tcPr>
            <w:tcW w:w="1378" w:type="pct"/>
          </w:tcPr>
          <w:p w:rsidR="00FB3D3C" w:rsidRDefault="00187E2C">
            <w:pPr>
              <w:pStyle w:val="TableBodyText"/>
              <w:rPr>
                <w:b/>
              </w:rPr>
            </w:pPr>
            <w:r>
              <w:rPr>
                <w:b/>
              </w:rPr>
              <w:t>v4:RecvReorderBufferTotalPackets</w:t>
            </w:r>
            <w:bookmarkStart w:id="335" w:name="Appendix_A_Target_181"/>
            <w:r>
              <w:rPr>
                <w:rStyle w:val="Hyperlink"/>
              </w:rPr>
              <w:fldChar w:fldCharType="begin"/>
            </w:r>
            <w:r>
              <w:rPr>
                <w:rStyle w:val="Hyperlink"/>
                <w:szCs w:val="24"/>
              </w:rPr>
              <w:instrText xml:space="preserve"> HY</w:instrText>
            </w:r>
            <w:r>
              <w:rPr>
                <w:rStyle w:val="Hyperlink"/>
                <w:szCs w:val="24"/>
              </w:rPr>
              <w:instrText xml:space="preserve">PERLINK \l "Appendix_A_181" \o "Product behavior note 181" \h </w:instrText>
            </w:r>
            <w:r>
              <w:rPr>
                <w:rStyle w:val="Hyperlink"/>
              </w:rPr>
            </w:r>
            <w:r>
              <w:rPr>
                <w:rStyle w:val="Hyperlink"/>
                <w:szCs w:val="24"/>
              </w:rPr>
              <w:fldChar w:fldCharType="separate"/>
            </w:r>
            <w:r>
              <w:rPr>
                <w:rStyle w:val="Hyperlink"/>
              </w:rPr>
              <w:t>&lt;181&gt;</w:t>
            </w:r>
            <w:r>
              <w:rPr>
                <w:rStyle w:val="Hyperlink"/>
              </w:rPr>
              <w:fldChar w:fldCharType="end"/>
            </w:r>
            <w:bookmarkEnd w:id="335"/>
          </w:p>
        </w:tc>
        <w:tc>
          <w:tcPr>
            <w:tcW w:w="739" w:type="pct"/>
          </w:tcPr>
          <w:p w:rsidR="00FB3D3C" w:rsidRDefault="00187E2C">
            <w:pPr>
              <w:pStyle w:val="TableBodyText"/>
              <w:rPr>
                <w:b/>
              </w:rPr>
            </w:pPr>
            <w:r>
              <w:rPr>
                <w:b/>
              </w:rPr>
              <w:t>xs:int</w:t>
            </w:r>
          </w:p>
        </w:tc>
        <w:tc>
          <w:tcPr>
            <w:tcW w:w="577" w:type="pct"/>
          </w:tcPr>
          <w:p w:rsidR="00FB3D3C" w:rsidRDefault="00187E2C">
            <w:pPr>
              <w:pStyle w:val="TableBodyText"/>
            </w:pPr>
            <w:r>
              <w:t>Inbound</w:t>
            </w:r>
          </w:p>
        </w:tc>
        <w:tc>
          <w:tcPr>
            <w:tcW w:w="1360" w:type="pct"/>
          </w:tcPr>
          <w:p w:rsidR="00FB3D3C" w:rsidRDefault="00187E2C">
            <w:pPr>
              <w:pStyle w:val="TableBodyText"/>
            </w:pPr>
            <w:r>
              <w:t>Total video packets received during the call.</w:t>
            </w:r>
          </w:p>
        </w:tc>
        <w:tc>
          <w:tcPr>
            <w:tcW w:w="946" w:type="pct"/>
          </w:tcPr>
          <w:p w:rsidR="00FB3D3C" w:rsidRDefault="00187E2C">
            <w:pPr>
              <w:pStyle w:val="TableBodyText"/>
            </w:pPr>
            <w:r>
              <w:t>Packets</w:t>
            </w:r>
          </w:p>
        </w:tc>
      </w:tr>
      <w:tr w:rsidR="00FB3D3C" w:rsidTr="00FB3D3C">
        <w:tc>
          <w:tcPr>
            <w:tcW w:w="1378" w:type="pct"/>
          </w:tcPr>
          <w:p w:rsidR="00FB3D3C" w:rsidRDefault="00187E2C">
            <w:pPr>
              <w:pStyle w:val="TableBodyText"/>
              <w:rPr>
                <w:b/>
              </w:rPr>
            </w:pPr>
            <w:r>
              <w:rPr>
                <w:b/>
              </w:rPr>
              <w:t>v4:</w:t>
            </w:r>
            <w:r>
              <w:t xml:space="preserve"> </w:t>
            </w:r>
            <w:r>
              <w:rPr>
                <w:b/>
              </w:rPr>
              <w:t>RecvReorderBufferReorderedPackets</w:t>
            </w:r>
            <w:bookmarkStart w:id="336" w:name="Appendix_A_Target_182"/>
            <w:r>
              <w:rPr>
                <w:rStyle w:val="Hyperlink"/>
              </w:rPr>
              <w:fldChar w:fldCharType="begin"/>
            </w:r>
            <w:r>
              <w:rPr>
                <w:rStyle w:val="Hyperlink"/>
                <w:szCs w:val="24"/>
              </w:rPr>
              <w:instrText xml:space="preserve"> HYPERLINK \l "Appendix_A_182" \o "Product behavior note 182" \h </w:instrText>
            </w:r>
            <w:r>
              <w:rPr>
                <w:rStyle w:val="Hyperlink"/>
              </w:rPr>
            </w:r>
            <w:r>
              <w:rPr>
                <w:rStyle w:val="Hyperlink"/>
                <w:szCs w:val="24"/>
              </w:rPr>
              <w:fldChar w:fldCharType="separate"/>
            </w:r>
            <w:r>
              <w:rPr>
                <w:rStyle w:val="Hyperlink"/>
              </w:rPr>
              <w:t>&lt;182&gt;</w:t>
            </w:r>
            <w:r>
              <w:rPr>
                <w:rStyle w:val="Hyperlink"/>
              </w:rPr>
              <w:fldChar w:fldCharType="end"/>
            </w:r>
            <w:bookmarkEnd w:id="336"/>
          </w:p>
        </w:tc>
        <w:tc>
          <w:tcPr>
            <w:tcW w:w="739" w:type="pct"/>
          </w:tcPr>
          <w:p w:rsidR="00FB3D3C" w:rsidRDefault="00187E2C">
            <w:pPr>
              <w:pStyle w:val="TableBodyText"/>
              <w:rPr>
                <w:b/>
              </w:rPr>
            </w:pPr>
            <w:r>
              <w:rPr>
                <w:b/>
              </w:rPr>
              <w:t>xs:int</w:t>
            </w:r>
          </w:p>
        </w:tc>
        <w:tc>
          <w:tcPr>
            <w:tcW w:w="577" w:type="pct"/>
          </w:tcPr>
          <w:p w:rsidR="00FB3D3C" w:rsidRDefault="00187E2C">
            <w:pPr>
              <w:pStyle w:val="TableBodyText"/>
            </w:pPr>
            <w:r>
              <w:t>Inbound</w:t>
            </w:r>
          </w:p>
        </w:tc>
        <w:tc>
          <w:tcPr>
            <w:tcW w:w="1360" w:type="pct"/>
          </w:tcPr>
          <w:p w:rsidR="00FB3D3C" w:rsidRDefault="00187E2C">
            <w:pPr>
              <w:pStyle w:val="TableBodyText"/>
            </w:pPr>
            <w:r>
              <w:t>Total video packets received out of order during the call.</w:t>
            </w:r>
          </w:p>
        </w:tc>
        <w:tc>
          <w:tcPr>
            <w:tcW w:w="946" w:type="pct"/>
          </w:tcPr>
          <w:p w:rsidR="00FB3D3C" w:rsidRDefault="00187E2C">
            <w:pPr>
              <w:pStyle w:val="TableBodyText"/>
            </w:pPr>
            <w:r>
              <w:t>Packets</w:t>
            </w:r>
          </w:p>
        </w:tc>
      </w:tr>
      <w:tr w:rsidR="00FB3D3C" w:rsidTr="00FB3D3C">
        <w:tc>
          <w:tcPr>
            <w:tcW w:w="1378" w:type="pct"/>
          </w:tcPr>
          <w:p w:rsidR="00FB3D3C" w:rsidRDefault="00187E2C">
            <w:pPr>
              <w:pStyle w:val="TableBodyText"/>
              <w:rPr>
                <w:b/>
              </w:rPr>
            </w:pPr>
            <w:r>
              <w:rPr>
                <w:b/>
              </w:rPr>
              <w:t>v4:</w:t>
            </w:r>
            <w:r>
              <w:t xml:space="preserve"> </w:t>
            </w:r>
            <w:r>
              <w:rPr>
                <w:b/>
              </w:rPr>
              <w:t>RecvReorderBufferReorderedPacketsSuccessfullyOrdered</w:t>
            </w:r>
            <w:bookmarkStart w:id="337" w:name="Appendix_A_Target_183"/>
            <w:r>
              <w:rPr>
                <w:rStyle w:val="Hyperlink"/>
              </w:rPr>
              <w:fldChar w:fldCharType="begin"/>
            </w:r>
            <w:r>
              <w:rPr>
                <w:rStyle w:val="Hyperlink"/>
                <w:szCs w:val="24"/>
              </w:rPr>
              <w:instrText xml:space="preserve"> HYPERLINK \l "Appendix_A_183" \o "Product behavior note 183" \h </w:instrText>
            </w:r>
            <w:r>
              <w:rPr>
                <w:rStyle w:val="Hyperlink"/>
              </w:rPr>
            </w:r>
            <w:r>
              <w:rPr>
                <w:rStyle w:val="Hyperlink"/>
                <w:szCs w:val="24"/>
              </w:rPr>
              <w:fldChar w:fldCharType="separate"/>
            </w:r>
            <w:r>
              <w:rPr>
                <w:rStyle w:val="Hyperlink"/>
              </w:rPr>
              <w:t>&lt;183&gt;</w:t>
            </w:r>
            <w:r>
              <w:rPr>
                <w:rStyle w:val="Hyperlink"/>
              </w:rPr>
              <w:fldChar w:fldCharType="end"/>
            </w:r>
            <w:bookmarkEnd w:id="337"/>
          </w:p>
        </w:tc>
        <w:tc>
          <w:tcPr>
            <w:tcW w:w="739" w:type="pct"/>
          </w:tcPr>
          <w:p w:rsidR="00FB3D3C" w:rsidRDefault="00187E2C">
            <w:pPr>
              <w:pStyle w:val="TableBodyText"/>
              <w:rPr>
                <w:b/>
              </w:rPr>
            </w:pPr>
            <w:r>
              <w:rPr>
                <w:b/>
              </w:rPr>
              <w:t>xs:int</w:t>
            </w:r>
          </w:p>
        </w:tc>
        <w:tc>
          <w:tcPr>
            <w:tcW w:w="577" w:type="pct"/>
          </w:tcPr>
          <w:p w:rsidR="00FB3D3C" w:rsidRDefault="00187E2C">
            <w:pPr>
              <w:pStyle w:val="TableBodyText"/>
            </w:pPr>
            <w:r>
              <w:t>Inbound</w:t>
            </w:r>
          </w:p>
        </w:tc>
        <w:tc>
          <w:tcPr>
            <w:tcW w:w="1360" w:type="pct"/>
          </w:tcPr>
          <w:p w:rsidR="00FB3D3C" w:rsidRDefault="00187E2C">
            <w:pPr>
              <w:pStyle w:val="TableBodyText"/>
            </w:pPr>
            <w:r>
              <w:t>Total video packets received out o</w:t>
            </w:r>
            <w:r>
              <w:t>f sequence but were successfully ordered.</w:t>
            </w:r>
          </w:p>
        </w:tc>
        <w:tc>
          <w:tcPr>
            <w:tcW w:w="946" w:type="pct"/>
          </w:tcPr>
          <w:p w:rsidR="00FB3D3C" w:rsidRDefault="00187E2C">
            <w:pPr>
              <w:pStyle w:val="TableBodyText"/>
            </w:pPr>
            <w:r>
              <w:t>Packets</w:t>
            </w:r>
          </w:p>
        </w:tc>
      </w:tr>
      <w:tr w:rsidR="00FB3D3C" w:rsidTr="00FB3D3C">
        <w:tc>
          <w:tcPr>
            <w:tcW w:w="1378" w:type="pct"/>
          </w:tcPr>
          <w:p w:rsidR="00FB3D3C" w:rsidRDefault="00187E2C">
            <w:pPr>
              <w:pStyle w:val="TableBodyText"/>
              <w:rPr>
                <w:b/>
              </w:rPr>
            </w:pPr>
            <w:r>
              <w:rPr>
                <w:b/>
              </w:rPr>
              <w:t>v4:</w:t>
            </w:r>
            <w:r>
              <w:t xml:space="preserve"> </w:t>
            </w:r>
            <w:r>
              <w:rPr>
                <w:b/>
              </w:rPr>
              <w:t>RecvReorderBufferPacketsDroppedDueToBufferExhaustion</w:t>
            </w:r>
            <w:bookmarkStart w:id="338" w:name="Appendix_A_Target_184"/>
            <w:r>
              <w:rPr>
                <w:rStyle w:val="Hyperlink"/>
              </w:rPr>
              <w:fldChar w:fldCharType="begin"/>
            </w:r>
            <w:r>
              <w:rPr>
                <w:rStyle w:val="Hyperlink"/>
                <w:szCs w:val="24"/>
              </w:rPr>
              <w:instrText xml:space="preserve"> HYPERLINK \l "Appendix_A_184" \o "Product behavior note 184" \h </w:instrText>
            </w:r>
            <w:r>
              <w:rPr>
                <w:rStyle w:val="Hyperlink"/>
              </w:rPr>
            </w:r>
            <w:r>
              <w:rPr>
                <w:rStyle w:val="Hyperlink"/>
                <w:szCs w:val="24"/>
              </w:rPr>
              <w:fldChar w:fldCharType="separate"/>
            </w:r>
            <w:r>
              <w:rPr>
                <w:rStyle w:val="Hyperlink"/>
              </w:rPr>
              <w:t>&lt;184&gt;</w:t>
            </w:r>
            <w:r>
              <w:rPr>
                <w:rStyle w:val="Hyperlink"/>
              </w:rPr>
              <w:fldChar w:fldCharType="end"/>
            </w:r>
            <w:bookmarkEnd w:id="338"/>
          </w:p>
        </w:tc>
        <w:tc>
          <w:tcPr>
            <w:tcW w:w="739" w:type="pct"/>
          </w:tcPr>
          <w:p w:rsidR="00FB3D3C" w:rsidRDefault="00187E2C">
            <w:pPr>
              <w:pStyle w:val="TableBodyText"/>
              <w:rPr>
                <w:b/>
              </w:rPr>
            </w:pPr>
            <w:r>
              <w:rPr>
                <w:b/>
              </w:rPr>
              <w:t>xs:int</w:t>
            </w:r>
          </w:p>
        </w:tc>
        <w:tc>
          <w:tcPr>
            <w:tcW w:w="577" w:type="pct"/>
          </w:tcPr>
          <w:p w:rsidR="00FB3D3C" w:rsidRDefault="00187E2C">
            <w:pPr>
              <w:pStyle w:val="TableBodyText"/>
            </w:pPr>
            <w:r>
              <w:t>Inbound</w:t>
            </w:r>
          </w:p>
        </w:tc>
        <w:tc>
          <w:tcPr>
            <w:tcW w:w="1360" w:type="pct"/>
          </w:tcPr>
          <w:p w:rsidR="00FB3D3C" w:rsidRDefault="00187E2C">
            <w:pPr>
              <w:pStyle w:val="TableBodyText"/>
            </w:pPr>
            <w:r>
              <w:t>Total video packets dropped resulting from high jitter/packe</w:t>
            </w:r>
            <w:r>
              <w:t>t loss during high bitrate video calls.</w:t>
            </w:r>
          </w:p>
        </w:tc>
        <w:tc>
          <w:tcPr>
            <w:tcW w:w="946" w:type="pct"/>
          </w:tcPr>
          <w:p w:rsidR="00FB3D3C" w:rsidRDefault="00187E2C">
            <w:pPr>
              <w:pStyle w:val="TableBodyText"/>
            </w:pPr>
            <w:r>
              <w:t>Packets</w:t>
            </w:r>
          </w:p>
        </w:tc>
      </w:tr>
      <w:tr w:rsidR="00FB3D3C" w:rsidTr="00FB3D3C">
        <w:tc>
          <w:tcPr>
            <w:tcW w:w="1378" w:type="pct"/>
          </w:tcPr>
          <w:p w:rsidR="00FB3D3C" w:rsidRDefault="00187E2C">
            <w:pPr>
              <w:pStyle w:val="TableBodyText"/>
              <w:rPr>
                <w:b/>
              </w:rPr>
            </w:pPr>
            <w:r>
              <w:rPr>
                <w:b/>
              </w:rPr>
              <w:t>v4:</w:t>
            </w:r>
            <w:r>
              <w:t xml:space="preserve"> </w:t>
            </w:r>
            <w:r>
              <w:rPr>
                <w:b/>
              </w:rPr>
              <w:t>RecvReorderBufferMaxSuccessfullyOrderedExtent</w:t>
            </w:r>
            <w:bookmarkStart w:id="339" w:name="Appendix_A_Target_185"/>
            <w:r>
              <w:rPr>
                <w:rStyle w:val="Hyperlink"/>
              </w:rPr>
              <w:fldChar w:fldCharType="begin"/>
            </w:r>
            <w:r>
              <w:rPr>
                <w:rStyle w:val="Hyperlink"/>
                <w:szCs w:val="24"/>
              </w:rPr>
              <w:instrText xml:space="preserve"> HYPERLINK \l "Appendix_A_185" \o "Product behavior note 185" \h </w:instrText>
            </w:r>
            <w:r>
              <w:rPr>
                <w:rStyle w:val="Hyperlink"/>
              </w:rPr>
            </w:r>
            <w:r>
              <w:rPr>
                <w:rStyle w:val="Hyperlink"/>
                <w:szCs w:val="24"/>
              </w:rPr>
              <w:fldChar w:fldCharType="separate"/>
            </w:r>
            <w:r>
              <w:rPr>
                <w:rStyle w:val="Hyperlink"/>
              </w:rPr>
              <w:t>&lt;185&gt;</w:t>
            </w:r>
            <w:r>
              <w:rPr>
                <w:rStyle w:val="Hyperlink"/>
              </w:rPr>
              <w:fldChar w:fldCharType="end"/>
            </w:r>
            <w:bookmarkEnd w:id="339"/>
          </w:p>
        </w:tc>
        <w:tc>
          <w:tcPr>
            <w:tcW w:w="739" w:type="pct"/>
          </w:tcPr>
          <w:p w:rsidR="00FB3D3C" w:rsidRDefault="00187E2C">
            <w:pPr>
              <w:pStyle w:val="TableBodyText"/>
              <w:rPr>
                <w:b/>
              </w:rPr>
            </w:pPr>
            <w:r>
              <w:rPr>
                <w:b/>
              </w:rPr>
              <w:t>xs:int</w:t>
            </w:r>
          </w:p>
        </w:tc>
        <w:tc>
          <w:tcPr>
            <w:tcW w:w="577" w:type="pct"/>
          </w:tcPr>
          <w:p w:rsidR="00FB3D3C" w:rsidRDefault="00187E2C">
            <w:pPr>
              <w:pStyle w:val="TableBodyText"/>
            </w:pPr>
            <w:r>
              <w:t>Inbound</w:t>
            </w:r>
          </w:p>
        </w:tc>
        <w:tc>
          <w:tcPr>
            <w:tcW w:w="1360" w:type="pct"/>
          </w:tcPr>
          <w:p w:rsidR="00FB3D3C" w:rsidRDefault="00187E2C">
            <w:pPr>
              <w:pStyle w:val="TableBodyText"/>
            </w:pPr>
            <w:r>
              <w:t xml:space="preserve">Maximum reordering extent of received reordered packets. </w:t>
            </w:r>
          </w:p>
          <w:p w:rsidR="00FB3D3C" w:rsidRDefault="00187E2C">
            <w:pPr>
              <w:pStyle w:val="TableBodyText"/>
            </w:pPr>
            <w:r>
              <w:t xml:space="preserve">Reordering extent is defined by </w:t>
            </w:r>
            <w:hyperlink r:id="rId55">
              <w:r>
                <w:rPr>
                  <w:rStyle w:val="Hyperlink"/>
                </w:rPr>
                <w:t>[RFC4737]</w:t>
              </w:r>
            </w:hyperlink>
            <w:r>
              <w:t xml:space="preserve"> section 4.2.</w:t>
            </w:r>
          </w:p>
        </w:tc>
        <w:tc>
          <w:tcPr>
            <w:tcW w:w="946" w:type="pct"/>
          </w:tcPr>
          <w:p w:rsidR="00FB3D3C" w:rsidRDefault="00FB3D3C">
            <w:pPr>
              <w:pStyle w:val="TableBodyText"/>
            </w:pPr>
          </w:p>
        </w:tc>
      </w:tr>
      <w:tr w:rsidR="00FB3D3C" w:rsidTr="00FB3D3C">
        <w:tc>
          <w:tcPr>
            <w:tcW w:w="1378" w:type="pct"/>
          </w:tcPr>
          <w:p w:rsidR="00FB3D3C" w:rsidRDefault="00187E2C">
            <w:pPr>
              <w:pStyle w:val="TableBodyText"/>
              <w:rPr>
                <w:b/>
              </w:rPr>
            </w:pPr>
            <w:r>
              <w:rPr>
                <w:b/>
              </w:rPr>
              <w:t>v4:</w:t>
            </w:r>
            <w:r>
              <w:t xml:space="preserve"> </w:t>
            </w:r>
            <w:r>
              <w:rPr>
                <w:b/>
              </w:rPr>
              <w:t>RecvReorderBufferMaxSuccessfullyOrderedLateTime</w:t>
            </w:r>
            <w:bookmarkStart w:id="340" w:name="Appendix_A_Target_186"/>
            <w:r>
              <w:rPr>
                <w:rStyle w:val="Hyperlink"/>
              </w:rPr>
              <w:fldChar w:fldCharType="begin"/>
            </w:r>
            <w:r>
              <w:rPr>
                <w:rStyle w:val="Hyperlink"/>
                <w:szCs w:val="24"/>
              </w:rPr>
              <w:instrText xml:space="preserve"> HYPERLINK \l "Appendix_A_186" \o "Product behavior note 186" \h </w:instrText>
            </w:r>
            <w:r>
              <w:rPr>
                <w:rStyle w:val="Hyperlink"/>
              </w:rPr>
            </w:r>
            <w:r>
              <w:rPr>
                <w:rStyle w:val="Hyperlink"/>
                <w:szCs w:val="24"/>
              </w:rPr>
              <w:fldChar w:fldCharType="separate"/>
            </w:r>
            <w:r>
              <w:rPr>
                <w:rStyle w:val="Hyperlink"/>
              </w:rPr>
              <w:t>&lt;186&gt;</w:t>
            </w:r>
            <w:r>
              <w:rPr>
                <w:rStyle w:val="Hyperlink"/>
              </w:rPr>
              <w:fldChar w:fldCharType="end"/>
            </w:r>
            <w:bookmarkEnd w:id="340"/>
          </w:p>
        </w:tc>
        <w:tc>
          <w:tcPr>
            <w:tcW w:w="739" w:type="pct"/>
          </w:tcPr>
          <w:p w:rsidR="00FB3D3C" w:rsidRDefault="00187E2C">
            <w:pPr>
              <w:pStyle w:val="TableBodyText"/>
              <w:rPr>
                <w:b/>
              </w:rPr>
            </w:pPr>
            <w:r>
              <w:rPr>
                <w:b/>
              </w:rPr>
              <w:t>xs:int</w:t>
            </w:r>
          </w:p>
        </w:tc>
        <w:tc>
          <w:tcPr>
            <w:tcW w:w="577" w:type="pct"/>
          </w:tcPr>
          <w:p w:rsidR="00FB3D3C" w:rsidRDefault="00187E2C">
            <w:pPr>
              <w:pStyle w:val="TableBodyText"/>
            </w:pPr>
            <w:r>
              <w:t>I</w:t>
            </w:r>
            <w:r>
              <w:t>nbound</w:t>
            </w:r>
          </w:p>
        </w:tc>
        <w:tc>
          <w:tcPr>
            <w:tcW w:w="1360" w:type="pct"/>
          </w:tcPr>
          <w:p w:rsidR="00FB3D3C" w:rsidRDefault="00187E2C">
            <w:pPr>
              <w:pStyle w:val="TableBodyText"/>
            </w:pPr>
            <w:r>
              <w:t>Maximum late time offset of received reordered packets in 100ns units.</w:t>
            </w:r>
          </w:p>
          <w:p w:rsidR="00FB3D3C" w:rsidRDefault="00187E2C">
            <w:pPr>
              <w:pStyle w:val="TableBodyText"/>
            </w:pPr>
            <w:r>
              <w:t>Late time offset is defined by [RFC4737] section 4.3.</w:t>
            </w:r>
          </w:p>
        </w:tc>
        <w:tc>
          <w:tcPr>
            <w:tcW w:w="946" w:type="pct"/>
          </w:tcPr>
          <w:p w:rsidR="00FB3D3C" w:rsidRDefault="00FB3D3C">
            <w:pPr>
              <w:pStyle w:val="TableBodyText"/>
            </w:pPr>
          </w:p>
        </w:tc>
      </w:tr>
      <w:tr w:rsidR="00FB3D3C" w:rsidTr="00FB3D3C">
        <w:tc>
          <w:tcPr>
            <w:tcW w:w="1378" w:type="pct"/>
          </w:tcPr>
          <w:p w:rsidR="00FB3D3C" w:rsidRDefault="00187E2C">
            <w:pPr>
              <w:pStyle w:val="TableBodyText"/>
              <w:rPr>
                <w:b/>
              </w:rPr>
            </w:pPr>
            <w:r>
              <w:rPr>
                <w:b/>
              </w:rPr>
              <w:t>v4:</w:t>
            </w:r>
            <w:r>
              <w:t xml:space="preserve"> </w:t>
            </w:r>
            <w:r>
              <w:rPr>
                <w:b/>
              </w:rPr>
              <w:t>RecvReorderBufferPackets</w:t>
            </w:r>
            <w:r>
              <w:rPr>
                <w:b/>
              </w:rPr>
              <w:lastRenderedPageBreak/>
              <w:t>DroppedDueToTimeout</w:t>
            </w:r>
            <w:bookmarkStart w:id="341" w:name="Appendix_A_Target_187"/>
            <w:r>
              <w:rPr>
                <w:rStyle w:val="Hyperlink"/>
              </w:rPr>
              <w:fldChar w:fldCharType="begin"/>
            </w:r>
            <w:r>
              <w:rPr>
                <w:rStyle w:val="Hyperlink"/>
                <w:szCs w:val="24"/>
              </w:rPr>
              <w:instrText xml:space="preserve"> HYPERLINK \l "Appendix_A_187" \o "Product behavior note 187" \h </w:instrText>
            </w:r>
            <w:r>
              <w:rPr>
                <w:rStyle w:val="Hyperlink"/>
              </w:rPr>
            </w:r>
            <w:r>
              <w:rPr>
                <w:rStyle w:val="Hyperlink"/>
                <w:szCs w:val="24"/>
              </w:rPr>
              <w:fldChar w:fldCharType="separate"/>
            </w:r>
            <w:r>
              <w:rPr>
                <w:rStyle w:val="Hyperlink"/>
              </w:rPr>
              <w:t>&lt;187&gt;</w:t>
            </w:r>
            <w:r>
              <w:rPr>
                <w:rStyle w:val="Hyperlink"/>
              </w:rPr>
              <w:fldChar w:fldCharType="end"/>
            </w:r>
            <w:bookmarkEnd w:id="341"/>
          </w:p>
        </w:tc>
        <w:tc>
          <w:tcPr>
            <w:tcW w:w="739" w:type="pct"/>
          </w:tcPr>
          <w:p w:rsidR="00FB3D3C" w:rsidRDefault="00187E2C">
            <w:pPr>
              <w:pStyle w:val="TableBodyText"/>
              <w:rPr>
                <w:b/>
              </w:rPr>
            </w:pPr>
            <w:r>
              <w:rPr>
                <w:b/>
              </w:rPr>
              <w:lastRenderedPageBreak/>
              <w:t>x</w:t>
            </w:r>
            <w:r>
              <w:rPr>
                <w:b/>
              </w:rPr>
              <w:t>s:int</w:t>
            </w:r>
          </w:p>
        </w:tc>
        <w:tc>
          <w:tcPr>
            <w:tcW w:w="577" w:type="pct"/>
          </w:tcPr>
          <w:p w:rsidR="00FB3D3C" w:rsidRDefault="00187E2C">
            <w:pPr>
              <w:pStyle w:val="TableBodyText"/>
            </w:pPr>
            <w:r>
              <w:t>Inbound</w:t>
            </w:r>
          </w:p>
        </w:tc>
        <w:tc>
          <w:tcPr>
            <w:tcW w:w="1360" w:type="pct"/>
          </w:tcPr>
          <w:p w:rsidR="00FB3D3C" w:rsidRDefault="00187E2C">
            <w:pPr>
              <w:pStyle w:val="TableBodyText"/>
            </w:pPr>
            <w:r>
              <w:t xml:space="preserve">Total video packets received by the network, but discarded </w:t>
            </w:r>
            <w:r>
              <w:lastRenderedPageBreak/>
              <w:t>because they arrived too late relative to other packets, due to high network jitter.</w:t>
            </w:r>
          </w:p>
        </w:tc>
        <w:tc>
          <w:tcPr>
            <w:tcW w:w="946" w:type="pct"/>
          </w:tcPr>
          <w:p w:rsidR="00FB3D3C" w:rsidRDefault="00187E2C">
            <w:pPr>
              <w:pStyle w:val="TableBodyText"/>
            </w:pPr>
            <w:r>
              <w:lastRenderedPageBreak/>
              <w:t>Packets</w:t>
            </w:r>
          </w:p>
        </w:tc>
      </w:tr>
      <w:tr w:rsidR="00FB3D3C" w:rsidTr="00FB3D3C">
        <w:tc>
          <w:tcPr>
            <w:tcW w:w="1378" w:type="pct"/>
          </w:tcPr>
          <w:p w:rsidR="00FB3D3C" w:rsidRDefault="00187E2C">
            <w:pPr>
              <w:pStyle w:val="TableBodyText"/>
              <w:rPr>
                <w:b/>
              </w:rPr>
            </w:pPr>
            <w:r>
              <w:rPr>
                <w:b/>
              </w:rPr>
              <w:t>v4:Separator4</w:t>
            </w:r>
            <w:bookmarkStart w:id="342" w:name="Appendix_A_Target_188"/>
            <w:r>
              <w:rPr>
                <w:rStyle w:val="Hyperlink"/>
              </w:rPr>
              <w:fldChar w:fldCharType="begin"/>
            </w:r>
            <w:r>
              <w:rPr>
                <w:rStyle w:val="Hyperlink"/>
                <w:szCs w:val="24"/>
              </w:rPr>
              <w:instrText xml:space="preserve"> HYPERLINK \l "Appendix_A_188" \o "Product behavior note 188" \h </w:instrText>
            </w:r>
            <w:r>
              <w:rPr>
                <w:rStyle w:val="Hyperlink"/>
              </w:rPr>
            </w:r>
            <w:r>
              <w:rPr>
                <w:rStyle w:val="Hyperlink"/>
                <w:szCs w:val="24"/>
              </w:rPr>
              <w:fldChar w:fldCharType="separate"/>
            </w:r>
            <w:r>
              <w:rPr>
                <w:rStyle w:val="Hyperlink"/>
              </w:rPr>
              <w:t>&lt;188&gt;</w:t>
            </w:r>
            <w:r>
              <w:rPr>
                <w:rStyle w:val="Hyperlink"/>
              </w:rPr>
              <w:fldChar w:fldCharType="end"/>
            </w:r>
            <w:bookmarkEnd w:id="342"/>
          </w:p>
        </w:tc>
        <w:tc>
          <w:tcPr>
            <w:tcW w:w="739" w:type="pct"/>
          </w:tcPr>
          <w:p w:rsidR="00FB3D3C" w:rsidRDefault="00187E2C">
            <w:pPr>
              <w:pStyle w:val="TableBodyText"/>
            </w:pPr>
            <w:r>
              <w:t>default</w:t>
            </w:r>
          </w:p>
        </w:tc>
        <w:tc>
          <w:tcPr>
            <w:tcW w:w="577" w:type="pct"/>
          </w:tcPr>
          <w:p w:rsidR="00FB3D3C" w:rsidRDefault="00187E2C">
            <w:pPr>
              <w:pStyle w:val="TableBodyText"/>
            </w:pPr>
            <w:r>
              <w:t>No</w:t>
            </w:r>
          </w:p>
        </w:tc>
        <w:tc>
          <w:tcPr>
            <w:tcW w:w="1360" w:type="pct"/>
          </w:tcPr>
          <w:p w:rsidR="00FB3D3C" w:rsidRDefault="00187E2C">
            <w:pPr>
              <w:pStyle w:val="TableBodyText"/>
            </w:pPr>
            <w:r>
              <w:t>Separator element used for future schema extensions.</w:t>
            </w:r>
          </w:p>
        </w:tc>
        <w:tc>
          <w:tcPr>
            <w:tcW w:w="946" w:type="pct"/>
          </w:tcPr>
          <w:p w:rsidR="00FB3D3C" w:rsidRDefault="00187E2C">
            <w:pPr>
              <w:pStyle w:val="TableBodyText"/>
            </w:pPr>
            <w:r>
              <w:t>Not applicable</w:t>
            </w:r>
          </w:p>
        </w:tc>
      </w:tr>
    </w:tbl>
    <w:p w:rsidR="00FB3D3C" w:rsidRDefault="00FB3D3C"/>
    <w:p w:rsidR="00FB3D3C" w:rsidRDefault="00187E2C">
      <w:pPr>
        <w:pStyle w:val="Heading6"/>
      </w:pPr>
      <w:bookmarkStart w:id="343" w:name="section_04acc27013af4111989db4c5af9f5250"/>
      <w:bookmarkStart w:id="344" w:name="_Toc79582265"/>
      <w:r>
        <w:t>v3:SendCodecTypes Element</w:t>
      </w:r>
      <w:bookmarkEnd w:id="343"/>
      <w:bookmarkEnd w:id="344"/>
    </w:p>
    <w:p w:rsidR="00FB3D3C" w:rsidRDefault="00187E2C">
      <w:r>
        <w:t xml:space="preserve">This is filled by the codec name, as specified in </w:t>
      </w:r>
      <w:hyperlink r:id="rId56" w:anchor="Section_cd17a549b94842a6aa6bfa707710faac">
        <w:r>
          <w:rPr>
            <w:rStyle w:val="Hyperlink"/>
          </w:rPr>
          <w:t>[MS-SDPEXT]</w:t>
        </w:r>
      </w:hyperlink>
      <w:r>
        <w:t xml:space="preserve"> sectio</w:t>
      </w:r>
      <w:r>
        <w:t xml:space="preserve">n 3.1.5.3 or </w:t>
      </w:r>
      <w:hyperlink r:id="rId57">
        <w:r>
          <w:rPr>
            <w:rStyle w:val="Hyperlink"/>
          </w:rPr>
          <w:t>[RFC3551]</w:t>
        </w:r>
      </w:hyperlink>
      <w:r>
        <w:t xml:space="preserve"> section 6 concatenated by a string that describes the type of codec resource used.</w:t>
      </w:r>
      <w:bookmarkStart w:id="345" w:name="Appendix_A_Target_189"/>
      <w:r>
        <w:rPr>
          <w:rStyle w:val="Hyperlink"/>
        </w:rPr>
        <w:fldChar w:fldCharType="begin"/>
      </w:r>
      <w:r>
        <w:rPr>
          <w:rStyle w:val="Hyperlink"/>
        </w:rPr>
        <w:instrText xml:space="preserve"> HYPERLINK \l "Appendix_A_189" \o "Product behavior note 189" \h </w:instrText>
      </w:r>
      <w:r>
        <w:rPr>
          <w:rStyle w:val="Hyperlink"/>
        </w:rPr>
      </w:r>
      <w:r>
        <w:rPr>
          <w:rStyle w:val="Hyperlink"/>
        </w:rPr>
        <w:fldChar w:fldCharType="separate"/>
      </w:r>
      <w:r>
        <w:rPr>
          <w:rStyle w:val="Hyperlink"/>
        </w:rPr>
        <w:t>&lt;189&gt;</w:t>
      </w:r>
      <w:r>
        <w:rPr>
          <w:rStyle w:val="Hyperlink"/>
        </w:rPr>
        <w:fldChar w:fldCharType="end"/>
      </w:r>
      <w:bookmarkEnd w:id="345"/>
      <w:r>
        <w:t xml:space="preserve"> The codec r</w:t>
      </w:r>
      <w:r>
        <w:t>esource choices for outbound direction (that is, encoding) are as follows:</w:t>
      </w:r>
    </w:p>
    <w:tbl>
      <w:tblPr>
        <w:tblStyle w:val="TableGrid"/>
        <w:tblW w:w="0" w:type="auto"/>
        <w:tblLook w:val="04A0" w:firstRow="1" w:lastRow="0" w:firstColumn="1" w:lastColumn="0" w:noHBand="0" w:noVBand="1"/>
      </w:tblPr>
      <w:tblGrid>
        <w:gridCol w:w="3192"/>
        <w:gridCol w:w="3192"/>
        <w:gridCol w:w="3192"/>
      </w:tblGrid>
      <w:tr w:rsidR="00FB3D3C">
        <w:trPr>
          <w:tblHeader/>
        </w:trPr>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HeaderText"/>
            </w:pPr>
            <w:r>
              <w:t>Type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HeaderText"/>
            </w:pPr>
            <w:r>
              <w:t>String</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HeaderText"/>
            </w:pPr>
            <w:r>
              <w:t>Description</w:t>
            </w:r>
          </w:p>
        </w:tc>
      </w:tr>
      <w:tr w:rsidR="00FB3D3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BodyText"/>
            </w:pPr>
            <w:r>
              <w:t>Software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BodyText"/>
            </w:pPr>
            <w:r>
              <w:t>SW</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BodyText"/>
            </w:pPr>
            <w:r>
              <w:t>Software encoding integrated in app, running on CPU.</w:t>
            </w:r>
          </w:p>
        </w:tc>
      </w:tr>
      <w:tr w:rsidR="00FB3D3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BodyText"/>
            </w:pPr>
            <w:r>
              <w:t>Inbox Software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BodyText"/>
            </w:pPr>
            <w:r>
              <w:t>SWI</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BodyText"/>
            </w:pPr>
            <w:r>
              <w:t>Software encoding using Operating System component, running on CPU.</w:t>
            </w:r>
          </w:p>
        </w:tc>
      </w:tr>
      <w:tr w:rsidR="00FB3D3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BodyText"/>
            </w:pPr>
            <w:r>
              <w:t>Hardware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BodyText"/>
            </w:pPr>
            <w:r>
              <w:t>HW</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BodyText"/>
            </w:pPr>
            <w:r>
              <w:t>Hardware encoding integrated in app, running on DSP or dedicated hardware.</w:t>
            </w:r>
          </w:p>
        </w:tc>
      </w:tr>
      <w:tr w:rsidR="00FB3D3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BodyText"/>
            </w:pPr>
            <w:r>
              <w:t>Inbox Hardware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BodyText"/>
            </w:pPr>
            <w:r>
              <w:t>HWI</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BodyText"/>
            </w:pPr>
            <w:r>
              <w:t>Hardware encoding using Operating System component, running on DSP or dedicated hardware.</w:t>
            </w:r>
          </w:p>
        </w:tc>
      </w:tr>
      <w:tr w:rsidR="00FB3D3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BodyText"/>
            </w:pPr>
            <w:r>
              <w:t>Camera</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BodyText"/>
            </w:pPr>
            <w:r>
              <w:t>CAM</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BodyText"/>
            </w:pPr>
            <w:r>
              <w:t>H.264 encoding camera.</w:t>
            </w:r>
          </w:p>
        </w:tc>
      </w:tr>
    </w:tbl>
    <w:p w:rsidR="00FB3D3C" w:rsidRDefault="00187E2C">
      <w:r>
        <w:t>Example: For the H264 c</w:t>
      </w:r>
      <w:r>
        <w:t xml:space="preserve">odec, if a portion of the call is HW but then the application switches to SW, then </w:t>
      </w:r>
      <w:r>
        <w:rPr>
          <w:b/>
        </w:rPr>
        <w:t>v3:SendCodecTypes</w:t>
      </w:r>
      <w:r>
        <w:t xml:space="preserve"> element will be filled with "H264 SW-HW".</w:t>
      </w:r>
    </w:p>
    <w:p w:rsidR="00FB3D3C" w:rsidRDefault="00187E2C">
      <w:pPr>
        <w:pStyle w:val="Heading6"/>
      </w:pPr>
      <w:bookmarkStart w:id="346" w:name="section_4aecc063042b44eca2921a6abff80b80"/>
      <w:bookmarkStart w:id="347" w:name="_Toc79582266"/>
      <w:r>
        <w:t>v3:RecvCodecTypes Element</w:t>
      </w:r>
      <w:bookmarkEnd w:id="346"/>
      <w:bookmarkEnd w:id="347"/>
    </w:p>
    <w:p w:rsidR="00FB3D3C" w:rsidRDefault="00187E2C">
      <w:r>
        <w:t xml:space="preserve">This is filled by the codec name, as specified in </w:t>
      </w:r>
      <w:hyperlink r:id="rId58" w:anchor="Section_cd17a549b94842a6aa6bfa707710faac">
        <w:r>
          <w:rPr>
            <w:rStyle w:val="Hyperlink"/>
          </w:rPr>
          <w:t>[MS-SDPEXT]</w:t>
        </w:r>
      </w:hyperlink>
      <w:r>
        <w:t xml:space="preserve"> section 3.1.5.3 or </w:t>
      </w:r>
      <w:hyperlink r:id="rId59">
        <w:r>
          <w:rPr>
            <w:rStyle w:val="Hyperlink"/>
          </w:rPr>
          <w:t>[RFC3551]</w:t>
        </w:r>
      </w:hyperlink>
      <w:r>
        <w:t xml:space="preserve"> section 6 concatenated by a string that describes the type of codec resource used.</w:t>
      </w:r>
      <w:r>
        <w:rPr>
          <w:rStyle w:val="FootnoteReference"/>
        </w:rPr>
        <w:t xml:space="preserve"> </w:t>
      </w:r>
      <w:bookmarkStart w:id="348" w:name="Appendix_A_Target_190"/>
      <w:r>
        <w:rPr>
          <w:rStyle w:val="Hyperlink"/>
        </w:rPr>
        <w:fldChar w:fldCharType="begin"/>
      </w:r>
      <w:r>
        <w:rPr>
          <w:rStyle w:val="Hyperlink"/>
        </w:rPr>
        <w:instrText xml:space="preserve"> HYPERLINK \l "Appen</w:instrText>
      </w:r>
      <w:r>
        <w:rPr>
          <w:rStyle w:val="Hyperlink"/>
        </w:rPr>
        <w:instrText xml:space="preserve">dix_A_190" \o "Product behavior note 190" \h </w:instrText>
      </w:r>
      <w:r>
        <w:rPr>
          <w:rStyle w:val="Hyperlink"/>
        </w:rPr>
      </w:r>
      <w:r>
        <w:rPr>
          <w:rStyle w:val="Hyperlink"/>
        </w:rPr>
        <w:fldChar w:fldCharType="separate"/>
      </w:r>
      <w:r>
        <w:rPr>
          <w:rStyle w:val="Hyperlink"/>
        </w:rPr>
        <w:t>&lt;190&gt;</w:t>
      </w:r>
      <w:r>
        <w:rPr>
          <w:rStyle w:val="Hyperlink"/>
        </w:rPr>
        <w:fldChar w:fldCharType="end"/>
      </w:r>
      <w:bookmarkEnd w:id="348"/>
      <w:r>
        <w:t xml:space="preserve"> The codec resource choices for inbound direction (that is, decoding) are as follows:</w:t>
      </w:r>
    </w:p>
    <w:tbl>
      <w:tblPr>
        <w:tblStyle w:val="TableGrid"/>
        <w:tblW w:w="0" w:type="auto"/>
        <w:tblLook w:val="04A0" w:firstRow="1" w:lastRow="0" w:firstColumn="1" w:lastColumn="0" w:noHBand="0" w:noVBand="1"/>
      </w:tblPr>
      <w:tblGrid>
        <w:gridCol w:w="3192"/>
        <w:gridCol w:w="3192"/>
        <w:gridCol w:w="3192"/>
      </w:tblGrid>
      <w:tr w:rsidR="00FB3D3C">
        <w:trPr>
          <w:tblHeader/>
        </w:trPr>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HeaderText"/>
            </w:pPr>
            <w:r>
              <w:t>Type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HeaderText"/>
            </w:pPr>
            <w:r>
              <w:t>String</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HeaderText"/>
            </w:pPr>
            <w:r>
              <w:t>Description</w:t>
            </w:r>
          </w:p>
        </w:tc>
      </w:tr>
      <w:tr w:rsidR="00FB3D3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BodyText"/>
            </w:pPr>
            <w:r>
              <w:t>Software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BodyText"/>
            </w:pPr>
            <w:r>
              <w:t>SW</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BodyText"/>
            </w:pPr>
            <w:r>
              <w:t>Software decoding integrated in app, running on CPU.</w:t>
            </w:r>
          </w:p>
        </w:tc>
      </w:tr>
      <w:tr w:rsidR="00FB3D3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BodyText"/>
            </w:pPr>
            <w:r>
              <w:t>Inbox Software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BodyText"/>
            </w:pPr>
            <w:r>
              <w:t>SWI</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BodyText"/>
            </w:pPr>
            <w:r>
              <w:t xml:space="preserve">Software </w:t>
            </w:r>
            <w:r>
              <w:t>decoding using Operating System component, running on CPU.</w:t>
            </w:r>
          </w:p>
        </w:tc>
      </w:tr>
      <w:tr w:rsidR="00FB3D3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BodyText"/>
            </w:pPr>
            <w:r>
              <w:t>Hardware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BodyText"/>
            </w:pPr>
            <w:r>
              <w:t>HW</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BodyText"/>
            </w:pPr>
            <w:r>
              <w:t>Hardware decoding integrated in app, running on DSP or dedicated hardware.</w:t>
            </w:r>
          </w:p>
        </w:tc>
      </w:tr>
      <w:tr w:rsidR="00FB3D3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BodyText"/>
            </w:pPr>
            <w:r>
              <w:t>Inbox Hardware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BodyText"/>
            </w:pPr>
            <w:r>
              <w:t>HWI</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D3C" w:rsidRDefault="00187E2C">
            <w:pPr>
              <w:pStyle w:val="TableBodyText"/>
            </w:pPr>
            <w:r>
              <w:t>Hardware decoding using Operating System component, running on DSP or dedicated hardware.</w:t>
            </w:r>
          </w:p>
        </w:tc>
      </w:tr>
    </w:tbl>
    <w:p w:rsidR="00FB3D3C" w:rsidRDefault="00FB3D3C"/>
    <w:p w:rsidR="00FB3D3C" w:rsidRDefault="00187E2C">
      <w:pPr>
        <w:pStyle w:val="Heading6"/>
      </w:pPr>
      <w:bookmarkStart w:id="349" w:name="section_2e10c70580cd4c5a906ae64e40caad8a"/>
      <w:bookmarkStart w:id="350" w:name="_Toc79582267"/>
      <w:r>
        <w:lastRenderedPageBreak/>
        <w:t>List of combined resource types</w:t>
      </w:r>
      <w:bookmarkEnd w:id="349"/>
      <w:bookmarkEnd w:id="350"/>
    </w:p>
    <w:p w:rsidR="00FB3D3C" w:rsidRDefault="00187E2C">
      <w:r>
        <w:t>The full list of possible ordered combinations for the concatenated string of codec resources is as follows:</w:t>
      </w:r>
    </w:p>
    <w:p w:rsidR="00FB3D3C" w:rsidRDefault="00187E2C">
      <w:r>
        <w:t xml:space="preserve">    "Invalid"             </w:t>
      </w:r>
    </w:p>
    <w:p w:rsidR="00FB3D3C" w:rsidRDefault="00187E2C">
      <w:r>
        <w:t xml:space="preserve">    "SW"                  </w:t>
      </w:r>
    </w:p>
    <w:p w:rsidR="00FB3D3C" w:rsidRDefault="00187E2C">
      <w:r>
        <w:t xml:space="preserve">    "SWI"                 </w:t>
      </w:r>
    </w:p>
    <w:p w:rsidR="00FB3D3C" w:rsidRDefault="00187E2C">
      <w:r>
        <w:t xml:space="preserve">    "SW-SWI"              </w:t>
      </w:r>
    </w:p>
    <w:p w:rsidR="00FB3D3C" w:rsidRDefault="00187E2C">
      <w:r>
        <w:t xml:space="preserve">    "HW"                  </w:t>
      </w:r>
    </w:p>
    <w:p w:rsidR="00FB3D3C" w:rsidRDefault="00187E2C">
      <w:r>
        <w:t xml:space="preserve">    "SW-HW"               </w:t>
      </w:r>
    </w:p>
    <w:p w:rsidR="00FB3D3C" w:rsidRDefault="00187E2C">
      <w:r>
        <w:t xml:space="preserve">    "SWI-HW"              </w:t>
      </w:r>
    </w:p>
    <w:p w:rsidR="00FB3D3C" w:rsidRDefault="00187E2C">
      <w:r>
        <w:t xml:space="preserve">    "SW-SWI-HW"           </w:t>
      </w:r>
    </w:p>
    <w:p w:rsidR="00FB3D3C" w:rsidRDefault="00187E2C">
      <w:r>
        <w:t xml:space="preserve">    "HWI"                 </w:t>
      </w:r>
    </w:p>
    <w:p w:rsidR="00FB3D3C" w:rsidRDefault="00187E2C">
      <w:r>
        <w:t xml:space="preserve">    "SW-HWI"              </w:t>
      </w:r>
    </w:p>
    <w:p w:rsidR="00FB3D3C" w:rsidRDefault="00187E2C">
      <w:r>
        <w:t xml:space="preserve">    "SWI-HWI"             </w:t>
      </w:r>
    </w:p>
    <w:p w:rsidR="00FB3D3C" w:rsidRDefault="00187E2C">
      <w:r>
        <w:t xml:space="preserve">    "SW-SWI-HWI"          </w:t>
      </w:r>
    </w:p>
    <w:p w:rsidR="00FB3D3C" w:rsidRDefault="00187E2C">
      <w:r>
        <w:t xml:space="preserve">    "HW-HWI"              </w:t>
      </w:r>
    </w:p>
    <w:p w:rsidR="00FB3D3C" w:rsidRDefault="00187E2C">
      <w:r>
        <w:t>    "SW-HW-HW</w:t>
      </w:r>
      <w:r>
        <w:t xml:space="preserve">I"           </w:t>
      </w:r>
    </w:p>
    <w:p w:rsidR="00FB3D3C" w:rsidRDefault="00187E2C">
      <w:r>
        <w:t>    "SWI-HW-HWI"</w:t>
      </w:r>
    </w:p>
    <w:p w:rsidR="00FB3D3C" w:rsidRDefault="00187E2C">
      <w:r>
        <w:t>    "SW-SWI-HW-HWI"</w:t>
      </w:r>
    </w:p>
    <w:p w:rsidR="00FB3D3C" w:rsidRDefault="00187E2C">
      <w:r>
        <w:t>    "CAM"</w:t>
      </w:r>
    </w:p>
    <w:p w:rsidR="00FB3D3C" w:rsidRDefault="00187E2C">
      <w:r>
        <w:t>    "SW-CAM"</w:t>
      </w:r>
    </w:p>
    <w:p w:rsidR="00FB3D3C" w:rsidRDefault="00187E2C">
      <w:r>
        <w:t>    "SWI-CAM"</w:t>
      </w:r>
    </w:p>
    <w:p w:rsidR="00FB3D3C" w:rsidRDefault="00187E2C">
      <w:r>
        <w:t>    "SW-SWI-CAM"</w:t>
      </w:r>
    </w:p>
    <w:p w:rsidR="00FB3D3C" w:rsidRDefault="00187E2C">
      <w:r>
        <w:t>    "HW-CAM"</w:t>
      </w:r>
    </w:p>
    <w:p w:rsidR="00FB3D3C" w:rsidRDefault="00187E2C">
      <w:r>
        <w:t>    "SW-HW-CAM"</w:t>
      </w:r>
    </w:p>
    <w:p w:rsidR="00FB3D3C" w:rsidRDefault="00187E2C">
      <w:r>
        <w:t>    "SWI-HW-CAM"</w:t>
      </w:r>
    </w:p>
    <w:p w:rsidR="00FB3D3C" w:rsidRDefault="00187E2C">
      <w:r>
        <w:t>    "SW-SWI-HW-CAM"</w:t>
      </w:r>
    </w:p>
    <w:p w:rsidR="00FB3D3C" w:rsidRDefault="00187E2C">
      <w:r>
        <w:t>    "HWI-CAM"</w:t>
      </w:r>
    </w:p>
    <w:p w:rsidR="00FB3D3C" w:rsidRDefault="00187E2C">
      <w:r>
        <w:t>    "SW-HWI-CAM"</w:t>
      </w:r>
    </w:p>
    <w:p w:rsidR="00FB3D3C" w:rsidRDefault="00187E2C">
      <w:r>
        <w:t>    "SWI-HWI-CAM"</w:t>
      </w:r>
    </w:p>
    <w:p w:rsidR="00FB3D3C" w:rsidRDefault="00187E2C">
      <w:r>
        <w:t>    "SW-SWI-HWI-CAM"</w:t>
      </w:r>
    </w:p>
    <w:p w:rsidR="00FB3D3C" w:rsidRDefault="00187E2C">
      <w:r>
        <w:t xml:space="preserve">    </w:t>
      </w:r>
      <w:r>
        <w:t>"HW-HWI-CAM"</w:t>
      </w:r>
    </w:p>
    <w:p w:rsidR="00FB3D3C" w:rsidRDefault="00187E2C">
      <w:r>
        <w:lastRenderedPageBreak/>
        <w:t>    "SW-HW-HWI-CAM"</w:t>
      </w:r>
    </w:p>
    <w:p w:rsidR="00FB3D3C" w:rsidRDefault="00187E2C">
      <w:r>
        <w:t>    "SWI-HW-HWI-CAM"</w:t>
      </w:r>
    </w:p>
    <w:p w:rsidR="00FB3D3C" w:rsidRDefault="00187E2C">
      <w:r>
        <w:t>    "SW-SWI-HW-HWI-CAM"</w:t>
      </w:r>
    </w:p>
    <w:p w:rsidR="00FB3D3C" w:rsidRDefault="00187E2C">
      <w:pPr>
        <w:pStyle w:val="Heading4"/>
      </w:pPr>
      <w:bookmarkStart w:id="351" w:name="section_4ebefea0308644b6996483f97d65391e"/>
      <w:bookmarkStart w:id="352" w:name="_Toc79582268"/>
      <w:r>
        <w:t>v3:AdditionalPayload Element</w:t>
      </w:r>
      <w:bookmarkEnd w:id="351"/>
      <w:bookmarkEnd w:id="352"/>
      <w:r>
        <w:fldChar w:fldCharType="begin"/>
      </w:r>
      <w:r>
        <w:instrText xml:space="preserve"> XE "Messages:application/vq-rtcpxr+xml:v3\:AdditionalPayload element" </w:instrText>
      </w:r>
      <w:r>
        <w:fldChar w:fldCharType="end"/>
      </w:r>
      <w:r>
        <w:fldChar w:fldCharType="begin"/>
      </w:r>
      <w:r>
        <w:instrText xml:space="preserve"> XE "application/vq-rtcpxr+xml message:v3\:AdditionalPayload element" </w:instrText>
      </w:r>
      <w:r>
        <w:fldChar w:fldCharType="end"/>
      </w:r>
    </w:p>
    <w:p w:rsidR="00FB3D3C" w:rsidRDefault="00187E2C">
      <w:r>
        <w:t xml:space="preserve">A </w:t>
      </w:r>
      <w:r>
        <w:rPr>
          <w:b/>
        </w:rPr>
        <w:t>v3</w:t>
      </w:r>
      <w:r>
        <w:rPr>
          <w:b/>
        </w:rPr>
        <w:t>:AdditionalPayload</w:t>
      </w:r>
      <w:r>
        <w:t xml:space="preserve"> element contains video metrics pertaining to the second codec in the channel.</w:t>
      </w:r>
      <w:bookmarkStart w:id="353" w:name="Appendix_A_Target_191"/>
      <w:r>
        <w:rPr>
          <w:rStyle w:val="Hyperlink"/>
        </w:rPr>
        <w:fldChar w:fldCharType="begin"/>
      </w:r>
      <w:r>
        <w:rPr>
          <w:rStyle w:val="Hyperlink"/>
        </w:rPr>
        <w:instrText xml:space="preserve"> HYPERLINK \l "Appendix_A_191" \o "Product behavior note 191" \h </w:instrText>
      </w:r>
      <w:r>
        <w:rPr>
          <w:rStyle w:val="Hyperlink"/>
        </w:rPr>
      </w:r>
      <w:r>
        <w:rPr>
          <w:rStyle w:val="Hyperlink"/>
        </w:rPr>
        <w:fldChar w:fldCharType="separate"/>
      </w:r>
      <w:r>
        <w:rPr>
          <w:rStyle w:val="Hyperlink"/>
        </w:rPr>
        <w:t>&lt;191&gt;</w:t>
      </w:r>
      <w:r>
        <w:rPr>
          <w:rStyle w:val="Hyperlink"/>
        </w:rPr>
        <w:fldChar w:fldCharType="end"/>
      </w:r>
      <w:bookmarkEnd w:id="353"/>
      <w:r>
        <w:t xml:space="preserve"> The </w:t>
      </w:r>
      <w:r>
        <w:rPr>
          <w:b/>
        </w:rPr>
        <w:t>Payload</w:t>
      </w:r>
      <w:r>
        <w:t xml:space="preserve"> element carries the video metrics pertaining to the first codec in the cha</w:t>
      </w:r>
      <w:r>
        <w:t xml:space="preserve">nnel. </w:t>
      </w:r>
    </w:p>
    <w:p w:rsidR="00FB3D3C" w:rsidRDefault="00187E2C">
      <w:r>
        <w:t xml:space="preserve">If the channel streamed both H.264 and VC-1 video content, then all metrics specific to H.264 are carried in the </w:t>
      </w:r>
      <w:r>
        <w:rPr>
          <w:b/>
        </w:rPr>
        <w:t>Payload</w:t>
      </w:r>
      <w:r>
        <w:t xml:space="preserve"> element and all metrics specific to VC-1 are carried in the </w:t>
      </w:r>
      <w:r>
        <w:rPr>
          <w:b/>
        </w:rPr>
        <w:t>v3:AdditionalPayload</w:t>
      </w:r>
      <w:r>
        <w:t xml:space="preserve"> element. If only H.264 content is streamed, the</w:t>
      </w:r>
      <w:r>
        <w:t xml:space="preserve">n the metrics are carried in the </w:t>
      </w:r>
      <w:r>
        <w:rPr>
          <w:b/>
        </w:rPr>
        <w:t>Payload</w:t>
      </w:r>
      <w:r>
        <w:t xml:space="preserve"> element and the </w:t>
      </w:r>
      <w:r>
        <w:rPr>
          <w:b/>
        </w:rPr>
        <w:t>v3:AdditionalPayload</w:t>
      </w:r>
      <w:r>
        <w:t xml:space="preserve"> element does not exist in the report. If only VC-1 content is streamed then the metrics are placed in the </w:t>
      </w:r>
      <w:r>
        <w:rPr>
          <w:b/>
        </w:rPr>
        <w:t>Payload</w:t>
      </w:r>
      <w:r>
        <w:t xml:space="preserve"> element and the </w:t>
      </w:r>
      <w:r>
        <w:rPr>
          <w:b/>
        </w:rPr>
        <w:t>v3:AdditionalPayload</w:t>
      </w:r>
      <w:r>
        <w:t xml:space="preserve"> element does not exist in t</w:t>
      </w:r>
      <w:r>
        <w:t>he report.</w:t>
      </w:r>
    </w:p>
    <w:p w:rsidR="00FB3D3C" w:rsidRDefault="00187E2C">
      <w:pPr>
        <w:pStyle w:val="Heading5"/>
      </w:pPr>
      <w:bookmarkStart w:id="354" w:name="section_e91a1d5139f848f4b031085f291b07d8"/>
      <w:bookmarkStart w:id="355" w:name="_Toc79582269"/>
      <w:r>
        <w:t>Child Elements</w:t>
      </w:r>
      <w:bookmarkEnd w:id="354"/>
      <w:bookmarkEnd w:id="355"/>
    </w:p>
    <w:p w:rsidR="00FB3D3C" w:rsidRDefault="00187E2C">
      <w:r>
        <w:t xml:space="preserve">The child elements of </w:t>
      </w:r>
      <w:r>
        <w:rPr>
          <w:b/>
        </w:rPr>
        <w:t>v3:AdditionalPayload</w:t>
      </w:r>
      <w:r>
        <w:t xml:space="preserve"> are the same as those of </w:t>
      </w:r>
      <w:r>
        <w:rPr>
          <w:b/>
        </w:rPr>
        <w:t>Payload</w:t>
      </w:r>
      <w:r>
        <w:t xml:space="preserve"> (see section </w:t>
      </w:r>
      <w:hyperlink w:anchor="Section_ff080d43ed1543a7a69ff872957e70a2" w:history="1">
        <w:r>
          <w:rPr>
            <w:rStyle w:val="Hyperlink"/>
          </w:rPr>
          <w:t>2.2.1.15</w:t>
        </w:r>
      </w:hyperlink>
      <w:r>
        <w:t>).</w:t>
      </w:r>
    </w:p>
    <w:p w:rsidR="00FB3D3C" w:rsidRDefault="00187E2C">
      <w:pPr>
        <w:pStyle w:val="Heading4"/>
      </w:pPr>
      <w:bookmarkStart w:id="356" w:name="section_727f46e355a94b168797c56e21353f49"/>
      <w:bookmarkStart w:id="357" w:name="_Toc79582270"/>
      <w:r>
        <w:t>v2:VideoResolutionDistribution Element</w:t>
      </w:r>
      <w:bookmarkEnd w:id="356"/>
      <w:bookmarkEnd w:id="357"/>
      <w:r>
        <w:fldChar w:fldCharType="begin"/>
      </w:r>
      <w:r>
        <w:instrText xml:space="preserve"> XE "Messages:application/vq-rtcpxr+xml:VideoResolutionDistribution element" </w:instrText>
      </w:r>
      <w:r>
        <w:fldChar w:fldCharType="end"/>
      </w:r>
      <w:r>
        <w:fldChar w:fldCharType="begin"/>
      </w:r>
      <w:r>
        <w:instrText xml:space="preserve"> XE "application/vq-rtcpxr+xml message:VideoResolutionDistribution element" </w:instrText>
      </w:r>
      <w:r>
        <w:fldChar w:fldCharType="end"/>
      </w:r>
    </w:p>
    <w:p w:rsidR="00FB3D3C" w:rsidRDefault="00187E2C">
      <w:r>
        <w:t xml:space="preserve">A </w:t>
      </w:r>
      <w:r>
        <w:rPr>
          <w:b/>
        </w:rPr>
        <w:t>VideoResolutionDistribution</w:t>
      </w:r>
      <w:r>
        <w:t xml:space="preserve"> element contains metrics representing a distribution of video resolu</w:t>
      </w:r>
      <w:r>
        <w:t xml:space="preserve">tions. The type of this element is </w:t>
      </w:r>
      <w:r>
        <w:rPr>
          <w:b/>
        </w:rPr>
        <w:t>VideoResolutionDistributionType</w:t>
      </w:r>
      <w:r>
        <w:t>.</w:t>
      </w:r>
      <w:bookmarkStart w:id="358" w:name="Appendix_A_Target_192"/>
      <w:r>
        <w:rPr>
          <w:rStyle w:val="Hyperlink"/>
        </w:rPr>
        <w:fldChar w:fldCharType="begin"/>
      </w:r>
      <w:r>
        <w:rPr>
          <w:rStyle w:val="Hyperlink"/>
        </w:rPr>
        <w:instrText xml:space="preserve"> HYPERLINK \l "Appendix_A_192" \o "Product behavior note 192" \h </w:instrText>
      </w:r>
      <w:r>
        <w:rPr>
          <w:rStyle w:val="Hyperlink"/>
        </w:rPr>
      </w:r>
      <w:r>
        <w:rPr>
          <w:rStyle w:val="Hyperlink"/>
        </w:rPr>
        <w:fldChar w:fldCharType="separate"/>
      </w:r>
      <w:r>
        <w:rPr>
          <w:rStyle w:val="Hyperlink"/>
        </w:rPr>
        <w:t>&lt;192&gt;</w:t>
      </w:r>
      <w:r>
        <w:rPr>
          <w:rStyle w:val="Hyperlink"/>
        </w:rPr>
        <w:fldChar w:fldCharType="end"/>
      </w:r>
      <w:bookmarkEnd w:id="358"/>
    </w:p>
    <w:p w:rsidR="00FB3D3C" w:rsidRDefault="00187E2C">
      <w:r>
        <w:t xml:space="preserve">The </w:t>
      </w:r>
      <w:r>
        <w:rPr>
          <w:b/>
        </w:rPr>
        <w:t>VideoResolutionDistributionType</w:t>
      </w:r>
      <w:r>
        <w:t xml:space="preserve"> type is defined as follows:</w:t>
      </w:r>
    </w:p>
    <w:p w:rsidR="00FB3D3C" w:rsidRDefault="00187E2C">
      <w:pPr>
        <w:pStyle w:val="Code"/>
      </w:pPr>
      <w:r>
        <w:t xml:space="preserve">  &lt;xs:complexType name="VideoResolutionDistribution</w:t>
      </w:r>
      <w:r>
        <w:t>Type"&gt;</w:t>
      </w:r>
    </w:p>
    <w:p w:rsidR="00FB3D3C" w:rsidRDefault="00187E2C">
      <w:pPr>
        <w:pStyle w:val="Code"/>
      </w:pPr>
      <w:r>
        <w:t xml:space="preserve">    &lt;xs:sequence&gt;</w:t>
      </w:r>
    </w:p>
    <w:p w:rsidR="00FB3D3C" w:rsidRDefault="00187E2C">
      <w:pPr>
        <w:pStyle w:val="Code"/>
      </w:pPr>
      <w:r>
        <w:t xml:space="preserve">      &lt;xs:element name="CIFQuality" type="xs:unsignedByte" /&gt;</w:t>
      </w:r>
    </w:p>
    <w:p w:rsidR="00FB3D3C" w:rsidRDefault="00187E2C">
      <w:pPr>
        <w:pStyle w:val="Code"/>
      </w:pPr>
      <w:r>
        <w:t xml:space="preserve">      &lt;xs:element name="VGAQuality" type="xs:unsignedByte" /&gt;</w:t>
      </w:r>
    </w:p>
    <w:p w:rsidR="00FB3D3C" w:rsidRDefault="00187E2C">
      <w:pPr>
        <w:pStyle w:val="Code"/>
      </w:pPr>
      <w:r>
        <w:t xml:space="preserve">      &lt;xs:element name="HD720Quality" type="xs:unsignedByte" /&gt;</w:t>
      </w:r>
    </w:p>
    <w:p w:rsidR="00FB3D3C" w:rsidRDefault="00187E2C">
      <w:pPr>
        <w:pStyle w:val="Code"/>
      </w:pPr>
      <w:r>
        <w:t xml:space="preserve">      &lt;xs:sequence minOccurs="0"&gt;</w:t>
      </w:r>
    </w:p>
    <w:p w:rsidR="00FB3D3C" w:rsidRDefault="00187E2C">
      <w:pPr>
        <w:pStyle w:val="Code"/>
      </w:pPr>
      <w:r>
        <w:t xml:space="preserve">        &lt;</w:t>
      </w:r>
      <w:r>
        <w:t>xs:element ref="tns:Separator"/&gt;</w:t>
      </w:r>
    </w:p>
    <w:p w:rsidR="00FB3D3C" w:rsidRDefault="00187E2C">
      <w:pPr>
        <w:pStyle w:val="Code"/>
      </w:pPr>
      <w:r>
        <w:t xml:space="preserve">        &lt;xs:any namespace="##any" processContents="lax" </w:t>
      </w:r>
    </w:p>
    <w:p w:rsidR="00FB3D3C" w:rsidRDefault="00187E2C">
      <w:pPr>
        <w:pStyle w:val="Code"/>
      </w:pPr>
      <w:r>
        <w:t xml:space="preserve">         minOccurs="0"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&lt;xs:anyAttribute namespace="##any" processContents="lax"/&gt;</w:t>
      </w:r>
    </w:p>
    <w:p w:rsidR="00FB3D3C" w:rsidRDefault="00187E2C">
      <w:pPr>
        <w:pStyle w:val="Code"/>
      </w:pPr>
      <w:r>
        <w:t xml:space="preserve">  &lt;/xs:complexTy</w:t>
      </w:r>
      <w:r>
        <w:t>pe&gt;</w:t>
      </w:r>
    </w:p>
    <w:p w:rsidR="00FB3D3C" w:rsidRDefault="00187E2C">
      <w:pPr>
        <w:pStyle w:val="Heading5"/>
      </w:pPr>
      <w:bookmarkStart w:id="359" w:name="section_85d7a0d5b3114d76bfed2abe6c41b067"/>
      <w:bookmarkStart w:id="360" w:name="_Toc79582271"/>
      <w:r>
        <w:t>Child Elements</w:t>
      </w:r>
      <w:bookmarkEnd w:id="359"/>
      <w:bookmarkEnd w:id="360"/>
    </w:p>
    <w:p w:rsidR="00FB3D3C" w:rsidRDefault="00187E2C">
      <w:r>
        <w:t xml:space="preserve">The following table lists the child elements of the </w:t>
      </w:r>
      <w:r>
        <w:rPr>
          <w:b/>
        </w:rPr>
        <w:t xml:space="preserve">VideoResolutionDistribution </w:t>
      </w:r>
      <w:r>
        <w:t>element.</w:t>
      </w:r>
      <w:bookmarkStart w:id="361" w:name="Appendix_A_Target_193"/>
      <w:r>
        <w:rPr>
          <w:rStyle w:val="Hyperlink"/>
        </w:rPr>
        <w:fldChar w:fldCharType="begin"/>
      </w:r>
      <w:r>
        <w:rPr>
          <w:rStyle w:val="Hyperlink"/>
        </w:rPr>
        <w:instrText xml:space="preserve"> HYPERLINK \l "Appendix_A_193" \o "Product behavior note 193" \h </w:instrText>
      </w:r>
      <w:r>
        <w:rPr>
          <w:rStyle w:val="Hyperlink"/>
        </w:rPr>
      </w:r>
      <w:r>
        <w:rPr>
          <w:rStyle w:val="Hyperlink"/>
        </w:rPr>
        <w:fldChar w:fldCharType="separate"/>
      </w:r>
      <w:r>
        <w:rPr>
          <w:rStyle w:val="Hyperlink"/>
        </w:rPr>
        <w:t>&lt;193&gt;</w:t>
      </w:r>
      <w:r>
        <w:rPr>
          <w:rStyle w:val="Hyperlink"/>
        </w:rPr>
        <w:fldChar w:fldCharType="end"/>
      </w:r>
      <w:bookmarkEnd w:id="361"/>
    </w:p>
    <w:tbl>
      <w:tblPr>
        <w:tblStyle w:val="Table-ShadedHeader"/>
        <w:tblW w:w="5000" w:type="pct"/>
        <w:tblLook w:val="04A0" w:firstRow="1" w:lastRow="0" w:firstColumn="1" w:lastColumn="0" w:noHBand="0" w:noVBand="1"/>
      </w:tblPr>
      <w:tblGrid>
        <w:gridCol w:w="2049"/>
        <w:gridCol w:w="1382"/>
        <w:gridCol w:w="1135"/>
        <w:gridCol w:w="3493"/>
        <w:gridCol w:w="1531"/>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1020" w:type="pct"/>
          </w:tcPr>
          <w:p w:rsidR="00FB3D3C" w:rsidRDefault="00187E2C">
            <w:pPr>
              <w:pStyle w:val="TableHeaderText"/>
            </w:pPr>
            <w:r>
              <w:t>Element</w:t>
            </w:r>
          </w:p>
        </w:tc>
        <w:tc>
          <w:tcPr>
            <w:tcW w:w="733" w:type="pct"/>
          </w:tcPr>
          <w:p w:rsidR="00FB3D3C" w:rsidRDefault="00187E2C">
            <w:pPr>
              <w:pStyle w:val="TableHeaderText"/>
            </w:pPr>
            <w:r>
              <w:t>Type</w:t>
            </w:r>
          </w:p>
        </w:tc>
        <w:tc>
          <w:tcPr>
            <w:tcW w:w="604" w:type="pct"/>
          </w:tcPr>
          <w:p w:rsidR="00FB3D3C" w:rsidRDefault="00187E2C">
            <w:pPr>
              <w:pStyle w:val="TableHeaderText"/>
            </w:pPr>
            <w:r>
              <w:t>Available</w:t>
            </w:r>
          </w:p>
        </w:tc>
        <w:tc>
          <w:tcPr>
            <w:tcW w:w="1833" w:type="pct"/>
          </w:tcPr>
          <w:p w:rsidR="00FB3D3C" w:rsidRDefault="00187E2C">
            <w:pPr>
              <w:pStyle w:val="TableHeaderText"/>
            </w:pPr>
            <w:r>
              <w:t>Description</w:t>
            </w:r>
          </w:p>
        </w:tc>
        <w:tc>
          <w:tcPr>
            <w:tcW w:w="811" w:type="pct"/>
          </w:tcPr>
          <w:p w:rsidR="00FB3D3C" w:rsidRDefault="00187E2C">
            <w:pPr>
              <w:pStyle w:val="TableHeaderText"/>
            </w:pPr>
            <w:r>
              <w:t>Units</w:t>
            </w:r>
          </w:p>
        </w:tc>
      </w:tr>
      <w:tr w:rsidR="00FB3D3C" w:rsidTr="00FB3D3C">
        <w:tc>
          <w:tcPr>
            <w:tcW w:w="1020" w:type="pct"/>
          </w:tcPr>
          <w:p w:rsidR="00FB3D3C" w:rsidRDefault="00187E2C">
            <w:pPr>
              <w:pStyle w:val="TableBodyText"/>
              <w:rPr>
                <w:b/>
              </w:rPr>
            </w:pPr>
            <w:r>
              <w:rPr>
                <w:b/>
              </w:rPr>
              <w:t>CIFQuality</w:t>
            </w:r>
            <w:bookmarkStart w:id="362" w:name="Appendix_A_Target_194"/>
            <w:r>
              <w:rPr>
                <w:rStyle w:val="Hyperlink"/>
              </w:rPr>
              <w:fldChar w:fldCharType="begin"/>
            </w:r>
            <w:r>
              <w:rPr>
                <w:rStyle w:val="Hyperlink"/>
                <w:szCs w:val="24"/>
              </w:rPr>
              <w:instrText xml:space="preserve"> HYPERLINK \l "Append</w:instrText>
            </w:r>
            <w:r>
              <w:rPr>
                <w:rStyle w:val="Hyperlink"/>
                <w:szCs w:val="24"/>
              </w:rPr>
              <w:instrText xml:space="preserve">ix_A_194" \o "Product behavior note 194" \h </w:instrText>
            </w:r>
            <w:r>
              <w:rPr>
                <w:rStyle w:val="Hyperlink"/>
              </w:rPr>
            </w:r>
            <w:r>
              <w:rPr>
                <w:rStyle w:val="Hyperlink"/>
                <w:szCs w:val="24"/>
              </w:rPr>
              <w:fldChar w:fldCharType="separate"/>
            </w:r>
            <w:r>
              <w:rPr>
                <w:rStyle w:val="Hyperlink"/>
              </w:rPr>
              <w:t>&lt;194&gt;</w:t>
            </w:r>
            <w:r>
              <w:rPr>
                <w:rStyle w:val="Hyperlink"/>
              </w:rPr>
              <w:fldChar w:fldCharType="end"/>
            </w:r>
            <w:bookmarkEnd w:id="362"/>
          </w:p>
        </w:tc>
        <w:tc>
          <w:tcPr>
            <w:tcW w:w="733" w:type="pct"/>
          </w:tcPr>
          <w:p w:rsidR="00FB3D3C" w:rsidRDefault="00187E2C">
            <w:pPr>
              <w:pStyle w:val="TableBodyText"/>
              <w:rPr>
                <w:b/>
              </w:rPr>
            </w:pPr>
            <w:r>
              <w:rPr>
                <w:b/>
              </w:rPr>
              <w:t>xs:unsigned byte</w:t>
            </w:r>
          </w:p>
        </w:tc>
        <w:tc>
          <w:tcPr>
            <w:tcW w:w="604" w:type="pct"/>
          </w:tcPr>
          <w:p w:rsidR="00FB3D3C" w:rsidRDefault="00187E2C">
            <w:pPr>
              <w:pStyle w:val="TableBodyText"/>
            </w:pPr>
            <w:r>
              <w:t>Yes</w:t>
            </w:r>
          </w:p>
        </w:tc>
        <w:tc>
          <w:tcPr>
            <w:tcW w:w="1833" w:type="pct"/>
          </w:tcPr>
          <w:p w:rsidR="00FB3D3C" w:rsidRDefault="00187E2C">
            <w:pPr>
              <w:pStyle w:val="TableBodyText"/>
            </w:pPr>
            <w:r>
              <w:t xml:space="preserve">The percentage of the duration of a </w:t>
            </w:r>
            <w:hyperlink w:anchor="gt_9c30971d-7054-4d6b-90a7-c7410283f71d">
              <w:r>
                <w:rPr>
                  <w:rStyle w:val="HyperlinkGreen"/>
                  <w:b/>
                </w:rPr>
                <w:t>call</w:t>
              </w:r>
            </w:hyperlink>
            <w:r>
              <w:t xml:space="preserve"> that is using the </w:t>
            </w:r>
            <w:hyperlink w:anchor="gt_f51b459e-f8af-4dc7-ba4c-023f13d81ec9">
              <w:r>
                <w:rPr>
                  <w:rStyle w:val="HyperlinkGreen"/>
                  <w:b/>
                </w:rPr>
                <w:t>CIF</w:t>
              </w:r>
            </w:hyperlink>
            <w:r>
              <w:t xml:space="preserve"> resolution defined in the following table.</w:t>
            </w:r>
          </w:p>
        </w:tc>
        <w:tc>
          <w:tcPr>
            <w:tcW w:w="811" w:type="pct"/>
          </w:tcPr>
          <w:p w:rsidR="00FB3D3C" w:rsidRDefault="00187E2C">
            <w:pPr>
              <w:pStyle w:val="TableBodyText"/>
            </w:pPr>
            <w:r>
              <w:t>Percentage (0-100)</w:t>
            </w:r>
          </w:p>
        </w:tc>
      </w:tr>
      <w:tr w:rsidR="00FB3D3C" w:rsidTr="00FB3D3C">
        <w:tc>
          <w:tcPr>
            <w:tcW w:w="1020" w:type="pct"/>
          </w:tcPr>
          <w:p w:rsidR="00FB3D3C" w:rsidRDefault="00187E2C">
            <w:pPr>
              <w:pStyle w:val="TableBodyText"/>
              <w:rPr>
                <w:b/>
              </w:rPr>
            </w:pPr>
            <w:r>
              <w:rPr>
                <w:b/>
              </w:rPr>
              <w:t>VGAQuality</w:t>
            </w:r>
            <w:bookmarkStart w:id="363" w:name="Appendix_A_Target_195"/>
            <w:r>
              <w:rPr>
                <w:rStyle w:val="Hyperlink"/>
              </w:rPr>
              <w:fldChar w:fldCharType="begin"/>
            </w:r>
            <w:r>
              <w:rPr>
                <w:rStyle w:val="Hyperlink"/>
                <w:szCs w:val="24"/>
              </w:rPr>
              <w:instrText xml:space="preserve"> HYPERLINK \l "Appendix_A_195" \o "Product behavior note 195" \h </w:instrText>
            </w:r>
            <w:r>
              <w:rPr>
                <w:rStyle w:val="Hyperlink"/>
              </w:rPr>
            </w:r>
            <w:r>
              <w:rPr>
                <w:rStyle w:val="Hyperlink"/>
                <w:szCs w:val="24"/>
              </w:rPr>
              <w:fldChar w:fldCharType="separate"/>
            </w:r>
            <w:r>
              <w:rPr>
                <w:rStyle w:val="Hyperlink"/>
              </w:rPr>
              <w:t>&lt;195&gt;</w:t>
            </w:r>
            <w:r>
              <w:rPr>
                <w:rStyle w:val="Hyperlink"/>
              </w:rPr>
              <w:fldChar w:fldCharType="end"/>
            </w:r>
            <w:bookmarkEnd w:id="363"/>
          </w:p>
        </w:tc>
        <w:tc>
          <w:tcPr>
            <w:tcW w:w="733" w:type="pct"/>
          </w:tcPr>
          <w:p w:rsidR="00FB3D3C" w:rsidRDefault="00187E2C">
            <w:pPr>
              <w:pStyle w:val="TableBodyText"/>
              <w:rPr>
                <w:b/>
              </w:rPr>
            </w:pPr>
            <w:r>
              <w:rPr>
                <w:b/>
              </w:rPr>
              <w:t>xs:unsigned byte</w:t>
            </w:r>
          </w:p>
        </w:tc>
        <w:tc>
          <w:tcPr>
            <w:tcW w:w="604" w:type="pct"/>
          </w:tcPr>
          <w:p w:rsidR="00FB3D3C" w:rsidRDefault="00187E2C">
            <w:pPr>
              <w:pStyle w:val="TableBodyText"/>
            </w:pPr>
            <w:r>
              <w:t>Yes</w:t>
            </w:r>
          </w:p>
        </w:tc>
        <w:tc>
          <w:tcPr>
            <w:tcW w:w="1833" w:type="pct"/>
          </w:tcPr>
          <w:p w:rsidR="00FB3D3C" w:rsidRDefault="00187E2C">
            <w:pPr>
              <w:pStyle w:val="TableBodyText"/>
            </w:pPr>
            <w:r>
              <w:t>The percentage of the duration of a call that is using the VGA resolution defined in</w:t>
            </w:r>
            <w:r>
              <w:t xml:space="preserve"> the following table.</w:t>
            </w:r>
          </w:p>
        </w:tc>
        <w:tc>
          <w:tcPr>
            <w:tcW w:w="811" w:type="pct"/>
          </w:tcPr>
          <w:p w:rsidR="00FB3D3C" w:rsidRDefault="00187E2C">
            <w:pPr>
              <w:pStyle w:val="TableBodyText"/>
            </w:pPr>
            <w:r>
              <w:t>Percentage (0-100)</w:t>
            </w:r>
          </w:p>
        </w:tc>
      </w:tr>
      <w:tr w:rsidR="00FB3D3C" w:rsidTr="00FB3D3C">
        <w:tc>
          <w:tcPr>
            <w:tcW w:w="1020" w:type="pct"/>
          </w:tcPr>
          <w:p w:rsidR="00FB3D3C" w:rsidRDefault="00187E2C">
            <w:pPr>
              <w:pStyle w:val="TableBodyText"/>
              <w:rPr>
                <w:b/>
              </w:rPr>
            </w:pPr>
            <w:r>
              <w:rPr>
                <w:b/>
              </w:rPr>
              <w:lastRenderedPageBreak/>
              <w:t>HD720Quality</w:t>
            </w:r>
            <w:bookmarkStart w:id="364" w:name="Appendix_A_Target_196"/>
            <w:r>
              <w:rPr>
                <w:rStyle w:val="Hyperlink"/>
              </w:rPr>
              <w:fldChar w:fldCharType="begin"/>
            </w:r>
            <w:r>
              <w:rPr>
                <w:rStyle w:val="Hyperlink"/>
                <w:szCs w:val="24"/>
              </w:rPr>
              <w:instrText xml:space="preserve"> HYPERLINK \l "Appendix_A_196" \o "Product behavior note 196" \h </w:instrText>
            </w:r>
            <w:r>
              <w:rPr>
                <w:rStyle w:val="Hyperlink"/>
              </w:rPr>
            </w:r>
            <w:r>
              <w:rPr>
                <w:rStyle w:val="Hyperlink"/>
                <w:szCs w:val="24"/>
              </w:rPr>
              <w:fldChar w:fldCharType="separate"/>
            </w:r>
            <w:r>
              <w:rPr>
                <w:rStyle w:val="Hyperlink"/>
              </w:rPr>
              <w:t>&lt;196&gt;</w:t>
            </w:r>
            <w:r>
              <w:rPr>
                <w:rStyle w:val="Hyperlink"/>
              </w:rPr>
              <w:fldChar w:fldCharType="end"/>
            </w:r>
            <w:bookmarkEnd w:id="364"/>
          </w:p>
        </w:tc>
        <w:tc>
          <w:tcPr>
            <w:tcW w:w="733" w:type="pct"/>
          </w:tcPr>
          <w:p w:rsidR="00FB3D3C" w:rsidRDefault="00187E2C">
            <w:pPr>
              <w:pStyle w:val="TableBodyText"/>
              <w:rPr>
                <w:b/>
              </w:rPr>
            </w:pPr>
            <w:r>
              <w:rPr>
                <w:b/>
              </w:rPr>
              <w:t>xs:unsigned byte</w:t>
            </w:r>
          </w:p>
        </w:tc>
        <w:tc>
          <w:tcPr>
            <w:tcW w:w="604" w:type="pct"/>
          </w:tcPr>
          <w:p w:rsidR="00FB3D3C" w:rsidRDefault="00187E2C">
            <w:pPr>
              <w:pStyle w:val="TableBodyText"/>
            </w:pPr>
            <w:r>
              <w:t>Yes</w:t>
            </w:r>
          </w:p>
        </w:tc>
        <w:tc>
          <w:tcPr>
            <w:tcW w:w="1833" w:type="pct"/>
          </w:tcPr>
          <w:p w:rsidR="00FB3D3C" w:rsidRDefault="00187E2C">
            <w:pPr>
              <w:pStyle w:val="TableBodyText"/>
            </w:pPr>
            <w:r>
              <w:t>The percentage of the duration of a call that is using the HD720 resolution defined in the following table.</w:t>
            </w:r>
          </w:p>
        </w:tc>
        <w:tc>
          <w:tcPr>
            <w:tcW w:w="811" w:type="pct"/>
          </w:tcPr>
          <w:p w:rsidR="00FB3D3C" w:rsidRDefault="00187E2C">
            <w:pPr>
              <w:pStyle w:val="TableBodyText"/>
            </w:pPr>
            <w:r>
              <w:t>Percentage (0-100)</w:t>
            </w:r>
          </w:p>
        </w:tc>
      </w:tr>
      <w:tr w:rsidR="00FB3D3C" w:rsidTr="00FB3D3C">
        <w:tc>
          <w:tcPr>
            <w:tcW w:w="1020" w:type="pct"/>
          </w:tcPr>
          <w:p w:rsidR="00FB3D3C" w:rsidRDefault="00187E2C">
            <w:pPr>
              <w:pStyle w:val="TableBodyText"/>
              <w:rPr>
                <w:b/>
              </w:rPr>
            </w:pPr>
            <w:r>
              <w:rPr>
                <w:b/>
              </w:rPr>
              <w:t>Separator</w:t>
            </w:r>
            <w:bookmarkStart w:id="365" w:name="Appendix_A_Target_197"/>
            <w:r>
              <w:rPr>
                <w:rStyle w:val="Hyperlink"/>
              </w:rPr>
              <w:fldChar w:fldCharType="begin"/>
            </w:r>
            <w:r>
              <w:rPr>
                <w:rStyle w:val="Hyperlink"/>
                <w:szCs w:val="24"/>
              </w:rPr>
              <w:instrText xml:space="preserve"> HYPERLINK \l "Appendix_A_197" \o "Product behavior note 197" \h </w:instrText>
            </w:r>
            <w:r>
              <w:rPr>
                <w:rStyle w:val="Hyperlink"/>
              </w:rPr>
            </w:r>
            <w:r>
              <w:rPr>
                <w:rStyle w:val="Hyperlink"/>
                <w:szCs w:val="24"/>
              </w:rPr>
              <w:fldChar w:fldCharType="separate"/>
            </w:r>
            <w:r>
              <w:rPr>
                <w:rStyle w:val="Hyperlink"/>
              </w:rPr>
              <w:t>&lt;197&gt;</w:t>
            </w:r>
            <w:r>
              <w:rPr>
                <w:rStyle w:val="Hyperlink"/>
              </w:rPr>
              <w:fldChar w:fldCharType="end"/>
            </w:r>
            <w:bookmarkEnd w:id="365"/>
          </w:p>
        </w:tc>
        <w:tc>
          <w:tcPr>
            <w:tcW w:w="733" w:type="pct"/>
          </w:tcPr>
          <w:p w:rsidR="00FB3D3C" w:rsidRDefault="00187E2C">
            <w:pPr>
              <w:pStyle w:val="TableBodyText"/>
            </w:pPr>
            <w:r>
              <w:t>default</w:t>
            </w:r>
          </w:p>
        </w:tc>
        <w:tc>
          <w:tcPr>
            <w:tcW w:w="604" w:type="pct"/>
          </w:tcPr>
          <w:p w:rsidR="00FB3D3C" w:rsidRDefault="00187E2C">
            <w:pPr>
              <w:pStyle w:val="TableBodyText"/>
            </w:pPr>
            <w:r>
              <w:t>No</w:t>
            </w:r>
          </w:p>
        </w:tc>
        <w:tc>
          <w:tcPr>
            <w:tcW w:w="1833" w:type="pct"/>
          </w:tcPr>
          <w:p w:rsidR="00FB3D3C" w:rsidRDefault="00187E2C">
            <w:pPr>
              <w:pStyle w:val="TableBodyText"/>
            </w:pPr>
            <w:r>
              <w:t>Separator element used for future schema extensions.</w:t>
            </w:r>
          </w:p>
        </w:tc>
        <w:tc>
          <w:tcPr>
            <w:tcW w:w="811" w:type="pct"/>
          </w:tcPr>
          <w:p w:rsidR="00FB3D3C" w:rsidRDefault="00187E2C">
            <w:pPr>
              <w:pStyle w:val="TableBodyText"/>
            </w:pPr>
            <w:r>
              <w:t>Not applicable</w:t>
            </w:r>
          </w:p>
        </w:tc>
      </w:tr>
    </w:tbl>
    <w:p w:rsidR="00FB3D3C" w:rsidRDefault="00187E2C">
      <w:r>
        <w:t xml:space="preserve">The following table lists the values of height and width in pixels of the resolution used by elements within the </w:t>
      </w:r>
      <w:r>
        <w:rPr>
          <w:b/>
        </w:rPr>
        <w:t xml:space="preserve">VideoResolutionDistribution </w:t>
      </w:r>
      <w:r>
        <w:t>element.</w:t>
      </w:r>
    </w:p>
    <w:tbl>
      <w:tblPr>
        <w:tblStyle w:val="Table-ShadedHeader"/>
        <w:tblW w:w="0" w:type="auto"/>
        <w:tblLook w:val="04A0" w:firstRow="1" w:lastRow="0" w:firstColumn="1" w:lastColumn="0" w:noHBand="0" w:noVBand="1"/>
      </w:tblPr>
      <w:tblGrid>
        <w:gridCol w:w="1530"/>
        <w:gridCol w:w="2700"/>
        <w:gridCol w:w="2520"/>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1530" w:type="dxa"/>
          </w:tcPr>
          <w:p w:rsidR="00FB3D3C" w:rsidRDefault="00187E2C">
            <w:pPr>
              <w:pStyle w:val="TableHeaderText"/>
              <w:jc w:val="center"/>
            </w:pPr>
            <w:r>
              <w:t>Resolution</w:t>
            </w:r>
          </w:p>
        </w:tc>
        <w:tc>
          <w:tcPr>
            <w:tcW w:w="2700" w:type="dxa"/>
          </w:tcPr>
          <w:p w:rsidR="00FB3D3C" w:rsidRDefault="00187E2C">
            <w:pPr>
              <w:pStyle w:val="TableHeaderText"/>
              <w:keepNext w:val="0"/>
              <w:jc w:val="center"/>
            </w:pPr>
            <w:r>
              <w:t>Width</w:t>
            </w:r>
          </w:p>
        </w:tc>
        <w:tc>
          <w:tcPr>
            <w:tcW w:w="2520" w:type="dxa"/>
          </w:tcPr>
          <w:p w:rsidR="00FB3D3C" w:rsidRDefault="00187E2C">
            <w:pPr>
              <w:pStyle w:val="TableHeaderText"/>
              <w:keepNext w:val="0"/>
              <w:jc w:val="center"/>
            </w:pPr>
            <w:r>
              <w:t>Height</w:t>
            </w:r>
          </w:p>
        </w:tc>
      </w:tr>
      <w:tr w:rsidR="00FB3D3C" w:rsidTr="00FB3D3C">
        <w:tc>
          <w:tcPr>
            <w:tcW w:w="1530" w:type="dxa"/>
          </w:tcPr>
          <w:p w:rsidR="00FB3D3C" w:rsidRDefault="00187E2C">
            <w:pPr>
              <w:pStyle w:val="TableBodyText"/>
              <w:jc w:val="center"/>
            </w:pPr>
            <w:r>
              <w:t>CIF</w:t>
            </w:r>
          </w:p>
        </w:tc>
        <w:tc>
          <w:tcPr>
            <w:tcW w:w="2700" w:type="dxa"/>
          </w:tcPr>
          <w:p w:rsidR="00FB3D3C" w:rsidRDefault="00187E2C">
            <w:pPr>
              <w:pStyle w:val="TableBodyText"/>
              <w:jc w:val="center"/>
            </w:pPr>
            <w:r>
              <w:t>240 ≤ width &lt; 480</w:t>
            </w:r>
          </w:p>
        </w:tc>
        <w:tc>
          <w:tcPr>
            <w:tcW w:w="2520" w:type="dxa"/>
          </w:tcPr>
          <w:p w:rsidR="00FB3D3C" w:rsidRDefault="00187E2C">
            <w:pPr>
              <w:pStyle w:val="TableBodyText"/>
              <w:jc w:val="center"/>
            </w:pPr>
            <w:r>
              <w:t>height ≥ 180</w:t>
            </w:r>
          </w:p>
        </w:tc>
      </w:tr>
      <w:tr w:rsidR="00FB3D3C" w:rsidTr="00FB3D3C">
        <w:tc>
          <w:tcPr>
            <w:tcW w:w="1530" w:type="dxa"/>
          </w:tcPr>
          <w:p w:rsidR="00FB3D3C" w:rsidRDefault="00187E2C">
            <w:pPr>
              <w:pStyle w:val="TableBodyText"/>
              <w:jc w:val="center"/>
            </w:pPr>
            <w:r>
              <w:t>CIF</w:t>
            </w:r>
          </w:p>
        </w:tc>
        <w:tc>
          <w:tcPr>
            <w:tcW w:w="2700" w:type="dxa"/>
          </w:tcPr>
          <w:p w:rsidR="00FB3D3C" w:rsidRDefault="00187E2C">
            <w:pPr>
              <w:pStyle w:val="TableBodyText"/>
              <w:jc w:val="center"/>
            </w:pPr>
            <w:r>
              <w:t>width ≥ 240</w:t>
            </w:r>
          </w:p>
        </w:tc>
        <w:tc>
          <w:tcPr>
            <w:tcW w:w="2520" w:type="dxa"/>
          </w:tcPr>
          <w:p w:rsidR="00FB3D3C" w:rsidRDefault="00187E2C">
            <w:pPr>
              <w:pStyle w:val="TableBodyText"/>
              <w:jc w:val="center"/>
            </w:pPr>
            <w:r>
              <w:t>180 ≤ height &lt; 360</w:t>
            </w:r>
          </w:p>
        </w:tc>
      </w:tr>
      <w:tr w:rsidR="00FB3D3C" w:rsidTr="00FB3D3C">
        <w:tc>
          <w:tcPr>
            <w:tcW w:w="1530" w:type="dxa"/>
          </w:tcPr>
          <w:p w:rsidR="00FB3D3C" w:rsidRDefault="00187E2C">
            <w:pPr>
              <w:pStyle w:val="TableBodyText"/>
              <w:jc w:val="center"/>
            </w:pPr>
            <w:r>
              <w:t>VGA</w:t>
            </w:r>
          </w:p>
        </w:tc>
        <w:tc>
          <w:tcPr>
            <w:tcW w:w="2700" w:type="dxa"/>
          </w:tcPr>
          <w:p w:rsidR="00FB3D3C" w:rsidRDefault="00187E2C">
            <w:pPr>
              <w:pStyle w:val="TableBodyText"/>
              <w:jc w:val="center"/>
            </w:pPr>
            <w:r>
              <w:t>480 ≤</w:t>
            </w:r>
            <w:r>
              <w:t xml:space="preserve"> width &lt; 960</w:t>
            </w:r>
          </w:p>
        </w:tc>
        <w:tc>
          <w:tcPr>
            <w:tcW w:w="2520" w:type="dxa"/>
          </w:tcPr>
          <w:p w:rsidR="00FB3D3C" w:rsidRDefault="00187E2C">
            <w:pPr>
              <w:pStyle w:val="TableBodyText"/>
              <w:jc w:val="center"/>
            </w:pPr>
            <w:r>
              <w:t>height ≥ 360</w:t>
            </w:r>
          </w:p>
        </w:tc>
      </w:tr>
      <w:tr w:rsidR="00FB3D3C" w:rsidTr="00FB3D3C">
        <w:tc>
          <w:tcPr>
            <w:tcW w:w="1530" w:type="dxa"/>
          </w:tcPr>
          <w:p w:rsidR="00FB3D3C" w:rsidRDefault="00187E2C">
            <w:pPr>
              <w:pStyle w:val="TableBodyText"/>
              <w:jc w:val="center"/>
            </w:pPr>
            <w:r>
              <w:t>VGA</w:t>
            </w:r>
          </w:p>
        </w:tc>
        <w:tc>
          <w:tcPr>
            <w:tcW w:w="2700" w:type="dxa"/>
          </w:tcPr>
          <w:p w:rsidR="00FB3D3C" w:rsidRDefault="00187E2C">
            <w:pPr>
              <w:pStyle w:val="TableBodyText"/>
              <w:jc w:val="center"/>
            </w:pPr>
            <w:r>
              <w:t>width ≥ 480</w:t>
            </w:r>
          </w:p>
        </w:tc>
        <w:tc>
          <w:tcPr>
            <w:tcW w:w="2520" w:type="dxa"/>
          </w:tcPr>
          <w:p w:rsidR="00FB3D3C" w:rsidRDefault="00187E2C">
            <w:pPr>
              <w:pStyle w:val="TableBodyText"/>
              <w:jc w:val="center"/>
            </w:pPr>
            <w:r>
              <w:t>360 ≤ height &lt; 600</w:t>
            </w:r>
          </w:p>
        </w:tc>
      </w:tr>
      <w:tr w:rsidR="00FB3D3C" w:rsidTr="00FB3D3C">
        <w:tc>
          <w:tcPr>
            <w:tcW w:w="1530" w:type="dxa"/>
          </w:tcPr>
          <w:p w:rsidR="00FB3D3C" w:rsidRDefault="00187E2C">
            <w:pPr>
              <w:pStyle w:val="TableBodyText"/>
              <w:jc w:val="center"/>
            </w:pPr>
            <w:r>
              <w:t>HD720</w:t>
            </w:r>
          </w:p>
        </w:tc>
        <w:tc>
          <w:tcPr>
            <w:tcW w:w="2700" w:type="dxa"/>
          </w:tcPr>
          <w:p w:rsidR="00FB3D3C" w:rsidRDefault="00187E2C">
            <w:pPr>
              <w:pStyle w:val="TableBodyText"/>
              <w:jc w:val="center"/>
            </w:pPr>
            <w:r>
              <w:t>width ≥ 960</w:t>
            </w:r>
          </w:p>
        </w:tc>
        <w:tc>
          <w:tcPr>
            <w:tcW w:w="2520" w:type="dxa"/>
          </w:tcPr>
          <w:p w:rsidR="00FB3D3C" w:rsidRDefault="00187E2C">
            <w:pPr>
              <w:pStyle w:val="TableBodyText"/>
              <w:jc w:val="center"/>
            </w:pPr>
            <w:r>
              <w:t>height ≥ 600</w:t>
            </w:r>
          </w:p>
        </w:tc>
      </w:tr>
    </w:tbl>
    <w:p w:rsidR="00FB3D3C" w:rsidRDefault="00FB3D3C"/>
    <w:p w:rsidR="00FB3D3C" w:rsidRDefault="00187E2C">
      <w:pPr>
        <w:pStyle w:val="Heading4"/>
      </w:pPr>
      <w:bookmarkStart w:id="366" w:name="section_020c0f271c2e4ba8b893251776862dbb"/>
      <w:bookmarkStart w:id="367" w:name="_Toc79582272"/>
      <w:r>
        <w:t>v2:VideoRateMatchingLevelDistribution Element</w:t>
      </w:r>
      <w:bookmarkEnd w:id="366"/>
      <w:bookmarkEnd w:id="367"/>
      <w:r>
        <w:fldChar w:fldCharType="begin"/>
      </w:r>
      <w:r>
        <w:instrText xml:space="preserve"> XE "Messages:application/vq-rtcpxr+xml:VideoRateMatchingLevelDistribution element" </w:instrText>
      </w:r>
      <w:r>
        <w:fldChar w:fldCharType="end"/>
      </w:r>
      <w:r>
        <w:fldChar w:fldCharType="begin"/>
      </w:r>
      <w:r>
        <w:instrText xml:space="preserve"> XE "application/vq-rtcpxr+xml message:VideoRateMatchingLevelDistribution element" </w:instrText>
      </w:r>
      <w:r>
        <w:fldChar w:fldCharType="end"/>
      </w:r>
    </w:p>
    <w:p w:rsidR="00FB3D3C" w:rsidRDefault="00187E2C">
      <w:r>
        <w:t xml:space="preserve">A </w:t>
      </w:r>
      <w:r>
        <w:rPr>
          <w:b/>
        </w:rPr>
        <w:t>VideoRateMatchingLevelDistribution</w:t>
      </w:r>
      <w:r>
        <w:t xml:space="preserve"> element contains metrics describing the portion of the </w:t>
      </w:r>
      <w:hyperlink w:anchor="gt_9c30971d-7054-4d6b-90a7-c7410283f71d">
        <w:r>
          <w:rPr>
            <w:rStyle w:val="HyperlinkGreen"/>
            <w:b/>
          </w:rPr>
          <w:t>call</w:t>
        </w:r>
      </w:hyperlink>
      <w:r>
        <w:t xml:space="preserve"> where video</w:t>
      </w:r>
      <w:r>
        <w:t xml:space="preserve"> frames are discarded to reduce bandwidth. The type of this element is </w:t>
      </w:r>
      <w:r>
        <w:rPr>
          <w:b/>
        </w:rPr>
        <w:t>VideoRateMatchingLevelDistributionType</w:t>
      </w:r>
      <w:r>
        <w:t>.</w:t>
      </w:r>
      <w:bookmarkStart w:id="368" w:name="Appendix_A_Target_198"/>
      <w:r>
        <w:rPr>
          <w:rStyle w:val="Hyperlink"/>
        </w:rPr>
        <w:fldChar w:fldCharType="begin"/>
      </w:r>
      <w:r>
        <w:rPr>
          <w:rStyle w:val="Hyperlink"/>
        </w:rPr>
        <w:instrText xml:space="preserve"> HYPERLINK \l "Appendix_A_198" \o "Product behavior note 198" \h </w:instrText>
      </w:r>
      <w:r>
        <w:rPr>
          <w:rStyle w:val="Hyperlink"/>
        </w:rPr>
      </w:r>
      <w:r>
        <w:rPr>
          <w:rStyle w:val="Hyperlink"/>
        </w:rPr>
        <w:fldChar w:fldCharType="separate"/>
      </w:r>
      <w:r>
        <w:rPr>
          <w:rStyle w:val="Hyperlink"/>
        </w:rPr>
        <w:t>&lt;198&gt;</w:t>
      </w:r>
      <w:r>
        <w:rPr>
          <w:rStyle w:val="Hyperlink"/>
        </w:rPr>
        <w:fldChar w:fldCharType="end"/>
      </w:r>
      <w:bookmarkEnd w:id="368"/>
    </w:p>
    <w:p w:rsidR="00FB3D3C" w:rsidRDefault="00187E2C">
      <w:r>
        <w:t xml:space="preserve">The </w:t>
      </w:r>
      <w:r>
        <w:rPr>
          <w:b/>
        </w:rPr>
        <w:t>VideoRateMatchingLevelDistributionType</w:t>
      </w:r>
      <w:r>
        <w:t xml:space="preserve"> type is defined as follows:</w:t>
      </w:r>
    </w:p>
    <w:p w:rsidR="00FB3D3C" w:rsidRDefault="00187E2C">
      <w:pPr>
        <w:pStyle w:val="Code"/>
      </w:pPr>
      <w:r>
        <w:t xml:space="preserve"> </w:t>
      </w:r>
      <w:r>
        <w:t xml:space="preserve"> &lt;xs:complexType name="VideoRateMatchingLevelDistributionType"&gt;</w:t>
      </w:r>
    </w:p>
    <w:p w:rsidR="00FB3D3C" w:rsidRDefault="00187E2C">
      <w:pPr>
        <w:pStyle w:val="Code"/>
      </w:pPr>
      <w:r>
        <w:t xml:space="preserve">    &lt;xs:sequence&gt;</w:t>
      </w:r>
    </w:p>
    <w:p w:rsidR="00FB3D3C" w:rsidRDefault="00187E2C">
      <w:pPr>
        <w:pStyle w:val="Code"/>
      </w:pPr>
      <w:r>
        <w:t xml:space="preserve">      &lt;xs:element name="None_Drop" type="xs:unsignedByte" /&gt;</w:t>
      </w:r>
    </w:p>
    <w:p w:rsidR="00FB3D3C" w:rsidRDefault="00187E2C">
      <w:pPr>
        <w:pStyle w:val="Code"/>
      </w:pPr>
      <w:r>
        <w:t xml:space="preserve">      &lt;xs:element name="B_Drop" type="xs:unsignedByte" /&gt;</w:t>
      </w:r>
    </w:p>
    <w:p w:rsidR="00FB3D3C" w:rsidRDefault="00187E2C">
      <w:pPr>
        <w:pStyle w:val="Code"/>
      </w:pPr>
      <w:r>
        <w:t xml:space="preserve">      &lt;xs:element name="BP_Drop" type="xs:unsignedByte"</w:t>
      </w:r>
      <w:r>
        <w:t xml:space="preserve"> /&gt;</w:t>
      </w:r>
    </w:p>
    <w:p w:rsidR="00FB3D3C" w:rsidRDefault="00187E2C">
      <w:pPr>
        <w:pStyle w:val="Code"/>
      </w:pPr>
      <w:r>
        <w:t xml:space="preserve">      &lt;xs:element name="BPSP_Drop" type="xs:unsignedByte" /&gt;</w:t>
      </w:r>
    </w:p>
    <w:p w:rsidR="00FB3D3C" w:rsidRDefault="00187E2C">
      <w:pPr>
        <w:pStyle w:val="Code"/>
      </w:pPr>
      <w:r>
        <w:t xml:space="preserve">      &lt;xs:element name="BPSPI_Drop" type="xs:unsignedByte" /&gt;</w:t>
      </w:r>
    </w:p>
    <w:p w:rsidR="00FB3D3C" w:rsidRDefault="00187E2C">
      <w:pPr>
        <w:pStyle w:val="Code"/>
      </w:pPr>
      <w:r>
        <w:t xml:space="preserve">      &lt;xs:sequence minOccurs="0"&gt;</w:t>
      </w:r>
    </w:p>
    <w:p w:rsidR="00FB3D3C" w:rsidRDefault="00187E2C">
      <w:pPr>
        <w:pStyle w:val="Code"/>
      </w:pPr>
      <w:r>
        <w:t xml:space="preserve">        &lt;xs:element ref="tns:Separator"/&gt;</w:t>
      </w:r>
    </w:p>
    <w:p w:rsidR="00FB3D3C" w:rsidRDefault="00187E2C">
      <w:pPr>
        <w:pStyle w:val="Code"/>
      </w:pPr>
      <w:r>
        <w:t xml:space="preserve">        &lt;</w:t>
      </w:r>
      <w:r>
        <w:t>xs:any namespace="##any" processContents="lax" minOccurs="0"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&lt;xs:anyAttribute namespace="##any" processContents="lax"/&gt;</w:t>
      </w:r>
    </w:p>
    <w:p w:rsidR="00FB3D3C" w:rsidRDefault="00187E2C">
      <w:pPr>
        <w:pStyle w:val="Code"/>
      </w:pPr>
      <w:r>
        <w:t xml:space="preserve">  &lt;/xs:complexType&gt;</w:t>
      </w:r>
    </w:p>
    <w:p w:rsidR="00FB3D3C" w:rsidRDefault="00187E2C">
      <w:pPr>
        <w:pStyle w:val="Heading5"/>
      </w:pPr>
      <w:bookmarkStart w:id="369" w:name="section_d93fd5a3f4344b64b5fc99e3e9636c86"/>
      <w:bookmarkStart w:id="370" w:name="_Toc79582273"/>
      <w:r>
        <w:t>Child Elements</w:t>
      </w:r>
      <w:bookmarkEnd w:id="369"/>
      <w:bookmarkEnd w:id="370"/>
    </w:p>
    <w:p w:rsidR="00FB3D3C" w:rsidRDefault="00187E2C">
      <w:r>
        <w:t>The following table lists the chi</w:t>
      </w:r>
      <w:r>
        <w:t xml:space="preserve">ld elements of the </w:t>
      </w:r>
      <w:r>
        <w:rPr>
          <w:b/>
        </w:rPr>
        <w:t>VideoRateMatchingLevelDistribution</w:t>
      </w:r>
      <w:r>
        <w:t xml:space="preserve"> element.</w:t>
      </w:r>
      <w:bookmarkStart w:id="371" w:name="Appendix_A_Target_199"/>
      <w:r>
        <w:rPr>
          <w:rStyle w:val="Hyperlink"/>
        </w:rPr>
        <w:fldChar w:fldCharType="begin"/>
      </w:r>
      <w:r>
        <w:rPr>
          <w:rStyle w:val="Hyperlink"/>
        </w:rPr>
        <w:instrText xml:space="preserve"> HYPERLINK \l "Appendix_A_199" \o "Product behavior note 199" \h </w:instrText>
      </w:r>
      <w:r>
        <w:rPr>
          <w:rStyle w:val="Hyperlink"/>
        </w:rPr>
      </w:r>
      <w:r>
        <w:rPr>
          <w:rStyle w:val="Hyperlink"/>
        </w:rPr>
        <w:fldChar w:fldCharType="separate"/>
      </w:r>
      <w:r>
        <w:rPr>
          <w:rStyle w:val="Hyperlink"/>
        </w:rPr>
        <w:t>&lt;199&gt;</w:t>
      </w:r>
      <w:r>
        <w:rPr>
          <w:rStyle w:val="Hyperlink"/>
        </w:rPr>
        <w:fldChar w:fldCharType="end"/>
      </w:r>
      <w:bookmarkEnd w:id="371"/>
    </w:p>
    <w:tbl>
      <w:tblPr>
        <w:tblStyle w:val="Table-ShadedHeader"/>
        <w:tblW w:w="5000" w:type="pct"/>
        <w:tblLook w:val="04A0" w:firstRow="1" w:lastRow="0" w:firstColumn="1" w:lastColumn="0" w:noHBand="0" w:noVBand="1"/>
      </w:tblPr>
      <w:tblGrid>
        <w:gridCol w:w="1815"/>
        <w:gridCol w:w="1323"/>
        <w:gridCol w:w="1152"/>
        <w:gridCol w:w="3842"/>
        <w:gridCol w:w="1458"/>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934" w:type="pct"/>
          </w:tcPr>
          <w:p w:rsidR="00FB3D3C" w:rsidRDefault="00187E2C">
            <w:pPr>
              <w:pStyle w:val="TableHeaderText"/>
            </w:pPr>
            <w:r>
              <w:t>Element</w:t>
            </w:r>
          </w:p>
        </w:tc>
        <w:tc>
          <w:tcPr>
            <w:tcW w:w="693" w:type="pct"/>
          </w:tcPr>
          <w:p w:rsidR="00FB3D3C" w:rsidRDefault="00187E2C">
            <w:pPr>
              <w:pStyle w:val="TableHeaderText"/>
            </w:pPr>
            <w:r>
              <w:t>Type</w:t>
            </w:r>
          </w:p>
        </w:tc>
        <w:tc>
          <w:tcPr>
            <w:tcW w:w="604" w:type="pct"/>
          </w:tcPr>
          <w:p w:rsidR="00FB3D3C" w:rsidRDefault="00187E2C">
            <w:pPr>
              <w:pStyle w:val="TableHeaderText"/>
            </w:pPr>
            <w:r>
              <w:t>Available</w:t>
            </w:r>
          </w:p>
        </w:tc>
        <w:tc>
          <w:tcPr>
            <w:tcW w:w="2006" w:type="pct"/>
          </w:tcPr>
          <w:p w:rsidR="00FB3D3C" w:rsidRDefault="00187E2C">
            <w:pPr>
              <w:pStyle w:val="TableHeaderText"/>
            </w:pPr>
            <w:r>
              <w:t>Description</w:t>
            </w:r>
          </w:p>
        </w:tc>
        <w:tc>
          <w:tcPr>
            <w:tcW w:w="764" w:type="pct"/>
          </w:tcPr>
          <w:p w:rsidR="00FB3D3C" w:rsidRDefault="00187E2C">
            <w:pPr>
              <w:pStyle w:val="TableHeaderText"/>
            </w:pPr>
            <w:r>
              <w:t>Units</w:t>
            </w:r>
          </w:p>
        </w:tc>
      </w:tr>
      <w:tr w:rsidR="00FB3D3C" w:rsidTr="00FB3D3C">
        <w:tc>
          <w:tcPr>
            <w:tcW w:w="934" w:type="pct"/>
          </w:tcPr>
          <w:p w:rsidR="00FB3D3C" w:rsidRDefault="00187E2C">
            <w:pPr>
              <w:pStyle w:val="TableBodyText"/>
              <w:rPr>
                <w:b/>
              </w:rPr>
            </w:pPr>
            <w:r>
              <w:rPr>
                <w:b/>
              </w:rPr>
              <w:t>None_Drop</w:t>
            </w:r>
            <w:bookmarkStart w:id="372" w:name="Appendix_A_Target_200"/>
            <w:r>
              <w:rPr>
                <w:rStyle w:val="Hyperlink"/>
              </w:rPr>
              <w:fldChar w:fldCharType="begin"/>
            </w:r>
            <w:r>
              <w:rPr>
                <w:rStyle w:val="Hyperlink"/>
                <w:szCs w:val="24"/>
              </w:rPr>
              <w:instrText xml:space="preserve"> HYPERLINK \l "Appendix_A_200" \o "Product behavior note 200" \h </w:instrText>
            </w:r>
            <w:r>
              <w:rPr>
                <w:rStyle w:val="Hyperlink"/>
              </w:rPr>
            </w:r>
            <w:r>
              <w:rPr>
                <w:rStyle w:val="Hyperlink"/>
                <w:szCs w:val="24"/>
              </w:rPr>
              <w:fldChar w:fldCharType="separate"/>
            </w:r>
            <w:r>
              <w:rPr>
                <w:rStyle w:val="Hyperlink"/>
              </w:rPr>
              <w:t>&lt;</w:t>
            </w:r>
            <w:r>
              <w:rPr>
                <w:rStyle w:val="Hyperlink"/>
              </w:rPr>
              <w:t>200&gt;</w:t>
            </w:r>
            <w:r>
              <w:rPr>
                <w:rStyle w:val="Hyperlink"/>
              </w:rPr>
              <w:fldChar w:fldCharType="end"/>
            </w:r>
            <w:bookmarkEnd w:id="372"/>
          </w:p>
        </w:tc>
        <w:tc>
          <w:tcPr>
            <w:tcW w:w="693" w:type="pct"/>
          </w:tcPr>
          <w:p w:rsidR="00FB3D3C" w:rsidRDefault="00187E2C">
            <w:pPr>
              <w:pStyle w:val="TableBodyText"/>
              <w:rPr>
                <w:b/>
              </w:rPr>
            </w:pPr>
            <w:r>
              <w:rPr>
                <w:b/>
              </w:rPr>
              <w:t>xs:unsigned byte</w:t>
            </w:r>
          </w:p>
        </w:tc>
        <w:tc>
          <w:tcPr>
            <w:tcW w:w="604" w:type="pct"/>
          </w:tcPr>
          <w:p w:rsidR="00FB3D3C" w:rsidRDefault="00187E2C">
            <w:pPr>
              <w:pStyle w:val="TableBodyText"/>
            </w:pPr>
            <w:r>
              <w:t>Yes</w:t>
            </w:r>
          </w:p>
        </w:tc>
        <w:tc>
          <w:tcPr>
            <w:tcW w:w="2006" w:type="pct"/>
          </w:tcPr>
          <w:p w:rsidR="00FB3D3C" w:rsidRDefault="00187E2C">
            <w:pPr>
              <w:pStyle w:val="TableBodyText"/>
            </w:pPr>
            <w:r>
              <w:t xml:space="preserve">The percentage of the duration of a </w:t>
            </w:r>
            <w:hyperlink w:anchor="gt_9c30971d-7054-4d6b-90a7-c7410283f71d">
              <w:r>
                <w:rPr>
                  <w:rStyle w:val="HyperlinkGreen"/>
                  <w:b/>
                </w:rPr>
                <w:t>call</w:t>
              </w:r>
            </w:hyperlink>
            <w:r>
              <w:t xml:space="preserve"> where no frame types were dropped to reduce bandwidth.</w:t>
            </w:r>
          </w:p>
        </w:tc>
        <w:tc>
          <w:tcPr>
            <w:tcW w:w="764" w:type="pct"/>
          </w:tcPr>
          <w:p w:rsidR="00FB3D3C" w:rsidRDefault="00187E2C">
            <w:pPr>
              <w:pStyle w:val="TableBodyText"/>
            </w:pPr>
            <w:r>
              <w:t>Percentage (0-100)</w:t>
            </w:r>
          </w:p>
        </w:tc>
      </w:tr>
      <w:tr w:rsidR="00FB3D3C" w:rsidTr="00FB3D3C">
        <w:tc>
          <w:tcPr>
            <w:tcW w:w="934" w:type="pct"/>
          </w:tcPr>
          <w:p w:rsidR="00FB3D3C" w:rsidRDefault="00187E2C">
            <w:pPr>
              <w:pStyle w:val="TableBodyText"/>
              <w:rPr>
                <w:b/>
              </w:rPr>
            </w:pPr>
            <w:r>
              <w:rPr>
                <w:b/>
              </w:rPr>
              <w:lastRenderedPageBreak/>
              <w:t>B_Drop</w:t>
            </w:r>
            <w:bookmarkStart w:id="373" w:name="Appendix_A_Target_201"/>
            <w:r>
              <w:rPr>
                <w:rStyle w:val="Hyperlink"/>
              </w:rPr>
              <w:fldChar w:fldCharType="begin"/>
            </w:r>
            <w:r>
              <w:rPr>
                <w:rStyle w:val="Hyperlink"/>
                <w:szCs w:val="24"/>
              </w:rPr>
              <w:instrText xml:space="preserve"> HYPERLINK \l "Appendix_A_201" \o "Product behavior note 201" \h </w:instrText>
            </w:r>
            <w:r>
              <w:rPr>
                <w:rStyle w:val="Hyperlink"/>
              </w:rPr>
            </w:r>
            <w:r>
              <w:rPr>
                <w:rStyle w:val="Hyperlink"/>
                <w:szCs w:val="24"/>
              </w:rPr>
              <w:fldChar w:fldCharType="separate"/>
            </w:r>
            <w:r>
              <w:rPr>
                <w:rStyle w:val="Hyperlink"/>
              </w:rPr>
              <w:t>&lt;201&gt;</w:t>
            </w:r>
            <w:r>
              <w:rPr>
                <w:rStyle w:val="Hyperlink"/>
              </w:rPr>
              <w:fldChar w:fldCharType="end"/>
            </w:r>
            <w:bookmarkEnd w:id="373"/>
          </w:p>
        </w:tc>
        <w:tc>
          <w:tcPr>
            <w:tcW w:w="693" w:type="pct"/>
          </w:tcPr>
          <w:p w:rsidR="00FB3D3C" w:rsidRDefault="00187E2C">
            <w:pPr>
              <w:pStyle w:val="TableBodyText"/>
              <w:rPr>
                <w:b/>
              </w:rPr>
            </w:pPr>
            <w:r>
              <w:rPr>
                <w:b/>
              </w:rPr>
              <w:t>xs:unsigned byte</w:t>
            </w:r>
          </w:p>
        </w:tc>
        <w:tc>
          <w:tcPr>
            <w:tcW w:w="604" w:type="pct"/>
          </w:tcPr>
          <w:p w:rsidR="00FB3D3C" w:rsidRDefault="00187E2C">
            <w:pPr>
              <w:pStyle w:val="TableBodyText"/>
            </w:pPr>
            <w:r>
              <w:t>Yes</w:t>
            </w:r>
          </w:p>
        </w:tc>
        <w:tc>
          <w:tcPr>
            <w:tcW w:w="2006" w:type="pct"/>
          </w:tcPr>
          <w:p w:rsidR="00FB3D3C" w:rsidRDefault="00187E2C">
            <w:pPr>
              <w:pStyle w:val="TableBodyText"/>
            </w:pPr>
            <w:r>
              <w:t xml:space="preserve">The percentage of the duration of a call where only </w:t>
            </w:r>
            <w:hyperlink w:anchor="gt_1d5b0620-76d3-4981-8b8b-671639f970b7">
              <w:r>
                <w:rPr>
                  <w:rStyle w:val="HyperlinkGreen"/>
                  <w:b/>
                </w:rPr>
                <w:t>B-frames</w:t>
              </w:r>
            </w:hyperlink>
            <w:r>
              <w:t xml:space="preserve"> were dropped to reduce bandwidth. Refer </w:t>
            </w:r>
            <w:r>
              <w:t xml:space="preserve">to </w:t>
            </w:r>
            <w:hyperlink r:id="rId60" w:anchor="Section_3f37858bc99141c4bbbddf10fcffc89e">
              <w:r>
                <w:rPr>
                  <w:rStyle w:val="Hyperlink"/>
                </w:rPr>
                <w:t>[MS-RTVPF]</w:t>
              </w:r>
            </w:hyperlink>
            <w:r>
              <w:t xml:space="preserve"> section 1.1 for details about frame types.</w:t>
            </w:r>
          </w:p>
        </w:tc>
        <w:tc>
          <w:tcPr>
            <w:tcW w:w="764" w:type="pct"/>
          </w:tcPr>
          <w:p w:rsidR="00FB3D3C" w:rsidRDefault="00187E2C">
            <w:pPr>
              <w:pStyle w:val="TableBodyText"/>
            </w:pPr>
            <w:r>
              <w:t>Percentage (0-100)</w:t>
            </w:r>
          </w:p>
        </w:tc>
      </w:tr>
      <w:tr w:rsidR="00FB3D3C" w:rsidTr="00FB3D3C">
        <w:tc>
          <w:tcPr>
            <w:tcW w:w="934" w:type="pct"/>
          </w:tcPr>
          <w:p w:rsidR="00FB3D3C" w:rsidRDefault="00187E2C">
            <w:pPr>
              <w:pStyle w:val="TableBodyText"/>
              <w:rPr>
                <w:b/>
              </w:rPr>
            </w:pPr>
            <w:r>
              <w:rPr>
                <w:b/>
              </w:rPr>
              <w:t>BP_Drop</w:t>
            </w:r>
            <w:bookmarkStart w:id="374" w:name="Appendix_A_Target_202"/>
            <w:r>
              <w:rPr>
                <w:rStyle w:val="Hyperlink"/>
              </w:rPr>
              <w:fldChar w:fldCharType="begin"/>
            </w:r>
            <w:r>
              <w:rPr>
                <w:rStyle w:val="Hyperlink"/>
                <w:szCs w:val="24"/>
              </w:rPr>
              <w:instrText xml:space="preserve"> HYPERLINK \l "Appendix_A_202" \o "Product behavior note 202" \h </w:instrText>
            </w:r>
            <w:r>
              <w:rPr>
                <w:rStyle w:val="Hyperlink"/>
              </w:rPr>
            </w:r>
            <w:r>
              <w:rPr>
                <w:rStyle w:val="Hyperlink"/>
                <w:szCs w:val="24"/>
              </w:rPr>
              <w:fldChar w:fldCharType="separate"/>
            </w:r>
            <w:r>
              <w:rPr>
                <w:rStyle w:val="Hyperlink"/>
              </w:rPr>
              <w:t>&lt;202&gt;</w:t>
            </w:r>
            <w:r>
              <w:rPr>
                <w:rStyle w:val="Hyperlink"/>
              </w:rPr>
              <w:fldChar w:fldCharType="end"/>
            </w:r>
            <w:bookmarkEnd w:id="374"/>
          </w:p>
        </w:tc>
        <w:tc>
          <w:tcPr>
            <w:tcW w:w="693" w:type="pct"/>
          </w:tcPr>
          <w:p w:rsidR="00FB3D3C" w:rsidRDefault="00187E2C">
            <w:pPr>
              <w:pStyle w:val="TableBodyText"/>
              <w:rPr>
                <w:b/>
              </w:rPr>
            </w:pPr>
            <w:r>
              <w:rPr>
                <w:b/>
              </w:rPr>
              <w:t>xs:unsigned byte</w:t>
            </w:r>
          </w:p>
        </w:tc>
        <w:tc>
          <w:tcPr>
            <w:tcW w:w="604" w:type="pct"/>
          </w:tcPr>
          <w:p w:rsidR="00FB3D3C" w:rsidRDefault="00187E2C">
            <w:pPr>
              <w:pStyle w:val="TableBodyText"/>
            </w:pPr>
            <w:r>
              <w:t>Y</w:t>
            </w:r>
            <w:r>
              <w:t>es</w:t>
            </w:r>
          </w:p>
        </w:tc>
        <w:tc>
          <w:tcPr>
            <w:tcW w:w="2006" w:type="pct"/>
          </w:tcPr>
          <w:p w:rsidR="00FB3D3C" w:rsidRDefault="00187E2C">
            <w:pPr>
              <w:pStyle w:val="TableBodyText"/>
            </w:pPr>
            <w:r>
              <w:t xml:space="preserve">The percentage of the duration of a call where B-frames and </w:t>
            </w:r>
            <w:hyperlink w:anchor="gt_0b9676d2-c63c-455a-b994-54bdda204376">
              <w:r>
                <w:rPr>
                  <w:rStyle w:val="HyperlinkGreen"/>
                  <w:b/>
                </w:rPr>
                <w:t>P-frames</w:t>
              </w:r>
            </w:hyperlink>
            <w:r>
              <w:t xml:space="preserve"> were dropped to reduce bandwidth. Refer to [MS-RTVPF] section 1.1 for details about frame types.</w:t>
            </w:r>
          </w:p>
        </w:tc>
        <w:tc>
          <w:tcPr>
            <w:tcW w:w="764" w:type="pct"/>
          </w:tcPr>
          <w:p w:rsidR="00FB3D3C" w:rsidRDefault="00187E2C">
            <w:pPr>
              <w:pStyle w:val="TableBodyText"/>
            </w:pPr>
            <w:r>
              <w:t>Percentage (0-100)</w:t>
            </w:r>
          </w:p>
        </w:tc>
      </w:tr>
      <w:tr w:rsidR="00FB3D3C" w:rsidTr="00FB3D3C">
        <w:tc>
          <w:tcPr>
            <w:tcW w:w="934" w:type="pct"/>
          </w:tcPr>
          <w:p w:rsidR="00FB3D3C" w:rsidRDefault="00187E2C">
            <w:pPr>
              <w:pStyle w:val="TableBodyText"/>
              <w:rPr>
                <w:b/>
              </w:rPr>
            </w:pPr>
            <w:r>
              <w:rPr>
                <w:b/>
              </w:rPr>
              <w:t>BPSP_</w:t>
            </w:r>
            <w:r>
              <w:rPr>
                <w:b/>
              </w:rPr>
              <w:t>Drop</w:t>
            </w:r>
            <w:bookmarkStart w:id="375" w:name="Appendix_A_Target_203"/>
            <w:r>
              <w:rPr>
                <w:rStyle w:val="Hyperlink"/>
              </w:rPr>
              <w:fldChar w:fldCharType="begin"/>
            </w:r>
            <w:r>
              <w:rPr>
                <w:rStyle w:val="Hyperlink"/>
                <w:szCs w:val="24"/>
              </w:rPr>
              <w:instrText xml:space="preserve"> HYPERLINK \l "Appendix_A_203" \o "Product behavior note 203" \h </w:instrText>
            </w:r>
            <w:r>
              <w:rPr>
                <w:rStyle w:val="Hyperlink"/>
              </w:rPr>
            </w:r>
            <w:r>
              <w:rPr>
                <w:rStyle w:val="Hyperlink"/>
                <w:szCs w:val="24"/>
              </w:rPr>
              <w:fldChar w:fldCharType="separate"/>
            </w:r>
            <w:r>
              <w:rPr>
                <w:rStyle w:val="Hyperlink"/>
              </w:rPr>
              <w:t>&lt;203&gt;</w:t>
            </w:r>
            <w:r>
              <w:rPr>
                <w:rStyle w:val="Hyperlink"/>
              </w:rPr>
              <w:fldChar w:fldCharType="end"/>
            </w:r>
            <w:bookmarkEnd w:id="375"/>
          </w:p>
        </w:tc>
        <w:tc>
          <w:tcPr>
            <w:tcW w:w="693" w:type="pct"/>
          </w:tcPr>
          <w:p w:rsidR="00FB3D3C" w:rsidRDefault="00187E2C">
            <w:pPr>
              <w:pStyle w:val="TableBodyText"/>
              <w:rPr>
                <w:b/>
              </w:rPr>
            </w:pPr>
            <w:r>
              <w:rPr>
                <w:b/>
              </w:rPr>
              <w:t>xs:unsigned byte</w:t>
            </w:r>
          </w:p>
        </w:tc>
        <w:tc>
          <w:tcPr>
            <w:tcW w:w="604" w:type="pct"/>
          </w:tcPr>
          <w:p w:rsidR="00FB3D3C" w:rsidRDefault="00187E2C">
            <w:pPr>
              <w:pStyle w:val="TableBodyText"/>
            </w:pPr>
            <w:r>
              <w:t>Yes</w:t>
            </w:r>
          </w:p>
        </w:tc>
        <w:tc>
          <w:tcPr>
            <w:tcW w:w="2006" w:type="pct"/>
          </w:tcPr>
          <w:p w:rsidR="00FB3D3C" w:rsidRDefault="00187E2C">
            <w:pPr>
              <w:pStyle w:val="TableBodyText"/>
            </w:pPr>
            <w:r>
              <w:t xml:space="preserve">The percentage of the duration of a call where B-frames, P-frames, and </w:t>
            </w:r>
            <w:hyperlink w:anchor="gt_c634a7a2-4e78-47ec-9fd5-8d92fad97348">
              <w:r>
                <w:rPr>
                  <w:rStyle w:val="HyperlinkGreen"/>
                  <w:b/>
                </w:rPr>
                <w:t>SP-frames</w:t>
              </w:r>
            </w:hyperlink>
            <w:r>
              <w:t xml:space="preserve"> were dropped t</w:t>
            </w:r>
            <w:r>
              <w:t>o reduce bandwidth. Refer to [MS-RTVPF] section 1.1 for details about frame types.</w:t>
            </w:r>
          </w:p>
        </w:tc>
        <w:tc>
          <w:tcPr>
            <w:tcW w:w="764" w:type="pct"/>
          </w:tcPr>
          <w:p w:rsidR="00FB3D3C" w:rsidRDefault="00187E2C">
            <w:pPr>
              <w:pStyle w:val="TableBodyText"/>
            </w:pPr>
            <w:r>
              <w:t>Percentage (0-100)</w:t>
            </w:r>
          </w:p>
        </w:tc>
      </w:tr>
      <w:tr w:rsidR="00FB3D3C" w:rsidTr="00FB3D3C">
        <w:tc>
          <w:tcPr>
            <w:tcW w:w="934" w:type="pct"/>
          </w:tcPr>
          <w:p w:rsidR="00FB3D3C" w:rsidRDefault="00187E2C">
            <w:pPr>
              <w:pStyle w:val="TableBodyText"/>
              <w:rPr>
                <w:b/>
              </w:rPr>
            </w:pPr>
            <w:r>
              <w:rPr>
                <w:b/>
              </w:rPr>
              <w:t>BPSPI_Drop</w:t>
            </w:r>
          </w:p>
        </w:tc>
        <w:tc>
          <w:tcPr>
            <w:tcW w:w="693" w:type="pct"/>
          </w:tcPr>
          <w:p w:rsidR="00FB3D3C" w:rsidRDefault="00187E2C">
            <w:pPr>
              <w:pStyle w:val="TableBodyText"/>
              <w:rPr>
                <w:b/>
              </w:rPr>
            </w:pPr>
            <w:r>
              <w:rPr>
                <w:b/>
              </w:rPr>
              <w:t>xs:unsigned byte</w:t>
            </w:r>
          </w:p>
        </w:tc>
        <w:tc>
          <w:tcPr>
            <w:tcW w:w="604" w:type="pct"/>
          </w:tcPr>
          <w:p w:rsidR="00FB3D3C" w:rsidRDefault="00187E2C">
            <w:pPr>
              <w:pStyle w:val="TableBodyText"/>
            </w:pPr>
            <w:r>
              <w:t>Yes</w:t>
            </w:r>
          </w:p>
        </w:tc>
        <w:tc>
          <w:tcPr>
            <w:tcW w:w="2006" w:type="pct"/>
          </w:tcPr>
          <w:p w:rsidR="00FB3D3C" w:rsidRDefault="00187E2C">
            <w:pPr>
              <w:pStyle w:val="TableBodyText"/>
            </w:pPr>
            <w:r>
              <w:t xml:space="preserve">The percentage of the duration of a call where B-frames, P-frames, SP-frames, and </w:t>
            </w:r>
            <w:hyperlink w:anchor="gt_0bf0924b-a250-4423-bb9d-4b86549e9c3c">
              <w:r>
                <w:rPr>
                  <w:rStyle w:val="HyperlinkGreen"/>
                  <w:b/>
                </w:rPr>
                <w:t>I-frames</w:t>
              </w:r>
            </w:hyperlink>
            <w:r>
              <w:t xml:space="preserve"> were dropped to reduce bandwidth.</w:t>
            </w:r>
            <w:bookmarkStart w:id="376" w:name="Appendix_A_Target_204"/>
            <w:r>
              <w:rPr>
                <w:rStyle w:val="Hyperlink"/>
              </w:rPr>
              <w:fldChar w:fldCharType="begin"/>
            </w:r>
            <w:r>
              <w:rPr>
                <w:rStyle w:val="Hyperlink"/>
                <w:szCs w:val="24"/>
              </w:rPr>
              <w:instrText xml:space="preserve"> HYPERLINK \l "Appendix_A_204" \o "Product behavior note 204" \h </w:instrText>
            </w:r>
            <w:r>
              <w:rPr>
                <w:rStyle w:val="Hyperlink"/>
              </w:rPr>
            </w:r>
            <w:r>
              <w:rPr>
                <w:rStyle w:val="Hyperlink"/>
                <w:szCs w:val="24"/>
              </w:rPr>
              <w:fldChar w:fldCharType="separate"/>
            </w:r>
            <w:r>
              <w:rPr>
                <w:rStyle w:val="Hyperlink"/>
              </w:rPr>
              <w:t>&lt;204&gt;</w:t>
            </w:r>
            <w:r>
              <w:rPr>
                <w:rStyle w:val="Hyperlink"/>
              </w:rPr>
              <w:fldChar w:fldCharType="end"/>
            </w:r>
            <w:bookmarkEnd w:id="376"/>
            <w:r>
              <w:t xml:space="preserve"> Refer to [MS-RTVPF] section 1.1 for details about frame types.</w:t>
            </w:r>
          </w:p>
        </w:tc>
        <w:tc>
          <w:tcPr>
            <w:tcW w:w="764" w:type="pct"/>
          </w:tcPr>
          <w:p w:rsidR="00FB3D3C" w:rsidRDefault="00187E2C">
            <w:pPr>
              <w:pStyle w:val="TableBodyText"/>
            </w:pPr>
            <w:r>
              <w:t>Percentage (0-100</w:t>
            </w:r>
            <w:r>
              <w:t>)</w:t>
            </w:r>
          </w:p>
        </w:tc>
      </w:tr>
      <w:tr w:rsidR="00FB3D3C" w:rsidTr="00FB3D3C">
        <w:tc>
          <w:tcPr>
            <w:tcW w:w="934" w:type="pct"/>
          </w:tcPr>
          <w:p w:rsidR="00FB3D3C" w:rsidRDefault="00187E2C">
            <w:pPr>
              <w:pStyle w:val="TableBodyText"/>
              <w:rPr>
                <w:b/>
              </w:rPr>
            </w:pPr>
            <w:r>
              <w:rPr>
                <w:b/>
              </w:rPr>
              <w:t>Separator</w:t>
            </w:r>
            <w:bookmarkStart w:id="377" w:name="Appendix_A_Target_205"/>
            <w:r>
              <w:rPr>
                <w:rStyle w:val="Hyperlink"/>
              </w:rPr>
              <w:fldChar w:fldCharType="begin"/>
            </w:r>
            <w:r>
              <w:rPr>
                <w:rStyle w:val="Hyperlink"/>
                <w:szCs w:val="24"/>
              </w:rPr>
              <w:instrText xml:space="preserve"> HYPERLINK \l "Appendix_A_205" \o "Product behavior note 205" \h </w:instrText>
            </w:r>
            <w:r>
              <w:rPr>
                <w:rStyle w:val="Hyperlink"/>
              </w:rPr>
            </w:r>
            <w:r>
              <w:rPr>
                <w:rStyle w:val="Hyperlink"/>
                <w:szCs w:val="24"/>
              </w:rPr>
              <w:fldChar w:fldCharType="separate"/>
            </w:r>
            <w:r>
              <w:rPr>
                <w:rStyle w:val="Hyperlink"/>
              </w:rPr>
              <w:t>&lt;205&gt;</w:t>
            </w:r>
            <w:r>
              <w:rPr>
                <w:rStyle w:val="Hyperlink"/>
              </w:rPr>
              <w:fldChar w:fldCharType="end"/>
            </w:r>
            <w:bookmarkEnd w:id="377"/>
          </w:p>
        </w:tc>
        <w:tc>
          <w:tcPr>
            <w:tcW w:w="693" w:type="pct"/>
          </w:tcPr>
          <w:p w:rsidR="00FB3D3C" w:rsidRDefault="00187E2C">
            <w:pPr>
              <w:pStyle w:val="TableBodyText"/>
            </w:pPr>
            <w:r>
              <w:t>default</w:t>
            </w:r>
          </w:p>
        </w:tc>
        <w:tc>
          <w:tcPr>
            <w:tcW w:w="604" w:type="pct"/>
          </w:tcPr>
          <w:p w:rsidR="00FB3D3C" w:rsidRDefault="00187E2C">
            <w:pPr>
              <w:pStyle w:val="TableBodyText"/>
            </w:pPr>
            <w:r>
              <w:t>No</w:t>
            </w:r>
          </w:p>
        </w:tc>
        <w:tc>
          <w:tcPr>
            <w:tcW w:w="2006" w:type="pct"/>
          </w:tcPr>
          <w:p w:rsidR="00FB3D3C" w:rsidRDefault="00187E2C">
            <w:pPr>
              <w:pStyle w:val="TableBodyText"/>
            </w:pPr>
            <w:r>
              <w:t>Separator element used for future schema extensions.</w:t>
            </w:r>
          </w:p>
        </w:tc>
        <w:tc>
          <w:tcPr>
            <w:tcW w:w="764" w:type="pct"/>
          </w:tcPr>
          <w:p w:rsidR="00FB3D3C" w:rsidRDefault="00187E2C">
            <w:pPr>
              <w:pStyle w:val="TableBodyText"/>
            </w:pPr>
            <w:r>
              <w:t>Not applicable</w:t>
            </w:r>
          </w:p>
        </w:tc>
      </w:tr>
    </w:tbl>
    <w:p w:rsidR="00FB3D3C" w:rsidRDefault="00FB3D3C"/>
    <w:p w:rsidR="00FB3D3C" w:rsidRDefault="00187E2C">
      <w:pPr>
        <w:pStyle w:val="Heading4"/>
      </w:pPr>
      <w:bookmarkStart w:id="378" w:name="section_36c43482218d4a5586393ce2363533f5"/>
      <w:bookmarkStart w:id="379" w:name="_Toc79582274"/>
      <w:r>
        <w:t>Payload.ApplicationSharing Element</w:t>
      </w:r>
      <w:bookmarkEnd w:id="378"/>
      <w:bookmarkEnd w:id="379"/>
      <w:r>
        <w:fldChar w:fldCharType="begin"/>
      </w:r>
      <w:r>
        <w:instrText xml:space="preserve"> XE "Messages:application/vq-rtcpxr+xml:Payload.ApplicationSharing element" </w:instrText>
      </w:r>
      <w:r>
        <w:fldChar w:fldCharType="end"/>
      </w:r>
      <w:r>
        <w:fldChar w:fldCharType="begin"/>
      </w:r>
      <w:r>
        <w:instrText xml:space="preserve"> XE "application/vq-rtcpxr+xml message:Payload.ApplicationSharing element" </w:instrText>
      </w:r>
      <w:r>
        <w:fldChar w:fldCharType="end"/>
      </w:r>
    </w:p>
    <w:p w:rsidR="00FB3D3C" w:rsidRDefault="00187E2C">
      <w:r>
        <w:t xml:space="preserve">A </w:t>
      </w:r>
      <w:r>
        <w:rPr>
          <w:b/>
        </w:rPr>
        <w:t>Payload.ApplicationSharing</w:t>
      </w:r>
      <w:r>
        <w:t xml:space="preserve"> element contains ApplicationSharing-based payload metrics. The type of </w:t>
      </w:r>
      <w:r>
        <w:t xml:space="preserve">this element is </w:t>
      </w:r>
      <w:r>
        <w:rPr>
          <w:b/>
        </w:rPr>
        <w:t>v3:ApplicationSharingPayloadMetricsType</w:t>
      </w:r>
      <w:r>
        <w:t>.</w:t>
      </w:r>
    </w:p>
    <w:p w:rsidR="00FB3D3C" w:rsidRDefault="00187E2C">
      <w:r>
        <w:t xml:space="preserve">The </w:t>
      </w:r>
      <w:r>
        <w:rPr>
          <w:b/>
        </w:rPr>
        <w:t>ApplicationSharingPayloadMetricsType</w:t>
      </w:r>
      <w:r>
        <w:t xml:space="preserve"> type is defined as follows</w:t>
      </w:r>
      <w:bookmarkStart w:id="380" w:name="Appendix_A_Target_206"/>
      <w:r>
        <w:rPr>
          <w:rStyle w:val="Hyperlink"/>
        </w:rPr>
        <w:fldChar w:fldCharType="begin"/>
      </w:r>
      <w:r>
        <w:rPr>
          <w:rStyle w:val="Hyperlink"/>
        </w:rPr>
        <w:instrText xml:space="preserve"> HYPERLINK \l "Appendix_A_206" \o "Product behavior note 206" \h </w:instrText>
      </w:r>
      <w:r>
        <w:rPr>
          <w:rStyle w:val="Hyperlink"/>
        </w:rPr>
      </w:r>
      <w:r>
        <w:rPr>
          <w:rStyle w:val="Hyperlink"/>
        </w:rPr>
        <w:fldChar w:fldCharType="separate"/>
      </w:r>
      <w:r>
        <w:rPr>
          <w:rStyle w:val="Hyperlink"/>
        </w:rPr>
        <w:t>&lt;206&gt;</w:t>
      </w:r>
      <w:r>
        <w:rPr>
          <w:rStyle w:val="Hyperlink"/>
        </w:rPr>
        <w:fldChar w:fldCharType="end"/>
      </w:r>
      <w:bookmarkEnd w:id="380"/>
      <w:r>
        <w:t>:</w:t>
      </w:r>
    </w:p>
    <w:p w:rsidR="00FB3D3C" w:rsidRDefault="00187E2C">
      <w:pPr>
        <w:pStyle w:val="Code"/>
      </w:pPr>
      <w:r>
        <w:t xml:space="preserve">  &lt;xs:complexType name="ApplicationSharingPayloadMetricsT</w:t>
      </w:r>
      <w:r>
        <w:t>ype"&gt;</w:t>
      </w:r>
    </w:p>
    <w:p w:rsidR="00FB3D3C" w:rsidRDefault="00187E2C">
      <w:pPr>
        <w:pStyle w:val="Code"/>
      </w:pPr>
      <w:r>
        <w:t xml:space="preserve">    &lt;xs:sequence&gt;</w:t>
      </w:r>
    </w:p>
    <w:p w:rsidR="00FB3D3C" w:rsidRDefault="00187E2C">
      <w:pPr>
        <w:pStyle w:val="Code"/>
      </w:pPr>
      <w:r>
        <w:t xml:space="preserve">      &lt;xs:element name="PayloadDescription" type="xs:string" minOccurs="0"/&gt;</w:t>
      </w:r>
    </w:p>
    <w:p w:rsidR="00FB3D3C" w:rsidRDefault="00187E2C">
      <w:pPr>
        <w:pStyle w:val="Code"/>
      </w:pPr>
      <w:r>
        <w:t xml:space="preserve">      &lt;xs:element name="AverageRectangleHeight" type="xs:int" minOccurs="0"/&gt;</w:t>
      </w:r>
    </w:p>
    <w:p w:rsidR="00FB3D3C" w:rsidRDefault="00187E2C">
      <w:pPr>
        <w:pStyle w:val="Code"/>
      </w:pPr>
      <w:r>
        <w:t xml:space="preserve">      &lt;xs:element name="AverageRectangleWidth" type="xs:int" minOccurs="0"/&gt;</w:t>
      </w:r>
    </w:p>
    <w:p w:rsidR="00FB3D3C" w:rsidRDefault="00187E2C">
      <w:pPr>
        <w:pStyle w:val="Code"/>
      </w:pPr>
      <w:r>
        <w:t xml:space="preserve">      &lt;xs:element name="ApplicationShared" type="xs:string" minOccurs="0"/&gt;</w:t>
      </w:r>
    </w:p>
    <w:p w:rsidR="00FB3D3C" w:rsidRDefault="00187E2C">
      <w:pPr>
        <w:pStyle w:val="Code"/>
      </w:pPr>
      <w:r>
        <w:t xml:space="preserve">      &lt;xs:element name="RDPTileProcessingLatency" type="v3:MetricAggregationType" minOccurs="0"/&gt;</w:t>
      </w:r>
    </w:p>
    <w:p w:rsidR="00FB3D3C" w:rsidRDefault="00187E2C">
      <w:pPr>
        <w:pStyle w:val="Code"/>
      </w:pPr>
      <w:r>
        <w:t xml:space="preserve">      &lt;xs:element name="CaptureTileRate" type="v3:MetricAggregationType" minOccurs</w:t>
      </w:r>
      <w:r>
        <w:t>="0"/&gt;</w:t>
      </w:r>
    </w:p>
    <w:p w:rsidR="00FB3D3C" w:rsidRDefault="00187E2C">
      <w:pPr>
        <w:pStyle w:val="Code"/>
      </w:pPr>
      <w:r>
        <w:t xml:space="preserve">      &lt;xs:element name="SpoiledTilePercent" type="v3:MetricAggregationType" minOccurs="0"/&gt;</w:t>
      </w:r>
    </w:p>
    <w:p w:rsidR="00FB3D3C" w:rsidRDefault="00187E2C">
      <w:pPr>
        <w:pStyle w:val="Code"/>
      </w:pPr>
      <w:r>
        <w:t xml:space="preserve">      &lt;xs:element name="ScrapingFrameRate" type="v3:MetricAggregationType" minOccurs="0"/&gt;</w:t>
      </w:r>
    </w:p>
    <w:p w:rsidR="00FB3D3C" w:rsidRDefault="00187E2C">
      <w:pPr>
        <w:pStyle w:val="Code"/>
      </w:pPr>
      <w:r>
        <w:t xml:space="preserve">      &lt;xs:element name="IncomingTileRate" type="v3:MetricAggregati</w:t>
      </w:r>
      <w:r>
        <w:t>onType" minOccurs="0"/&gt;</w:t>
      </w:r>
    </w:p>
    <w:p w:rsidR="00FB3D3C" w:rsidRDefault="00187E2C">
      <w:pPr>
        <w:pStyle w:val="Code"/>
      </w:pPr>
      <w:r>
        <w:t xml:space="preserve">      &lt;xs:element name="IncomingFrameRate" type="v3:MetricAggregationType" minOccurs="0"/&gt;</w:t>
      </w:r>
    </w:p>
    <w:p w:rsidR="00FB3D3C" w:rsidRDefault="00187E2C">
      <w:pPr>
        <w:pStyle w:val="Code"/>
      </w:pPr>
      <w:r>
        <w:t xml:space="preserve">      &lt;xs:element name="OutgoingTileRate" type="v3:MetricAggregationType" minOccurs="0"/&gt;</w:t>
      </w:r>
    </w:p>
    <w:p w:rsidR="00FB3D3C" w:rsidRDefault="00187E2C">
      <w:pPr>
        <w:pStyle w:val="Code"/>
      </w:pPr>
      <w:r>
        <w:t xml:space="preserve">      &lt;xs:element name="OutgoingFrameRate" type="v3</w:t>
      </w:r>
      <w:r>
        <w:t>:MetricAggregationType" minOccurs="0"/&gt;</w:t>
      </w:r>
    </w:p>
    <w:p w:rsidR="00FB3D3C" w:rsidRDefault="00187E2C">
      <w:pPr>
        <w:pStyle w:val="Code"/>
      </w:pPr>
      <w:r>
        <w:t xml:space="preserve">      &lt;xs:element name="OpaqueAppSharingData" type="v2:OpaqueChannelDataType" minOccurs="0"/&gt;</w:t>
      </w:r>
    </w:p>
    <w:p w:rsidR="00FB3D3C" w:rsidRDefault="00187E2C">
      <w:pPr>
        <w:pStyle w:val="Code"/>
      </w:pPr>
      <w:r>
        <w:t xml:space="preserve">      &lt;xs:sequence minOccurs="0"&gt;</w:t>
      </w:r>
    </w:p>
    <w:p w:rsidR="00FB3D3C" w:rsidRDefault="00187E2C">
      <w:pPr>
        <w:pStyle w:val="Code"/>
      </w:pPr>
      <w:r>
        <w:t xml:space="preserve">        &lt;xs:element ref="v3:Separator3"/&gt;</w:t>
      </w:r>
    </w:p>
    <w:p w:rsidR="00FB3D3C" w:rsidRDefault="00187E2C">
      <w:pPr>
        <w:pStyle w:val="Code"/>
      </w:pPr>
      <w:r>
        <w:t xml:space="preserve">        &lt;xs:element ref="v4:InitialFrameReceiv</w:t>
      </w:r>
      <w:r>
        <w:t>edTime" minOccurs="0"/&gt;</w:t>
      </w:r>
    </w:p>
    <w:p w:rsidR="00FB3D3C" w:rsidRDefault="00187E2C">
      <w:pPr>
        <w:pStyle w:val="Code"/>
      </w:pPr>
      <w:r>
        <w:t xml:space="preserve">        &lt;xs:element ref="v4:InitialFrameSentSize" minOccurs="0"/&gt;</w:t>
      </w:r>
    </w:p>
    <w:p w:rsidR="00FB3D3C" w:rsidRDefault="00187E2C">
      <w:pPr>
        <w:pStyle w:val="Code"/>
      </w:pPr>
      <w:r>
        <w:t xml:space="preserve">        &lt;xs:element ref="v4:NumSharingStarted" minOccurs="0"/&gt;</w:t>
      </w:r>
    </w:p>
    <w:p w:rsidR="00FB3D3C" w:rsidRDefault="00187E2C">
      <w:pPr>
        <w:pStyle w:val="Code"/>
      </w:pPr>
      <w:r>
        <w:t xml:space="preserve">        &lt;xs:element ref="v4:NumRemoteControlChanges" minOccurs="0"/&gt;</w:t>
      </w:r>
    </w:p>
    <w:p w:rsidR="00FB3D3C" w:rsidRDefault="00187E2C">
      <w:pPr>
        <w:pStyle w:val="Code"/>
      </w:pPr>
      <w:r>
        <w:t xml:space="preserve">        &lt;xs:element name="SharerAp</w:t>
      </w:r>
      <w:r>
        <w:t>pSharingEstablishTime" type="v4:AppSharingEstablishTime" minOccurs="0"/&gt;</w:t>
      </w:r>
    </w:p>
    <w:p w:rsidR="00FB3D3C" w:rsidRDefault="00187E2C">
      <w:pPr>
        <w:pStyle w:val="Code"/>
      </w:pPr>
      <w:r>
        <w:t xml:space="preserve">        &lt;xs:element name="ViewerAppSharingEstablishTime" type="v4:AppSharingEstablishTime" minOccurs="0"/&gt;</w:t>
      </w:r>
    </w:p>
    <w:p w:rsidR="00FB3D3C" w:rsidRDefault="00187E2C">
      <w:pPr>
        <w:pStyle w:val="Code"/>
      </w:pPr>
      <w:r>
        <w:lastRenderedPageBreak/>
        <w:t xml:space="preserve">        &lt;xs:sequence minOccurs="0"&gt;</w:t>
      </w:r>
    </w:p>
    <w:p w:rsidR="00FB3D3C" w:rsidRDefault="00187E2C">
      <w:pPr>
        <w:pStyle w:val="Code"/>
      </w:pPr>
      <w:r>
        <w:t xml:space="preserve">          &lt;xs:element ref="v4:Separator4</w:t>
      </w:r>
      <w:r>
        <w:t>" /&gt;</w:t>
      </w:r>
    </w:p>
    <w:p w:rsidR="00FB3D3C" w:rsidRDefault="00187E2C">
      <w:pPr>
        <w:pStyle w:val="Code"/>
      </w:pPr>
      <w:r>
        <w:t xml:space="preserve">          &lt;xs:any namespace="##any" processContents="lax" minOccurs="0"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&lt;xs:anyAttribute namespace="##any" processContents="lax"/&gt;</w:t>
      </w:r>
    </w:p>
    <w:p w:rsidR="00FB3D3C" w:rsidRDefault="00187E2C">
      <w:pPr>
        <w:pStyle w:val="Code"/>
      </w:pPr>
      <w:r>
        <w:t xml:space="preserve">  &lt;/xs:complexType&gt;</w:t>
      </w:r>
    </w:p>
    <w:p w:rsidR="00FB3D3C" w:rsidRDefault="00187E2C">
      <w:pPr>
        <w:pStyle w:val="Heading5"/>
      </w:pPr>
      <w:bookmarkStart w:id="381" w:name="section_3d9d9a5e28154f6080411d5cedd47347"/>
      <w:bookmarkStart w:id="382" w:name="_Toc79582275"/>
      <w:r>
        <w:t>Child Elements</w:t>
      </w:r>
      <w:bookmarkEnd w:id="381"/>
      <w:bookmarkEnd w:id="382"/>
    </w:p>
    <w:p w:rsidR="00FB3D3C" w:rsidRDefault="00187E2C">
      <w:r>
        <w:t xml:space="preserve">The following table lists the child elements of the </w:t>
      </w:r>
      <w:r>
        <w:rPr>
          <w:b/>
        </w:rPr>
        <w:t>Payload.ApplicationSharing</w:t>
      </w:r>
      <w:r>
        <w:t xml:space="preserve"> element.</w:t>
      </w:r>
    </w:p>
    <w:tbl>
      <w:tblPr>
        <w:tblStyle w:val="Table-ShadedHeader"/>
        <w:tblW w:w="4927" w:type="pct"/>
        <w:tblLayout w:type="fixed"/>
        <w:tblLook w:val="04A0" w:firstRow="1" w:lastRow="0" w:firstColumn="1" w:lastColumn="0" w:noHBand="0" w:noVBand="1"/>
      </w:tblPr>
      <w:tblGrid>
        <w:gridCol w:w="2340"/>
        <w:gridCol w:w="1710"/>
        <w:gridCol w:w="809"/>
        <w:gridCol w:w="3421"/>
        <w:gridCol w:w="1170"/>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1238" w:type="pct"/>
          </w:tcPr>
          <w:p w:rsidR="00FB3D3C" w:rsidRDefault="00187E2C">
            <w:pPr>
              <w:pStyle w:val="TableHeaderText"/>
            </w:pPr>
            <w:r>
              <w:t>Element</w:t>
            </w:r>
          </w:p>
        </w:tc>
        <w:tc>
          <w:tcPr>
            <w:tcW w:w="905" w:type="pct"/>
          </w:tcPr>
          <w:p w:rsidR="00FB3D3C" w:rsidRDefault="00187E2C">
            <w:pPr>
              <w:pStyle w:val="TableHeaderText"/>
            </w:pPr>
            <w:r>
              <w:t>Type</w:t>
            </w:r>
          </w:p>
        </w:tc>
        <w:tc>
          <w:tcPr>
            <w:tcW w:w="428" w:type="pct"/>
          </w:tcPr>
          <w:p w:rsidR="00FB3D3C" w:rsidRDefault="00187E2C">
            <w:pPr>
              <w:pStyle w:val="TableHeaderText"/>
            </w:pPr>
            <w:r>
              <w:t>Available</w:t>
            </w:r>
          </w:p>
        </w:tc>
        <w:tc>
          <w:tcPr>
            <w:tcW w:w="1810" w:type="pct"/>
          </w:tcPr>
          <w:p w:rsidR="00FB3D3C" w:rsidRDefault="00187E2C">
            <w:pPr>
              <w:pStyle w:val="TableHeaderText"/>
            </w:pPr>
            <w:r>
              <w:t>Description</w:t>
            </w:r>
          </w:p>
        </w:tc>
        <w:tc>
          <w:tcPr>
            <w:tcW w:w="619" w:type="pct"/>
          </w:tcPr>
          <w:p w:rsidR="00FB3D3C" w:rsidRDefault="00187E2C">
            <w:pPr>
              <w:pStyle w:val="TableHeaderText"/>
            </w:pPr>
            <w:r>
              <w:t>Units</w:t>
            </w:r>
          </w:p>
        </w:tc>
      </w:tr>
      <w:tr w:rsidR="00FB3D3C" w:rsidTr="00FB3D3C">
        <w:tc>
          <w:tcPr>
            <w:tcW w:w="1238" w:type="pct"/>
          </w:tcPr>
          <w:p w:rsidR="00FB3D3C" w:rsidRDefault="00187E2C">
            <w:pPr>
              <w:pStyle w:val="TableBodyText"/>
              <w:rPr>
                <w:b/>
              </w:rPr>
            </w:pPr>
            <w:r>
              <w:rPr>
                <w:b/>
              </w:rPr>
              <w:t>PayloadDescription</w:t>
            </w:r>
            <w:bookmarkStart w:id="383" w:name="Appendix_A_Target_207"/>
            <w:r>
              <w:rPr>
                <w:rStyle w:val="Hyperlink"/>
              </w:rPr>
              <w:fldChar w:fldCharType="begin"/>
            </w:r>
            <w:r>
              <w:rPr>
                <w:rStyle w:val="Hyperlink"/>
                <w:szCs w:val="24"/>
              </w:rPr>
              <w:instrText xml:space="preserve"> HYPERLINK \l "Appendix_A_207" \o "Product behavior note 207" \h </w:instrText>
            </w:r>
            <w:r>
              <w:rPr>
                <w:rStyle w:val="Hyperlink"/>
              </w:rPr>
            </w:r>
            <w:r>
              <w:rPr>
                <w:rStyle w:val="Hyperlink"/>
                <w:szCs w:val="24"/>
              </w:rPr>
              <w:fldChar w:fldCharType="separate"/>
            </w:r>
            <w:r>
              <w:rPr>
                <w:rStyle w:val="Hyperlink"/>
              </w:rPr>
              <w:t>&lt;207&gt;</w:t>
            </w:r>
            <w:r>
              <w:rPr>
                <w:rStyle w:val="Hyperlink"/>
              </w:rPr>
              <w:fldChar w:fldCharType="end"/>
            </w:r>
            <w:bookmarkEnd w:id="383"/>
          </w:p>
        </w:tc>
        <w:tc>
          <w:tcPr>
            <w:tcW w:w="905" w:type="pct"/>
          </w:tcPr>
          <w:p w:rsidR="00FB3D3C" w:rsidRDefault="00187E2C">
            <w:pPr>
              <w:pStyle w:val="TableBodyText"/>
              <w:rPr>
                <w:b/>
              </w:rPr>
            </w:pPr>
            <w:r>
              <w:rPr>
                <w:b/>
              </w:rPr>
              <w:t>xs:string</w:t>
            </w:r>
          </w:p>
        </w:tc>
        <w:tc>
          <w:tcPr>
            <w:tcW w:w="428" w:type="pct"/>
          </w:tcPr>
          <w:p w:rsidR="00FB3D3C" w:rsidRDefault="00187E2C">
            <w:pPr>
              <w:pStyle w:val="TableBodyText"/>
            </w:pPr>
            <w:r>
              <w:t>Yes</w:t>
            </w:r>
          </w:p>
        </w:tc>
        <w:tc>
          <w:tcPr>
            <w:tcW w:w="1810" w:type="pct"/>
          </w:tcPr>
          <w:p w:rsidR="00FB3D3C" w:rsidRDefault="00187E2C">
            <w:pPr>
              <w:pStyle w:val="TableBodyText"/>
            </w:pPr>
            <w:r>
              <w:t>ApplicationSharing payload name.</w:t>
            </w:r>
          </w:p>
        </w:tc>
        <w:tc>
          <w:tcPr>
            <w:tcW w:w="619" w:type="pct"/>
          </w:tcPr>
          <w:p w:rsidR="00FB3D3C" w:rsidRDefault="00187E2C">
            <w:pPr>
              <w:pStyle w:val="TableBodyText"/>
            </w:pPr>
            <w:r>
              <w:t>Not applicable</w:t>
            </w:r>
          </w:p>
        </w:tc>
      </w:tr>
      <w:tr w:rsidR="00FB3D3C" w:rsidTr="00FB3D3C">
        <w:tc>
          <w:tcPr>
            <w:tcW w:w="1238" w:type="pct"/>
          </w:tcPr>
          <w:p w:rsidR="00FB3D3C" w:rsidRDefault="00187E2C">
            <w:pPr>
              <w:pStyle w:val="TableBodyText"/>
              <w:rPr>
                <w:b/>
              </w:rPr>
            </w:pPr>
            <w:r>
              <w:rPr>
                <w:b/>
              </w:rPr>
              <w:t>AverageRectangleHeight</w:t>
            </w:r>
            <w:bookmarkStart w:id="384" w:name="Appendix_A_Target_208"/>
            <w:r>
              <w:rPr>
                <w:rStyle w:val="Hyperlink"/>
              </w:rPr>
              <w:fldChar w:fldCharType="begin"/>
            </w:r>
            <w:r>
              <w:rPr>
                <w:rStyle w:val="Hyperlink"/>
                <w:szCs w:val="24"/>
              </w:rPr>
              <w:instrText xml:space="preserve"> HYPERLINK \l "Appendix_A_208" \o "Product behavior note 208" \h </w:instrText>
            </w:r>
            <w:r>
              <w:rPr>
                <w:rStyle w:val="Hyperlink"/>
              </w:rPr>
            </w:r>
            <w:r>
              <w:rPr>
                <w:rStyle w:val="Hyperlink"/>
                <w:szCs w:val="24"/>
              </w:rPr>
              <w:fldChar w:fldCharType="separate"/>
            </w:r>
            <w:r>
              <w:rPr>
                <w:rStyle w:val="Hyperlink"/>
              </w:rPr>
              <w:t>&lt;208&gt;</w:t>
            </w:r>
            <w:r>
              <w:rPr>
                <w:rStyle w:val="Hyperlink"/>
              </w:rPr>
              <w:fldChar w:fldCharType="end"/>
            </w:r>
            <w:bookmarkEnd w:id="384"/>
          </w:p>
        </w:tc>
        <w:tc>
          <w:tcPr>
            <w:tcW w:w="905" w:type="pct"/>
          </w:tcPr>
          <w:p w:rsidR="00FB3D3C" w:rsidRDefault="00187E2C">
            <w:pPr>
              <w:pStyle w:val="TableBodyText"/>
              <w:rPr>
                <w:b/>
              </w:rPr>
            </w:pPr>
            <w:r>
              <w:rPr>
                <w:b/>
              </w:rPr>
              <w:t>xs:int</w:t>
            </w:r>
          </w:p>
        </w:tc>
        <w:tc>
          <w:tcPr>
            <w:tcW w:w="428" w:type="pct"/>
          </w:tcPr>
          <w:p w:rsidR="00FB3D3C" w:rsidRDefault="00187E2C">
            <w:pPr>
              <w:pStyle w:val="TableBodyText"/>
            </w:pPr>
            <w:r>
              <w:t>Yes</w:t>
            </w:r>
          </w:p>
        </w:tc>
        <w:tc>
          <w:tcPr>
            <w:tcW w:w="1810" w:type="pct"/>
          </w:tcPr>
          <w:p w:rsidR="00FB3D3C" w:rsidRDefault="00187E2C">
            <w:pPr>
              <w:pStyle w:val="TableBodyText"/>
            </w:pPr>
            <w:r>
              <w:t>Average height of the region being shared or viewed in the ApplicationSharing session.</w:t>
            </w:r>
          </w:p>
        </w:tc>
        <w:tc>
          <w:tcPr>
            <w:tcW w:w="619" w:type="pct"/>
          </w:tcPr>
          <w:p w:rsidR="00FB3D3C" w:rsidRDefault="00187E2C">
            <w:pPr>
              <w:pStyle w:val="TableBodyText"/>
            </w:pPr>
            <w:r>
              <w:t>Pixels</w:t>
            </w:r>
          </w:p>
        </w:tc>
      </w:tr>
      <w:tr w:rsidR="00FB3D3C" w:rsidTr="00FB3D3C">
        <w:tc>
          <w:tcPr>
            <w:tcW w:w="1238" w:type="pct"/>
          </w:tcPr>
          <w:p w:rsidR="00FB3D3C" w:rsidRDefault="00187E2C">
            <w:pPr>
              <w:pStyle w:val="TableBodyText"/>
              <w:rPr>
                <w:b/>
              </w:rPr>
            </w:pPr>
            <w:r>
              <w:rPr>
                <w:b/>
              </w:rPr>
              <w:t>AverageRectangleWidth</w:t>
            </w:r>
            <w:bookmarkStart w:id="385" w:name="Appendix_A_Target_209"/>
            <w:r>
              <w:rPr>
                <w:rStyle w:val="Hyperlink"/>
              </w:rPr>
              <w:fldChar w:fldCharType="begin"/>
            </w:r>
            <w:r>
              <w:rPr>
                <w:rStyle w:val="Hyperlink"/>
                <w:szCs w:val="24"/>
              </w:rPr>
              <w:instrText xml:space="preserve"> HYPERLINK \l "Appendix_A_209" \o "Product behavior note 209" \h </w:instrText>
            </w:r>
            <w:r>
              <w:rPr>
                <w:rStyle w:val="Hyperlink"/>
              </w:rPr>
            </w:r>
            <w:r>
              <w:rPr>
                <w:rStyle w:val="Hyperlink"/>
                <w:szCs w:val="24"/>
              </w:rPr>
              <w:fldChar w:fldCharType="separate"/>
            </w:r>
            <w:r>
              <w:rPr>
                <w:rStyle w:val="Hyperlink"/>
              </w:rPr>
              <w:t>&lt;209&gt;</w:t>
            </w:r>
            <w:r>
              <w:rPr>
                <w:rStyle w:val="Hyperlink"/>
              </w:rPr>
              <w:fldChar w:fldCharType="end"/>
            </w:r>
            <w:bookmarkEnd w:id="385"/>
          </w:p>
        </w:tc>
        <w:tc>
          <w:tcPr>
            <w:tcW w:w="905" w:type="pct"/>
          </w:tcPr>
          <w:p w:rsidR="00FB3D3C" w:rsidRDefault="00187E2C">
            <w:pPr>
              <w:pStyle w:val="TableBodyText"/>
              <w:rPr>
                <w:b/>
              </w:rPr>
            </w:pPr>
            <w:r>
              <w:rPr>
                <w:b/>
              </w:rPr>
              <w:t>xs:int</w:t>
            </w:r>
          </w:p>
        </w:tc>
        <w:tc>
          <w:tcPr>
            <w:tcW w:w="428" w:type="pct"/>
          </w:tcPr>
          <w:p w:rsidR="00FB3D3C" w:rsidRDefault="00187E2C">
            <w:pPr>
              <w:pStyle w:val="TableBodyText"/>
            </w:pPr>
            <w:r>
              <w:t>Yes</w:t>
            </w:r>
          </w:p>
        </w:tc>
        <w:tc>
          <w:tcPr>
            <w:tcW w:w="1810" w:type="pct"/>
          </w:tcPr>
          <w:p w:rsidR="00FB3D3C" w:rsidRDefault="00187E2C">
            <w:pPr>
              <w:pStyle w:val="TableBodyText"/>
            </w:pPr>
            <w:r>
              <w:t>Average width of the region being shared or viewed in the ApplicationSharing session.</w:t>
            </w:r>
          </w:p>
        </w:tc>
        <w:tc>
          <w:tcPr>
            <w:tcW w:w="619" w:type="pct"/>
          </w:tcPr>
          <w:p w:rsidR="00FB3D3C" w:rsidRDefault="00187E2C">
            <w:pPr>
              <w:pStyle w:val="TableBodyText"/>
            </w:pPr>
            <w:r>
              <w:t>Pixels</w:t>
            </w:r>
          </w:p>
        </w:tc>
      </w:tr>
      <w:tr w:rsidR="00FB3D3C" w:rsidTr="00FB3D3C">
        <w:tc>
          <w:tcPr>
            <w:tcW w:w="1238" w:type="pct"/>
          </w:tcPr>
          <w:p w:rsidR="00FB3D3C" w:rsidRDefault="00187E2C">
            <w:pPr>
              <w:pStyle w:val="TableBodyText"/>
              <w:rPr>
                <w:b/>
              </w:rPr>
            </w:pPr>
            <w:r>
              <w:rPr>
                <w:b/>
              </w:rPr>
              <w:t>ApplicationShared</w:t>
            </w:r>
            <w:bookmarkStart w:id="386" w:name="Appendix_A_Target_210"/>
            <w:r>
              <w:rPr>
                <w:rStyle w:val="Hyperlink"/>
              </w:rPr>
              <w:fldChar w:fldCharType="begin"/>
            </w:r>
            <w:r>
              <w:rPr>
                <w:rStyle w:val="Hyperlink"/>
                <w:szCs w:val="24"/>
              </w:rPr>
              <w:instrText xml:space="preserve"> HYPERLINK \l "Appendix_A_210" \o "Pr</w:instrText>
            </w:r>
            <w:r>
              <w:rPr>
                <w:rStyle w:val="Hyperlink"/>
                <w:szCs w:val="24"/>
              </w:rPr>
              <w:instrText xml:space="preserve">oduct behavior note 210" \h </w:instrText>
            </w:r>
            <w:r>
              <w:rPr>
                <w:rStyle w:val="Hyperlink"/>
              </w:rPr>
            </w:r>
            <w:r>
              <w:rPr>
                <w:rStyle w:val="Hyperlink"/>
                <w:szCs w:val="24"/>
              </w:rPr>
              <w:fldChar w:fldCharType="separate"/>
            </w:r>
            <w:r>
              <w:rPr>
                <w:rStyle w:val="Hyperlink"/>
              </w:rPr>
              <w:t>&lt;210&gt;</w:t>
            </w:r>
            <w:r>
              <w:rPr>
                <w:rStyle w:val="Hyperlink"/>
              </w:rPr>
              <w:fldChar w:fldCharType="end"/>
            </w:r>
            <w:bookmarkEnd w:id="386"/>
          </w:p>
        </w:tc>
        <w:tc>
          <w:tcPr>
            <w:tcW w:w="905" w:type="pct"/>
          </w:tcPr>
          <w:p w:rsidR="00FB3D3C" w:rsidRDefault="00187E2C">
            <w:pPr>
              <w:pStyle w:val="TableBodyText"/>
              <w:rPr>
                <w:b/>
              </w:rPr>
            </w:pPr>
            <w:r>
              <w:rPr>
                <w:b/>
              </w:rPr>
              <w:t>xs:string</w:t>
            </w:r>
          </w:p>
        </w:tc>
        <w:tc>
          <w:tcPr>
            <w:tcW w:w="428" w:type="pct"/>
          </w:tcPr>
          <w:p w:rsidR="00FB3D3C" w:rsidRDefault="00187E2C">
            <w:pPr>
              <w:pStyle w:val="TableBodyText"/>
            </w:pPr>
            <w:r>
              <w:t>Yes</w:t>
            </w:r>
          </w:p>
        </w:tc>
        <w:tc>
          <w:tcPr>
            <w:tcW w:w="1810" w:type="pct"/>
          </w:tcPr>
          <w:p w:rsidR="00FB3D3C" w:rsidRDefault="00187E2C">
            <w:pPr>
              <w:pStyle w:val="TableBodyText"/>
            </w:pPr>
            <w:r>
              <w:t>"Desktop" or "Application" being shared in the ApplicationSharing session. If the user is viewing the ApplicationSharing session then the value of this element is "Viewer."</w:t>
            </w:r>
          </w:p>
        </w:tc>
        <w:tc>
          <w:tcPr>
            <w:tcW w:w="619" w:type="pct"/>
          </w:tcPr>
          <w:p w:rsidR="00FB3D3C" w:rsidRDefault="00187E2C">
            <w:pPr>
              <w:pStyle w:val="TableBodyText"/>
            </w:pPr>
            <w:r>
              <w:t>Not applicable</w:t>
            </w:r>
          </w:p>
        </w:tc>
      </w:tr>
      <w:tr w:rsidR="00FB3D3C" w:rsidTr="00FB3D3C">
        <w:tc>
          <w:tcPr>
            <w:tcW w:w="1238" w:type="pct"/>
          </w:tcPr>
          <w:p w:rsidR="00FB3D3C" w:rsidRDefault="00187E2C">
            <w:pPr>
              <w:pStyle w:val="TableBodyText"/>
              <w:rPr>
                <w:b/>
              </w:rPr>
            </w:pPr>
            <w:r>
              <w:rPr>
                <w:b/>
              </w:rPr>
              <w:t>RDPTileProcessingL</w:t>
            </w:r>
            <w:r>
              <w:rPr>
                <w:b/>
              </w:rPr>
              <w:t>atency</w:t>
            </w:r>
            <w:bookmarkStart w:id="387" w:name="Appendix_A_Target_211"/>
            <w:r>
              <w:rPr>
                <w:rStyle w:val="Hyperlink"/>
              </w:rPr>
              <w:fldChar w:fldCharType="begin"/>
            </w:r>
            <w:r>
              <w:rPr>
                <w:rStyle w:val="Hyperlink"/>
                <w:szCs w:val="24"/>
              </w:rPr>
              <w:instrText xml:space="preserve"> HYPERLINK \l "Appendix_A_211" \o "Product behavior note 211" \h </w:instrText>
            </w:r>
            <w:r>
              <w:rPr>
                <w:rStyle w:val="Hyperlink"/>
              </w:rPr>
            </w:r>
            <w:r>
              <w:rPr>
                <w:rStyle w:val="Hyperlink"/>
                <w:szCs w:val="24"/>
              </w:rPr>
              <w:fldChar w:fldCharType="separate"/>
            </w:r>
            <w:r>
              <w:rPr>
                <w:rStyle w:val="Hyperlink"/>
              </w:rPr>
              <w:t>&lt;211&gt;</w:t>
            </w:r>
            <w:r>
              <w:rPr>
                <w:rStyle w:val="Hyperlink"/>
              </w:rPr>
              <w:fldChar w:fldCharType="end"/>
            </w:r>
            <w:bookmarkEnd w:id="387"/>
          </w:p>
        </w:tc>
        <w:tc>
          <w:tcPr>
            <w:tcW w:w="905" w:type="pct"/>
          </w:tcPr>
          <w:p w:rsidR="00FB3D3C" w:rsidRDefault="00187E2C">
            <w:pPr>
              <w:pStyle w:val="TableBodyText"/>
              <w:rPr>
                <w:b/>
              </w:rPr>
            </w:pPr>
            <w:r>
              <w:rPr>
                <w:b/>
              </w:rPr>
              <w:t>v3:MetricAggregationType</w:t>
            </w:r>
          </w:p>
        </w:tc>
        <w:tc>
          <w:tcPr>
            <w:tcW w:w="428" w:type="pct"/>
          </w:tcPr>
          <w:p w:rsidR="00FB3D3C" w:rsidRDefault="00187E2C">
            <w:pPr>
              <w:pStyle w:val="TableBodyText"/>
            </w:pPr>
            <w:r>
              <w:t>Yes</w:t>
            </w:r>
          </w:p>
        </w:tc>
        <w:tc>
          <w:tcPr>
            <w:tcW w:w="1810" w:type="pct"/>
          </w:tcPr>
          <w:p w:rsidR="00FB3D3C" w:rsidRDefault="00187E2C">
            <w:pPr>
              <w:pStyle w:val="TableBodyText"/>
            </w:pPr>
            <w:r>
              <w:t>Latency of processing tiles on the RDP Stack at the MCU.</w:t>
            </w:r>
          </w:p>
        </w:tc>
        <w:tc>
          <w:tcPr>
            <w:tcW w:w="619" w:type="pct"/>
          </w:tcPr>
          <w:p w:rsidR="00FB3D3C" w:rsidRDefault="00187E2C">
            <w:pPr>
              <w:pStyle w:val="TableBodyText"/>
            </w:pPr>
            <w:r>
              <w:t>Milliseconds</w:t>
            </w:r>
          </w:p>
        </w:tc>
      </w:tr>
      <w:tr w:rsidR="00FB3D3C" w:rsidTr="00FB3D3C">
        <w:tc>
          <w:tcPr>
            <w:tcW w:w="1238" w:type="pct"/>
          </w:tcPr>
          <w:p w:rsidR="00FB3D3C" w:rsidRDefault="00187E2C">
            <w:pPr>
              <w:pStyle w:val="TableBodyText"/>
              <w:rPr>
                <w:b/>
              </w:rPr>
            </w:pPr>
            <w:r>
              <w:rPr>
                <w:b/>
              </w:rPr>
              <w:t>CaptureTileRate</w:t>
            </w:r>
            <w:bookmarkStart w:id="388" w:name="Appendix_A_Target_212"/>
            <w:r>
              <w:rPr>
                <w:rStyle w:val="Hyperlink"/>
              </w:rPr>
              <w:fldChar w:fldCharType="begin"/>
            </w:r>
            <w:r>
              <w:rPr>
                <w:rStyle w:val="Hyperlink"/>
                <w:szCs w:val="24"/>
              </w:rPr>
              <w:instrText xml:space="preserve"> HYPERLINK \l "Appendix_A_212" \o "Product behavior note 212" \h </w:instrText>
            </w:r>
            <w:r>
              <w:rPr>
                <w:rStyle w:val="Hyperlink"/>
              </w:rPr>
            </w:r>
            <w:r>
              <w:rPr>
                <w:rStyle w:val="Hyperlink"/>
                <w:szCs w:val="24"/>
              </w:rPr>
              <w:fldChar w:fldCharType="separate"/>
            </w:r>
            <w:r>
              <w:rPr>
                <w:rStyle w:val="Hyperlink"/>
              </w:rPr>
              <w:t>&lt;212&gt;</w:t>
            </w:r>
            <w:r>
              <w:rPr>
                <w:rStyle w:val="Hyperlink"/>
              </w:rPr>
              <w:fldChar w:fldCharType="end"/>
            </w:r>
            <w:bookmarkEnd w:id="388"/>
          </w:p>
        </w:tc>
        <w:tc>
          <w:tcPr>
            <w:tcW w:w="905" w:type="pct"/>
          </w:tcPr>
          <w:p w:rsidR="00FB3D3C" w:rsidRDefault="00187E2C">
            <w:pPr>
              <w:pStyle w:val="TableBodyText"/>
              <w:rPr>
                <w:b/>
              </w:rPr>
            </w:pPr>
            <w:r>
              <w:rPr>
                <w:b/>
              </w:rPr>
              <w:t>v3:MetricAggregationType</w:t>
            </w:r>
          </w:p>
        </w:tc>
        <w:tc>
          <w:tcPr>
            <w:tcW w:w="428" w:type="pct"/>
          </w:tcPr>
          <w:p w:rsidR="00FB3D3C" w:rsidRDefault="00187E2C">
            <w:pPr>
              <w:pStyle w:val="TableBodyText"/>
            </w:pPr>
            <w:r>
              <w:t>Yes</w:t>
            </w:r>
          </w:p>
        </w:tc>
        <w:tc>
          <w:tcPr>
            <w:tcW w:w="1810" w:type="pct"/>
          </w:tcPr>
          <w:p w:rsidR="00FB3D3C" w:rsidRDefault="00187E2C">
            <w:pPr>
              <w:pStyle w:val="TableBodyText"/>
            </w:pPr>
            <w:r>
              <w:t>Raw tile capture rate from the graphics capture source.</w:t>
            </w:r>
          </w:p>
        </w:tc>
        <w:tc>
          <w:tcPr>
            <w:tcW w:w="619" w:type="pct"/>
          </w:tcPr>
          <w:p w:rsidR="00FB3D3C" w:rsidRDefault="00187E2C">
            <w:pPr>
              <w:pStyle w:val="TableBodyText"/>
            </w:pPr>
            <w:r>
              <w:t>Tiles per second</w:t>
            </w:r>
          </w:p>
        </w:tc>
      </w:tr>
      <w:tr w:rsidR="00FB3D3C" w:rsidTr="00FB3D3C">
        <w:tc>
          <w:tcPr>
            <w:tcW w:w="1238" w:type="pct"/>
          </w:tcPr>
          <w:p w:rsidR="00FB3D3C" w:rsidRDefault="00187E2C">
            <w:pPr>
              <w:pStyle w:val="TableBodyText"/>
              <w:rPr>
                <w:b/>
              </w:rPr>
            </w:pPr>
            <w:r>
              <w:rPr>
                <w:b/>
              </w:rPr>
              <w:t>SpoiledTilePercent</w:t>
            </w:r>
            <w:bookmarkStart w:id="389" w:name="Appendix_A_Target_213"/>
            <w:r>
              <w:rPr>
                <w:rStyle w:val="Hyperlink"/>
              </w:rPr>
              <w:fldChar w:fldCharType="begin"/>
            </w:r>
            <w:r>
              <w:rPr>
                <w:rStyle w:val="Hyperlink"/>
                <w:szCs w:val="24"/>
              </w:rPr>
              <w:instrText xml:space="preserve"> HYPERLINK \l "Appendix_A_213" \o "Product behavior note 213"</w:instrText>
            </w:r>
            <w:r>
              <w:rPr>
                <w:rStyle w:val="Hyperlink"/>
                <w:szCs w:val="24"/>
              </w:rPr>
              <w:instrText xml:space="preserve"> \h </w:instrText>
            </w:r>
            <w:r>
              <w:rPr>
                <w:rStyle w:val="Hyperlink"/>
              </w:rPr>
            </w:r>
            <w:r>
              <w:rPr>
                <w:rStyle w:val="Hyperlink"/>
                <w:szCs w:val="24"/>
              </w:rPr>
              <w:fldChar w:fldCharType="separate"/>
            </w:r>
            <w:r>
              <w:rPr>
                <w:rStyle w:val="Hyperlink"/>
              </w:rPr>
              <w:t>&lt;213&gt;</w:t>
            </w:r>
            <w:r>
              <w:rPr>
                <w:rStyle w:val="Hyperlink"/>
              </w:rPr>
              <w:fldChar w:fldCharType="end"/>
            </w:r>
            <w:bookmarkEnd w:id="389"/>
          </w:p>
        </w:tc>
        <w:tc>
          <w:tcPr>
            <w:tcW w:w="905" w:type="pct"/>
          </w:tcPr>
          <w:p w:rsidR="00FB3D3C" w:rsidRDefault="00187E2C">
            <w:pPr>
              <w:pStyle w:val="TableBodyText"/>
              <w:rPr>
                <w:b/>
              </w:rPr>
            </w:pPr>
            <w:r>
              <w:rPr>
                <w:b/>
              </w:rPr>
              <w:t>v3:MetricAggregationType</w:t>
            </w:r>
          </w:p>
        </w:tc>
        <w:tc>
          <w:tcPr>
            <w:tcW w:w="428" w:type="pct"/>
          </w:tcPr>
          <w:p w:rsidR="00FB3D3C" w:rsidRDefault="00187E2C">
            <w:pPr>
              <w:pStyle w:val="TableBodyText"/>
            </w:pPr>
            <w:r>
              <w:t>Yes</w:t>
            </w:r>
          </w:p>
        </w:tc>
        <w:tc>
          <w:tcPr>
            <w:tcW w:w="1810" w:type="pct"/>
          </w:tcPr>
          <w:p w:rsidR="00FB3D3C" w:rsidRDefault="00187E2C">
            <w:pPr>
              <w:pStyle w:val="TableBodyText"/>
            </w:pPr>
            <w:r>
              <w:t>Percentage of tiles which are discarded instead of being sent to a remote peer (for example, from the MCU to a viewer).</w:t>
            </w:r>
          </w:p>
        </w:tc>
        <w:tc>
          <w:tcPr>
            <w:tcW w:w="619" w:type="pct"/>
          </w:tcPr>
          <w:p w:rsidR="00FB3D3C" w:rsidRDefault="00187E2C">
            <w:pPr>
              <w:pStyle w:val="TableBodyText"/>
            </w:pPr>
            <w:r>
              <w:t>Percentage</w:t>
            </w:r>
          </w:p>
        </w:tc>
      </w:tr>
      <w:tr w:rsidR="00FB3D3C" w:rsidTr="00FB3D3C">
        <w:tc>
          <w:tcPr>
            <w:tcW w:w="1238" w:type="pct"/>
          </w:tcPr>
          <w:p w:rsidR="00FB3D3C" w:rsidRDefault="00187E2C">
            <w:pPr>
              <w:pStyle w:val="TableBodyText"/>
              <w:rPr>
                <w:b/>
              </w:rPr>
            </w:pPr>
            <w:r>
              <w:rPr>
                <w:b/>
              </w:rPr>
              <w:t>ScrapingFrameRate</w:t>
            </w:r>
            <w:bookmarkStart w:id="390" w:name="Appendix_A_Target_214"/>
            <w:r>
              <w:rPr>
                <w:rStyle w:val="Hyperlink"/>
              </w:rPr>
              <w:fldChar w:fldCharType="begin"/>
            </w:r>
            <w:r>
              <w:rPr>
                <w:rStyle w:val="Hyperlink"/>
                <w:szCs w:val="24"/>
              </w:rPr>
              <w:instrText xml:space="preserve"> HYPERLINK \l "Appendix_A_214" \o "Product behavior note 214" \h </w:instrText>
            </w:r>
            <w:r>
              <w:rPr>
                <w:rStyle w:val="Hyperlink"/>
              </w:rPr>
            </w:r>
            <w:r>
              <w:rPr>
                <w:rStyle w:val="Hyperlink"/>
                <w:szCs w:val="24"/>
              </w:rPr>
              <w:fldChar w:fldCharType="separate"/>
            </w:r>
            <w:r>
              <w:rPr>
                <w:rStyle w:val="Hyperlink"/>
              </w:rPr>
              <w:t>&lt;214&gt;</w:t>
            </w:r>
            <w:r>
              <w:rPr>
                <w:rStyle w:val="Hyperlink"/>
              </w:rPr>
              <w:fldChar w:fldCharType="end"/>
            </w:r>
            <w:bookmarkEnd w:id="390"/>
          </w:p>
        </w:tc>
        <w:tc>
          <w:tcPr>
            <w:tcW w:w="905" w:type="pct"/>
          </w:tcPr>
          <w:p w:rsidR="00FB3D3C" w:rsidRDefault="00187E2C">
            <w:pPr>
              <w:pStyle w:val="TableBodyText"/>
              <w:rPr>
                <w:b/>
              </w:rPr>
            </w:pPr>
            <w:r>
              <w:rPr>
                <w:b/>
              </w:rPr>
              <w:t>v3:MetricAggregationType</w:t>
            </w:r>
          </w:p>
        </w:tc>
        <w:tc>
          <w:tcPr>
            <w:tcW w:w="428" w:type="pct"/>
          </w:tcPr>
          <w:p w:rsidR="00FB3D3C" w:rsidRDefault="00187E2C">
            <w:pPr>
              <w:pStyle w:val="TableBodyText"/>
            </w:pPr>
            <w:r>
              <w:t>Yes</w:t>
            </w:r>
          </w:p>
        </w:tc>
        <w:tc>
          <w:tcPr>
            <w:tcW w:w="1810" w:type="pct"/>
          </w:tcPr>
          <w:p w:rsidR="00FB3D3C" w:rsidRDefault="00187E2C">
            <w:pPr>
              <w:pStyle w:val="TableBodyText"/>
            </w:pPr>
            <w:r>
              <w:t>Raw scraping rate from the graphics capture source.</w:t>
            </w:r>
          </w:p>
        </w:tc>
        <w:tc>
          <w:tcPr>
            <w:tcW w:w="619" w:type="pct"/>
          </w:tcPr>
          <w:p w:rsidR="00FB3D3C" w:rsidRDefault="00187E2C">
            <w:pPr>
              <w:pStyle w:val="TableBodyText"/>
            </w:pPr>
            <w:r>
              <w:t>Frames per second</w:t>
            </w:r>
          </w:p>
        </w:tc>
      </w:tr>
      <w:tr w:rsidR="00FB3D3C" w:rsidTr="00FB3D3C">
        <w:tc>
          <w:tcPr>
            <w:tcW w:w="1238" w:type="pct"/>
          </w:tcPr>
          <w:p w:rsidR="00FB3D3C" w:rsidRDefault="00187E2C">
            <w:pPr>
              <w:pStyle w:val="TableBodyText"/>
              <w:rPr>
                <w:b/>
              </w:rPr>
            </w:pPr>
            <w:r>
              <w:rPr>
                <w:b/>
              </w:rPr>
              <w:t>IncomingTileRate</w:t>
            </w:r>
            <w:bookmarkStart w:id="391" w:name="Appendix_A_Target_215"/>
            <w:r>
              <w:rPr>
                <w:rStyle w:val="Hyperlink"/>
              </w:rPr>
              <w:fldChar w:fldCharType="begin"/>
            </w:r>
            <w:r>
              <w:rPr>
                <w:rStyle w:val="Hyperlink"/>
                <w:szCs w:val="24"/>
              </w:rPr>
              <w:instrText xml:space="preserve"> HYPERLINK \l "Appendix_A_215" \o "Product behavior note 215" \h </w:instrText>
            </w:r>
            <w:r>
              <w:rPr>
                <w:rStyle w:val="Hyperlink"/>
              </w:rPr>
            </w:r>
            <w:r>
              <w:rPr>
                <w:rStyle w:val="Hyperlink"/>
                <w:szCs w:val="24"/>
              </w:rPr>
              <w:fldChar w:fldCharType="separate"/>
            </w:r>
            <w:r>
              <w:rPr>
                <w:rStyle w:val="Hyperlink"/>
              </w:rPr>
              <w:t>&lt;215&gt;</w:t>
            </w:r>
            <w:r>
              <w:rPr>
                <w:rStyle w:val="Hyperlink"/>
              </w:rPr>
              <w:fldChar w:fldCharType="end"/>
            </w:r>
            <w:bookmarkEnd w:id="391"/>
          </w:p>
        </w:tc>
        <w:tc>
          <w:tcPr>
            <w:tcW w:w="905" w:type="pct"/>
          </w:tcPr>
          <w:p w:rsidR="00FB3D3C" w:rsidRDefault="00187E2C">
            <w:pPr>
              <w:pStyle w:val="TableBodyText"/>
              <w:rPr>
                <w:b/>
              </w:rPr>
            </w:pPr>
            <w:r>
              <w:rPr>
                <w:b/>
              </w:rPr>
              <w:t>v3:MetricAggregationType</w:t>
            </w:r>
          </w:p>
        </w:tc>
        <w:tc>
          <w:tcPr>
            <w:tcW w:w="428" w:type="pct"/>
          </w:tcPr>
          <w:p w:rsidR="00FB3D3C" w:rsidRDefault="00187E2C">
            <w:pPr>
              <w:pStyle w:val="TableBodyText"/>
            </w:pPr>
            <w:r>
              <w:t>Yes</w:t>
            </w:r>
          </w:p>
        </w:tc>
        <w:tc>
          <w:tcPr>
            <w:tcW w:w="1810" w:type="pct"/>
          </w:tcPr>
          <w:p w:rsidR="00FB3D3C" w:rsidRDefault="00187E2C">
            <w:pPr>
              <w:pStyle w:val="TableBodyText"/>
            </w:pPr>
            <w:r>
              <w:t>Rate of tile received.</w:t>
            </w:r>
          </w:p>
        </w:tc>
        <w:tc>
          <w:tcPr>
            <w:tcW w:w="619" w:type="pct"/>
          </w:tcPr>
          <w:p w:rsidR="00FB3D3C" w:rsidRDefault="00187E2C">
            <w:pPr>
              <w:pStyle w:val="TableBodyText"/>
            </w:pPr>
            <w:r>
              <w:t xml:space="preserve">Tiles </w:t>
            </w:r>
            <w:r>
              <w:t>per second</w:t>
            </w:r>
          </w:p>
        </w:tc>
      </w:tr>
      <w:tr w:rsidR="00FB3D3C" w:rsidTr="00FB3D3C">
        <w:tc>
          <w:tcPr>
            <w:tcW w:w="1238" w:type="pct"/>
          </w:tcPr>
          <w:p w:rsidR="00FB3D3C" w:rsidRDefault="00187E2C">
            <w:pPr>
              <w:pStyle w:val="TableBodyText"/>
              <w:rPr>
                <w:b/>
              </w:rPr>
            </w:pPr>
            <w:r>
              <w:rPr>
                <w:b/>
              </w:rPr>
              <w:t>IncomingFrameRate</w:t>
            </w:r>
            <w:bookmarkStart w:id="392" w:name="Appendix_A_Target_216"/>
            <w:r>
              <w:rPr>
                <w:rStyle w:val="Hyperlink"/>
              </w:rPr>
              <w:fldChar w:fldCharType="begin"/>
            </w:r>
            <w:r>
              <w:rPr>
                <w:rStyle w:val="Hyperlink"/>
                <w:szCs w:val="24"/>
              </w:rPr>
              <w:instrText xml:space="preserve"> HYPERLINK \l "Appendix_A_216" \o "Product behavior note 216" \h </w:instrText>
            </w:r>
            <w:r>
              <w:rPr>
                <w:rStyle w:val="Hyperlink"/>
              </w:rPr>
            </w:r>
            <w:r>
              <w:rPr>
                <w:rStyle w:val="Hyperlink"/>
                <w:szCs w:val="24"/>
              </w:rPr>
              <w:fldChar w:fldCharType="separate"/>
            </w:r>
            <w:r>
              <w:rPr>
                <w:rStyle w:val="Hyperlink"/>
              </w:rPr>
              <w:t>&lt;216&gt;</w:t>
            </w:r>
            <w:r>
              <w:rPr>
                <w:rStyle w:val="Hyperlink"/>
              </w:rPr>
              <w:fldChar w:fldCharType="end"/>
            </w:r>
            <w:bookmarkEnd w:id="392"/>
          </w:p>
        </w:tc>
        <w:tc>
          <w:tcPr>
            <w:tcW w:w="905" w:type="pct"/>
          </w:tcPr>
          <w:p w:rsidR="00FB3D3C" w:rsidRDefault="00187E2C">
            <w:pPr>
              <w:pStyle w:val="TableBodyText"/>
              <w:rPr>
                <w:b/>
              </w:rPr>
            </w:pPr>
            <w:r>
              <w:rPr>
                <w:b/>
              </w:rPr>
              <w:t>v3:MetricAggregationType</w:t>
            </w:r>
          </w:p>
        </w:tc>
        <w:tc>
          <w:tcPr>
            <w:tcW w:w="428" w:type="pct"/>
          </w:tcPr>
          <w:p w:rsidR="00FB3D3C" w:rsidRDefault="00187E2C">
            <w:pPr>
              <w:pStyle w:val="TableBodyText"/>
            </w:pPr>
            <w:r>
              <w:t>Yes</w:t>
            </w:r>
          </w:p>
        </w:tc>
        <w:tc>
          <w:tcPr>
            <w:tcW w:w="1810" w:type="pct"/>
          </w:tcPr>
          <w:p w:rsidR="00FB3D3C" w:rsidRDefault="00187E2C">
            <w:pPr>
              <w:pStyle w:val="TableBodyText"/>
            </w:pPr>
            <w:r>
              <w:t>Rate of frame received.</w:t>
            </w:r>
          </w:p>
        </w:tc>
        <w:tc>
          <w:tcPr>
            <w:tcW w:w="619" w:type="pct"/>
          </w:tcPr>
          <w:p w:rsidR="00FB3D3C" w:rsidRDefault="00187E2C">
            <w:pPr>
              <w:pStyle w:val="TableBodyText"/>
            </w:pPr>
            <w:r>
              <w:t>Frames per second</w:t>
            </w:r>
          </w:p>
        </w:tc>
      </w:tr>
      <w:tr w:rsidR="00FB3D3C" w:rsidTr="00FB3D3C">
        <w:tc>
          <w:tcPr>
            <w:tcW w:w="1238" w:type="pct"/>
          </w:tcPr>
          <w:p w:rsidR="00FB3D3C" w:rsidRDefault="00187E2C">
            <w:pPr>
              <w:pStyle w:val="TableBodyText"/>
              <w:rPr>
                <w:b/>
              </w:rPr>
            </w:pPr>
            <w:r>
              <w:rPr>
                <w:b/>
              </w:rPr>
              <w:t>OutgoingTileRate</w:t>
            </w:r>
            <w:bookmarkStart w:id="393" w:name="Appendix_A_Target_217"/>
            <w:r>
              <w:rPr>
                <w:rStyle w:val="Hyperlink"/>
              </w:rPr>
              <w:fldChar w:fldCharType="begin"/>
            </w:r>
            <w:r>
              <w:rPr>
                <w:rStyle w:val="Hyperlink"/>
                <w:szCs w:val="24"/>
              </w:rPr>
              <w:instrText xml:space="preserve"> HYPERLINK \l "Appendix_A_217" \o "Product behavior note 217" \</w:instrText>
            </w:r>
            <w:r>
              <w:rPr>
                <w:rStyle w:val="Hyperlink"/>
                <w:szCs w:val="24"/>
              </w:rPr>
              <w:instrText xml:space="preserve">h </w:instrText>
            </w:r>
            <w:r>
              <w:rPr>
                <w:rStyle w:val="Hyperlink"/>
              </w:rPr>
            </w:r>
            <w:r>
              <w:rPr>
                <w:rStyle w:val="Hyperlink"/>
                <w:szCs w:val="24"/>
              </w:rPr>
              <w:fldChar w:fldCharType="separate"/>
            </w:r>
            <w:r>
              <w:rPr>
                <w:rStyle w:val="Hyperlink"/>
              </w:rPr>
              <w:t>&lt;217&gt;</w:t>
            </w:r>
            <w:r>
              <w:rPr>
                <w:rStyle w:val="Hyperlink"/>
              </w:rPr>
              <w:fldChar w:fldCharType="end"/>
            </w:r>
            <w:bookmarkEnd w:id="393"/>
          </w:p>
        </w:tc>
        <w:tc>
          <w:tcPr>
            <w:tcW w:w="905" w:type="pct"/>
          </w:tcPr>
          <w:p w:rsidR="00FB3D3C" w:rsidRDefault="00187E2C">
            <w:pPr>
              <w:pStyle w:val="TableBodyText"/>
              <w:rPr>
                <w:b/>
              </w:rPr>
            </w:pPr>
            <w:r>
              <w:rPr>
                <w:b/>
              </w:rPr>
              <w:t>v3:MetricAggregationType</w:t>
            </w:r>
          </w:p>
        </w:tc>
        <w:tc>
          <w:tcPr>
            <w:tcW w:w="428" w:type="pct"/>
          </w:tcPr>
          <w:p w:rsidR="00FB3D3C" w:rsidRDefault="00187E2C">
            <w:pPr>
              <w:pStyle w:val="TableBodyText"/>
            </w:pPr>
            <w:r>
              <w:t>Yes</w:t>
            </w:r>
          </w:p>
        </w:tc>
        <w:tc>
          <w:tcPr>
            <w:tcW w:w="1810" w:type="pct"/>
          </w:tcPr>
          <w:p w:rsidR="00FB3D3C" w:rsidRDefault="00187E2C">
            <w:pPr>
              <w:pStyle w:val="TableBodyText"/>
            </w:pPr>
            <w:r>
              <w:t>Rate of tile sent.</w:t>
            </w:r>
          </w:p>
        </w:tc>
        <w:tc>
          <w:tcPr>
            <w:tcW w:w="619" w:type="pct"/>
          </w:tcPr>
          <w:p w:rsidR="00FB3D3C" w:rsidRDefault="00187E2C">
            <w:pPr>
              <w:pStyle w:val="TableBodyText"/>
            </w:pPr>
            <w:r>
              <w:t>Tiles per second</w:t>
            </w:r>
          </w:p>
        </w:tc>
      </w:tr>
      <w:tr w:rsidR="00FB3D3C" w:rsidTr="00FB3D3C">
        <w:tc>
          <w:tcPr>
            <w:tcW w:w="1238" w:type="pct"/>
          </w:tcPr>
          <w:p w:rsidR="00FB3D3C" w:rsidRDefault="00187E2C">
            <w:pPr>
              <w:pStyle w:val="TableBodyText"/>
              <w:rPr>
                <w:b/>
              </w:rPr>
            </w:pPr>
            <w:r>
              <w:rPr>
                <w:b/>
              </w:rPr>
              <w:t>OutgoingFrameRate</w:t>
            </w:r>
            <w:bookmarkStart w:id="394" w:name="Appendix_A_Target_218"/>
            <w:r>
              <w:rPr>
                <w:rStyle w:val="Hyperlink"/>
              </w:rPr>
              <w:fldChar w:fldCharType="begin"/>
            </w:r>
            <w:r>
              <w:rPr>
                <w:rStyle w:val="Hyperlink"/>
                <w:szCs w:val="24"/>
              </w:rPr>
              <w:instrText xml:space="preserve"> HYPERLINK \l "Appendix_A_218" \o "Product behavior note 218" \h </w:instrText>
            </w:r>
            <w:r>
              <w:rPr>
                <w:rStyle w:val="Hyperlink"/>
              </w:rPr>
            </w:r>
            <w:r>
              <w:rPr>
                <w:rStyle w:val="Hyperlink"/>
                <w:szCs w:val="24"/>
              </w:rPr>
              <w:fldChar w:fldCharType="separate"/>
            </w:r>
            <w:r>
              <w:rPr>
                <w:rStyle w:val="Hyperlink"/>
              </w:rPr>
              <w:t>&lt;218&gt;</w:t>
            </w:r>
            <w:r>
              <w:rPr>
                <w:rStyle w:val="Hyperlink"/>
              </w:rPr>
              <w:fldChar w:fldCharType="end"/>
            </w:r>
            <w:bookmarkEnd w:id="394"/>
          </w:p>
        </w:tc>
        <w:tc>
          <w:tcPr>
            <w:tcW w:w="905" w:type="pct"/>
          </w:tcPr>
          <w:p w:rsidR="00FB3D3C" w:rsidRDefault="00187E2C">
            <w:pPr>
              <w:pStyle w:val="TableBodyText"/>
              <w:rPr>
                <w:b/>
              </w:rPr>
            </w:pPr>
            <w:r>
              <w:rPr>
                <w:b/>
              </w:rPr>
              <w:t>v3:MetricAggregationType</w:t>
            </w:r>
          </w:p>
        </w:tc>
        <w:tc>
          <w:tcPr>
            <w:tcW w:w="428" w:type="pct"/>
          </w:tcPr>
          <w:p w:rsidR="00FB3D3C" w:rsidRDefault="00187E2C">
            <w:pPr>
              <w:pStyle w:val="TableBodyText"/>
            </w:pPr>
            <w:r>
              <w:t>Yes</w:t>
            </w:r>
          </w:p>
        </w:tc>
        <w:tc>
          <w:tcPr>
            <w:tcW w:w="1810" w:type="pct"/>
          </w:tcPr>
          <w:p w:rsidR="00FB3D3C" w:rsidRDefault="00187E2C">
            <w:pPr>
              <w:pStyle w:val="TableBodyText"/>
            </w:pPr>
            <w:r>
              <w:t>Rate of frame sent.</w:t>
            </w:r>
          </w:p>
        </w:tc>
        <w:tc>
          <w:tcPr>
            <w:tcW w:w="619" w:type="pct"/>
          </w:tcPr>
          <w:p w:rsidR="00FB3D3C" w:rsidRDefault="00187E2C">
            <w:pPr>
              <w:pStyle w:val="TableBodyText"/>
            </w:pPr>
            <w:r>
              <w:t>Frames per second</w:t>
            </w:r>
          </w:p>
        </w:tc>
      </w:tr>
      <w:tr w:rsidR="00FB3D3C" w:rsidTr="00FB3D3C">
        <w:tc>
          <w:tcPr>
            <w:tcW w:w="1238" w:type="pct"/>
          </w:tcPr>
          <w:p w:rsidR="00FB3D3C" w:rsidRDefault="00187E2C">
            <w:pPr>
              <w:pStyle w:val="TableBodyText"/>
              <w:rPr>
                <w:b/>
              </w:rPr>
            </w:pPr>
            <w:r>
              <w:rPr>
                <w:b/>
              </w:rPr>
              <w:t>OpaqueAppSharingData</w:t>
            </w:r>
            <w:bookmarkStart w:id="395" w:name="Appendix_A_Target_219"/>
            <w:r>
              <w:rPr>
                <w:rStyle w:val="Hyperlink"/>
              </w:rPr>
              <w:fldChar w:fldCharType="begin"/>
            </w:r>
            <w:r>
              <w:rPr>
                <w:rStyle w:val="Hyperlink"/>
                <w:szCs w:val="24"/>
              </w:rPr>
              <w:instrText xml:space="preserve"> HYPERLINK \l "Appendix_A_219" \o "Product behavior note 219" \h </w:instrText>
            </w:r>
            <w:r>
              <w:rPr>
                <w:rStyle w:val="Hyperlink"/>
              </w:rPr>
            </w:r>
            <w:r>
              <w:rPr>
                <w:rStyle w:val="Hyperlink"/>
                <w:szCs w:val="24"/>
              </w:rPr>
              <w:fldChar w:fldCharType="separate"/>
            </w:r>
            <w:r>
              <w:rPr>
                <w:rStyle w:val="Hyperlink"/>
              </w:rPr>
              <w:t>&lt;219&gt;</w:t>
            </w:r>
            <w:r>
              <w:rPr>
                <w:rStyle w:val="Hyperlink"/>
              </w:rPr>
              <w:fldChar w:fldCharType="end"/>
            </w:r>
            <w:bookmarkEnd w:id="395"/>
          </w:p>
        </w:tc>
        <w:tc>
          <w:tcPr>
            <w:tcW w:w="905" w:type="pct"/>
          </w:tcPr>
          <w:p w:rsidR="00FB3D3C" w:rsidRDefault="00187E2C">
            <w:pPr>
              <w:pStyle w:val="TableBodyText"/>
              <w:rPr>
                <w:b/>
              </w:rPr>
            </w:pPr>
            <w:r>
              <w:rPr>
                <w:b/>
              </w:rPr>
              <w:t>v2:OpaqueChannelDataType</w:t>
            </w:r>
          </w:p>
        </w:tc>
        <w:tc>
          <w:tcPr>
            <w:tcW w:w="428" w:type="pct"/>
          </w:tcPr>
          <w:p w:rsidR="00FB3D3C" w:rsidRDefault="00187E2C">
            <w:pPr>
              <w:pStyle w:val="TableBodyText"/>
            </w:pPr>
            <w:r>
              <w:t>No</w:t>
            </w:r>
          </w:p>
        </w:tc>
        <w:tc>
          <w:tcPr>
            <w:tcW w:w="1810" w:type="pct"/>
          </w:tcPr>
          <w:p w:rsidR="00FB3D3C" w:rsidRDefault="00187E2C">
            <w:pPr>
              <w:pStyle w:val="TableBodyText"/>
            </w:pPr>
            <w:r>
              <w:t>Not used.</w:t>
            </w:r>
          </w:p>
        </w:tc>
        <w:tc>
          <w:tcPr>
            <w:tcW w:w="619" w:type="pct"/>
          </w:tcPr>
          <w:p w:rsidR="00FB3D3C" w:rsidRDefault="00FB3D3C">
            <w:pPr>
              <w:pStyle w:val="TableBodyText"/>
            </w:pPr>
          </w:p>
        </w:tc>
      </w:tr>
      <w:tr w:rsidR="00FB3D3C" w:rsidTr="00FB3D3C">
        <w:tc>
          <w:tcPr>
            <w:tcW w:w="1238" w:type="pct"/>
          </w:tcPr>
          <w:p w:rsidR="00FB3D3C" w:rsidRDefault="00187E2C">
            <w:pPr>
              <w:pStyle w:val="TableBodyText"/>
              <w:rPr>
                <w:b/>
              </w:rPr>
            </w:pPr>
            <w:r>
              <w:rPr>
                <w:b/>
              </w:rPr>
              <w:lastRenderedPageBreak/>
              <w:t>v3:Separator3</w:t>
            </w:r>
          </w:p>
        </w:tc>
        <w:tc>
          <w:tcPr>
            <w:tcW w:w="905" w:type="pct"/>
          </w:tcPr>
          <w:p w:rsidR="00FB3D3C" w:rsidRDefault="00187E2C">
            <w:pPr>
              <w:pStyle w:val="TableBodyText"/>
              <w:rPr>
                <w:b/>
              </w:rPr>
            </w:pPr>
            <w:r>
              <w:t>default</w:t>
            </w:r>
          </w:p>
        </w:tc>
        <w:tc>
          <w:tcPr>
            <w:tcW w:w="428" w:type="pct"/>
          </w:tcPr>
          <w:p w:rsidR="00FB3D3C" w:rsidRDefault="00187E2C">
            <w:pPr>
              <w:pStyle w:val="TableBodyText"/>
            </w:pPr>
            <w:r>
              <w:t>No</w:t>
            </w:r>
          </w:p>
        </w:tc>
        <w:tc>
          <w:tcPr>
            <w:tcW w:w="1810" w:type="pct"/>
          </w:tcPr>
          <w:p w:rsidR="00FB3D3C" w:rsidRDefault="00187E2C">
            <w:pPr>
              <w:pStyle w:val="TableBodyText"/>
            </w:pPr>
            <w:r>
              <w:t>Separator element used for future schema extensions.</w:t>
            </w:r>
          </w:p>
        </w:tc>
        <w:tc>
          <w:tcPr>
            <w:tcW w:w="619" w:type="pct"/>
          </w:tcPr>
          <w:p w:rsidR="00FB3D3C" w:rsidRDefault="00187E2C">
            <w:pPr>
              <w:pStyle w:val="TableBodyText"/>
            </w:pPr>
            <w:r>
              <w:t>Not applicable</w:t>
            </w:r>
          </w:p>
        </w:tc>
      </w:tr>
      <w:tr w:rsidR="00FB3D3C" w:rsidTr="00FB3D3C">
        <w:tc>
          <w:tcPr>
            <w:tcW w:w="1238" w:type="pct"/>
          </w:tcPr>
          <w:p w:rsidR="00FB3D3C" w:rsidRDefault="00187E2C">
            <w:pPr>
              <w:pStyle w:val="TableBodyText"/>
              <w:rPr>
                <w:b/>
              </w:rPr>
            </w:pPr>
            <w:r>
              <w:rPr>
                <w:b/>
              </w:rPr>
              <w:t>v4:InitialFrameReceivedTime</w:t>
            </w:r>
            <w:bookmarkStart w:id="396" w:name="Appendix_A_Target_220"/>
            <w:r>
              <w:rPr>
                <w:rStyle w:val="Hyperlink"/>
              </w:rPr>
              <w:fldChar w:fldCharType="begin"/>
            </w:r>
            <w:r>
              <w:rPr>
                <w:rStyle w:val="Hyperlink"/>
                <w:szCs w:val="24"/>
              </w:rPr>
              <w:instrText xml:space="preserve"> HYPERLINK \l "Append</w:instrText>
            </w:r>
            <w:r>
              <w:rPr>
                <w:rStyle w:val="Hyperlink"/>
                <w:szCs w:val="24"/>
              </w:rPr>
              <w:instrText xml:space="preserve">ix_A_220" \o "Product behavior note 220" \h </w:instrText>
            </w:r>
            <w:r>
              <w:rPr>
                <w:rStyle w:val="Hyperlink"/>
              </w:rPr>
            </w:r>
            <w:r>
              <w:rPr>
                <w:rStyle w:val="Hyperlink"/>
                <w:szCs w:val="24"/>
              </w:rPr>
              <w:fldChar w:fldCharType="separate"/>
            </w:r>
            <w:r>
              <w:rPr>
                <w:rStyle w:val="Hyperlink"/>
              </w:rPr>
              <w:t>&lt;220&gt;</w:t>
            </w:r>
            <w:r>
              <w:rPr>
                <w:rStyle w:val="Hyperlink"/>
              </w:rPr>
              <w:fldChar w:fldCharType="end"/>
            </w:r>
            <w:bookmarkEnd w:id="396"/>
          </w:p>
        </w:tc>
        <w:tc>
          <w:tcPr>
            <w:tcW w:w="905" w:type="pct"/>
          </w:tcPr>
          <w:p w:rsidR="00FB3D3C" w:rsidRDefault="00187E2C">
            <w:pPr>
              <w:pStyle w:val="TableBodyText"/>
            </w:pPr>
            <w:r>
              <w:rPr>
                <w:b/>
              </w:rPr>
              <w:t>xs:dateTime</w:t>
            </w:r>
          </w:p>
        </w:tc>
        <w:tc>
          <w:tcPr>
            <w:tcW w:w="428" w:type="pct"/>
          </w:tcPr>
          <w:p w:rsidR="00FB3D3C" w:rsidRDefault="00187E2C">
            <w:pPr>
              <w:pStyle w:val="TableBodyText"/>
            </w:pPr>
            <w:r>
              <w:t>Yes</w:t>
            </w:r>
          </w:p>
        </w:tc>
        <w:tc>
          <w:tcPr>
            <w:tcW w:w="1810" w:type="pct"/>
          </w:tcPr>
          <w:p w:rsidR="00FB3D3C" w:rsidRDefault="00187E2C">
            <w:pPr>
              <w:pStyle w:val="TableBodyText"/>
            </w:pPr>
            <w:r>
              <w:t>Time the initial frame was received.</w:t>
            </w:r>
          </w:p>
        </w:tc>
        <w:tc>
          <w:tcPr>
            <w:tcW w:w="619" w:type="pct"/>
          </w:tcPr>
          <w:p w:rsidR="00FB3D3C" w:rsidRDefault="00187E2C">
            <w:pPr>
              <w:pStyle w:val="TableBodyText"/>
            </w:pPr>
            <w:r>
              <w:t>datetime</w:t>
            </w:r>
          </w:p>
        </w:tc>
      </w:tr>
      <w:tr w:rsidR="00FB3D3C" w:rsidTr="00FB3D3C">
        <w:tc>
          <w:tcPr>
            <w:tcW w:w="1238" w:type="pct"/>
          </w:tcPr>
          <w:p w:rsidR="00FB3D3C" w:rsidRDefault="00187E2C">
            <w:pPr>
              <w:pStyle w:val="TableBodyText"/>
              <w:rPr>
                <w:b/>
              </w:rPr>
            </w:pPr>
            <w:r>
              <w:rPr>
                <w:b/>
              </w:rPr>
              <w:t>v4:InitialFrameSentSize</w:t>
            </w:r>
            <w:bookmarkStart w:id="397" w:name="Appendix_A_Target_221"/>
            <w:r>
              <w:rPr>
                <w:rStyle w:val="Hyperlink"/>
              </w:rPr>
              <w:fldChar w:fldCharType="begin"/>
            </w:r>
            <w:r>
              <w:rPr>
                <w:rStyle w:val="Hyperlink"/>
                <w:szCs w:val="24"/>
              </w:rPr>
              <w:instrText xml:space="preserve"> HYPERLINK \l "Appendix_A_221" \o "Product behavior note 221" \h </w:instrText>
            </w:r>
            <w:r>
              <w:rPr>
                <w:rStyle w:val="Hyperlink"/>
              </w:rPr>
            </w:r>
            <w:r>
              <w:rPr>
                <w:rStyle w:val="Hyperlink"/>
                <w:szCs w:val="24"/>
              </w:rPr>
              <w:fldChar w:fldCharType="separate"/>
            </w:r>
            <w:r>
              <w:rPr>
                <w:rStyle w:val="Hyperlink"/>
              </w:rPr>
              <w:t>&lt;221&gt;</w:t>
            </w:r>
            <w:r>
              <w:rPr>
                <w:rStyle w:val="Hyperlink"/>
              </w:rPr>
              <w:fldChar w:fldCharType="end"/>
            </w:r>
            <w:bookmarkEnd w:id="397"/>
          </w:p>
        </w:tc>
        <w:tc>
          <w:tcPr>
            <w:tcW w:w="905" w:type="pct"/>
          </w:tcPr>
          <w:p w:rsidR="00FB3D3C" w:rsidRDefault="00187E2C">
            <w:pPr>
              <w:pStyle w:val="TableBodyText"/>
            </w:pPr>
            <w:r>
              <w:rPr>
                <w:b/>
              </w:rPr>
              <w:t>xs:int</w:t>
            </w:r>
          </w:p>
        </w:tc>
        <w:tc>
          <w:tcPr>
            <w:tcW w:w="428" w:type="pct"/>
          </w:tcPr>
          <w:p w:rsidR="00FB3D3C" w:rsidRDefault="00187E2C">
            <w:pPr>
              <w:pStyle w:val="TableBodyText"/>
            </w:pPr>
            <w:r>
              <w:t>Yes</w:t>
            </w:r>
          </w:p>
        </w:tc>
        <w:tc>
          <w:tcPr>
            <w:tcW w:w="1810" w:type="pct"/>
          </w:tcPr>
          <w:p w:rsidR="00FB3D3C" w:rsidRDefault="00187E2C">
            <w:pPr>
              <w:pStyle w:val="TableBodyText"/>
            </w:pPr>
            <w:r>
              <w:t xml:space="preserve">Size of the initial frame of </w:t>
            </w:r>
            <w:r>
              <w:t>screen data sent.</w:t>
            </w:r>
          </w:p>
        </w:tc>
        <w:tc>
          <w:tcPr>
            <w:tcW w:w="619" w:type="pct"/>
          </w:tcPr>
          <w:p w:rsidR="00FB3D3C" w:rsidRDefault="00187E2C">
            <w:pPr>
              <w:pStyle w:val="TableBodyText"/>
            </w:pPr>
            <w:r>
              <w:t>bytes</w:t>
            </w:r>
          </w:p>
        </w:tc>
      </w:tr>
      <w:tr w:rsidR="00FB3D3C" w:rsidTr="00FB3D3C">
        <w:tc>
          <w:tcPr>
            <w:tcW w:w="1238" w:type="pct"/>
          </w:tcPr>
          <w:p w:rsidR="00FB3D3C" w:rsidRDefault="00187E2C">
            <w:pPr>
              <w:pStyle w:val="TableBodyText"/>
              <w:rPr>
                <w:b/>
              </w:rPr>
            </w:pPr>
            <w:r>
              <w:rPr>
                <w:b/>
              </w:rPr>
              <w:t>v4:NumSharingStarted</w:t>
            </w:r>
            <w:bookmarkStart w:id="398" w:name="Appendix_A_Target_222"/>
            <w:r>
              <w:rPr>
                <w:rStyle w:val="Hyperlink"/>
              </w:rPr>
              <w:fldChar w:fldCharType="begin"/>
            </w:r>
            <w:r>
              <w:rPr>
                <w:rStyle w:val="Hyperlink"/>
                <w:szCs w:val="24"/>
              </w:rPr>
              <w:instrText xml:space="preserve"> HYPERLINK \l "Appendix_A_222" \o "Product behavior note 222" \h </w:instrText>
            </w:r>
            <w:r>
              <w:rPr>
                <w:rStyle w:val="Hyperlink"/>
              </w:rPr>
            </w:r>
            <w:r>
              <w:rPr>
                <w:rStyle w:val="Hyperlink"/>
                <w:szCs w:val="24"/>
              </w:rPr>
              <w:fldChar w:fldCharType="separate"/>
            </w:r>
            <w:r>
              <w:rPr>
                <w:rStyle w:val="Hyperlink"/>
              </w:rPr>
              <w:t>&lt;222&gt;</w:t>
            </w:r>
            <w:r>
              <w:rPr>
                <w:rStyle w:val="Hyperlink"/>
              </w:rPr>
              <w:fldChar w:fldCharType="end"/>
            </w:r>
            <w:bookmarkEnd w:id="398"/>
          </w:p>
        </w:tc>
        <w:tc>
          <w:tcPr>
            <w:tcW w:w="905" w:type="pct"/>
          </w:tcPr>
          <w:p w:rsidR="00FB3D3C" w:rsidRDefault="00187E2C">
            <w:pPr>
              <w:pStyle w:val="TableBodyText"/>
            </w:pPr>
            <w:r>
              <w:rPr>
                <w:b/>
              </w:rPr>
              <w:t>xs:int</w:t>
            </w:r>
          </w:p>
        </w:tc>
        <w:tc>
          <w:tcPr>
            <w:tcW w:w="428" w:type="pct"/>
          </w:tcPr>
          <w:p w:rsidR="00FB3D3C" w:rsidRDefault="00187E2C">
            <w:pPr>
              <w:pStyle w:val="TableBodyText"/>
            </w:pPr>
            <w:r>
              <w:t>Yes</w:t>
            </w:r>
          </w:p>
        </w:tc>
        <w:tc>
          <w:tcPr>
            <w:tcW w:w="1810" w:type="pct"/>
          </w:tcPr>
          <w:p w:rsidR="00FB3D3C" w:rsidRDefault="00187E2C">
            <w:pPr>
              <w:pStyle w:val="TableBodyText"/>
            </w:pPr>
            <w:r>
              <w:t>Number of times during session sharing was started.</w:t>
            </w:r>
          </w:p>
        </w:tc>
        <w:tc>
          <w:tcPr>
            <w:tcW w:w="619" w:type="pct"/>
          </w:tcPr>
          <w:p w:rsidR="00FB3D3C" w:rsidRDefault="00187E2C">
            <w:pPr>
              <w:pStyle w:val="TableBodyText"/>
            </w:pPr>
            <w:r>
              <w:t>count</w:t>
            </w:r>
          </w:p>
        </w:tc>
      </w:tr>
      <w:tr w:rsidR="00FB3D3C" w:rsidTr="00FB3D3C">
        <w:tc>
          <w:tcPr>
            <w:tcW w:w="1238" w:type="pct"/>
          </w:tcPr>
          <w:p w:rsidR="00FB3D3C" w:rsidRDefault="00187E2C">
            <w:pPr>
              <w:pStyle w:val="TableBodyText"/>
              <w:rPr>
                <w:b/>
              </w:rPr>
            </w:pPr>
            <w:r>
              <w:rPr>
                <w:b/>
              </w:rPr>
              <w:t>v4:NumRemoteControlChanges</w:t>
            </w:r>
            <w:bookmarkStart w:id="399" w:name="Appendix_A_Target_223"/>
            <w:r>
              <w:rPr>
                <w:rStyle w:val="Hyperlink"/>
              </w:rPr>
              <w:fldChar w:fldCharType="begin"/>
            </w:r>
            <w:r>
              <w:rPr>
                <w:rStyle w:val="Hyperlink"/>
                <w:szCs w:val="24"/>
              </w:rPr>
              <w:instrText xml:space="preserve"> HYPERLINK \l "Appendix_A_223" \o "Prod</w:instrText>
            </w:r>
            <w:r>
              <w:rPr>
                <w:rStyle w:val="Hyperlink"/>
                <w:szCs w:val="24"/>
              </w:rPr>
              <w:instrText xml:space="preserve">uct behavior note 223" \h </w:instrText>
            </w:r>
            <w:r>
              <w:rPr>
                <w:rStyle w:val="Hyperlink"/>
              </w:rPr>
            </w:r>
            <w:r>
              <w:rPr>
                <w:rStyle w:val="Hyperlink"/>
                <w:szCs w:val="24"/>
              </w:rPr>
              <w:fldChar w:fldCharType="separate"/>
            </w:r>
            <w:r>
              <w:rPr>
                <w:rStyle w:val="Hyperlink"/>
              </w:rPr>
              <w:t>&lt;223&gt;</w:t>
            </w:r>
            <w:r>
              <w:rPr>
                <w:rStyle w:val="Hyperlink"/>
              </w:rPr>
              <w:fldChar w:fldCharType="end"/>
            </w:r>
            <w:bookmarkEnd w:id="399"/>
          </w:p>
        </w:tc>
        <w:tc>
          <w:tcPr>
            <w:tcW w:w="905" w:type="pct"/>
          </w:tcPr>
          <w:p w:rsidR="00FB3D3C" w:rsidRDefault="00187E2C">
            <w:pPr>
              <w:pStyle w:val="TableBodyText"/>
            </w:pPr>
            <w:r>
              <w:rPr>
                <w:b/>
              </w:rPr>
              <w:t>xs:int</w:t>
            </w:r>
          </w:p>
        </w:tc>
        <w:tc>
          <w:tcPr>
            <w:tcW w:w="428" w:type="pct"/>
          </w:tcPr>
          <w:p w:rsidR="00FB3D3C" w:rsidRDefault="00187E2C">
            <w:pPr>
              <w:pStyle w:val="TableBodyText"/>
            </w:pPr>
            <w:r>
              <w:t>Yes</w:t>
            </w:r>
          </w:p>
        </w:tc>
        <w:tc>
          <w:tcPr>
            <w:tcW w:w="1810" w:type="pct"/>
          </w:tcPr>
          <w:p w:rsidR="00FB3D3C" w:rsidRDefault="00187E2C">
            <w:pPr>
              <w:pStyle w:val="TableBodyText"/>
            </w:pPr>
            <w:r>
              <w:t>Number of timers during remote control of sharing occurred.</w:t>
            </w:r>
          </w:p>
        </w:tc>
        <w:tc>
          <w:tcPr>
            <w:tcW w:w="619" w:type="pct"/>
          </w:tcPr>
          <w:p w:rsidR="00FB3D3C" w:rsidRDefault="00187E2C">
            <w:pPr>
              <w:pStyle w:val="TableBodyText"/>
            </w:pPr>
            <w:r>
              <w:t>count</w:t>
            </w:r>
          </w:p>
        </w:tc>
      </w:tr>
      <w:tr w:rsidR="00FB3D3C" w:rsidTr="00FB3D3C">
        <w:tc>
          <w:tcPr>
            <w:tcW w:w="1238" w:type="pct"/>
          </w:tcPr>
          <w:p w:rsidR="00FB3D3C" w:rsidRDefault="00187E2C">
            <w:pPr>
              <w:pStyle w:val="TableBodyText"/>
              <w:rPr>
                <w:b/>
              </w:rPr>
            </w:pPr>
            <w:r>
              <w:rPr>
                <w:b/>
              </w:rPr>
              <w:t>v4:SharerAppSharingEstablishTime</w:t>
            </w:r>
            <w:bookmarkStart w:id="400" w:name="Appendix_A_Target_224"/>
            <w:r>
              <w:rPr>
                <w:rStyle w:val="Hyperlink"/>
              </w:rPr>
              <w:fldChar w:fldCharType="begin"/>
            </w:r>
            <w:r>
              <w:rPr>
                <w:rStyle w:val="Hyperlink"/>
                <w:szCs w:val="24"/>
              </w:rPr>
              <w:instrText xml:space="preserve"> HYPERLINK \l "Appendix_A_224" \o "Product behavior note 224" \h </w:instrText>
            </w:r>
            <w:r>
              <w:rPr>
                <w:rStyle w:val="Hyperlink"/>
              </w:rPr>
            </w:r>
            <w:r>
              <w:rPr>
                <w:rStyle w:val="Hyperlink"/>
                <w:szCs w:val="24"/>
              </w:rPr>
              <w:fldChar w:fldCharType="separate"/>
            </w:r>
            <w:r>
              <w:rPr>
                <w:rStyle w:val="Hyperlink"/>
              </w:rPr>
              <w:t>&lt;224&gt;</w:t>
            </w:r>
            <w:r>
              <w:rPr>
                <w:rStyle w:val="Hyperlink"/>
              </w:rPr>
              <w:fldChar w:fldCharType="end"/>
            </w:r>
            <w:bookmarkEnd w:id="400"/>
          </w:p>
        </w:tc>
        <w:tc>
          <w:tcPr>
            <w:tcW w:w="905" w:type="pct"/>
          </w:tcPr>
          <w:p w:rsidR="00FB3D3C" w:rsidRDefault="00187E2C">
            <w:pPr>
              <w:pStyle w:val="TableBodyText"/>
              <w:rPr>
                <w:b/>
              </w:rPr>
            </w:pPr>
            <w:r>
              <w:rPr>
                <w:b/>
              </w:rPr>
              <w:t>v4:AppSharingEstablishTime</w:t>
            </w:r>
          </w:p>
        </w:tc>
        <w:tc>
          <w:tcPr>
            <w:tcW w:w="428" w:type="pct"/>
          </w:tcPr>
          <w:p w:rsidR="00FB3D3C" w:rsidRDefault="00187E2C">
            <w:pPr>
              <w:pStyle w:val="TableBodyText"/>
            </w:pPr>
            <w:r>
              <w:t>Yes</w:t>
            </w:r>
          </w:p>
        </w:tc>
        <w:tc>
          <w:tcPr>
            <w:tcW w:w="1810" w:type="pct"/>
          </w:tcPr>
          <w:p w:rsidR="00FB3D3C" w:rsidRDefault="00187E2C">
            <w:pPr>
              <w:pStyle w:val="TableBodyText"/>
            </w:pPr>
            <w:r>
              <w:t xml:space="preserve">Time </w:t>
            </w:r>
            <w:r>
              <w:t>spent by sharer establishing session.</w:t>
            </w:r>
          </w:p>
        </w:tc>
        <w:tc>
          <w:tcPr>
            <w:tcW w:w="619" w:type="pct"/>
          </w:tcPr>
          <w:p w:rsidR="00FB3D3C" w:rsidRDefault="00187E2C">
            <w:pPr>
              <w:pStyle w:val="TableBodyText"/>
            </w:pPr>
            <w:r>
              <w:t>Not applicable</w:t>
            </w:r>
          </w:p>
        </w:tc>
      </w:tr>
      <w:tr w:rsidR="00FB3D3C" w:rsidTr="00FB3D3C">
        <w:tc>
          <w:tcPr>
            <w:tcW w:w="1238" w:type="pct"/>
          </w:tcPr>
          <w:p w:rsidR="00FB3D3C" w:rsidRDefault="00187E2C">
            <w:pPr>
              <w:pStyle w:val="TableBodyText"/>
              <w:rPr>
                <w:b/>
              </w:rPr>
            </w:pPr>
            <w:r>
              <w:rPr>
                <w:b/>
              </w:rPr>
              <w:t>v4:ViewerAppSharingEstablishTime</w:t>
            </w:r>
            <w:bookmarkStart w:id="401" w:name="Appendix_A_Target_225"/>
            <w:r>
              <w:rPr>
                <w:rStyle w:val="Hyperlink"/>
              </w:rPr>
              <w:fldChar w:fldCharType="begin"/>
            </w:r>
            <w:r>
              <w:rPr>
                <w:rStyle w:val="Hyperlink"/>
                <w:szCs w:val="24"/>
              </w:rPr>
              <w:instrText xml:space="preserve"> HYPERLINK \l "Appendix_A_225" \o "Product behavior note 225" \h </w:instrText>
            </w:r>
            <w:r>
              <w:rPr>
                <w:rStyle w:val="Hyperlink"/>
              </w:rPr>
            </w:r>
            <w:r>
              <w:rPr>
                <w:rStyle w:val="Hyperlink"/>
                <w:szCs w:val="24"/>
              </w:rPr>
              <w:fldChar w:fldCharType="separate"/>
            </w:r>
            <w:r>
              <w:rPr>
                <w:rStyle w:val="Hyperlink"/>
              </w:rPr>
              <w:t>&lt;225&gt;</w:t>
            </w:r>
            <w:r>
              <w:rPr>
                <w:rStyle w:val="Hyperlink"/>
              </w:rPr>
              <w:fldChar w:fldCharType="end"/>
            </w:r>
            <w:bookmarkEnd w:id="401"/>
          </w:p>
        </w:tc>
        <w:tc>
          <w:tcPr>
            <w:tcW w:w="905" w:type="pct"/>
          </w:tcPr>
          <w:p w:rsidR="00FB3D3C" w:rsidRDefault="00187E2C">
            <w:pPr>
              <w:pStyle w:val="TableBodyText"/>
              <w:rPr>
                <w:b/>
              </w:rPr>
            </w:pPr>
            <w:r>
              <w:rPr>
                <w:b/>
              </w:rPr>
              <w:t>V4:AppSharingEstablishTime</w:t>
            </w:r>
          </w:p>
        </w:tc>
        <w:tc>
          <w:tcPr>
            <w:tcW w:w="428" w:type="pct"/>
          </w:tcPr>
          <w:p w:rsidR="00FB3D3C" w:rsidRDefault="00187E2C">
            <w:pPr>
              <w:pStyle w:val="TableBodyText"/>
            </w:pPr>
            <w:r>
              <w:t>Yes</w:t>
            </w:r>
          </w:p>
        </w:tc>
        <w:tc>
          <w:tcPr>
            <w:tcW w:w="1810" w:type="pct"/>
          </w:tcPr>
          <w:p w:rsidR="00FB3D3C" w:rsidRDefault="00187E2C">
            <w:pPr>
              <w:pStyle w:val="TableBodyText"/>
            </w:pPr>
            <w:r>
              <w:t>Time spent by viewer establishing session.</w:t>
            </w:r>
          </w:p>
        </w:tc>
        <w:tc>
          <w:tcPr>
            <w:tcW w:w="619" w:type="pct"/>
          </w:tcPr>
          <w:p w:rsidR="00FB3D3C" w:rsidRDefault="00187E2C">
            <w:pPr>
              <w:pStyle w:val="TableBodyText"/>
            </w:pPr>
            <w:r>
              <w:t>Not applicable</w:t>
            </w:r>
          </w:p>
        </w:tc>
      </w:tr>
      <w:tr w:rsidR="00FB3D3C" w:rsidTr="00FB3D3C">
        <w:tc>
          <w:tcPr>
            <w:tcW w:w="1238" w:type="pct"/>
          </w:tcPr>
          <w:p w:rsidR="00FB3D3C" w:rsidRDefault="00187E2C">
            <w:pPr>
              <w:pStyle w:val="TableBodyText"/>
              <w:rPr>
                <w:b/>
              </w:rPr>
            </w:pPr>
            <w:r>
              <w:rPr>
                <w:b/>
              </w:rPr>
              <w:t>v4:Separator4</w:t>
            </w:r>
            <w:bookmarkStart w:id="402" w:name="Appendix_A_Target_226"/>
            <w:r>
              <w:rPr>
                <w:rStyle w:val="Hyperlink"/>
              </w:rPr>
              <w:fldChar w:fldCharType="begin"/>
            </w:r>
            <w:r>
              <w:rPr>
                <w:rStyle w:val="Hyperlink"/>
                <w:szCs w:val="24"/>
              </w:rPr>
              <w:instrText xml:space="preserve"> HYPERLINK \l "Appendix_A_226" \o "Product behavior note 226" \h </w:instrText>
            </w:r>
            <w:r>
              <w:rPr>
                <w:rStyle w:val="Hyperlink"/>
              </w:rPr>
            </w:r>
            <w:r>
              <w:rPr>
                <w:rStyle w:val="Hyperlink"/>
                <w:szCs w:val="24"/>
              </w:rPr>
              <w:fldChar w:fldCharType="separate"/>
            </w:r>
            <w:r>
              <w:rPr>
                <w:rStyle w:val="Hyperlink"/>
              </w:rPr>
              <w:t>&lt;226&gt;</w:t>
            </w:r>
            <w:r>
              <w:rPr>
                <w:rStyle w:val="Hyperlink"/>
              </w:rPr>
              <w:fldChar w:fldCharType="end"/>
            </w:r>
            <w:bookmarkEnd w:id="402"/>
          </w:p>
        </w:tc>
        <w:tc>
          <w:tcPr>
            <w:tcW w:w="905" w:type="pct"/>
          </w:tcPr>
          <w:p w:rsidR="00FB3D3C" w:rsidRDefault="00187E2C">
            <w:pPr>
              <w:pStyle w:val="TableBodyText"/>
            </w:pPr>
            <w:r>
              <w:t>default</w:t>
            </w:r>
          </w:p>
        </w:tc>
        <w:tc>
          <w:tcPr>
            <w:tcW w:w="428" w:type="pct"/>
          </w:tcPr>
          <w:p w:rsidR="00FB3D3C" w:rsidRDefault="00187E2C">
            <w:pPr>
              <w:pStyle w:val="TableBodyText"/>
            </w:pPr>
            <w:r>
              <w:t>Yes</w:t>
            </w:r>
          </w:p>
        </w:tc>
        <w:tc>
          <w:tcPr>
            <w:tcW w:w="1810" w:type="pct"/>
          </w:tcPr>
          <w:p w:rsidR="00FB3D3C" w:rsidRDefault="00187E2C">
            <w:pPr>
              <w:pStyle w:val="TableBodyText"/>
            </w:pPr>
            <w:r>
              <w:t>Separator used for future schema extensions.</w:t>
            </w:r>
          </w:p>
        </w:tc>
        <w:tc>
          <w:tcPr>
            <w:tcW w:w="619" w:type="pct"/>
          </w:tcPr>
          <w:p w:rsidR="00FB3D3C" w:rsidRDefault="00187E2C">
            <w:pPr>
              <w:pStyle w:val="TableBodyText"/>
            </w:pPr>
            <w:r>
              <w:t>Not applicable</w:t>
            </w:r>
          </w:p>
        </w:tc>
      </w:tr>
      <w:tr w:rsidR="00FB3D3C" w:rsidTr="00FB3D3C">
        <w:tc>
          <w:tcPr>
            <w:tcW w:w="1238" w:type="pct"/>
          </w:tcPr>
          <w:p w:rsidR="00FB3D3C" w:rsidRDefault="00187E2C">
            <w:pPr>
              <w:pStyle w:val="TableBodyText"/>
              <w:rPr>
                <w:b/>
              </w:rPr>
            </w:pPr>
            <w:r>
              <w:rPr>
                <w:b/>
              </w:rPr>
              <w:t>v4:InitialFrameReceivedTime</w:t>
            </w:r>
            <w:bookmarkStart w:id="403" w:name="Appendix_A_Target_227"/>
            <w:r>
              <w:rPr>
                <w:rStyle w:val="Hyperlink"/>
              </w:rPr>
              <w:fldChar w:fldCharType="begin"/>
            </w:r>
            <w:r>
              <w:rPr>
                <w:rStyle w:val="Hyperlink"/>
                <w:szCs w:val="24"/>
              </w:rPr>
              <w:instrText xml:space="preserve"> HYPERLINK \l "Appendix_A_227" \o "Product behavior note 227" \h </w:instrText>
            </w:r>
            <w:r>
              <w:rPr>
                <w:rStyle w:val="Hyperlink"/>
              </w:rPr>
            </w:r>
            <w:r>
              <w:rPr>
                <w:rStyle w:val="Hyperlink"/>
                <w:szCs w:val="24"/>
              </w:rPr>
              <w:fldChar w:fldCharType="separate"/>
            </w:r>
            <w:r>
              <w:rPr>
                <w:rStyle w:val="Hyperlink"/>
              </w:rPr>
              <w:t>&lt;</w:t>
            </w:r>
            <w:r>
              <w:rPr>
                <w:rStyle w:val="Hyperlink"/>
              </w:rPr>
              <w:t>227&gt;</w:t>
            </w:r>
            <w:r>
              <w:rPr>
                <w:rStyle w:val="Hyperlink"/>
              </w:rPr>
              <w:fldChar w:fldCharType="end"/>
            </w:r>
            <w:bookmarkEnd w:id="403"/>
          </w:p>
        </w:tc>
        <w:tc>
          <w:tcPr>
            <w:tcW w:w="905" w:type="pct"/>
          </w:tcPr>
          <w:p w:rsidR="00FB3D3C" w:rsidRDefault="00187E2C">
            <w:pPr>
              <w:pStyle w:val="TableBodyText"/>
            </w:pPr>
            <w:r>
              <w:rPr>
                <w:b/>
              </w:rPr>
              <w:t>xs:dateTime</w:t>
            </w:r>
          </w:p>
        </w:tc>
        <w:tc>
          <w:tcPr>
            <w:tcW w:w="428" w:type="pct"/>
          </w:tcPr>
          <w:p w:rsidR="00FB3D3C" w:rsidRDefault="00187E2C">
            <w:pPr>
              <w:pStyle w:val="TableBodyText"/>
            </w:pPr>
            <w:r>
              <w:t>Yes</w:t>
            </w:r>
          </w:p>
        </w:tc>
        <w:tc>
          <w:tcPr>
            <w:tcW w:w="1810" w:type="pct"/>
          </w:tcPr>
          <w:p w:rsidR="00FB3D3C" w:rsidRDefault="00187E2C">
            <w:pPr>
              <w:pStyle w:val="TableBodyText"/>
            </w:pPr>
            <w:r>
              <w:t>Time the initial frame was received.</w:t>
            </w:r>
          </w:p>
        </w:tc>
        <w:tc>
          <w:tcPr>
            <w:tcW w:w="619" w:type="pct"/>
          </w:tcPr>
          <w:p w:rsidR="00FB3D3C" w:rsidRDefault="00187E2C">
            <w:pPr>
              <w:pStyle w:val="TableBodyText"/>
            </w:pPr>
            <w:r>
              <w:t>datetime</w:t>
            </w:r>
          </w:p>
        </w:tc>
      </w:tr>
      <w:tr w:rsidR="00FB3D3C" w:rsidTr="00FB3D3C">
        <w:tc>
          <w:tcPr>
            <w:tcW w:w="1238" w:type="pct"/>
          </w:tcPr>
          <w:p w:rsidR="00FB3D3C" w:rsidRDefault="00187E2C">
            <w:pPr>
              <w:pStyle w:val="TableBodyText"/>
              <w:rPr>
                <w:b/>
              </w:rPr>
            </w:pPr>
            <w:r>
              <w:rPr>
                <w:b/>
              </w:rPr>
              <w:t>v4:InitialFrameSentSize</w:t>
            </w:r>
            <w:bookmarkStart w:id="404" w:name="Appendix_A_Target_228"/>
            <w:r>
              <w:rPr>
                <w:rStyle w:val="Hyperlink"/>
              </w:rPr>
              <w:fldChar w:fldCharType="begin"/>
            </w:r>
            <w:r>
              <w:rPr>
                <w:rStyle w:val="Hyperlink"/>
                <w:szCs w:val="24"/>
              </w:rPr>
              <w:instrText xml:space="preserve"> HYPERLINK \l "Appendix_A_228" \o "Product behavior note 228" \h </w:instrText>
            </w:r>
            <w:r>
              <w:rPr>
                <w:rStyle w:val="Hyperlink"/>
              </w:rPr>
            </w:r>
            <w:r>
              <w:rPr>
                <w:rStyle w:val="Hyperlink"/>
                <w:szCs w:val="24"/>
              </w:rPr>
              <w:fldChar w:fldCharType="separate"/>
            </w:r>
            <w:r>
              <w:rPr>
                <w:rStyle w:val="Hyperlink"/>
              </w:rPr>
              <w:t>&lt;228&gt;</w:t>
            </w:r>
            <w:r>
              <w:rPr>
                <w:rStyle w:val="Hyperlink"/>
              </w:rPr>
              <w:fldChar w:fldCharType="end"/>
            </w:r>
            <w:bookmarkEnd w:id="404"/>
          </w:p>
        </w:tc>
        <w:tc>
          <w:tcPr>
            <w:tcW w:w="905" w:type="pct"/>
          </w:tcPr>
          <w:p w:rsidR="00FB3D3C" w:rsidRDefault="00187E2C">
            <w:pPr>
              <w:pStyle w:val="TableBodyText"/>
            </w:pPr>
            <w:r>
              <w:rPr>
                <w:b/>
              </w:rPr>
              <w:t>xs:int</w:t>
            </w:r>
          </w:p>
        </w:tc>
        <w:tc>
          <w:tcPr>
            <w:tcW w:w="428" w:type="pct"/>
          </w:tcPr>
          <w:p w:rsidR="00FB3D3C" w:rsidRDefault="00187E2C">
            <w:pPr>
              <w:pStyle w:val="TableBodyText"/>
            </w:pPr>
            <w:r>
              <w:t>Yes</w:t>
            </w:r>
          </w:p>
        </w:tc>
        <w:tc>
          <w:tcPr>
            <w:tcW w:w="1810" w:type="pct"/>
          </w:tcPr>
          <w:p w:rsidR="00FB3D3C" w:rsidRDefault="00187E2C">
            <w:pPr>
              <w:pStyle w:val="TableBodyText"/>
            </w:pPr>
            <w:r>
              <w:t>Size of the initial frame of screen data sent.</w:t>
            </w:r>
          </w:p>
        </w:tc>
        <w:tc>
          <w:tcPr>
            <w:tcW w:w="619" w:type="pct"/>
          </w:tcPr>
          <w:p w:rsidR="00FB3D3C" w:rsidRDefault="00187E2C">
            <w:pPr>
              <w:pStyle w:val="TableBodyText"/>
            </w:pPr>
            <w:r>
              <w:t>bytes</w:t>
            </w:r>
          </w:p>
        </w:tc>
      </w:tr>
      <w:tr w:rsidR="00FB3D3C" w:rsidTr="00FB3D3C">
        <w:tc>
          <w:tcPr>
            <w:tcW w:w="1238" w:type="pct"/>
          </w:tcPr>
          <w:p w:rsidR="00FB3D3C" w:rsidRDefault="00187E2C">
            <w:pPr>
              <w:pStyle w:val="TableBodyText"/>
              <w:rPr>
                <w:b/>
              </w:rPr>
            </w:pPr>
            <w:r>
              <w:rPr>
                <w:b/>
              </w:rPr>
              <w:t>v4:NumSharingStarted</w:t>
            </w:r>
            <w:bookmarkStart w:id="405" w:name="Appendix_A_Target_229"/>
            <w:r>
              <w:rPr>
                <w:rStyle w:val="Hyperlink"/>
              </w:rPr>
              <w:fldChar w:fldCharType="begin"/>
            </w:r>
            <w:r>
              <w:rPr>
                <w:rStyle w:val="Hyperlink"/>
                <w:szCs w:val="24"/>
              </w:rPr>
              <w:instrText xml:space="preserve"> HYPERLINK \l "Appendix_A_229" \o "Product behavior note 229" \h </w:instrText>
            </w:r>
            <w:r>
              <w:rPr>
                <w:rStyle w:val="Hyperlink"/>
              </w:rPr>
            </w:r>
            <w:r>
              <w:rPr>
                <w:rStyle w:val="Hyperlink"/>
                <w:szCs w:val="24"/>
              </w:rPr>
              <w:fldChar w:fldCharType="separate"/>
            </w:r>
            <w:r>
              <w:rPr>
                <w:rStyle w:val="Hyperlink"/>
              </w:rPr>
              <w:t>&lt;229&gt;</w:t>
            </w:r>
            <w:r>
              <w:rPr>
                <w:rStyle w:val="Hyperlink"/>
              </w:rPr>
              <w:fldChar w:fldCharType="end"/>
            </w:r>
            <w:bookmarkEnd w:id="405"/>
          </w:p>
        </w:tc>
        <w:tc>
          <w:tcPr>
            <w:tcW w:w="905" w:type="pct"/>
          </w:tcPr>
          <w:p w:rsidR="00FB3D3C" w:rsidRDefault="00187E2C">
            <w:pPr>
              <w:pStyle w:val="TableBodyText"/>
            </w:pPr>
            <w:r>
              <w:rPr>
                <w:b/>
              </w:rPr>
              <w:t>xs:int</w:t>
            </w:r>
          </w:p>
        </w:tc>
        <w:tc>
          <w:tcPr>
            <w:tcW w:w="428" w:type="pct"/>
          </w:tcPr>
          <w:p w:rsidR="00FB3D3C" w:rsidRDefault="00187E2C">
            <w:pPr>
              <w:pStyle w:val="TableBodyText"/>
            </w:pPr>
            <w:r>
              <w:t>Yes</w:t>
            </w:r>
          </w:p>
        </w:tc>
        <w:tc>
          <w:tcPr>
            <w:tcW w:w="1810" w:type="pct"/>
          </w:tcPr>
          <w:p w:rsidR="00FB3D3C" w:rsidRDefault="00187E2C">
            <w:pPr>
              <w:pStyle w:val="TableBodyText"/>
            </w:pPr>
            <w:r>
              <w:t>Number of times during session sharing was started.</w:t>
            </w:r>
          </w:p>
        </w:tc>
        <w:tc>
          <w:tcPr>
            <w:tcW w:w="619" w:type="pct"/>
          </w:tcPr>
          <w:p w:rsidR="00FB3D3C" w:rsidRDefault="00187E2C">
            <w:pPr>
              <w:pStyle w:val="TableBodyText"/>
            </w:pPr>
            <w:r>
              <w:t>count</w:t>
            </w:r>
          </w:p>
        </w:tc>
      </w:tr>
      <w:tr w:rsidR="00FB3D3C" w:rsidTr="00FB3D3C">
        <w:tc>
          <w:tcPr>
            <w:tcW w:w="1238" w:type="pct"/>
          </w:tcPr>
          <w:p w:rsidR="00FB3D3C" w:rsidRDefault="00187E2C">
            <w:pPr>
              <w:pStyle w:val="TableBodyText"/>
              <w:rPr>
                <w:b/>
              </w:rPr>
            </w:pPr>
            <w:r>
              <w:rPr>
                <w:b/>
              </w:rPr>
              <w:t>v4:NumRemoteControlChanges</w:t>
            </w:r>
            <w:bookmarkStart w:id="406" w:name="Appendix_A_Target_230"/>
            <w:r>
              <w:rPr>
                <w:rStyle w:val="Hyperlink"/>
              </w:rPr>
              <w:fldChar w:fldCharType="begin"/>
            </w:r>
            <w:r>
              <w:rPr>
                <w:rStyle w:val="Hyperlink"/>
                <w:szCs w:val="24"/>
              </w:rPr>
              <w:instrText xml:space="preserve"> HYPERLINK \l "Appendix_A_230" \o "Product behavior note 230" \h </w:instrText>
            </w:r>
            <w:r>
              <w:rPr>
                <w:rStyle w:val="Hyperlink"/>
              </w:rPr>
            </w:r>
            <w:r>
              <w:rPr>
                <w:rStyle w:val="Hyperlink"/>
                <w:szCs w:val="24"/>
              </w:rPr>
              <w:fldChar w:fldCharType="separate"/>
            </w:r>
            <w:r>
              <w:rPr>
                <w:rStyle w:val="Hyperlink"/>
              </w:rPr>
              <w:t>&lt;230&gt;</w:t>
            </w:r>
            <w:r>
              <w:rPr>
                <w:rStyle w:val="Hyperlink"/>
              </w:rPr>
              <w:fldChar w:fldCharType="end"/>
            </w:r>
            <w:bookmarkEnd w:id="406"/>
          </w:p>
        </w:tc>
        <w:tc>
          <w:tcPr>
            <w:tcW w:w="905" w:type="pct"/>
          </w:tcPr>
          <w:p w:rsidR="00FB3D3C" w:rsidRDefault="00187E2C">
            <w:pPr>
              <w:pStyle w:val="TableBodyText"/>
            </w:pPr>
            <w:r>
              <w:rPr>
                <w:b/>
              </w:rPr>
              <w:t>xs:int</w:t>
            </w:r>
          </w:p>
        </w:tc>
        <w:tc>
          <w:tcPr>
            <w:tcW w:w="428" w:type="pct"/>
          </w:tcPr>
          <w:p w:rsidR="00FB3D3C" w:rsidRDefault="00187E2C">
            <w:pPr>
              <w:pStyle w:val="TableBodyText"/>
            </w:pPr>
            <w:r>
              <w:t>Yes</w:t>
            </w:r>
          </w:p>
        </w:tc>
        <w:tc>
          <w:tcPr>
            <w:tcW w:w="1810" w:type="pct"/>
          </w:tcPr>
          <w:p w:rsidR="00FB3D3C" w:rsidRDefault="00187E2C">
            <w:pPr>
              <w:pStyle w:val="TableBodyText"/>
            </w:pPr>
            <w:r>
              <w:t>Number of timers during remote control of sharing occurred.</w:t>
            </w:r>
          </w:p>
        </w:tc>
        <w:tc>
          <w:tcPr>
            <w:tcW w:w="619" w:type="pct"/>
          </w:tcPr>
          <w:p w:rsidR="00FB3D3C" w:rsidRDefault="00187E2C">
            <w:pPr>
              <w:pStyle w:val="TableBodyText"/>
            </w:pPr>
            <w:r>
              <w:t>count</w:t>
            </w:r>
          </w:p>
        </w:tc>
      </w:tr>
      <w:tr w:rsidR="00FB3D3C" w:rsidTr="00FB3D3C">
        <w:tc>
          <w:tcPr>
            <w:tcW w:w="1238" w:type="pct"/>
          </w:tcPr>
          <w:p w:rsidR="00FB3D3C" w:rsidRDefault="00187E2C">
            <w:pPr>
              <w:pStyle w:val="TableBodyText"/>
              <w:rPr>
                <w:b/>
              </w:rPr>
            </w:pPr>
            <w:r>
              <w:rPr>
                <w:b/>
              </w:rPr>
              <w:t>v4:SharerAppSharingEstablishTime</w:t>
            </w:r>
            <w:bookmarkStart w:id="407" w:name="Appendix_A_Target_231"/>
            <w:r>
              <w:rPr>
                <w:rStyle w:val="Hyperlink"/>
              </w:rPr>
              <w:fldChar w:fldCharType="begin"/>
            </w:r>
            <w:r>
              <w:rPr>
                <w:rStyle w:val="Hyperlink"/>
                <w:szCs w:val="24"/>
              </w:rPr>
              <w:instrText xml:space="preserve"> HYPERLINK \l "Appendix_A_231" \o "Product behavior note 231" \h </w:instrText>
            </w:r>
            <w:r>
              <w:rPr>
                <w:rStyle w:val="Hyperlink"/>
              </w:rPr>
            </w:r>
            <w:r>
              <w:rPr>
                <w:rStyle w:val="Hyperlink"/>
                <w:szCs w:val="24"/>
              </w:rPr>
              <w:fldChar w:fldCharType="separate"/>
            </w:r>
            <w:r>
              <w:rPr>
                <w:rStyle w:val="Hyperlink"/>
              </w:rPr>
              <w:t>&lt;231&gt;</w:t>
            </w:r>
            <w:r>
              <w:rPr>
                <w:rStyle w:val="Hyperlink"/>
              </w:rPr>
              <w:fldChar w:fldCharType="end"/>
            </w:r>
            <w:bookmarkEnd w:id="407"/>
          </w:p>
        </w:tc>
        <w:tc>
          <w:tcPr>
            <w:tcW w:w="905" w:type="pct"/>
          </w:tcPr>
          <w:p w:rsidR="00FB3D3C" w:rsidRDefault="00187E2C">
            <w:pPr>
              <w:pStyle w:val="TableBodyText"/>
              <w:rPr>
                <w:b/>
              </w:rPr>
            </w:pPr>
            <w:r>
              <w:rPr>
                <w:b/>
              </w:rPr>
              <w:t>v4:AppSharingEstablishTime</w:t>
            </w:r>
          </w:p>
        </w:tc>
        <w:tc>
          <w:tcPr>
            <w:tcW w:w="428" w:type="pct"/>
          </w:tcPr>
          <w:p w:rsidR="00FB3D3C" w:rsidRDefault="00187E2C">
            <w:pPr>
              <w:pStyle w:val="TableBodyText"/>
            </w:pPr>
            <w:r>
              <w:t>Yes</w:t>
            </w:r>
          </w:p>
        </w:tc>
        <w:tc>
          <w:tcPr>
            <w:tcW w:w="1810" w:type="pct"/>
          </w:tcPr>
          <w:p w:rsidR="00FB3D3C" w:rsidRDefault="00187E2C">
            <w:pPr>
              <w:pStyle w:val="TableBodyText"/>
            </w:pPr>
            <w:r>
              <w:t>Time spent by sharer establishing session.</w:t>
            </w:r>
          </w:p>
        </w:tc>
        <w:tc>
          <w:tcPr>
            <w:tcW w:w="619" w:type="pct"/>
          </w:tcPr>
          <w:p w:rsidR="00FB3D3C" w:rsidRDefault="00187E2C">
            <w:pPr>
              <w:pStyle w:val="TableBodyText"/>
            </w:pPr>
            <w:r>
              <w:t xml:space="preserve">Not </w:t>
            </w:r>
            <w:r>
              <w:t>applicable</w:t>
            </w:r>
          </w:p>
        </w:tc>
      </w:tr>
      <w:tr w:rsidR="00FB3D3C" w:rsidTr="00FB3D3C">
        <w:tc>
          <w:tcPr>
            <w:tcW w:w="1238" w:type="pct"/>
          </w:tcPr>
          <w:p w:rsidR="00FB3D3C" w:rsidRDefault="00187E2C">
            <w:pPr>
              <w:pStyle w:val="TableBodyText"/>
              <w:rPr>
                <w:b/>
              </w:rPr>
            </w:pPr>
            <w:r>
              <w:rPr>
                <w:b/>
              </w:rPr>
              <w:t>v4:ViewerAppSharingEstablishTime</w:t>
            </w:r>
            <w:bookmarkStart w:id="408" w:name="Appendix_A_Target_232"/>
            <w:r>
              <w:rPr>
                <w:rStyle w:val="Hyperlink"/>
              </w:rPr>
              <w:fldChar w:fldCharType="begin"/>
            </w:r>
            <w:r>
              <w:rPr>
                <w:rStyle w:val="Hyperlink"/>
                <w:szCs w:val="24"/>
              </w:rPr>
              <w:instrText xml:space="preserve"> HYPERLINK \l "Appendix_A_232" \o "Product behavior note 232" \h </w:instrText>
            </w:r>
            <w:r>
              <w:rPr>
                <w:rStyle w:val="Hyperlink"/>
              </w:rPr>
            </w:r>
            <w:r>
              <w:rPr>
                <w:rStyle w:val="Hyperlink"/>
                <w:szCs w:val="24"/>
              </w:rPr>
              <w:fldChar w:fldCharType="separate"/>
            </w:r>
            <w:r>
              <w:rPr>
                <w:rStyle w:val="Hyperlink"/>
              </w:rPr>
              <w:t>&lt;232&gt;</w:t>
            </w:r>
            <w:r>
              <w:rPr>
                <w:rStyle w:val="Hyperlink"/>
              </w:rPr>
              <w:fldChar w:fldCharType="end"/>
            </w:r>
            <w:bookmarkEnd w:id="408"/>
          </w:p>
        </w:tc>
        <w:tc>
          <w:tcPr>
            <w:tcW w:w="905" w:type="pct"/>
          </w:tcPr>
          <w:p w:rsidR="00FB3D3C" w:rsidRDefault="00187E2C">
            <w:pPr>
              <w:pStyle w:val="TableBodyText"/>
              <w:rPr>
                <w:b/>
              </w:rPr>
            </w:pPr>
            <w:r>
              <w:rPr>
                <w:b/>
              </w:rPr>
              <w:t>V4:AppSharingEstablishTime</w:t>
            </w:r>
          </w:p>
        </w:tc>
        <w:tc>
          <w:tcPr>
            <w:tcW w:w="428" w:type="pct"/>
          </w:tcPr>
          <w:p w:rsidR="00FB3D3C" w:rsidRDefault="00187E2C">
            <w:pPr>
              <w:pStyle w:val="TableBodyText"/>
            </w:pPr>
            <w:r>
              <w:t>Yes</w:t>
            </w:r>
          </w:p>
        </w:tc>
        <w:tc>
          <w:tcPr>
            <w:tcW w:w="1810" w:type="pct"/>
          </w:tcPr>
          <w:p w:rsidR="00FB3D3C" w:rsidRDefault="00187E2C">
            <w:pPr>
              <w:pStyle w:val="TableBodyText"/>
            </w:pPr>
            <w:r>
              <w:t>Time spent by viewer establishing session.</w:t>
            </w:r>
          </w:p>
        </w:tc>
        <w:tc>
          <w:tcPr>
            <w:tcW w:w="619" w:type="pct"/>
          </w:tcPr>
          <w:p w:rsidR="00FB3D3C" w:rsidRDefault="00187E2C">
            <w:pPr>
              <w:pStyle w:val="TableBodyText"/>
            </w:pPr>
            <w:r>
              <w:t>Not applicable</w:t>
            </w:r>
          </w:p>
        </w:tc>
      </w:tr>
      <w:tr w:rsidR="00FB3D3C" w:rsidTr="00FB3D3C">
        <w:tc>
          <w:tcPr>
            <w:tcW w:w="1238" w:type="pct"/>
          </w:tcPr>
          <w:p w:rsidR="00FB3D3C" w:rsidRDefault="00187E2C">
            <w:pPr>
              <w:pStyle w:val="TableBodyText"/>
              <w:rPr>
                <w:b/>
              </w:rPr>
            </w:pPr>
            <w:r>
              <w:rPr>
                <w:b/>
              </w:rPr>
              <w:t>v4:Separator4</w:t>
            </w:r>
            <w:bookmarkStart w:id="409" w:name="Appendix_A_Target_233"/>
            <w:r>
              <w:rPr>
                <w:rStyle w:val="Hyperlink"/>
              </w:rPr>
              <w:fldChar w:fldCharType="begin"/>
            </w:r>
            <w:r>
              <w:rPr>
                <w:rStyle w:val="Hyperlink"/>
                <w:szCs w:val="24"/>
              </w:rPr>
              <w:instrText xml:space="preserve"> HYPERLINK \l "Appendix_A_233" \o</w:instrText>
            </w:r>
            <w:r>
              <w:rPr>
                <w:rStyle w:val="Hyperlink"/>
                <w:szCs w:val="24"/>
              </w:rPr>
              <w:instrText xml:space="preserve"> "Product behavior note 233" \h </w:instrText>
            </w:r>
            <w:r>
              <w:rPr>
                <w:rStyle w:val="Hyperlink"/>
              </w:rPr>
            </w:r>
            <w:r>
              <w:rPr>
                <w:rStyle w:val="Hyperlink"/>
                <w:szCs w:val="24"/>
              </w:rPr>
              <w:fldChar w:fldCharType="separate"/>
            </w:r>
            <w:r>
              <w:rPr>
                <w:rStyle w:val="Hyperlink"/>
              </w:rPr>
              <w:t>&lt;233&gt;</w:t>
            </w:r>
            <w:r>
              <w:rPr>
                <w:rStyle w:val="Hyperlink"/>
              </w:rPr>
              <w:fldChar w:fldCharType="end"/>
            </w:r>
            <w:bookmarkEnd w:id="409"/>
          </w:p>
        </w:tc>
        <w:tc>
          <w:tcPr>
            <w:tcW w:w="905" w:type="pct"/>
          </w:tcPr>
          <w:p w:rsidR="00FB3D3C" w:rsidRDefault="00187E2C">
            <w:pPr>
              <w:pStyle w:val="TableBodyText"/>
            </w:pPr>
            <w:r>
              <w:t>default</w:t>
            </w:r>
          </w:p>
        </w:tc>
        <w:tc>
          <w:tcPr>
            <w:tcW w:w="428" w:type="pct"/>
          </w:tcPr>
          <w:p w:rsidR="00FB3D3C" w:rsidRDefault="00187E2C">
            <w:pPr>
              <w:pStyle w:val="TableBodyText"/>
            </w:pPr>
            <w:r>
              <w:t>Yes</w:t>
            </w:r>
          </w:p>
        </w:tc>
        <w:tc>
          <w:tcPr>
            <w:tcW w:w="1810" w:type="pct"/>
          </w:tcPr>
          <w:p w:rsidR="00FB3D3C" w:rsidRDefault="00187E2C">
            <w:pPr>
              <w:pStyle w:val="TableBodyText"/>
            </w:pPr>
            <w:r>
              <w:t>Separator used for future schema extensions.</w:t>
            </w:r>
          </w:p>
        </w:tc>
        <w:tc>
          <w:tcPr>
            <w:tcW w:w="619" w:type="pct"/>
          </w:tcPr>
          <w:p w:rsidR="00FB3D3C" w:rsidRDefault="00187E2C">
            <w:pPr>
              <w:pStyle w:val="TableBodyText"/>
            </w:pPr>
            <w:r>
              <w:t>Not applicable</w:t>
            </w:r>
          </w:p>
        </w:tc>
      </w:tr>
    </w:tbl>
    <w:p w:rsidR="00FB3D3C" w:rsidRDefault="00FB3D3C"/>
    <w:p w:rsidR="00FB3D3C" w:rsidRDefault="00187E2C">
      <w:pPr>
        <w:pStyle w:val="Heading6"/>
      </w:pPr>
      <w:bookmarkStart w:id="410" w:name="section_6a739bbb09214cf7a6b77501a9c96833"/>
      <w:bookmarkStart w:id="411" w:name="_Toc79582276"/>
      <w:r>
        <w:t>MetricAggregationType</w:t>
      </w:r>
      <w:bookmarkEnd w:id="410"/>
      <w:bookmarkEnd w:id="411"/>
    </w:p>
    <w:p w:rsidR="00FB3D3C" w:rsidRDefault="00187E2C">
      <w:r>
        <w:t xml:space="preserve">The </w:t>
      </w:r>
      <w:r>
        <w:rPr>
          <w:b/>
        </w:rPr>
        <w:t xml:space="preserve">MetricAggregationType </w:t>
      </w:r>
      <w:r>
        <w:t>type</w:t>
      </w:r>
      <w:r>
        <w:rPr>
          <w:b/>
        </w:rPr>
        <w:t xml:space="preserve"> </w:t>
      </w:r>
      <w:r>
        <w:t>is defined as follows.</w:t>
      </w:r>
    </w:p>
    <w:p w:rsidR="00FB3D3C" w:rsidRDefault="00187E2C">
      <w:pPr>
        <w:pStyle w:val="Code"/>
      </w:pPr>
      <w:r>
        <w:t xml:space="preserve">  &lt;xs:complexType name="MetricAggregationType"&gt;</w:t>
      </w:r>
    </w:p>
    <w:p w:rsidR="00FB3D3C" w:rsidRDefault="00187E2C">
      <w:pPr>
        <w:pStyle w:val="Code"/>
      </w:pPr>
      <w:r>
        <w:t xml:space="preserve">    &lt;xs:sequence&gt;</w:t>
      </w:r>
    </w:p>
    <w:p w:rsidR="00FB3D3C" w:rsidRDefault="00187E2C">
      <w:pPr>
        <w:pStyle w:val="Code"/>
      </w:pPr>
      <w:r>
        <w:t xml:space="preserve"> </w:t>
      </w:r>
      <w:r>
        <w:t xml:space="preserve">     &lt;xs:element name="Total" type="xs:float" minOccurs="0"/&gt;</w:t>
      </w:r>
    </w:p>
    <w:p w:rsidR="00FB3D3C" w:rsidRDefault="00187E2C">
      <w:pPr>
        <w:pStyle w:val="Code"/>
      </w:pPr>
      <w:r>
        <w:t xml:space="preserve">      &lt;xs:element name="Average" type="xs:float" minOccurs="0"/&gt;</w:t>
      </w:r>
    </w:p>
    <w:p w:rsidR="00FB3D3C" w:rsidRDefault="00187E2C">
      <w:pPr>
        <w:pStyle w:val="Code"/>
      </w:pPr>
      <w:r>
        <w:t xml:space="preserve">      &lt;xs:element name="Max" type="xs:float" minOccurs="0"/&gt;</w:t>
      </w:r>
    </w:p>
    <w:p w:rsidR="00FB3D3C" w:rsidRDefault="00187E2C">
      <w:pPr>
        <w:pStyle w:val="Code"/>
      </w:pPr>
      <w:r>
        <w:t xml:space="preserve">      &lt;</w:t>
      </w:r>
      <w:r>
        <w:t>xs:element name="Burst" type="v3:MetricBurstGapType" minOccurs="0"/&gt;</w:t>
      </w:r>
    </w:p>
    <w:p w:rsidR="00FB3D3C" w:rsidRDefault="00187E2C">
      <w:pPr>
        <w:pStyle w:val="Code"/>
      </w:pPr>
      <w:r>
        <w:t xml:space="preserve">      &lt;xs:element name="Gap" type="v3:MetricBurstGapType" minOccurs="0"/&gt;</w:t>
      </w:r>
    </w:p>
    <w:p w:rsidR="00FB3D3C" w:rsidRDefault="00187E2C">
      <w:pPr>
        <w:pStyle w:val="Code"/>
      </w:pPr>
      <w:r>
        <w:t xml:space="preserve">      &lt;xs:sequence minOccurs="0"&gt;</w:t>
      </w:r>
    </w:p>
    <w:p w:rsidR="00FB3D3C" w:rsidRDefault="00187E2C">
      <w:pPr>
        <w:pStyle w:val="Code"/>
      </w:pPr>
      <w:r>
        <w:t xml:space="preserve">        &lt;xs:element ref="v3:Separator3"/&gt;</w:t>
      </w:r>
    </w:p>
    <w:p w:rsidR="00FB3D3C" w:rsidRDefault="00187E2C">
      <w:pPr>
        <w:pStyle w:val="Code"/>
      </w:pPr>
      <w:r>
        <w:lastRenderedPageBreak/>
        <w:t xml:space="preserve">        &lt;xs:any namespace="##any" pro</w:t>
      </w:r>
      <w:r>
        <w:t>cessContents="lax" minOccurs="0"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&lt;xs:anyAttribute namespace="##any" processContents="lax"/&gt;</w:t>
      </w:r>
    </w:p>
    <w:p w:rsidR="00FB3D3C" w:rsidRDefault="00187E2C">
      <w:pPr>
        <w:pStyle w:val="Code"/>
      </w:pPr>
      <w:r>
        <w:t xml:space="preserve">  &lt;/xs:complexType&gt;</w:t>
      </w:r>
    </w:p>
    <w:p w:rsidR="00FB3D3C" w:rsidRDefault="00187E2C">
      <w:pPr>
        <w:pStyle w:val="Heading7"/>
      </w:pPr>
      <w:bookmarkStart w:id="412" w:name="section_112fc23e23dd465e8dad4eb1944e5ee7"/>
      <w:bookmarkStart w:id="413" w:name="_Toc79582277"/>
      <w:r>
        <w:t>Child Elements</w:t>
      </w:r>
      <w:bookmarkEnd w:id="412"/>
      <w:bookmarkEnd w:id="413"/>
    </w:p>
    <w:p w:rsidR="00FB3D3C" w:rsidRDefault="00187E2C">
      <w:r>
        <w:t xml:space="preserve">The following table lists the child elements of the </w:t>
      </w:r>
      <w:r>
        <w:rPr>
          <w:b/>
        </w:rPr>
        <w:t>MetricAggregationType</w:t>
      </w:r>
      <w:r>
        <w:t xml:space="preserve">. For units and the data it represents see section </w:t>
      </w:r>
      <w:hyperlink w:anchor="Section_3d9d9a5e28154f6080411d5cedd47347" w:history="1">
        <w:r>
          <w:rPr>
            <w:rStyle w:val="Hyperlink"/>
          </w:rPr>
          <w:t>2.2.1.19.1</w:t>
        </w:r>
      </w:hyperlink>
      <w:r>
        <w:t>.</w:t>
      </w:r>
    </w:p>
    <w:tbl>
      <w:tblPr>
        <w:tblStyle w:val="Table-ShadedHeader"/>
        <w:tblW w:w="5000" w:type="pct"/>
        <w:tblLook w:val="04A0" w:firstRow="1" w:lastRow="0" w:firstColumn="1" w:lastColumn="0" w:noHBand="0" w:noVBand="1"/>
      </w:tblPr>
      <w:tblGrid>
        <w:gridCol w:w="1514"/>
        <w:gridCol w:w="2732"/>
        <w:gridCol w:w="1055"/>
        <w:gridCol w:w="4289"/>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554" w:type="pct"/>
          </w:tcPr>
          <w:p w:rsidR="00FB3D3C" w:rsidRDefault="00187E2C">
            <w:pPr>
              <w:pStyle w:val="TableHeaderText"/>
            </w:pPr>
            <w:r>
              <w:t>Element</w:t>
            </w:r>
          </w:p>
        </w:tc>
        <w:tc>
          <w:tcPr>
            <w:tcW w:w="1503" w:type="pct"/>
          </w:tcPr>
          <w:p w:rsidR="00FB3D3C" w:rsidRDefault="00187E2C">
            <w:pPr>
              <w:pStyle w:val="TableHeaderText"/>
            </w:pPr>
            <w:r>
              <w:t>Type</w:t>
            </w:r>
          </w:p>
        </w:tc>
        <w:tc>
          <w:tcPr>
            <w:tcW w:w="604" w:type="pct"/>
          </w:tcPr>
          <w:p w:rsidR="00FB3D3C" w:rsidRDefault="00187E2C">
            <w:pPr>
              <w:pStyle w:val="TableHeaderText"/>
            </w:pPr>
            <w:r>
              <w:t>Available</w:t>
            </w:r>
          </w:p>
        </w:tc>
        <w:tc>
          <w:tcPr>
            <w:tcW w:w="2340" w:type="pct"/>
          </w:tcPr>
          <w:p w:rsidR="00FB3D3C" w:rsidRDefault="00187E2C">
            <w:pPr>
              <w:pStyle w:val="TableHeaderText"/>
            </w:pPr>
            <w:r>
              <w:t>Description</w:t>
            </w:r>
          </w:p>
        </w:tc>
      </w:tr>
      <w:tr w:rsidR="00FB3D3C" w:rsidTr="00FB3D3C">
        <w:tc>
          <w:tcPr>
            <w:tcW w:w="554" w:type="pct"/>
          </w:tcPr>
          <w:p w:rsidR="00FB3D3C" w:rsidRDefault="00187E2C">
            <w:pPr>
              <w:pStyle w:val="TableBodyText"/>
              <w:rPr>
                <w:b/>
              </w:rPr>
            </w:pPr>
            <w:r>
              <w:rPr>
                <w:b/>
              </w:rPr>
              <w:t>Total</w:t>
            </w:r>
          </w:p>
        </w:tc>
        <w:tc>
          <w:tcPr>
            <w:tcW w:w="1503" w:type="pct"/>
          </w:tcPr>
          <w:p w:rsidR="00FB3D3C" w:rsidRDefault="00187E2C">
            <w:pPr>
              <w:pStyle w:val="TableBodyText"/>
              <w:rPr>
                <w:b/>
              </w:rPr>
            </w:pPr>
            <w:r>
              <w:rPr>
                <w:b/>
              </w:rPr>
              <w:t>xs:float</w:t>
            </w:r>
          </w:p>
        </w:tc>
        <w:tc>
          <w:tcPr>
            <w:tcW w:w="604" w:type="pct"/>
          </w:tcPr>
          <w:p w:rsidR="00FB3D3C" w:rsidRDefault="00187E2C">
            <w:pPr>
              <w:pStyle w:val="TableBodyText"/>
            </w:pPr>
            <w:r>
              <w:t>Yes</w:t>
            </w:r>
          </w:p>
        </w:tc>
        <w:tc>
          <w:tcPr>
            <w:tcW w:w="2340" w:type="pct"/>
          </w:tcPr>
          <w:p w:rsidR="00FB3D3C" w:rsidRDefault="00187E2C">
            <w:pPr>
              <w:pStyle w:val="TableBodyText"/>
            </w:pPr>
            <w:r>
              <w:t>Total aggregated value.</w:t>
            </w:r>
          </w:p>
        </w:tc>
      </w:tr>
      <w:tr w:rsidR="00FB3D3C" w:rsidTr="00FB3D3C">
        <w:tc>
          <w:tcPr>
            <w:tcW w:w="554" w:type="pct"/>
          </w:tcPr>
          <w:p w:rsidR="00FB3D3C" w:rsidRDefault="00187E2C">
            <w:pPr>
              <w:pStyle w:val="TableBodyText"/>
              <w:rPr>
                <w:b/>
              </w:rPr>
            </w:pPr>
            <w:r>
              <w:rPr>
                <w:b/>
              </w:rPr>
              <w:t>Average</w:t>
            </w:r>
          </w:p>
        </w:tc>
        <w:tc>
          <w:tcPr>
            <w:tcW w:w="1503" w:type="pct"/>
          </w:tcPr>
          <w:p w:rsidR="00FB3D3C" w:rsidRDefault="00187E2C">
            <w:pPr>
              <w:pStyle w:val="TableBodyText"/>
              <w:rPr>
                <w:b/>
              </w:rPr>
            </w:pPr>
            <w:r>
              <w:rPr>
                <w:b/>
              </w:rPr>
              <w:t>xs:float</w:t>
            </w:r>
          </w:p>
        </w:tc>
        <w:tc>
          <w:tcPr>
            <w:tcW w:w="604" w:type="pct"/>
          </w:tcPr>
          <w:p w:rsidR="00FB3D3C" w:rsidRDefault="00187E2C">
            <w:pPr>
              <w:pStyle w:val="TableBodyText"/>
            </w:pPr>
            <w:r>
              <w:t>Yes</w:t>
            </w:r>
          </w:p>
        </w:tc>
        <w:tc>
          <w:tcPr>
            <w:tcW w:w="2340" w:type="pct"/>
          </w:tcPr>
          <w:p w:rsidR="00FB3D3C" w:rsidRDefault="00187E2C">
            <w:pPr>
              <w:pStyle w:val="TableBodyText"/>
            </w:pPr>
            <w:r>
              <w:t xml:space="preserve">Average </w:t>
            </w:r>
            <w:r>
              <w:t>aggregated value.</w:t>
            </w:r>
          </w:p>
        </w:tc>
      </w:tr>
      <w:tr w:rsidR="00FB3D3C" w:rsidTr="00FB3D3C">
        <w:tc>
          <w:tcPr>
            <w:tcW w:w="554" w:type="pct"/>
          </w:tcPr>
          <w:p w:rsidR="00FB3D3C" w:rsidRDefault="00187E2C">
            <w:pPr>
              <w:pStyle w:val="TableBodyText"/>
              <w:rPr>
                <w:b/>
              </w:rPr>
            </w:pPr>
            <w:r>
              <w:rPr>
                <w:b/>
              </w:rPr>
              <w:t>Max</w:t>
            </w:r>
          </w:p>
        </w:tc>
        <w:tc>
          <w:tcPr>
            <w:tcW w:w="1503" w:type="pct"/>
          </w:tcPr>
          <w:p w:rsidR="00FB3D3C" w:rsidRDefault="00187E2C">
            <w:pPr>
              <w:pStyle w:val="TableBodyText"/>
              <w:rPr>
                <w:b/>
              </w:rPr>
            </w:pPr>
            <w:r>
              <w:rPr>
                <w:b/>
              </w:rPr>
              <w:t>xs:float</w:t>
            </w:r>
          </w:p>
        </w:tc>
        <w:tc>
          <w:tcPr>
            <w:tcW w:w="604" w:type="pct"/>
          </w:tcPr>
          <w:p w:rsidR="00FB3D3C" w:rsidRDefault="00187E2C">
            <w:pPr>
              <w:pStyle w:val="TableBodyText"/>
            </w:pPr>
            <w:r>
              <w:t>Yes</w:t>
            </w:r>
          </w:p>
        </w:tc>
        <w:tc>
          <w:tcPr>
            <w:tcW w:w="2340" w:type="pct"/>
          </w:tcPr>
          <w:p w:rsidR="00FB3D3C" w:rsidRDefault="00187E2C">
            <w:pPr>
              <w:pStyle w:val="TableBodyText"/>
            </w:pPr>
            <w:r>
              <w:t>Maximum aggregated value.</w:t>
            </w:r>
          </w:p>
        </w:tc>
      </w:tr>
      <w:tr w:rsidR="00FB3D3C" w:rsidTr="00FB3D3C">
        <w:tc>
          <w:tcPr>
            <w:tcW w:w="554" w:type="pct"/>
          </w:tcPr>
          <w:p w:rsidR="00FB3D3C" w:rsidRDefault="00187E2C">
            <w:pPr>
              <w:pStyle w:val="TableBodyText"/>
              <w:rPr>
                <w:b/>
              </w:rPr>
            </w:pPr>
            <w:r>
              <w:rPr>
                <w:b/>
              </w:rPr>
              <w:t>Burst</w:t>
            </w:r>
          </w:p>
        </w:tc>
        <w:tc>
          <w:tcPr>
            <w:tcW w:w="1503" w:type="pct"/>
          </w:tcPr>
          <w:p w:rsidR="00FB3D3C" w:rsidRDefault="00187E2C">
            <w:pPr>
              <w:pStyle w:val="TableBodyText"/>
              <w:rPr>
                <w:b/>
              </w:rPr>
            </w:pPr>
            <w:r>
              <w:rPr>
                <w:b/>
              </w:rPr>
              <w:t>v3:MetricBurstGapType</w:t>
            </w:r>
          </w:p>
        </w:tc>
        <w:tc>
          <w:tcPr>
            <w:tcW w:w="604" w:type="pct"/>
          </w:tcPr>
          <w:p w:rsidR="00FB3D3C" w:rsidRDefault="00187E2C">
            <w:pPr>
              <w:pStyle w:val="TableBodyText"/>
            </w:pPr>
            <w:r>
              <w:t>Yes</w:t>
            </w:r>
          </w:p>
        </w:tc>
        <w:tc>
          <w:tcPr>
            <w:tcW w:w="2340" w:type="pct"/>
          </w:tcPr>
          <w:p w:rsidR="00FB3D3C" w:rsidRDefault="00187E2C">
            <w:pPr>
              <w:pStyle w:val="TableBodyText"/>
            </w:pPr>
            <w:r>
              <w:t>Computed burst metrics.</w:t>
            </w:r>
          </w:p>
        </w:tc>
      </w:tr>
      <w:tr w:rsidR="00FB3D3C" w:rsidTr="00FB3D3C">
        <w:tc>
          <w:tcPr>
            <w:tcW w:w="554" w:type="pct"/>
          </w:tcPr>
          <w:p w:rsidR="00FB3D3C" w:rsidRDefault="00187E2C">
            <w:pPr>
              <w:pStyle w:val="TableBodyText"/>
              <w:rPr>
                <w:b/>
              </w:rPr>
            </w:pPr>
            <w:r>
              <w:rPr>
                <w:b/>
              </w:rPr>
              <w:t>Gap</w:t>
            </w:r>
          </w:p>
        </w:tc>
        <w:tc>
          <w:tcPr>
            <w:tcW w:w="1503" w:type="pct"/>
          </w:tcPr>
          <w:p w:rsidR="00FB3D3C" w:rsidRDefault="00187E2C">
            <w:pPr>
              <w:pStyle w:val="TableBodyText"/>
              <w:rPr>
                <w:b/>
              </w:rPr>
            </w:pPr>
            <w:r>
              <w:rPr>
                <w:b/>
              </w:rPr>
              <w:t>v3:MetricBurstGapType</w:t>
            </w:r>
          </w:p>
        </w:tc>
        <w:tc>
          <w:tcPr>
            <w:tcW w:w="604" w:type="pct"/>
          </w:tcPr>
          <w:p w:rsidR="00FB3D3C" w:rsidRDefault="00187E2C">
            <w:pPr>
              <w:pStyle w:val="TableBodyText"/>
            </w:pPr>
            <w:r>
              <w:t>Yes</w:t>
            </w:r>
          </w:p>
        </w:tc>
        <w:tc>
          <w:tcPr>
            <w:tcW w:w="2340" w:type="pct"/>
          </w:tcPr>
          <w:p w:rsidR="00FB3D3C" w:rsidRDefault="00187E2C">
            <w:pPr>
              <w:pStyle w:val="TableBodyText"/>
            </w:pPr>
            <w:r>
              <w:t>Computed gap metrics.</w:t>
            </w:r>
          </w:p>
        </w:tc>
      </w:tr>
      <w:tr w:rsidR="00FB3D3C" w:rsidTr="00FB3D3C">
        <w:tc>
          <w:tcPr>
            <w:tcW w:w="554" w:type="pct"/>
          </w:tcPr>
          <w:p w:rsidR="00FB3D3C" w:rsidRDefault="00187E2C">
            <w:pPr>
              <w:pStyle w:val="TableBodyText"/>
              <w:rPr>
                <w:b/>
              </w:rPr>
            </w:pPr>
            <w:r>
              <w:rPr>
                <w:b/>
              </w:rPr>
              <w:t>v3:Separator3</w:t>
            </w:r>
          </w:p>
        </w:tc>
        <w:tc>
          <w:tcPr>
            <w:tcW w:w="1503" w:type="pct"/>
          </w:tcPr>
          <w:p w:rsidR="00FB3D3C" w:rsidRDefault="00187E2C">
            <w:pPr>
              <w:pStyle w:val="TableBodyText"/>
              <w:rPr>
                <w:b/>
              </w:rPr>
            </w:pPr>
            <w:r>
              <w:t>default</w:t>
            </w:r>
          </w:p>
        </w:tc>
        <w:tc>
          <w:tcPr>
            <w:tcW w:w="604" w:type="pct"/>
          </w:tcPr>
          <w:p w:rsidR="00FB3D3C" w:rsidRDefault="00187E2C">
            <w:pPr>
              <w:pStyle w:val="TableBodyText"/>
            </w:pPr>
            <w:r>
              <w:t>No</w:t>
            </w:r>
          </w:p>
        </w:tc>
        <w:tc>
          <w:tcPr>
            <w:tcW w:w="2340" w:type="pct"/>
          </w:tcPr>
          <w:p w:rsidR="00FB3D3C" w:rsidRDefault="00187E2C">
            <w:pPr>
              <w:pStyle w:val="TableBodyText"/>
            </w:pPr>
            <w:r>
              <w:t>Separator element used for future schema extensions.</w:t>
            </w:r>
          </w:p>
        </w:tc>
      </w:tr>
    </w:tbl>
    <w:p w:rsidR="00FB3D3C" w:rsidRDefault="00FB3D3C"/>
    <w:p w:rsidR="00FB3D3C" w:rsidRDefault="00187E2C">
      <w:pPr>
        <w:pStyle w:val="Heading6"/>
      </w:pPr>
      <w:bookmarkStart w:id="414" w:name="section_9d0c94931cb344fbac68308dcf509078"/>
      <w:bookmarkStart w:id="415" w:name="_Toc79582278"/>
      <w:r>
        <w:t>MetricBurstGapType</w:t>
      </w:r>
      <w:bookmarkEnd w:id="414"/>
      <w:bookmarkEnd w:id="415"/>
    </w:p>
    <w:p w:rsidR="00FB3D3C" w:rsidRDefault="00187E2C">
      <w:r>
        <w:t xml:space="preserve">The </w:t>
      </w:r>
      <w:r>
        <w:rPr>
          <w:b/>
        </w:rPr>
        <w:t xml:space="preserve">MetricBurstGapType </w:t>
      </w:r>
      <w:r>
        <w:t>type</w:t>
      </w:r>
      <w:r>
        <w:rPr>
          <w:b/>
        </w:rPr>
        <w:t xml:space="preserve"> </w:t>
      </w:r>
      <w:r>
        <w:t>is defined as follows.</w:t>
      </w:r>
    </w:p>
    <w:p w:rsidR="00FB3D3C" w:rsidRDefault="00187E2C">
      <w:pPr>
        <w:pStyle w:val="Code"/>
      </w:pPr>
      <w:r>
        <w:t xml:space="preserve">  &lt;xs:complexType name="MetricBurstGapType"&gt;</w:t>
      </w:r>
    </w:p>
    <w:p w:rsidR="00FB3D3C" w:rsidRDefault="00187E2C">
      <w:pPr>
        <w:pStyle w:val="Code"/>
      </w:pPr>
      <w:r>
        <w:t xml:space="preserve">    &lt;xs:sequence&gt;</w:t>
      </w:r>
    </w:p>
    <w:p w:rsidR="00FB3D3C" w:rsidRDefault="00187E2C">
      <w:pPr>
        <w:pStyle w:val="Code"/>
      </w:pPr>
      <w:r>
        <w:t xml:space="preserve">      &lt;xs:element name="Occurrences" type="xs:int" minOccurs="0"/&gt;</w:t>
      </w:r>
    </w:p>
    <w:p w:rsidR="00FB3D3C" w:rsidRDefault="00187E2C">
      <w:pPr>
        <w:pStyle w:val="Code"/>
      </w:pPr>
      <w:r>
        <w:t xml:space="preserve">      &lt;xs:element name="Density" type="xs:float" minOccu</w:t>
      </w:r>
      <w:r>
        <w:t>rs="0"/&gt;</w:t>
      </w:r>
    </w:p>
    <w:p w:rsidR="00FB3D3C" w:rsidRDefault="00187E2C">
      <w:pPr>
        <w:pStyle w:val="Code"/>
      </w:pPr>
      <w:r>
        <w:t xml:space="preserve">      &lt;xs:element name="Duration" type="xs:float" minOccurs="0"/&gt;</w:t>
      </w:r>
    </w:p>
    <w:p w:rsidR="00FB3D3C" w:rsidRDefault="00187E2C">
      <w:pPr>
        <w:pStyle w:val="Code"/>
      </w:pPr>
      <w:r>
        <w:t xml:space="preserve">      &lt;xs:sequence minOccurs="0"&gt;</w:t>
      </w:r>
    </w:p>
    <w:p w:rsidR="00FB3D3C" w:rsidRDefault="00187E2C">
      <w:pPr>
        <w:pStyle w:val="Code"/>
      </w:pPr>
      <w:r>
        <w:t xml:space="preserve">        &lt;xs:element ref="v3:Separator3"/&gt;</w:t>
      </w:r>
    </w:p>
    <w:p w:rsidR="00FB3D3C" w:rsidRDefault="00187E2C">
      <w:pPr>
        <w:pStyle w:val="Code"/>
      </w:pPr>
      <w:r>
        <w:t xml:space="preserve">        &lt;xs:any namespace="##any" processContents="lax" minOccurs="0" maxOccurs="unbounded"/&gt;</w:t>
      </w:r>
    </w:p>
    <w:p w:rsidR="00FB3D3C" w:rsidRDefault="00187E2C">
      <w:pPr>
        <w:pStyle w:val="Code"/>
      </w:pPr>
      <w:r>
        <w:t xml:space="preserve">      &lt;</w:t>
      </w:r>
      <w:r>
        <w:t>/xs:sequence&gt;</w:t>
      </w:r>
    </w:p>
    <w:p w:rsidR="00FB3D3C" w:rsidRDefault="00187E2C">
      <w:pPr>
        <w:pStyle w:val="Code"/>
      </w:pPr>
      <w:r>
        <w:t xml:space="preserve">    &lt;/xs:sequence&gt;</w:t>
      </w:r>
    </w:p>
    <w:p w:rsidR="00FB3D3C" w:rsidRDefault="00187E2C">
      <w:pPr>
        <w:pStyle w:val="Code"/>
      </w:pPr>
      <w:r>
        <w:t xml:space="preserve">    &lt;xs:anyAttribute namespace="##any" processContents="lax"/&gt;</w:t>
      </w:r>
    </w:p>
    <w:p w:rsidR="00FB3D3C" w:rsidRDefault="00187E2C">
      <w:pPr>
        <w:pStyle w:val="Code"/>
      </w:pPr>
      <w:r>
        <w:t xml:space="preserve">  &lt;/xs:complexType&gt;</w:t>
      </w:r>
    </w:p>
    <w:p w:rsidR="00FB3D3C" w:rsidRDefault="00187E2C">
      <w:pPr>
        <w:pStyle w:val="Heading7"/>
      </w:pPr>
      <w:bookmarkStart w:id="416" w:name="section_c3a7383e1ce74ee58f55024378c5139b"/>
      <w:bookmarkStart w:id="417" w:name="_Toc79582279"/>
      <w:r>
        <w:t>Child Elements</w:t>
      </w:r>
      <w:bookmarkEnd w:id="416"/>
      <w:bookmarkEnd w:id="417"/>
    </w:p>
    <w:p w:rsidR="00FB3D3C" w:rsidRDefault="00187E2C">
      <w:r>
        <w:t xml:space="preserve">The following table lists the child elements of the </w:t>
      </w:r>
      <w:r>
        <w:rPr>
          <w:b/>
        </w:rPr>
        <w:t>MetricBurstGapType</w:t>
      </w:r>
      <w:r>
        <w:t xml:space="preserve">. For units and data it represents see section </w:t>
      </w:r>
      <w:hyperlink w:anchor="Section_3d9d9a5e28154f6080411d5cedd47347" w:history="1">
        <w:r>
          <w:rPr>
            <w:rStyle w:val="Hyperlink"/>
          </w:rPr>
          <w:t>2.2.1.19.1</w:t>
        </w:r>
      </w:hyperlink>
      <w:r>
        <w:t xml:space="preserve">. Each element of </w:t>
      </w:r>
      <w:r>
        <w:rPr>
          <w:b/>
        </w:rPr>
        <w:t>MetricBurstGapType</w:t>
      </w:r>
      <w:r>
        <w:t xml:space="preserve"> represents either the computed Burst metrics or the computed Gap metrics.</w:t>
      </w:r>
    </w:p>
    <w:tbl>
      <w:tblPr>
        <w:tblStyle w:val="Table-ShadedHeader"/>
        <w:tblW w:w="5000" w:type="pct"/>
        <w:tblLook w:val="04A0" w:firstRow="1" w:lastRow="0" w:firstColumn="1" w:lastColumn="0" w:noHBand="0" w:noVBand="1"/>
      </w:tblPr>
      <w:tblGrid>
        <w:gridCol w:w="2081"/>
        <w:gridCol w:w="2818"/>
        <w:gridCol w:w="1141"/>
        <w:gridCol w:w="3550"/>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1058" w:type="pct"/>
          </w:tcPr>
          <w:p w:rsidR="00FB3D3C" w:rsidRDefault="00187E2C">
            <w:pPr>
              <w:pStyle w:val="TableHeaderText"/>
            </w:pPr>
            <w:r>
              <w:t>Element</w:t>
            </w:r>
          </w:p>
        </w:tc>
        <w:tc>
          <w:tcPr>
            <w:tcW w:w="1478" w:type="pct"/>
          </w:tcPr>
          <w:p w:rsidR="00FB3D3C" w:rsidRDefault="00187E2C">
            <w:pPr>
              <w:pStyle w:val="TableHeaderText"/>
            </w:pPr>
            <w:r>
              <w:t>Type</w:t>
            </w:r>
          </w:p>
        </w:tc>
        <w:tc>
          <w:tcPr>
            <w:tcW w:w="604" w:type="pct"/>
          </w:tcPr>
          <w:p w:rsidR="00FB3D3C" w:rsidRDefault="00187E2C">
            <w:pPr>
              <w:pStyle w:val="TableHeaderText"/>
            </w:pPr>
            <w:r>
              <w:t>Available</w:t>
            </w:r>
          </w:p>
        </w:tc>
        <w:tc>
          <w:tcPr>
            <w:tcW w:w="1860" w:type="pct"/>
          </w:tcPr>
          <w:p w:rsidR="00FB3D3C" w:rsidRDefault="00187E2C">
            <w:pPr>
              <w:pStyle w:val="TableHeaderText"/>
            </w:pPr>
            <w:r>
              <w:t>Description</w:t>
            </w:r>
          </w:p>
        </w:tc>
      </w:tr>
      <w:tr w:rsidR="00FB3D3C" w:rsidTr="00FB3D3C">
        <w:tc>
          <w:tcPr>
            <w:tcW w:w="1058" w:type="pct"/>
          </w:tcPr>
          <w:p w:rsidR="00FB3D3C" w:rsidRDefault="00187E2C">
            <w:pPr>
              <w:pStyle w:val="TableBodyText"/>
              <w:rPr>
                <w:b/>
              </w:rPr>
            </w:pPr>
            <w:r>
              <w:rPr>
                <w:b/>
              </w:rPr>
              <w:t>Occurrences</w:t>
            </w:r>
            <w:bookmarkStart w:id="418" w:name="Appendix_A_Target_234"/>
            <w:r>
              <w:rPr>
                <w:rStyle w:val="Hyperlink"/>
              </w:rPr>
              <w:fldChar w:fldCharType="begin"/>
            </w:r>
            <w:r>
              <w:rPr>
                <w:rStyle w:val="Hyperlink"/>
                <w:szCs w:val="24"/>
              </w:rPr>
              <w:instrText xml:space="preserve"> HYPERLINK \l "Appendix_A_23</w:instrText>
            </w:r>
            <w:r>
              <w:rPr>
                <w:rStyle w:val="Hyperlink"/>
                <w:szCs w:val="24"/>
              </w:rPr>
              <w:instrText xml:space="preserve">4" \o "Product behavior note 234" \h </w:instrText>
            </w:r>
            <w:r>
              <w:rPr>
                <w:rStyle w:val="Hyperlink"/>
              </w:rPr>
            </w:r>
            <w:r>
              <w:rPr>
                <w:rStyle w:val="Hyperlink"/>
                <w:szCs w:val="24"/>
              </w:rPr>
              <w:fldChar w:fldCharType="separate"/>
            </w:r>
            <w:r>
              <w:rPr>
                <w:rStyle w:val="Hyperlink"/>
              </w:rPr>
              <w:t>&lt;234&gt;</w:t>
            </w:r>
            <w:r>
              <w:rPr>
                <w:rStyle w:val="Hyperlink"/>
              </w:rPr>
              <w:fldChar w:fldCharType="end"/>
            </w:r>
            <w:bookmarkEnd w:id="418"/>
          </w:p>
        </w:tc>
        <w:tc>
          <w:tcPr>
            <w:tcW w:w="1478" w:type="pct"/>
          </w:tcPr>
          <w:p w:rsidR="00FB3D3C" w:rsidRDefault="00187E2C">
            <w:pPr>
              <w:pStyle w:val="TableBodyText"/>
              <w:rPr>
                <w:b/>
              </w:rPr>
            </w:pPr>
            <w:r>
              <w:rPr>
                <w:b/>
              </w:rPr>
              <w:t>xs:int</w:t>
            </w:r>
          </w:p>
        </w:tc>
        <w:tc>
          <w:tcPr>
            <w:tcW w:w="604" w:type="pct"/>
          </w:tcPr>
          <w:p w:rsidR="00FB3D3C" w:rsidRDefault="00187E2C">
            <w:pPr>
              <w:pStyle w:val="TableBodyText"/>
            </w:pPr>
            <w:r>
              <w:t>Yes</w:t>
            </w:r>
          </w:p>
        </w:tc>
        <w:tc>
          <w:tcPr>
            <w:tcW w:w="1860" w:type="pct"/>
          </w:tcPr>
          <w:p w:rsidR="00FB3D3C" w:rsidRDefault="00187E2C">
            <w:pPr>
              <w:pStyle w:val="TableBodyText"/>
            </w:pPr>
            <w:r>
              <w:t>Number of instances of Burst or Gap.</w:t>
            </w:r>
          </w:p>
        </w:tc>
      </w:tr>
      <w:tr w:rsidR="00FB3D3C" w:rsidTr="00FB3D3C">
        <w:tc>
          <w:tcPr>
            <w:tcW w:w="1058" w:type="pct"/>
          </w:tcPr>
          <w:p w:rsidR="00FB3D3C" w:rsidRDefault="00187E2C">
            <w:pPr>
              <w:pStyle w:val="TableBodyText"/>
              <w:rPr>
                <w:b/>
              </w:rPr>
            </w:pPr>
            <w:r>
              <w:rPr>
                <w:b/>
              </w:rPr>
              <w:t>Density</w:t>
            </w:r>
            <w:bookmarkStart w:id="419" w:name="Appendix_A_Target_235"/>
            <w:r>
              <w:rPr>
                <w:rStyle w:val="Hyperlink"/>
              </w:rPr>
              <w:fldChar w:fldCharType="begin"/>
            </w:r>
            <w:r>
              <w:rPr>
                <w:rStyle w:val="Hyperlink"/>
                <w:szCs w:val="24"/>
              </w:rPr>
              <w:instrText xml:space="preserve"> HYPERLINK \l "Appendix_A_235" \o "Product behavior note 235" \h </w:instrText>
            </w:r>
            <w:r>
              <w:rPr>
                <w:rStyle w:val="Hyperlink"/>
              </w:rPr>
            </w:r>
            <w:r>
              <w:rPr>
                <w:rStyle w:val="Hyperlink"/>
                <w:szCs w:val="24"/>
              </w:rPr>
              <w:fldChar w:fldCharType="separate"/>
            </w:r>
            <w:r>
              <w:rPr>
                <w:rStyle w:val="Hyperlink"/>
              </w:rPr>
              <w:t>&lt;235&gt;</w:t>
            </w:r>
            <w:r>
              <w:rPr>
                <w:rStyle w:val="Hyperlink"/>
              </w:rPr>
              <w:fldChar w:fldCharType="end"/>
            </w:r>
            <w:bookmarkEnd w:id="419"/>
          </w:p>
        </w:tc>
        <w:tc>
          <w:tcPr>
            <w:tcW w:w="1478" w:type="pct"/>
          </w:tcPr>
          <w:p w:rsidR="00FB3D3C" w:rsidRDefault="00187E2C">
            <w:pPr>
              <w:pStyle w:val="TableBodyText"/>
              <w:rPr>
                <w:b/>
              </w:rPr>
            </w:pPr>
            <w:r>
              <w:rPr>
                <w:b/>
              </w:rPr>
              <w:t>xs:float</w:t>
            </w:r>
          </w:p>
        </w:tc>
        <w:tc>
          <w:tcPr>
            <w:tcW w:w="604" w:type="pct"/>
          </w:tcPr>
          <w:p w:rsidR="00FB3D3C" w:rsidRDefault="00187E2C">
            <w:pPr>
              <w:pStyle w:val="TableBodyText"/>
            </w:pPr>
            <w:r>
              <w:t>Yes</w:t>
            </w:r>
          </w:p>
        </w:tc>
        <w:tc>
          <w:tcPr>
            <w:tcW w:w="1860" w:type="pct"/>
          </w:tcPr>
          <w:p w:rsidR="00FB3D3C" w:rsidRDefault="00187E2C">
            <w:pPr>
              <w:pStyle w:val="TableBodyText"/>
            </w:pPr>
            <w:r>
              <w:t>Average density of Burst or Gap.</w:t>
            </w:r>
          </w:p>
        </w:tc>
      </w:tr>
      <w:tr w:rsidR="00FB3D3C" w:rsidTr="00FB3D3C">
        <w:tc>
          <w:tcPr>
            <w:tcW w:w="1058" w:type="pct"/>
          </w:tcPr>
          <w:p w:rsidR="00FB3D3C" w:rsidRDefault="00187E2C">
            <w:pPr>
              <w:pStyle w:val="TableBodyText"/>
              <w:rPr>
                <w:b/>
              </w:rPr>
            </w:pPr>
            <w:r>
              <w:rPr>
                <w:b/>
              </w:rPr>
              <w:t>Duration</w:t>
            </w:r>
            <w:bookmarkStart w:id="420" w:name="Appendix_A_Target_236"/>
            <w:r>
              <w:rPr>
                <w:rStyle w:val="Hyperlink"/>
              </w:rPr>
              <w:fldChar w:fldCharType="begin"/>
            </w:r>
            <w:r>
              <w:rPr>
                <w:rStyle w:val="Hyperlink"/>
                <w:szCs w:val="24"/>
              </w:rPr>
              <w:instrText xml:space="preserve"> HYPERLINK \l "Appendix_A_236" \o "Product behavior note 236" \h </w:instrText>
            </w:r>
            <w:r>
              <w:rPr>
                <w:rStyle w:val="Hyperlink"/>
              </w:rPr>
            </w:r>
            <w:r>
              <w:rPr>
                <w:rStyle w:val="Hyperlink"/>
                <w:szCs w:val="24"/>
              </w:rPr>
              <w:fldChar w:fldCharType="separate"/>
            </w:r>
            <w:r>
              <w:rPr>
                <w:rStyle w:val="Hyperlink"/>
              </w:rPr>
              <w:t>&lt;236&gt;</w:t>
            </w:r>
            <w:r>
              <w:rPr>
                <w:rStyle w:val="Hyperlink"/>
              </w:rPr>
              <w:fldChar w:fldCharType="end"/>
            </w:r>
            <w:bookmarkEnd w:id="420"/>
          </w:p>
        </w:tc>
        <w:tc>
          <w:tcPr>
            <w:tcW w:w="1478" w:type="pct"/>
          </w:tcPr>
          <w:p w:rsidR="00FB3D3C" w:rsidRDefault="00187E2C">
            <w:pPr>
              <w:pStyle w:val="TableBodyText"/>
              <w:rPr>
                <w:b/>
              </w:rPr>
            </w:pPr>
            <w:r>
              <w:rPr>
                <w:b/>
              </w:rPr>
              <w:t>xs:float</w:t>
            </w:r>
          </w:p>
        </w:tc>
        <w:tc>
          <w:tcPr>
            <w:tcW w:w="604" w:type="pct"/>
          </w:tcPr>
          <w:p w:rsidR="00FB3D3C" w:rsidRDefault="00187E2C">
            <w:pPr>
              <w:pStyle w:val="TableBodyText"/>
            </w:pPr>
            <w:r>
              <w:t>Yes</w:t>
            </w:r>
          </w:p>
        </w:tc>
        <w:tc>
          <w:tcPr>
            <w:tcW w:w="1860" w:type="pct"/>
          </w:tcPr>
          <w:p w:rsidR="00FB3D3C" w:rsidRDefault="00187E2C">
            <w:pPr>
              <w:pStyle w:val="TableBodyText"/>
            </w:pPr>
            <w:r>
              <w:t>Average duration of Burst or Gap.</w:t>
            </w:r>
          </w:p>
        </w:tc>
      </w:tr>
      <w:tr w:rsidR="00FB3D3C" w:rsidTr="00FB3D3C">
        <w:tc>
          <w:tcPr>
            <w:tcW w:w="1058" w:type="pct"/>
          </w:tcPr>
          <w:p w:rsidR="00FB3D3C" w:rsidRDefault="00187E2C">
            <w:pPr>
              <w:pStyle w:val="TableBodyText"/>
              <w:rPr>
                <w:b/>
              </w:rPr>
            </w:pPr>
            <w:r>
              <w:rPr>
                <w:b/>
              </w:rPr>
              <w:t>v3:Separator3</w:t>
            </w:r>
            <w:bookmarkStart w:id="421" w:name="Appendix_A_Target_237"/>
            <w:r>
              <w:rPr>
                <w:rStyle w:val="Hyperlink"/>
              </w:rPr>
              <w:fldChar w:fldCharType="begin"/>
            </w:r>
            <w:r>
              <w:rPr>
                <w:rStyle w:val="Hyperlink"/>
                <w:szCs w:val="24"/>
              </w:rPr>
              <w:instrText xml:space="preserve"> HYPERLINK \l "Appendix_A_237" \o "Product behavior note 237" \h </w:instrText>
            </w:r>
            <w:r>
              <w:rPr>
                <w:rStyle w:val="Hyperlink"/>
              </w:rPr>
            </w:r>
            <w:r>
              <w:rPr>
                <w:rStyle w:val="Hyperlink"/>
                <w:szCs w:val="24"/>
              </w:rPr>
              <w:fldChar w:fldCharType="separate"/>
            </w:r>
            <w:r>
              <w:rPr>
                <w:rStyle w:val="Hyperlink"/>
              </w:rPr>
              <w:t>&lt;237&gt;</w:t>
            </w:r>
            <w:r>
              <w:rPr>
                <w:rStyle w:val="Hyperlink"/>
              </w:rPr>
              <w:fldChar w:fldCharType="end"/>
            </w:r>
            <w:bookmarkEnd w:id="421"/>
          </w:p>
        </w:tc>
        <w:tc>
          <w:tcPr>
            <w:tcW w:w="1478" w:type="pct"/>
          </w:tcPr>
          <w:p w:rsidR="00FB3D3C" w:rsidRDefault="00187E2C">
            <w:pPr>
              <w:pStyle w:val="TableBodyText"/>
              <w:rPr>
                <w:b/>
              </w:rPr>
            </w:pPr>
            <w:r>
              <w:t>default</w:t>
            </w:r>
          </w:p>
        </w:tc>
        <w:tc>
          <w:tcPr>
            <w:tcW w:w="604" w:type="pct"/>
          </w:tcPr>
          <w:p w:rsidR="00FB3D3C" w:rsidRDefault="00187E2C">
            <w:pPr>
              <w:pStyle w:val="TableBodyText"/>
            </w:pPr>
            <w:r>
              <w:t>No</w:t>
            </w:r>
          </w:p>
        </w:tc>
        <w:tc>
          <w:tcPr>
            <w:tcW w:w="1860" w:type="pct"/>
          </w:tcPr>
          <w:p w:rsidR="00FB3D3C" w:rsidRDefault="00187E2C">
            <w:pPr>
              <w:pStyle w:val="TableBodyText"/>
            </w:pPr>
            <w:r>
              <w:t xml:space="preserve">Separator element used for future </w:t>
            </w:r>
            <w:r>
              <w:lastRenderedPageBreak/>
              <w:t>sche</w:t>
            </w:r>
            <w:r>
              <w:t>ma extensions.</w:t>
            </w:r>
          </w:p>
        </w:tc>
      </w:tr>
    </w:tbl>
    <w:p w:rsidR="00FB3D3C" w:rsidRDefault="00FB3D3C"/>
    <w:p w:rsidR="00FB3D3C" w:rsidRDefault="00187E2C">
      <w:pPr>
        <w:pStyle w:val="Heading6"/>
      </w:pPr>
      <w:bookmarkStart w:id="422" w:name="section_4cf4e3e5387845ca8766b7c19033e1ba"/>
      <w:bookmarkStart w:id="423" w:name="_Toc79582280"/>
      <w:r>
        <w:t>AppSharingEstablishTime</w:t>
      </w:r>
      <w:bookmarkEnd w:id="422"/>
      <w:bookmarkEnd w:id="423"/>
    </w:p>
    <w:p w:rsidR="00FB3D3C" w:rsidRDefault="00187E2C">
      <w:r>
        <w:t xml:space="preserve">The </w:t>
      </w:r>
      <w:r>
        <w:rPr>
          <w:b/>
        </w:rPr>
        <w:t>AppSharingEstablishTime</w:t>
      </w:r>
      <w:r>
        <w:t xml:space="preserve"> type is defined as follows.</w:t>
      </w:r>
    </w:p>
    <w:p w:rsidR="00FB3D3C" w:rsidRDefault="00187E2C">
      <w:pPr>
        <w:pStyle w:val="Code"/>
        <w:pBdr>
          <w:left w:val="single" w:sz="24" w:space="5" w:color="FFFFFF"/>
        </w:pBdr>
      </w:pPr>
      <w:r>
        <w:t>&lt;xs:complexType name="AppSharingEstablishTime"&gt;</w:t>
      </w:r>
    </w:p>
    <w:p w:rsidR="00FB3D3C" w:rsidRDefault="00187E2C">
      <w:pPr>
        <w:pStyle w:val="Code"/>
        <w:pBdr>
          <w:left w:val="single" w:sz="24" w:space="5" w:color="FFFFFF"/>
        </w:pBdr>
      </w:pPr>
      <w:r>
        <w:t xml:space="preserve">  &lt;xs:sequence&gt;</w:t>
      </w:r>
    </w:p>
    <w:p w:rsidR="00FB3D3C" w:rsidRDefault="00187E2C">
      <w:pPr>
        <w:pStyle w:val="Code"/>
        <w:pBdr>
          <w:left w:val="single" w:sz="24" w:space="5" w:color="FFFFFF"/>
        </w:pBdr>
      </w:pPr>
      <w:r>
        <w:t xml:space="preserve">    &lt;xs:element name="SignalingTime" type="xs:int"/&gt;</w:t>
      </w:r>
    </w:p>
    <w:p w:rsidR="00FB3D3C" w:rsidRDefault="00187E2C">
      <w:pPr>
        <w:pStyle w:val="Code"/>
        <w:pBdr>
          <w:left w:val="single" w:sz="24" w:space="5" w:color="FFFFFF"/>
        </w:pBdr>
      </w:pPr>
      <w:r>
        <w:t xml:space="preserve">    &lt;</w:t>
      </w:r>
      <w:r>
        <w:t>xs:element name="MediaSetupTime" type="xs:int"/&gt;</w:t>
      </w:r>
    </w:p>
    <w:p w:rsidR="00FB3D3C" w:rsidRDefault="00187E2C">
      <w:pPr>
        <w:pStyle w:val="Code"/>
        <w:pBdr>
          <w:left w:val="single" w:sz="24" w:space="5" w:color="FFFFFF"/>
        </w:pBdr>
      </w:pPr>
      <w:r>
        <w:t xml:space="preserve">    &lt;xs:element name="ProtocolConnectTime" type="xs:int"/&gt;</w:t>
      </w:r>
    </w:p>
    <w:p w:rsidR="00FB3D3C" w:rsidRDefault="00187E2C">
      <w:pPr>
        <w:pStyle w:val="Code"/>
        <w:pBdr>
          <w:left w:val="single" w:sz="24" w:space="5" w:color="FFFFFF"/>
        </w:pBdr>
      </w:pPr>
      <w:r>
        <w:t xml:space="preserve">  &lt;/xs:sequence&gt;</w:t>
      </w:r>
    </w:p>
    <w:p w:rsidR="00FB3D3C" w:rsidRDefault="00187E2C">
      <w:pPr>
        <w:pStyle w:val="Code"/>
        <w:pBdr>
          <w:left w:val="single" w:sz="24" w:space="5" w:color="FFFFFF"/>
        </w:pBdr>
      </w:pPr>
      <w:r>
        <w:t xml:space="preserve">  &lt;xs:anyAttribute namespace="##any" processContents="lax"/&gt;</w:t>
      </w:r>
    </w:p>
    <w:p w:rsidR="00FB3D3C" w:rsidRDefault="00187E2C">
      <w:pPr>
        <w:pStyle w:val="Code"/>
        <w:pBdr>
          <w:left w:val="single" w:sz="24" w:space="5" w:color="FFFFFF"/>
        </w:pBdr>
      </w:pPr>
      <w:r>
        <w:t>&lt;/xs:complexType&gt;</w:t>
      </w:r>
    </w:p>
    <w:p w:rsidR="00FB3D3C" w:rsidRDefault="00187E2C">
      <w:pPr>
        <w:pStyle w:val="Heading7"/>
      </w:pPr>
      <w:bookmarkStart w:id="424" w:name="section_9a25d560da6348b08178209c051e1055"/>
      <w:bookmarkStart w:id="425" w:name="_Toc79582281"/>
      <w:r>
        <w:t>Child Elements</w:t>
      </w:r>
      <w:bookmarkEnd w:id="424"/>
      <w:bookmarkEnd w:id="425"/>
    </w:p>
    <w:p w:rsidR="00FB3D3C" w:rsidRDefault="00187E2C">
      <w:r>
        <w:t xml:space="preserve">The following table lists the child elements of </w:t>
      </w:r>
      <w:r>
        <w:rPr>
          <w:b/>
        </w:rPr>
        <w:t>AppSharingEstablishTime</w:t>
      </w:r>
      <w:r>
        <w:t xml:space="preserve">. For units and the data it represents see section </w:t>
      </w:r>
      <w:hyperlink w:anchor="Section_3d9d9a5e28154f6080411d5cedd47347" w:history="1">
        <w:r>
          <w:rPr>
            <w:rStyle w:val="Hyperlink"/>
          </w:rPr>
          <w:t>2.2.1.19.1</w:t>
        </w:r>
      </w:hyperlink>
      <w:r>
        <w:t>.</w:t>
      </w:r>
    </w:p>
    <w:tbl>
      <w:tblPr>
        <w:tblStyle w:val="Table-ShadedHeader"/>
        <w:tblW w:w="5000" w:type="pct"/>
        <w:tblLook w:val="04A0" w:firstRow="1" w:lastRow="0" w:firstColumn="1" w:lastColumn="0" w:noHBand="0" w:noVBand="1"/>
      </w:tblPr>
      <w:tblGrid>
        <w:gridCol w:w="2712"/>
        <w:gridCol w:w="2607"/>
        <w:gridCol w:w="1055"/>
        <w:gridCol w:w="3216"/>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1058" w:type="pct"/>
          </w:tcPr>
          <w:p w:rsidR="00FB3D3C" w:rsidRDefault="00187E2C">
            <w:pPr>
              <w:pStyle w:val="TableHeaderText"/>
            </w:pPr>
            <w:r>
              <w:t>Element</w:t>
            </w:r>
          </w:p>
        </w:tc>
        <w:tc>
          <w:tcPr>
            <w:tcW w:w="1478" w:type="pct"/>
          </w:tcPr>
          <w:p w:rsidR="00FB3D3C" w:rsidRDefault="00187E2C">
            <w:pPr>
              <w:pStyle w:val="TableHeaderText"/>
            </w:pPr>
            <w:r>
              <w:t>Type</w:t>
            </w:r>
          </w:p>
        </w:tc>
        <w:tc>
          <w:tcPr>
            <w:tcW w:w="604" w:type="pct"/>
          </w:tcPr>
          <w:p w:rsidR="00FB3D3C" w:rsidRDefault="00187E2C">
            <w:pPr>
              <w:pStyle w:val="TableHeaderText"/>
            </w:pPr>
            <w:r>
              <w:t>Available</w:t>
            </w:r>
          </w:p>
        </w:tc>
        <w:tc>
          <w:tcPr>
            <w:tcW w:w="1860" w:type="pct"/>
          </w:tcPr>
          <w:p w:rsidR="00FB3D3C" w:rsidRDefault="00187E2C">
            <w:pPr>
              <w:pStyle w:val="TableHeaderText"/>
            </w:pPr>
            <w:r>
              <w:t>Description</w:t>
            </w:r>
          </w:p>
        </w:tc>
      </w:tr>
      <w:tr w:rsidR="00FB3D3C" w:rsidTr="00FB3D3C">
        <w:tc>
          <w:tcPr>
            <w:tcW w:w="1058" w:type="pct"/>
          </w:tcPr>
          <w:p w:rsidR="00FB3D3C" w:rsidRDefault="00187E2C">
            <w:pPr>
              <w:pStyle w:val="TableBodyText"/>
              <w:rPr>
                <w:b/>
              </w:rPr>
            </w:pPr>
            <w:r>
              <w:rPr>
                <w:b/>
              </w:rPr>
              <w:t>SignalingTime</w:t>
            </w:r>
            <w:bookmarkStart w:id="426" w:name="Appendix_A_Target_238"/>
            <w:r>
              <w:rPr>
                <w:rStyle w:val="Hyperlink"/>
              </w:rPr>
              <w:fldChar w:fldCharType="begin"/>
            </w:r>
            <w:r>
              <w:rPr>
                <w:rStyle w:val="Hyperlink"/>
                <w:szCs w:val="24"/>
              </w:rPr>
              <w:instrText xml:space="preserve"> HYPERLINK </w:instrText>
            </w:r>
            <w:r>
              <w:rPr>
                <w:rStyle w:val="Hyperlink"/>
                <w:szCs w:val="24"/>
              </w:rPr>
              <w:instrText xml:space="preserve">\l "Appendix_A_238" \o "Product behavior note 238" \h </w:instrText>
            </w:r>
            <w:r>
              <w:rPr>
                <w:rStyle w:val="Hyperlink"/>
              </w:rPr>
            </w:r>
            <w:r>
              <w:rPr>
                <w:rStyle w:val="Hyperlink"/>
                <w:szCs w:val="24"/>
              </w:rPr>
              <w:fldChar w:fldCharType="separate"/>
            </w:r>
            <w:r>
              <w:rPr>
                <w:rStyle w:val="Hyperlink"/>
              </w:rPr>
              <w:t>&lt;238&gt;</w:t>
            </w:r>
            <w:r>
              <w:rPr>
                <w:rStyle w:val="Hyperlink"/>
              </w:rPr>
              <w:fldChar w:fldCharType="end"/>
            </w:r>
            <w:bookmarkEnd w:id="426"/>
          </w:p>
        </w:tc>
        <w:tc>
          <w:tcPr>
            <w:tcW w:w="1478" w:type="pct"/>
          </w:tcPr>
          <w:p w:rsidR="00FB3D3C" w:rsidRDefault="00187E2C">
            <w:pPr>
              <w:pStyle w:val="TableBodyText"/>
              <w:rPr>
                <w:b/>
              </w:rPr>
            </w:pPr>
            <w:r>
              <w:rPr>
                <w:b/>
              </w:rPr>
              <w:t>xs:int</w:t>
            </w:r>
          </w:p>
        </w:tc>
        <w:tc>
          <w:tcPr>
            <w:tcW w:w="604" w:type="pct"/>
          </w:tcPr>
          <w:p w:rsidR="00FB3D3C" w:rsidRDefault="00187E2C">
            <w:pPr>
              <w:pStyle w:val="TableBodyText"/>
            </w:pPr>
            <w:r>
              <w:t>Yes</w:t>
            </w:r>
          </w:p>
        </w:tc>
        <w:tc>
          <w:tcPr>
            <w:tcW w:w="1860" w:type="pct"/>
          </w:tcPr>
          <w:p w:rsidR="00FB3D3C" w:rsidRDefault="00187E2C">
            <w:pPr>
              <w:pStyle w:val="TableBodyText"/>
            </w:pPr>
            <w:r>
              <w:t>Total time spent in signaling processing.</w:t>
            </w:r>
          </w:p>
        </w:tc>
      </w:tr>
      <w:tr w:rsidR="00FB3D3C" w:rsidTr="00FB3D3C">
        <w:tc>
          <w:tcPr>
            <w:tcW w:w="1058" w:type="pct"/>
          </w:tcPr>
          <w:p w:rsidR="00FB3D3C" w:rsidRDefault="00187E2C">
            <w:pPr>
              <w:pStyle w:val="TableBodyText"/>
              <w:rPr>
                <w:b/>
              </w:rPr>
            </w:pPr>
            <w:r>
              <w:rPr>
                <w:b/>
              </w:rPr>
              <w:t>MediaSetupTime</w:t>
            </w:r>
            <w:bookmarkStart w:id="427" w:name="Appendix_A_Target_239"/>
            <w:r>
              <w:rPr>
                <w:rStyle w:val="Hyperlink"/>
              </w:rPr>
              <w:fldChar w:fldCharType="begin"/>
            </w:r>
            <w:r>
              <w:rPr>
                <w:rStyle w:val="Hyperlink"/>
                <w:szCs w:val="24"/>
              </w:rPr>
              <w:instrText xml:space="preserve"> HYPERLINK \l "Appendix_A_239" \o "Product behavior note 239" \h </w:instrText>
            </w:r>
            <w:r>
              <w:rPr>
                <w:rStyle w:val="Hyperlink"/>
              </w:rPr>
            </w:r>
            <w:r>
              <w:rPr>
                <w:rStyle w:val="Hyperlink"/>
                <w:szCs w:val="24"/>
              </w:rPr>
              <w:fldChar w:fldCharType="separate"/>
            </w:r>
            <w:r>
              <w:rPr>
                <w:rStyle w:val="Hyperlink"/>
              </w:rPr>
              <w:t>&lt;239&gt;</w:t>
            </w:r>
            <w:r>
              <w:rPr>
                <w:rStyle w:val="Hyperlink"/>
              </w:rPr>
              <w:fldChar w:fldCharType="end"/>
            </w:r>
            <w:bookmarkEnd w:id="427"/>
          </w:p>
        </w:tc>
        <w:tc>
          <w:tcPr>
            <w:tcW w:w="1478" w:type="pct"/>
          </w:tcPr>
          <w:p w:rsidR="00FB3D3C" w:rsidRDefault="00187E2C">
            <w:pPr>
              <w:pStyle w:val="TableBodyText"/>
              <w:rPr>
                <w:b/>
              </w:rPr>
            </w:pPr>
            <w:r>
              <w:rPr>
                <w:b/>
              </w:rPr>
              <w:t>xs:int</w:t>
            </w:r>
          </w:p>
        </w:tc>
        <w:tc>
          <w:tcPr>
            <w:tcW w:w="604" w:type="pct"/>
          </w:tcPr>
          <w:p w:rsidR="00FB3D3C" w:rsidRDefault="00187E2C">
            <w:pPr>
              <w:pStyle w:val="TableBodyText"/>
            </w:pPr>
            <w:r>
              <w:t>Yes</w:t>
            </w:r>
          </w:p>
        </w:tc>
        <w:tc>
          <w:tcPr>
            <w:tcW w:w="1860" w:type="pct"/>
          </w:tcPr>
          <w:p w:rsidR="00FB3D3C" w:rsidRDefault="00187E2C">
            <w:pPr>
              <w:pStyle w:val="TableBodyText"/>
            </w:pPr>
            <w:r>
              <w:t>Total time spent in media processing.</w:t>
            </w:r>
          </w:p>
        </w:tc>
      </w:tr>
      <w:tr w:rsidR="00FB3D3C" w:rsidTr="00FB3D3C">
        <w:tc>
          <w:tcPr>
            <w:tcW w:w="1058" w:type="pct"/>
          </w:tcPr>
          <w:p w:rsidR="00FB3D3C" w:rsidRDefault="00187E2C">
            <w:pPr>
              <w:pStyle w:val="TableBodyText"/>
              <w:rPr>
                <w:b/>
              </w:rPr>
            </w:pPr>
            <w:r>
              <w:rPr>
                <w:b/>
              </w:rPr>
              <w:t>ProtocolConnectTime</w:t>
            </w:r>
            <w:bookmarkStart w:id="428" w:name="Appendix_A_Target_240"/>
            <w:r>
              <w:rPr>
                <w:rStyle w:val="Hyperlink"/>
              </w:rPr>
              <w:fldChar w:fldCharType="begin"/>
            </w:r>
            <w:r>
              <w:rPr>
                <w:rStyle w:val="Hyperlink"/>
                <w:szCs w:val="24"/>
              </w:rPr>
              <w:instrText xml:space="preserve"> HYPERLINK \l "Appendix_A_240" \o "Product behavior note 240" \h </w:instrText>
            </w:r>
            <w:r>
              <w:rPr>
                <w:rStyle w:val="Hyperlink"/>
              </w:rPr>
            </w:r>
            <w:r>
              <w:rPr>
                <w:rStyle w:val="Hyperlink"/>
                <w:szCs w:val="24"/>
              </w:rPr>
              <w:fldChar w:fldCharType="separate"/>
            </w:r>
            <w:r>
              <w:rPr>
                <w:rStyle w:val="Hyperlink"/>
              </w:rPr>
              <w:t>&lt;240&gt;</w:t>
            </w:r>
            <w:r>
              <w:rPr>
                <w:rStyle w:val="Hyperlink"/>
              </w:rPr>
              <w:fldChar w:fldCharType="end"/>
            </w:r>
            <w:bookmarkEnd w:id="428"/>
          </w:p>
        </w:tc>
        <w:tc>
          <w:tcPr>
            <w:tcW w:w="1478" w:type="pct"/>
          </w:tcPr>
          <w:p w:rsidR="00FB3D3C" w:rsidRDefault="00187E2C">
            <w:pPr>
              <w:pStyle w:val="TableBodyText"/>
              <w:rPr>
                <w:b/>
              </w:rPr>
            </w:pPr>
            <w:r>
              <w:rPr>
                <w:b/>
              </w:rPr>
              <w:t>xs:int</w:t>
            </w:r>
          </w:p>
        </w:tc>
        <w:tc>
          <w:tcPr>
            <w:tcW w:w="604" w:type="pct"/>
          </w:tcPr>
          <w:p w:rsidR="00FB3D3C" w:rsidRDefault="00187E2C">
            <w:pPr>
              <w:pStyle w:val="TableBodyText"/>
            </w:pPr>
            <w:r>
              <w:t>Yes</w:t>
            </w:r>
          </w:p>
        </w:tc>
        <w:tc>
          <w:tcPr>
            <w:tcW w:w="1860" w:type="pct"/>
          </w:tcPr>
          <w:p w:rsidR="00FB3D3C" w:rsidRDefault="00187E2C">
            <w:pPr>
              <w:pStyle w:val="TableBodyText"/>
            </w:pPr>
            <w:r>
              <w:t>Total time spent in protocol connection processing.</w:t>
            </w:r>
          </w:p>
        </w:tc>
      </w:tr>
    </w:tbl>
    <w:p w:rsidR="00FB3D3C" w:rsidRDefault="00FB3D3C"/>
    <w:p w:rsidR="00FB3D3C" w:rsidRDefault="00187E2C">
      <w:pPr>
        <w:pStyle w:val="Heading4"/>
      </w:pPr>
      <w:bookmarkStart w:id="429" w:name="section_9a9666d6884546fa9c73d65f51771d27"/>
      <w:bookmarkStart w:id="430" w:name="_Toc79582282"/>
      <w:r>
        <w:t>QualityEstimates Element</w:t>
      </w:r>
      <w:bookmarkEnd w:id="429"/>
      <w:bookmarkEnd w:id="430"/>
      <w:r>
        <w:fldChar w:fldCharType="begin"/>
      </w:r>
      <w:r>
        <w:instrText xml:space="preserve"> XE "Messages:application/vq-rtcpxr+xml:QualityEstimates element" </w:instrText>
      </w:r>
      <w:r>
        <w:fldChar w:fldCharType="end"/>
      </w:r>
      <w:r>
        <w:fldChar w:fldCharType="begin"/>
      </w:r>
      <w:r>
        <w:instrText xml:space="preserve"> XE "a</w:instrText>
      </w:r>
      <w:r>
        <w:instrText xml:space="preserve">pplication/vq-rtcpxr+xml message:QualityEstimates element" </w:instrText>
      </w:r>
      <w:r>
        <w:fldChar w:fldCharType="end"/>
      </w:r>
    </w:p>
    <w:p w:rsidR="00FB3D3C" w:rsidRDefault="00187E2C">
      <w:r>
        <w:t xml:space="preserve">A </w:t>
      </w:r>
      <w:r>
        <w:rPr>
          <w:b/>
        </w:rPr>
        <w:t xml:space="preserve">QualityEstimates </w:t>
      </w:r>
      <w:r>
        <w:t xml:space="preserve">element contains metrics estimating the quality of the media. The type of this element is </w:t>
      </w:r>
      <w:r>
        <w:rPr>
          <w:b/>
        </w:rPr>
        <w:t>QualityEstimatesType</w:t>
      </w:r>
      <w:r>
        <w:t>.</w:t>
      </w:r>
    </w:p>
    <w:p w:rsidR="00FB3D3C" w:rsidRDefault="00187E2C">
      <w:r>
        <w:t xml:space="preserve">The </w:t>
      </w:r>
      <w:r>
        <w:rPr>
          <w:b/>
        </w:rPr>
        <w:t>QualityEstimatesType</w:t>
      </w:r>
      <w:r>
        <w:t xml:space="preserve"> type is defined as follows:</w:t>
      </w:r>
    </w:p>
    <w:p w:rsidR="00FB3D3C" w:rsidRDefault="00187E2C">
      <w:pPr>
        <w:pStyle w:val="Code"/>
        <w:numPr>
          <w:ilvl w:val="0"/>
          <w:numId w:val="0"/>
        </w:numPr>
        <w:ind w:left="360"/>
      </w:pPr>
      <w:r>
        <w:t>&lt;</w:t>
      </w:r>
      <w:r>
        <w:t>xs:complexType name="QualityEstimatesType"&gt;</w:t>
      </w:r>
    </w:p>
    <w:p w:rsidR="00FB3D3C" w:rsidRDefault="00187E2C">
      <w:pPr>
        <w:pStyle w:val="Code"/>
        <w:numPr>
          <w:ilvl w:val="0"/>
          <w:numId w:val="0"/>
        </w:numPr>
        <w:ind w:left="360"/>
      </w:pPr>
      <w:r>
        <w:t>  &lt;xs:choice&gt;</w:t>
      </w:r>
    </w:p>
    <w:p w:rsidR="00FB3D3C" w:rsidRDefault="00187E2C">
      <w:pPr>
        <w:pStyle w:val="Code"/>
        <w:numPr>
          <w:ilvl w:val="0"/>
          <w:numId w:val="0"/>
        </w:numPr>
        <w:ind w:left="360"/>
      </w:pPr>
      <w:r>
        <w:t>    &lt;xs:element name="Audio" type="tns:AudioQualityEstimatesType"/&gt;</w:t>
      </w:r>
    </w:p>
    <w:p w:rsidR="00FB3D3C" w:rsidRDefault="00187E2C">
      <w:pPr>
        <w:pStyle w:val="Code"/>
        <w:numPr>
          <w:ilvl w:val="0"/>
          <w:numId w:val="0"/>
        </w:numPr>
        <w:ind w:left="360"/>
      </w:pPr>
      <w:r>
        <w:t>    &lt;xs:element name="Video" type="tns:VideoQualityEstimatesType"/&gt;</w:t>
      </w:r>
    </w:p>
    <w:p w:rsidR="00FB3D3C" w:rsidRDefault="00187E2C">
      <w:pPr>
        <w:pStyle w:val="Code"/>
        <w:numPr>
          <w:ilvl w:val="0"/>
          <w:numId w:val="0"/>
        </w:numPr>
        <w:ind w:left="360"/>
      </w:pPr>
      <w:r>
        <w:t xml:space="preserve">    &lt;xs:any namespace="##other" processContents="lax" </w:t>
      </w:r>
    </w:p>
    <w:p w:rsidR="00FB3D3C" w:rsidRDefault="00187E2C">
      <w:pPr>
        <w:pStyle w:val="Code"/>
        <w:numPr>
          <w:ilvl w:val="0"/>
          <w:numId w:val="0"/>
        </w:numPr>
        <w:ind w:left="360"/>
      </w:pPr>
      <w:r>
        <w:t>     maxOccurs="unbounded"/&gt;</w:t>
      </w:r>
    </w:p>
    <w:p w:rsidR="00FB3D3C" w:rsidRDefault="00187E2C">
      <w:pPr>
        <w:pStyle w:val="Code"/>
        <w:numPr>
          <w:ilvl w:val="0"/>
          <w:numId w:val="0"/>
        </w:numPr>
        <w:ind w:left="360"/>
      </w:pPr>
      <w:r>
        <w:t>  &lt;/xs:choice&gt;</w:t>
      </w:r>
    </w:p>
    <w:p w:rsidR="00FB3D3C" w:rsidRDefault="00187E2C">
      <w:pPr>
        <w:pStyle w:val="Code"/>
        <w:numPr>
          <w:ilvl w:val="0"/>
          <w:numId w:val="0"/>
        </w:numPr>
        <w:ind w:left="360"/>
      </w:pPr>
      <w:r>
        <w:t>&lt;/xs:complexType&gt;</w:t>
      </w:r>
    </w:p>
    <w:p w:rsidR="00FB3D3C" w:rsidRDefault="00187E2C">
      <w:pPr>
        <w:pStyle w:val="Heading5"/>
      </w:pPr>
      <w:bookmarkStart w:id="431" w:name="section_5a33e7509fb94ab99594013bd65e21d3"/>
      <w:bookmarkStart w:id="432" w:name="_Toc79582283"/>
      <w:r>
        <w:t>Child Elements</w:t>
      </w:r>
      <w:bookmarkEnd w:id="431"/>
      <w:bookmarkEnd w:id="432"/>
    </w:p>
    <w:p w:rsidR="00FB3D3C" w:rsidRDefault="00187E2C">
      <w:r>
        <w:t xml:space="preserve">The following table lists the child elements of the </w:t>
      </w:r>
      <w:r>
        <w:rPr>
          <w:b/>
        </w:rPr>
        <w:t>QualityEstimates</w:t>
      </w:r>
      <w:r>
        <w:t xml:space="preserve"> element.</w:t>
      </w:r>
    </w:p>
    <w:tbl>
      <w:tblPr>
        <w:tblStyle w:val="Table-ShadedHeader"/>
        <w:tblW w:w="5012" w:type="pct"/>
        <w:tblLook w:val="04A0" w:firstRow="1" w:lastRow="0" w:firstColumn="1" w:lastColumn="0" w:noHBand="0" w:noVBand="1"/>
      </w:tblPr>
      <w:tblGrid>
        <w:gridCol w:w="2404"/>
        <w:gridCol w:w="4667"/>
        <w:gridCol w:w="1158"/>
        <w:gridCol w:w="1384"/>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1250" w:type="pct"/>
          </w:tcPr>
          <w:p w:rsidR="00FB3D3C" w:rsidRDefault="00187E2C">
            <w:pPr>
              <w:pStyle w:val="TableHeaderText"/>
            </w:pPr>
            <w:r>
              <w:lastRenderedPageBreak/>
              <w:t>Element</w:t>
            </w:r>
          </w:p>
        </w:tc>
        <w:tc>
          <w:tcPr>
            <w:tcW w:w="2427" w:type="pct"/>
          </w:tcPr>
          <w:p w:rsidR="00FB3D3C" w:rsidRDefault="00187E2C">
            <w:pPr>
              <w:pStyle w:val="TableHeaderText"/>
            </w:pPr>
            <w:r>
              <w:t>Type</w:t>
            </w:r>
          </w:p>
        </w:tc>
        <w:tc>
          <w:tcPr>
            <w:tcW w:w="602" w:type="pct"/>
          </w:tcPr>
          <w:p w:rsidR="00FB3D3C" w:rsidRDefault="00187E2C">
            <w:pPr>
              <w:pStyle w:val="TableHeaderText"/>
            </w:pPr>
            <w:r>
              <w:t>Available</w:t>
            </w:r>
          </w:p>
        </w:tc>
        <w:tc>
          <w:tcPr>
            <w:tcW w:w="720" w:type="pct"/>
          </w:tcPr>
          <w:p w:rsidR="00FB3D3C" w:rsidRDefault="00187E2C">
            <w:pPr>
              <w:pStyle w:val="TableHeaderText"/>
            </w:pPr>
            <w:r>
              <w:t>Description</w:t>
            </w:r>
          </w:p>
        </w:tc>
      </w:tr>
      <w:tr w:rsidR="00FB3D3C" w:rsidTr="00FB3D3C">
        <w:tc>
          <w:tcPr>
            <w:tcW w:w="1250" w:type="pct"/>
          </w:tcPr>
          <w:p w:rsidR="00FB3D3C" w:rsidRDefault="00187E2C">
            <w:pPr>
              <w:pStyle w:val="TableBodyText"/>
              <w:rPr>
                <w:b/>
              </w:rPr>
            </w:pPr>
            <w:r>
              <w:rPr>
                <w:b/>
              </w:rPr>
              <w:t>Audio</w:t>
            </w:r>
          </w:p>
        </w:tc>
        <w:tc>
          <w:tcPr>
            <w:tcW w:w="2427" w:type="pct"/>
          </w:tcPr>
          <w:p w:rsidR="00FB3D3C" w:rsidRDefault="00187E2C">
            <w:pPr>
              <w:pStyle w:val="TableBodyText"/>
              <w:rPr>
                <w:b/>
              </w:rPr>
            </w:pPr>
            <w:r>
              <w:rPr>
                <w:b/>
              </w:rPr>
              <w:t>AudioQualityEstimatesType</w:t>
            </w:r>
          </w:p>
        </w:tc>
        <w:tc>
          <w:tcPr>
            <w:tcW w:w="602" w:type="pct"/>
          </w:tcPr>
          <w:p w:rsidR="00FB3D3C" w:rsidRDefault="00187E2C">
            <w:pPr>
              <w:pStyle w:val="TableBodyText"/>
            </w:pPr>
            <w:r>
              <w:t>Yes</w:t>
            </w:r>
          </w:p>
        </w:tc>
        <w:tc>
          <w:tcPr>
            <w:tcW w:w="720" w:type="pct"/>
          </w:tcPr>
          <w:p w:rsidR="00FB3D3C" w:rsidRDefault="00187E2C">
            <w:pPr>
              <w:pStyle w:val="TableBodyText"/>
            </w:pPr>
            <w:r>
              <w:t>Audio metrics estimating qual</w:t>
            </w:r>
            <w:r>
              <w:t>ity of the media.</w:t>
            </w:r>
          </w:p>
        </w:tc>
      </w:tr>
      <w:tr w:rsidR="00FB3D3C" w:rsidTr="00FB3D3C">
        <w:tc>
          <w:tcPr>
            <w:tcW w:w="1250" w:type="pct"/>
          </w:tcPr>
          <w:p w:rsidR="00FB3D3C" w:rsidRDefault="00187E2C">
            <w:pPr>
              <w:pStyle w:val="TableBodyText"/>
              <w:rPr>
                <w:b/>
              </w:rPr>
            </w:pPr>
            <w:r>
              <w:rPr>
                <w:b/>
              </w:rPr>
              <w:t>Video</w:t>
            </w:r>
          </w:p>
        </w:tc>
        <w:tc>
          <w:tcPr>
            <w:tcW w:w="2427" w:type="pct"/>
          </w:tcPr>
          <w:p w:rsidR="00FB3D3C" w:rsidRDefault="00187E2C">
            <w:pPr>
              <w:pStyle w:val="TableBodyText"/>
              <w:rPr>
                <w:b/>
              </w:rPr>
            </w:pPr>
            <w:r>
              <w:rPr>
                <w:b/>
              </w:rPr>
              <w:t>VideoQualityEstimatesType</w:t>
            </w:r>
          </w:p>
        </w:tc>
        <w:tc>
          <w:tcPr>
            <w:tcW w:w="602" w:type="pct"/>
          </w:tcPr>
          <w:p w:rsidR="00FB3D3C" w:rsidRDefault="00187E2C">
            <w:pPr>
              <w:pStyle w:val="TableBodyText"/>
            </w:pPr>
            <w:r>
              <w:t>No</w:t>
            </w:r>
          </w:p>
        </w:tc>
        <w:tc>
          <w:tcPr>
            <w:tcW w:w="720" w:type="pct"/>
          </w:tcPr>
          <w:p w:rsidR="00FB3D3C" w:rsidRDefault="00187E2C">
            <w:pPr>
              <w:pStyle w:val="TableBodyText"/>
            </w:pPr>
            <w:r>
              <w:t>Not used.</w:t>
            </w:r>
          </w:p>
        </w:tc>
      </w:tr>
    </w:tbl>
    <w:p w:rsidR="00FB3D3C" w:rsidRDefault="00FB3D3C"/>
    <w:p w:rsidR="00FB3D3C" w:rsidRDefault="00187E2C">
      <w:pPr>
        <w:pStyle w:val="Heading4"/>
      </w:pPr>
      <w:bookmarkStart w:id="433" w:name="section_c8e7399326124bd1b114a6a76bed28cb"/>
      <w:bookmarkStart w:id="434" w:name="_Toc79582284"/>
      <w:r>
        <w:t>QualityEstimates.Audio Element</w:t>
      </w:r>
      <w:bookmarkEnd w:id="433"/>
      <w:bookmarkEnd w:id="434"/>
      <w:r>
        <w:fldChar w:fldCharType="begin"/>
      </w:r>
      <w:r>
        <w:instrText xml:space="preserve"> XE "Messages:application/vq-rtcpxr+xml:QualityEstimates.Audio element" </w:instrText>
      </w:r>
      <w:r>
        <w:fldChar w:fldCharType="end"/>
      </w:r>
      <w:r>
        <w:fldChar w:fldCharType="begin"/>
      </w:r>
      <w:r>
        <w:instrText xml:space="preserve"> XE "application/vq-rtcpxr+xml message:QualityEstimates.Audio element" </w:instrText>
      </w:r>
      <w:r>
        <w:fldChar w:fldCharType="end"/>
      </w:r>
    </w:p>
    <w:p w:rsidR="00FB3D3C" w:rsidRDefault="00187E2C">
      <w:r>
        <w:t xml:space="preserve">A </w:t>
      </w:r>
      <w:r>
        <w:rPr>
          <w:b/>
        </w:rPr>
        <w:t xml:space="preserve">QualityEstimates.Audio </w:t>
      </w:r>
      <w:r>
        <w:t xml:space="preserve">element contains audio metrics estimating the quality of the media. The type of this element is </w:t>
      </w:r>
      <w:r>
        <w:rPr>
          <w:b/>
        </w:rPr>
        <w:t>AudioQualityEstimatesType</w:t>
      </w:r>
      <w:r>
        <w:t>.</w:t>
      </w:r>
    </w:p>
    <w:p w:rsidR="00FB3D3C" w:rsidRDefault="00187E2C">
      <w:r>
        <w:t xml:space="preserve">The </w:t>
      </w:r>
      <w:r>
        <w:rPr>
          <w:b/>
        </w:rPr>
        <w:t>AudioQualityEstimatesType</w:t>
      </w:r>
      <w:r>
        <w:t xml:space="preserve"> type is defined as follows:</w:t>
      </w:r>
    </w:p>
    <w:p w:rsidR="00FB3D3C" w:rsidRDefault="00187E2C">
      <w:pPr>
        <w:pStyle w:val="Code"/>
        <w:numPr>
          <w:ilvl w:val="0"/>
          <w:numId w:val="0"/>
        </w:numPr>
        <w:ind w:left="346"/>
      </w:pPr>
      <w:r>
        <w:t>&lt;xs:complexType name="AudioQualityEstimatesType"&gt;</w:t>
      </w:r>
    </w:p>
    <w:p w:rsidR="00FB3D3C" w:rsidRDefault="00187E2C">
      <w:pPr>
        <w:pStyle w:val="Code"/>
        <w:numPr>
          <w:ilvl w:val="0"/>
          <w:numId w:val="0"/>
        </w:numPr>
        <w:ind w:left="346"/>
      </w:pPr>
      <w:r>
        <w:t>  </w:t>
      </w:r>
      <w:r>
        <w:t>&lt;xs:sequence&gt;</w:t>
      </w:r>
    </w:p>
    <w:p w:rsidR="00FB3D3C" w:rsidRDefault="00187E2C">
      <w:pPr>
        <w:pStyle w:val="Code"/>
        <w:numPr>
          <w:ilvl w:val="0"/>
          <w:numId w:val="0"/>
        </w:numPr>
        <w:ind w:left="346"/>
      </w:pPr>
      <w:r>
        <w:t>    &lt;xs:element name="RecvListenMOS" type="xs:float" minOccurs="0"/&gt;</w:t>
      </w:r>
    </w:p>
    <w:p w:rsidR="00FB3D3C" w:rsidRDefault="00187E2C">
      <w:pPr>
        <w:pStyle w:val="Code"/>
        <w:numPr>
          <w:ilvl w:val="0"/>
          <w:numId w:val="0"/>
        </w:numPr>
        <w:ind w:left="346"/>
      </w:pPr>
      <w:r>
        <w:t>    &lt;xs:element name="RecvListenMOSMin" type="xs:float" minOccurs="0"/&gt;</w:t>
      </w:r>
    </w:p>
    <w:p w:rsidR="00FB3D3C" w:rsidRDefault="00187E2C">
      <w:pPr>
        <w:pStyle w:val="Code"/>
        <w:numPr>
          <w:ilvl w:val="0"/>
          <w:numId w:val="0"/>
        </w:numPr>
        <w:ind w:left="346"/>
      </w:pPr>
      <w:r>
        <w:t>    &lt;xs:element name="RecvListenMOSAlg" type="xs:string" minOccurs="0"/&gt;</w:t>
      </w:r>
    </w:p>
    <w:p w:rsidR="00FB3D3C" w:rsidRDefault="00187E2C">
      <w:pPr>
        <w:pStyle w:val="Code"/>
        <w:numPr>
          <w:ilvl w:val="0"/>
          <w:numId w:val="0"/>
        </w:numPr>
        <w:ind w:left="346"/>
      </w:pPr>
      <w:r>
        <w:t>    &lt;xs:element name="SendLi</w:t>
      </w:r>
      <w:r>
        <w:t>stenMOS" type="xs:float" minOccurs="0"/&gt;</w:t>
      </w:r>
    </w:p>
    <w:p w:rsidR="00FB3D3C" w:rsidRDefault="00187E2C">
      <w:pPr>
        <w:pStyle w:val="Code"/>
        <w:numPr>
          <w:ilvl w:val="0"/>
          <w:numId w:val="0"/>
        </w:numPr>
        <w:ind w:left="346"/>
      </w:pPr>
      <w:r>
        <w:t>    &lt;xs:element name="SendListenMOSMin" type="xs:float" minOccurs="0"/&gt;</w:t>
      </w:r>
    </w:p>
    <w:p w:rsidR="00FB3D3C" w:rsidRDefault="00187E2C">
      <w:pPr>
        <w:pStyle w:val="Code"/>
        <w:numPr>
          <w:ilvl w:val="0"/>
          <w:numId w:val="0"/>
        </w:numPr>
        <w:ind w:left="346"/>
      </w:pPr>
      <w:r>
        <w:t>    &lt;xs:element name="SendListenMOSAlg" type="xs:string" minOccurs="0"/&gt;</w:t>
      </w:r>
    </w:p>
    <w:p w:rsidR="00FB3D3C" w:rsidRDefault="00187E2C">
      <w:pPr>
        <w:pStyle w:val="Code"/>
        <w:numPr>
          <w:ilvl w:val="0"/>
          <w:numId w:val="0"/>
        </w:numPr>
        <w:ind w:left="346"/>
      </w:pPr>
      <w:r>
        <w:t xml:space="preserve">    &lt;xs:element name="NetworkMOS" type="tns:NetworkAudioMOSType" </w:t>
      </w:r>
    </w:p>
    <w:p w:rsidR="00FB3D3C" w:rsidRDefault="00187E2C">
      <w:pPr>
        <w:pStyle w:val="Code"/>
        <w:numPr>
          <w:ilvl w:val="0"/>
          <w:numId w:val="0"/>
        </w:numPr>
        <w:ind w:left="346"/>
      </w:pPr>
      <w:r>
        <w:t>    </w:t>
      </w:r>
      <w:r>
        <w:t> minOccurs="0"/&gt;</w:t>
      </w:r>
    </w:p>
    <w:p w:rsidR="00FB3D3C" w:rsidRDefault="00187E2C">
      <w:pPr>
        <w:pStyle w:val="Code"/>
        <w:numPr>
          <w:ilvl w:val="0"/>
          <w:numId w:val="0"/>
        </w:numPr>
        <w:ind w:left="346"/>
      </w:pPr>
      <w:r>
        <w:t xml:space="preserve">    &lt;xs:any namespace="##other" processContents="lax" minOccurs="0" </w:t>
      </w:r>
    </w:p>
    <w:p w:rsidR="00FB3D3C" w:rsidRDefault="00187E2C">
      <w:pPr>
        <w:pStyle w:val="Code"/>
        <w:numPr>
          <w:ilvl w:val="0"/>
          <w:numId w:val="0"/>
        </w:numPr>
        <w:ind w:left="346"/>
      </w:pPr>
      <w:r>
        <w:t>     maxOccurs="unbounded"/&gt;</w:t>
      </w:r>
    </w:p>
    <w:p w:rsidR="00FB3D3C" w:rsidRDefault="00187E2C">
      <w:pPr>
        <w:pStyle w:val="Code"/>
        <w:numPr>
          <w:ilvl w:val="0"/>
          <w:numId w:val="0"/>
        </w:numPr>
        <w:ind w:left="346"/>
      </w:pPr>
      <w:r>
        <w:t>  &lt;/xs:sequence&gt;</w:t>
      </w:r>
    </w:p>
    <w:p w:rsidR="00FB3D3C" w:rsidRDefault="00187E2C">
      <w:pPr>
        <w:pStyle w:val="Code"/>
        <w:numPr>
          <w:ilvl w:val="0"/>
          <w:numId w:val="0"/>
        </w:numPr>
        <w:ind w:left="346"/>
      </w:pPr>
      <w:r>
        <w:t>  &lt;xs:anyAttribute namespace="##other" processContents="lax"/&gt;</w:t>
      </w:r>
    </w:p>
    <w:p w:rsidR="00FB3D3C" w:rsidRDefault="00187E2C">
      <w:pPr>
        <w:pStyle w:val="Code"/>
        <w:numPr>
          <w:ilvl w:val="0"/>
          <w:numId w:val="0"/>
        </w:numPr>
        <w:ind w:left="346"/>
      </w:pPr>
      <w:r>
        <w:t>&lt;/xs:complexType&gt;</w:t>
      </w:r>
    </w:p>
    <w:p w:rsidR="00FB3D3C" w:rsidRDefault="00187E2C">
      <w:pPr>
        <w:pStyle w:val="Heading5"/>
      </w:pPr>
      <w:bookmarkStart w:id="435" w:name="section_bfac744b7620440a99be68d8e07a8f81"/>
      <w:bookmarkStart w:id="436" w:name="_Toc79582285"/>
      <w:r>
        <w:t>Child Elements</w:t>
      </w:r>
      <w:bookmarkEnd w:id="435"/>
      <w:bookmarkEnd w:id="436"/>
    </w:p>
    <w:p w:rsidR="00FB3D3C" w:rsidRDefault="00187E2C">
      <w:r>
        <w:t xml:space="preserve">The following table lists the child elements of the </w:t>
      </w:r>
      <w:r>
        <w:rPr>
          <w:b/>
        </w:rPr>
        <w:t>QualityEstimates.Audio</w:t>
      </w:r>
      <w:r>
        <w:t xml:space="preserve"> element.</w:t>
      </w:r>
    </w:p>
    <w:tbl>
      <w:tblPr>
        <w:tblStyle w:val="Table-ShadedHeader"/>
        <w:tblW w:w="5041" w:type="pct"/>
        <w:tblLook w:val="04A0" w:firstRow="1" w:lastRow="0" w:firstColumn="1" w:lastColumn="0" w:noHBand="0" w:noVBand="1"/>
      </w:tblPr>
      <w:tblGrid>
        <w:gridCol w:w="2528"/>
        <w:gridCol w:w="2887"/>
        <w:gridCol w:w="1286"/>
        <w:gridCol w:w="2065"/>
        <w:gridCol w:w="903"/>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1307" w:type="pct"/>
          </w:tcPr>
          <w:p w:rsidR="00FB3D3C" w:rsidRDefault="00187E2C">
            <w:pPr>
              <w:pStyle w:val="TableHeaderText"/>
            </w:pPr>
            <w:r>
              <w:t>Element</w:t>
            </w:r>
          </w:p>
        </w:tc>
        <w:tc>
          <w:tcPr>
            <w:tcW w:w="1493" w:type="pct"/>
          </w:tcPr>
          <w:p w:rsidR="00FB3D3C" w:rsidRDefault="00187E2C">
            <w:pPr>
              <w:pStyle w:val="TableHeaderText"/>
            </w:pPr>
            <w:r>
              <w:t>Type</w:t>
            </w:r>
          </w:p>
        </w:tc>
        <w:tc>
          <w:tcPr>
            <w:tcW w:w="665" w:type="pct"/>
          </w:tcPr>
          <w:p w:rsidR="00FB3D3C" w:rsidRDefault="00187E2C">
            <w:pPr>
              <w:pStyle w:val="TableHeaderText"/>
            </w:pPr>
            <w:r>
              <w:t>Available</w:t>
            </w:r>
          </w:p>
        </w:tc>
        <w:tc>
          <w:tcPr>
            <w:tcW w:w="1068" w:type="pct"/>
          </w:tcPr>
          <w:p w:rsidR="00FB3D3C" w:rsidRDefault="00187E2C">
            <w:pPr>
              <w:pStyle w:val="TableHeaderText"/>
            </w:pPr>
            <w:r>
              <w:t>Description</w:t>
            </w:r>
          </w:p>
        </w:tc>
        <w:tc>
          <w:tcPr>
            <w:tcW w:w="467" w:type="pct"/>
          </w:tcPr>
          <w:p w:rsidR="00FB3D3C" w:rsidRDefault="00187E2C">
            <w:pPr>
              <w:pStyle w:val="TableHeaderText"/>
            </w:pPr>
            <w:r>
              <w:t>Units</w:t>
            </w:r>
          </w:p>
        </w:tc>
      </w:tr>
      <w:tr w:rsidR="00FB3D3C" w:rsidTr="00FB3D3C">
        <w:tc>
          <w:tcPr>
            <w:tcW w:w="1307" w:type="pct"/>
          </w:tcPr>
          <w:p w:rsidR="00FB3D3C" w:rsidRDefault="00187E2C">
            <w:pPr>
              <w:pStyle w:val="TableBodyText"/>
              <w:rPr>
                <w:b/>
              </w:rPr>
            </w:pPr>
            <w:r>
              <w:rPr>
                <w:b/>
              </w:rPr>
              <w:t>RecvListenMOS</w:t>
            </w:r>
          </w:p>
        </w:tc>
        <w:tc>
          <w:tcPr>
            <w:tcW w:w="1493" w:type="pct"/>
          </w:tcPr>
          <w:p w:rsidR="00FB3D3C" w:rsidRDefault="00187E2C">
            <w:pPr>
              <w:pStyle w:val="TableBodyText"/>
              <w:rPr>
                <w:b/>
              </w:rPr>
            </w:pPr>
            <w:r>
              <w:rPr>
                <w:b/>
              </w:rPr>
              <w:t>xs: float</w:t>
            </w:r>
          </w:p>
        </w:tc>
        <w:tc>
          <w:tcPr>
            <w:tcW w:w="665" w:type="pct"/>
          </w:tcPr>
          <w:p w:rsidR="00FB3D3C" w:rsidRDefault="00187E2C">
            <w:pPr>
              <w:pStyle w:val="TableBodyText"/>
            </w:pPr>
            <w:r>
              <w:t>Inbound</w:t>
            </w:r>
          </w:p>
        </w:tc>
        <w:tc>
          <w:tcPr>
            <w:tcW w:w="1068" w:type="pct"/>
          </w:tcPr>
          <w:p w:rsidR="00FB3D3C" w:rsidRDefault="00187E2C">
            <w:pPr>
              <w:pStyle w:val="TableBodyText"/>
            </w:pPr>
            <w:r>
              <w:t xml:space="preserve">The MOS-LQO wideband, as specified by </w:t>
            </w:r>
            <w:hyperlink r:id="rId61">
              <w:r>
                <w:rPr>
                  <w:rStyle w:val="Hyperlink"/>
                </w:rPr>
                <w:t>[ITUP.800.1]</w:t>
              </w:r>
            </w:hyperlink>
            <w:r>
              <w:t xml:space="preserve"> section 2.1.2, for decoded audio received by the reporting entity during the </w:t>
            </w:r>
            <w:hyperlink w:anchor="gt_0cd96b80-a737-4f06-bca4-cf9efb449d12">
              <w:r>
                <w:rPr>
                  <w:rStyle w:val="HyperlinkGreen"/>
                  <w:b/>
                </w:rPr>
                <w:t>session</w:t>
              </w:r>
            </w:hyperlink>
            <w:r>
              <w:t>.</w:t>
            </w:r>
          </w:p>
        </w:tc>
        <w:tc>
          <w:tcPr>
            <w:tcW w:w="467" w:type="pct"/>
          </w:tcPr>
          <w:p w:rsidR="00FB3D3C" w:rsidRDefault="00187E2C">
            <w:pPr>
              <w:pStyle w:val="TableBodyText"/>
            </w:pPr>
            <w:r>
              <w:t>MOS</w:t>
            </w:r>
          </w:p>
        </w:tc>
      </w:tr>
      <w:tr w:rsidR="00FB3D3C" w:rsidTr="00FB3D3C">
        <w:tc>
          <w:tcPr>
            <w:tcW w:w="1307" w:type="pct"/>
          </w:tcPr>
          <w:p w:rsidR="00FB3D3C" w:rsidRDefault="00187E2C">
            <w:pPr>
              <w:pStyle w:val="TableBodyText"/>
              <w:rPr>
                <w:b/>
              </w:rPr>
            </w:pPr>
            <w:r>
              <w:rPr>
                <w:b/>
              </w:rPr>
              <w:t>RecvListenMOSMin</w:t>
            </w:r>
          </w:p>
        </w:tc>
        <w:tc>
          <w:tcPr>
            <w:tcW w:w="1493" w:type="pct"/>
          </w:tcPr>
          <w:p w:rsidR="00FB3D3C" w:rsidRDefault="00187E2C">
            <w:pPr>
              <w:pStyle w:val="TableBodyText"/>
              <w:rPr>
                <w:b/>
              </w:rPr>
            </w:pPr>
            <w:r>
              <w:rPr>
                <w:b/>
              </w:rPr>
              <w:t>xs: float</w:t>
            </w:r>
          </w:p>
        </w:tc>
        <w:tc>
          <w:tcPr>
            <w:tcW w:w="665" w:type="pct"/>
          </w:tcPr>
          <w:p w:rsidR="00FB3D3C" w:rsidRDefault="00187E2C">
            <w:pPr>
              <w:pStyle w:val="TableBodyText"/>
            </w:pPr>
            <w:r>
              <w:t>Inbound</w:t>
            </w:r>
          </w:p>
        </w:tc>
        <w:tc>
          <w:tcPr>
            <w:tcW w:w="1068" w:type="pct"/>
          </w:tcPr>
          <w:p w:rsidR="00FB3D3C" w:rsidRDefault="00187E2C">
            <w:pPr>
              <w:pStyle w:val="TableBodyText"/>
            </w:pPr>
            <w:r>
              <w:t xml:space="preserve">Minimum of the </w:t>
            </w:r>
            <w:r>
              <w:rPr>
                <w:b/>
              </w:rPr>
              <w:t>RecvListenMOS</w:t>
            </w:r>
            <w:r>
              <w:t xml:space="preserve"> for the </w:t>
            </w:r>
            <w:hyperlink w:anchor="gt_f3529cd8-50da-4f36-aa0b-66af455edbb6">
              <w:r>
                <w:rPr>
                  <w:rStyle w:val="HyperlinkGreen"/>
                  <w:b/>
                </w:rPr>
                <w:t>stream (2)</w:t>
              </w:r>
            </w:hyperlink>
            <w:r>
              <w:t xml:space="preserve"> during the session.</w:t>
            </w:r>
          </w:p>
        </w:tc>
        <w:tc>
          <w:tcPr>
            <w:tcW w:w="467" w:type="pct"/>
          </w:tcPr>
          <w:p w:rsidR="00FB3D3C" w:rsidRDefault="00187E2C">
            <w:pPr>
              <w:pStyle w:val="TableBodyText"/>
            </w:pPr>
            <w:r>
              <w:t>MOS</w:t>
            </w:r>
          </w:p>
        </w:tc>
      </w:tr>
      <w:tr w:rsidR="00FB3D3C" w:rsidTr="00FB3D3C">
        <w:tc>
          <w:tcPr>
            <w:tcW w:w="1307" w:type="pct"/>
          </w:tcPr>
          <w:p w:rsidR="00FB3D3C" w:rsidRDefault="00187E2C">
            <w:pPr>
              <w:pStyle w:val="TableBodyText"/>
              <w:rPr>
                <w:b/>
              </w:rPr>
            </w:pPr>
            <w:r>
              <w:rPr>
                <w:b/>
              </w:rPr>
              <w:t>RecvListenMOSAlg</w:t>
            </w:r>
          </w:p>
        </w:tc>
        <w:tc>
          <w:tcPr>
            <w:tcW w:w="1493" w:type="pct"/>
          </w:tcPr>
          <w:p w:rsidR="00FB3D3C" w:rsidRDefault="00187E2C">
            <w:pPr>
              <w:pStyle w:val="TableBodyText"/>
              <w:rPr>
                <w:b/>
              </w:rPr>
            </w:pPr>
            <w:r>
              <w:rPr>
                <w:b/>
              </w:rPr>
              <w:t>xs: float</w:t>
            </w:r>
          </w:p>
        </w:tc>
        <w:tc>
          <w:tcPr>
            <w:tcW w:w="665" w:type="pct"/>
          </w:tcPr>
          <w:p w:rsidR="00FB3D3C" w:rsidRDefault="00187E2C">
            <w:pPr>
              <w:pStyle w:val="TableBodyText"/>
            </w:pPr>
            <w:r>
              <w:t>No</w:t>
            </w:r>
          </w:p>
        </w:tc>
        <w:tc>
          <w:tcPr>
            <w:tcW w:w="1068" w:type="pct"/>
          </w:tcPr>
          <w:p w:rsidR="00FB3D3C" w:rsidRDefault="00187E2C">
            <w:pPr>
              <w:pStyle w:val="TableBodyText"/>
            </w:pPr>
            <w:r>
              <w:t>Not used.</w:t>
            </w:r>
          </w:p>
        </w:tc>
        <w:tc>
          <w:tcPr>
            <w:tcW w:w="467" w:type="pct"/>
          </w:tcPr>
          <w:p w:rsidR="00FB3D3C" w:rsidRDefault="00187E2C">
            <w:pPr>
              <w:pStyle w:val="TableBodyText"/>
            </w:pPr>
            <w:r>
              <w:t xml:space="preserve"> </w:t>
            </w:r>
          </w:p>
        </w:tc>
      </w:tr>
      <w:tr w:rsidR="00FB3D3C" w:rsidTr="00FB3D3C">
        <w:tc>
          <w:tcPr>
            <w:tcW w:w="1307" w:type="pct"/>
          </w:tcPr>
          <w:p w:rsidR="00FB3D3C" w:rsidRDefault="00187E2C">
            <w:pPr>
              <w:pStyle w:val="TableBodyText"/>
              <w:rPr>
                <w:b/>
              </w:rPr>
            </w:pPr>
            <w:r>
              <w:rPr>
                <w:b/>
              </w:rPr>
              <w:t>SendListenMOS</w:t>
            </w:r>
          </w:p>
        </w:tc>
        <w:tc>
          <w:tcPr>
            <w:tcW w:w="1493" w:type="pct"/>
          </w:tcPr>
          <w:p w:rsidR="00FB3D3C" w:rsidRDefault="00187E2C">
            <w:pPr>
              <w:pStyle w:val="TableBodyText"/>
              <w:rPr>
                <w:b/>
              </w:rPr>
            </w:pPr>
            <w:r>
              <w:rPr>
                <w:b/>
              </w:rPr>
              <w:t>xs: float</w:t>
            </w:r>
          </w:p>
        </w:tc>
        <w:tc>
          <w:tcPr>
            <w:tcW w:w="665" w:type="pct"/>
          </w:tcPr>
          <w:p w:rsidR="00FB3D3C" w:rsidRDefault="00187E2C">
            <w:pPr>
              <w:pStyle w:val="TableBodyText"/>
            </w:pPr>
            <w:r>
              <w:t>Outbound</w:t>
            </w:r>
          </w:p>
        </w:tc>
        <w:tc>
          <w:tcPr>
            <w:tcW w:w="1068" w:type="pct"/>
          </w:tcPr>
          <w:p w:rsidR="00FB3D3C" w:rsidRDefault="00187E2C">
            <w:pPr>
              <w:pStyle w:val="TableBodyText"/>
            </w:pPr>
            <w:r>
              <w:t>The MOS-LQO wideband, as specified by [ITUP.800.1] section 2.1.2 for pre-encoded aud</w:t>
            </w:r>
            <w:r>
              <w:t xml:space="preserve">io sent by </w:t>
            </w:r>
            <w:r>
              <w:lastRenderedPageBreak/>
              <w:t>the reporting entity during the session.</w:t>
            </w:r>
          </w:p>
        </w:tc>
        <w:tc>
          <w:tcPr>
            <w:tcW w:w="467" w:type="pct"/>
          </w:tcPr>
          <w:p w:rsidR="00FB3D3C" w:rsidRDefault="00187E2C">
            <w:pPr>
              <w:pStyle w:val="TableBodyText"/>
            </w:pPr>
            <w:r>
              <w:lastRenderedPageBreak/>
              <w:t>MOS</w:t>
            </w:r>
          </w:p>
        </w:tc>
      </w:tr>
      <w:tr w:rsidR="00FB3D3C" w:rsidTr="00FB3D3C">
        <w:tc>
          <w:tcPr>
            <w:tcW w:w="1307" w:type="pct"/>
          </w:tcPr>
          <w:p w:rsidR="00FB3D3C" w:rsidRDefault="00187E2C">
            <w:pPr>
              <w:pStyle w:val="TableBodyText"/>
              <w:rPr>
                <w:b/>
              </w:rPr>
            </w:pPr>
            <w:r>
              <w:rPr>
                <w:b/>
              </w:rPr>
              <w:t>SendListenMOSMin</w:t>
            </w:r>
          </w:p>
        </w:tc>
        <w:tc>
          <w:tcPr>
            <w:tcW w:w="1493" w:type="pct"/>
          </w:tcPr>
          <w:p w:rsidR="00FB3D3C" w:rsidRDefault="00187E2C">
            <w:pPr>
              <w:pStyle w:val="TableBodyText"/>
              <w:rPr>
                <w:b/>
              </w:rPr>
            </w:pPr>
            <w:r>
              <w:rPr>
                <w:b/>
              </w:rPr>
              <w:t>xs: float</w:t>
            </w:r>
          </w:p>
        </w:tc>
        <w:tc>
          <w:tcPr>
            <w:tcW w:w="665" w:type="pct"/>
          </w:tcPr>
          <w:p w:rsidR="00FB3D3C" w:rsidRDefault="00187E2C">
            <w:pPr>
              <w:pStyle w:val="TableBodyText"/>
            </w:pPr>
            <w:r>
              <w:t>Outbound</w:t>
            </w:r>
          </w:p>
        </w:tc>
        <w:tc>
          <w:tcPr>
            <w:tcW w:w="1068" w:type="pct"/>
          </w:tcPr>
          <w:p w:rsidR="00FB3D3C" w:rsidRDefault="00187E2C">
            <w:pPr>
              <w:pStyle w:val="TableBodyText"/>
            </w:pPr>
            <w:r>
              <w:t xml:space="preserve">Minimum of the </w:t>
            </w:r>
            <w:r>
              <w:rPr>
                <w:b/>
              </w:rPr>
              <w:t>SendListenMOS</w:t>
            </w:r>
            <w:r>
              <w:t xml:space="preserve"> for the stream (2) over the duration of the session.</w:t>
            </w:r>
          </w:p>
        </w:tc>
        <w:tc>
          <w:tcPr>
            <w:tcW w:w="467" w:type="pct"/>
          </w:tcPr>
          <w:p w:rsidR="00FB3D3C" w:rsidRDefault="00187E2C">
            <w:pPr>
              <w:pStyle w:val="TableBodyText"/>
            </w:pPr>
            <w:r>
              <w:t>MOS</w:t>
            </w:r>
          </w:p>
        </w:tc>
      </w:tr>
      <w:tr w:rsidR="00FB3D3C" w:rsidTr="00FB3D3C">
        <w:tc>
          <w:tcPr>
            <w:tcW w:w="1307" w:type="pct"/>
          </w:tcPr>
          <w:p w:rsidR="00FB3D3C" w:rsidRDefault="00187E2C">
            <w:pPr>
              <w:pStyle w:val="TableBodyText"/>
              <w:rPr>
                <w:b/>
              </w:rPr>
            </w:pPr>
            <w:r>
              <w:rPr>
                <w:b/>
              </w:rPr>
              <w:t>SendListenMOSAlg</w:t>
            </w:r>
          </w:p>
        </w:tc>
        <w:tc>
          <w:tcPr>
            <w:tcW w:w="1493" w:type="pct"/>
          </w:tcPr>
          <w:p w:rsidR="00FB3D3C" w:rsidRDefault="00187E2C">
            <w:pPr>
              <w:pStyle w:val="TableBodyText"/>
              <w:rPr>
                <w:b/>
              </w:rPr>
            </w:pPr>
            <w:r>
              <w:rPr>
                <w:b/>
              </w:rPr>
              <w:t>xs: float</w:t>
            </w:r>
          </w:p>
        </w:tc>
        <w:tc>
          <w:tcPr>
            <w:tcW w:w="665" w:type="pct"/>
          </w:tcPr>
          <w:p w:rsidR="00FB3D3C" w:rsidRDefault="00187E2C">
            <w:pPr>
              <w:pStyle w:val="TableBodyText"/>
            </w:pPr>
            <w:r>
              <w:t>No</w:t>
            </w:r>
          </w:p>
        </w:tc>
        <w:tc>
          <w:tcPr>
            <w:tcW w:w="1068" w:type="pct"/>
          </w:tcPr>
          <w:p w:rsidR="00FB3D3C" w:rsidRDefault="00187E2C">
            <w:pPr>
              <w:pStyle w:val="TableBodyText"/>
            </w:pPr>
            <w:r>
              <w:t>Not used.</w:t>
            </w:r>
          </w:p>
        </w:tc>
        <w:tc>
          <w:tcPr>
            <w:tcW w:w="467" w:type="pct"/>
          </w:tcPr>
          <w:p w:rsidR="00FB3D3C" w:rsidRDefault="00187E2C">
            <w:pPr>
              <w:pStyle w:val="TableBodyText"/>
            </w:pPr>
            <w:r>
              <w:t xml:space="preserve"> </w:t>
            </w:r>
          </w:p>
        </w:tc>
      </w:tr>
      <w:tr w:rsidR="00FB3D3C" w:rsidTr="00FB3D3C">
        <w:tc>
          <w:tcPr>
            <w:tcW w:w="1307" w:type="pct"/>
          </w:tcPr>
          <w:p w:rsidR="00FB3D3C" w:rsidRDefault="00187E2C">
            <w:pPr>
              <w:pStyle w:val="TableBodyText"/>
              <w:rPr>
                <w:b/>
              </w:rPr>
            </w:pPr>
            <w:r>
              <w:rPr>
                <w:b/>
              </w:rPr>
              <w:t>NetworkMOS</w:t>
            </w:r>
          </w:p>
        </w:tc>
        <w:tc>
          <w:tcPr>
            <w:tcW w:w="1493" w:type="pct"/>
          </w:tcPr>
          <w:p w:rsidR="00FB3D3C" w:rsidRDefault="00187E2C">
            <w:pPr>
              <w:pStyle w:val="TableBodyText"/>
              <w:rPr>
                <w:b/>
              </w:rPr>
            </w:pPr>
            <w:r>
              <w:rPr>
                <w:b/>
              </w:rPr>
              <w:t>NetworkAudioMOSType</w:t>
            </w:r>
          </w:p>
        </w:tc>
        <w:tc>
          <w:tcPr>
            <w:tcW w:w="665" w:type="pct"/>
          </w:tcPr>
          <w:p w:rsidR="00FB3D3C" w:rsidRDefault="00187E2C">
            <w:pPr>
              <w:pStyle w:val="TableBodyText"/>
            </w:pPr>
            <w:r>
              <w:t>Inbound</w:t>
            </w:r>
          </w:p>
        </w:tc>
        <w:tc>
          <w:tcPr>
            <w:tcW w:w="1068" w:type="pct"/>
          </w:tcPr>
          <w:p w:rsidR="00FB3D3C" w:rsidRDefault="00187E2C">
            <w:pPr>
              <w:pStyle w:val="TableBodyText"/>
            </w:pPr>
            <w:r>
              <w:t>Predictive metrics based on network factors alone.</w:t>
            </w:r>
          </w:p>
        </w:tc>
        <w:tc>
          <w:tcPr>
            <w:tcW w:w="467" w:type="pct"/>
          </w:tcPr>
          <w:p w:rsidR="00FB3D3C" w:rsidRDefault="00187E2C">
            <w:pPr>
              <w:pStyle w:val="TableBodyText"/>
            </w:pPr>
            <w:r>
              <w:t>MOS</w:t>
            </w:r>
          </w:p>
        </w:tc>
      </w:tr>
    </w:tbl>
    <w:p w:rsidR="00FB3D3C" w:rsidRDefault="00FB3D3C"/>
    <w:p w:rsidR="00FB3D3C" w:rsidRDefault="00187E2C">
      <w:pPr>
        <w:pStyle w:val="Heading4"/>
      </w:pPr>
      <w:bookmarkStart w:id="437" w:name="section_940107d3287b40acbe7cf868c75c07e3"/>
      <w:bookmarkStart w:id="438" w:name="_Toc79582286"/>
      <w:r>
        <w:t>NetworkMOS Element</w:t>
      </w:r>
      <w:bookmarkEnd w:id="437"/>
      <w:bookmarkEnd w:id="438"/>
      <w:r>
        <w:fldChar w:fldCharType="begin"/>
      </w:r>
      <w:r>
        <w:instrText xml:space="preserve"> XE "Messages:application/vq-rtcpxr+xml:NetworkAudioMOS element" </w:instrText>
      </w:r>
      <w:r>
        <w:fldChar w:fldCharType="end"/>
      </w:r>
      <w:r>
        <w:fldChar w:fldCharType="begin"/>
      </w:r>
      <w:r>
        <w:instrText xml:space="preserve"> XE "application/vq-rtcpxr+xml message:NetworkAudioMOS element" </w:instrText>
      </w:r>
      <w:r>
        <w:fldChar w:fldCharType="end"/>
      </w:r>
    </w:p>
    <w:p w:rsidR="00FB3D3C" w:rsidRDefault="00187E2C">
      <w:r>
        <w:t xml:space="preserve">A </w:t>
      </w:r>
      <w:r>
        <w:rPr>
          <w:b/>
        </w:rPr>
        <w:t xml:space="preserve">NetworkMOS </w:t>
      </w:r>
      <w:r>
        <w:t>element contains predictiv</w:t>
      </w:r>
      <w:r>
        <w:t xml:space="preserve">e metrics based on network factors alone. The type of this element is </w:t>
      </w:r>
      <w:r>
        <w:rPr>
          <w:b/>
        </w:rPr>
        <w:t>NetworkAudioMOSType</w:t>
      </w:r>
      <w:r>
        <w:t>.</w:t>
      </w:r>
    </w:p>
    <w:p w:rsidR="00FB3D3C" w:rsidRDefault="00187E2C">
      <w:r>
        <w:t xml:space="preserve">The </w:t>
      </w:r>
      <w:r>
        <w:rPr>
          <w:b/>
        </w:rPr>
        <w:t>NetworkAudioMOSType</w:t>
      </w:r>
      <w:r>
        <w:t xml:space="preserve"> type is defined as follows</w:t>
      </w:r>
      <w:bookmarkStart w:id="439" w:name="Appendix_A_Target_241"/>
      <w:r>
        <w:rPr>
          <w:rStyle w:val="Hyperlink"/>
        </w:rPr>
        <w:fldChar w:fldCharType="begin"/>
      </w:r>
      <w:r>
        <w:rPr>
          <w:rStyle w:val="Hyperlink"/>
        </w:rPr>
        <w:instrText xml:space="preserve"> HYPERLINK \l "Appendix_A_241" \o "Product behavior note 241" \h </w:instrText>
      </w:r>
      <w:r>
        <w:rPr>
          <w:rStyle w:val="Hyperlink"/>
        </w:rPr>
      </w:r>
      <w:r>
        <w:rPr>
          <w:rStyle w:val="Hyperlink"/>
        </w:rPr>
        <w:fldChar w:fldCharType="separate"/>
      </w:r>
      <w:r>
        <w:rPr>
          <w:rStyle w:val="Hyperlink"/>
        </w:rPr>
        <w:t>&lt;241&gt;</w:t>
      </w:r>
      <w:r>
        <w:rPr>
          <w:rStyle w:val="Hyperlink"/>
        </w:rPr>
        <w:fldChar w:fldCharType="end"/>
      </w:r>
      <w:bookmarkEnd w:id="439"/>
      <w:r>
        <w:t>:</w:t>
      </w:r>
    </w:p>
    <w:p w:rsidR="00FB3D3C" w:rsidRDefault="00187E2C">
      <w:pPr>
        <w:pStyle w:val="Code"/>
        <w:numPr>
          <w:ilvl w:val="0"/>
          <w:numId w:val="0"/>
        </w:numPr>
        <w:ind w:left="346"/>
      </w:pPr>
      <w:r>
        <w:t xml:space="preserve">&lt;xs:complexType </w:t>
      </w:r>
      <w:r>
        <w:t>name="NetworkAudioMOSType"&gt;</w:t>
      </w:r>
    </w:p>
    <w:p w:rsidR="00FB3D3C" w:rsidRDefault="00187E2C">
      <w:pPr>
        <w:pStyle w:val="Code"/>
        <w:numPr>
          <w:ilvl w:val="0"/>
          <w:numId w:val="0"/>
        </w:numPr>
        <w:ind w:left="346"/>
      </w:pPr>
      <w:r>
        <w:t>  &lt;xs:sequence&gt;</w:t>
      </w:r>
    </w:p>
    <w:p w:rsidR="00FB3D3C" w:rsidRDefault="00187E2C">
      <w:pPr>
        <w:pStyle w:val="Code"/>
        <w:numPr>
          <w:ilvl w:val="0"/>
          <w:numId w:val="0"/>
        </w:numPr>
        <w:ind w:left="346"/>
      </w:pPr>
      <w:r>
        <w:t>    &lt;xs:element name="OverallAvg" type="xs:float" minOccurs="0"/&gt;</w:t>
      </w:r>
    </w:p>
    <w:p w:rsidR="00FB3D3C" w:rsidRDefault="00187E2C">
      <w:pPr>
        <w:pStyle w:val="Code"/>
        <w:numPr>
          <w:ilvl w:val="0"/>
          <w:numId w:val="0"/>
        </w:numPr>
        <w:ind w:left="346"/>
      </w:pPr>
      <w:r>
        <w:t>    &lt;xs:element name="OverallMin" type="xs:float" minOccurs="0"/&gt;</w:t>
      </w:r>
    </w:p>
    <w:p w:rsidR="00FB3D3C" w:rsidRDefault="00187E2C">
      <w:pPr>
        <w:pStyle w:val="Code"/>
        <w:numPr>
          <w:ilvl w:val="0"/>
          <w:numId w:val="0"/>
        </w:numPr>
        <w:ind w:left="346"/>
      </w:pPr>
      <w:r>
        <w:t>    &lt;xs:element name="DegradationAvg" type="xs:float" minOccurs="0"/&gt;</w:t>
      </w:r>
    </w:p>
    <w:p w:rsidR="00FB3D3C" w:rsidRDefault="00187E2C">
      <w:pPr>
        <w:pStyle w:val="Code"/>
        <w:numPr>
          <w:ilvl w:val="0"/>
          <w:numId w:val="0"/>
        </w:numPr>
        <w:ind w:left="346"/>
      </w:pPr>
      <w:r>
        <w:t>    &lt;xs:el</w:t>
      </w:r>
      <w:r>
        <w:t>ement name="DegradationMax" type="xs:float" minOccurs="0"/&gt;</w:t>
      </w:r>
    </w:p>
    <w:p w:rsidR="00FB3D3C" w:rsidRDefault="00187E2C">
      <w:pPr>
        <w:pStyle w:val="Code"/>
        <w:numPr>
          <w:ilvl w:val="0"/>
          <w:numId w:val="0"/>
        </w:numPr>
        <w:ind w:left="346"/>
      </w:pPr>
      <w:r>
        <w:t xml:space="preserve">    &lt;xs:element name="DegradationJitterAvg" type="xs:float" </w:t>
      </w:r>
    </w:p>
    <w:p w:rsidR="00FB3D3C" w:rsidRDefault="00187E2C">
      <w:pPr>
        <w:pStyle w:val="Code"/>
        <w:numPr>
          <w:ilvl w:val="0"/>
          <w:numId w:val="0"/>
        </w:numPr>
        <w:ind w:left="346"/>
      </w:pPr>
      <w:r>
        <w:t>     minOccurs="0"/&gt;</w:t>
      </w:r>
    </w:p>
    <w:p w:rsidR="00FB3D3C" w:rsidRDefault="00187E2C">
      <w:pPr>
        <w:pStyle w:val="Code"/>
        <w:numPr>
          <w:ilvl w:val="0"/>
          <w:numId w:val="0"/>
        </w:numPr>
        <w:ind w:left="346"/>
      </w:pPr>
      <w:r>
        <w:t xml:space="preserve">    &lt;xs:element name="DegradationPacketLossAvg" type="xs:float" </w:t>
      </w:r>
    </w:p>
    <w:p w:rsidR="00FB3D3C" w:rsidRDefault="00187E2C">
      <w:pPr>
        <w:pStyle w:val="Code"/>
        <w:numPr>
          <w:ilvl w:val="0"/>
          <w:numId w:val="0"/>
        </w:numPr>
        <w:ind w:left="346"/>
      </w:pPr>
      <w:r>
        <w:t>     minOccurs="0"/&gt;</w:t>
      </w:r>
    </w:p>
    <w:p w:rsidR="00FB3D3C" w:rsidRDefault="00187E2C">
      <w:pPr>
        <w:pStyle w:val="Code"/>
        <w:numPr>
          <w:ilvl w:val="0"/>
          <w:numId w:val="0"/>
        </w:numPr>
        <w:ind w:left="346"/>
      </w:pPr>
      <w:r>
        <w:t xml:space="preserve">    &lt;xs:element ref="v2:Netw</w:t>
      </w:r>
      <w:r>
        <w:t>orkMOSAlg" minOccurs="0"/&gt;</w:t>
      </w:r>
    </w:p>
    <w:p w:rsidR="00FB3D3C" w:rsidRDefault="00187E2C">
      <w:pPr>
        <w:pStyle w:val="Code"/>
        <w:numPr>
          <w:ilvl w:val="0"/>
          <w:numId w:val="0"/>
        </w:numPr>
        <w:ind w:left="346"/>
      </w:pPr>
      <w:r>
        <w:t xml:space="preserve">    &lt;xs:sequence minOccurs="0"&gt;</w:t>
      </w:r>
    </w:p>
    <w:p w:rsidR="00FB3D3C" w:rsidRDefault="00187E2C">
      <w:pPr>
        <w:pStyle w:val="Code"/>
        <w:numPr>
          <w:ilvl w:val="0"/>
          <w:numId w:val="0"/>
        </w:numPr>
        <w:ind w:left="346"/>
      </w:pPr>
      <w:r>
        <w:t xml:space="preserve">      &lt;xs:element ref="v2:Separator" /&gt;</w:t>
      </w:r>
    </w:p>
    <w:p w:rsidR="00FB3D3C" w:rsidRDefault="00187E2C">
      <w:pPr>
        <w:pStyle w:val="Code"/>
        <w:numPr>
          <w:ilvl w:val="0"/>
          <w:numId w:val="0"/>
        </w:numPr>
        <w:ind w:left="346"/>
      </w:pPr>
      <w:r>
        <w:t xml:space="preserve">      &lt;xs:any namespace="##other" processContents="lax"</w:t>
      </w:r>
    </w:p>
    <w:p w:rsidR="00FB3D3C" w:rsidRDefault="00187E2C">
      <w:pPr>
        <w:pStyle w:val="Code"/>
        <w:numPr>
          <w:ilvl w:val="0"/>
          <w:numId w:val="0"/>
        </w:numPr>
        <w:ind w:left="346"/>
      </w:pPr>
      <w:r>
        <w:t xml:space="preserve">        minOccurs="0" maxOccurs="unbounded"/&gt;</w:t>
      </w:r>
    </w:p>
    <w:p w:rsidR="00FB3D3C" w:rsidRDefault="00187E2C">
      <w:pPr>
        <w:pStyle w:val="Code"/>
        <w:numPr>
          <w:ilvl w:val="0"/>
          <w:numId w:val="0"/>
        </w:numPr>
        <w:ind w:left="346"/>
      </w:pPr>
      <w:r>
        <w:t xml:space="preserve">    &lt;/xs:sequence&gt;</w:t>
      </w:r>
    </w:p>
    <w:p w:rsidR="00FB3D3C" w:rsidRDefault="00187E2C">
      <w:pPr>
        <w:pStyle w:val="Code"/>
        <w:numPr>
          <w:ilvl w:val="0"/>
          <w:numId w:val="0"/>
        </w:numPr>
        <w:ind w:left="346"/>
      </w:pPr>
      <w:r>
        <w:t xml:space="preserve">  &lt;/xs:sequence&gt;</w:t>
      </w:r>
    </w:p>
    <w:p w:rsidR="00FB3D3C" w:rsidRDefault="00187E2C">
      <w:pPr>
        <w:pStyle w:val="Code"/>
        <w:numPr>
          <w:ilvl w:val="0"/>
          <w:numId w:val="0"/>
        </w:numPr>
        <w:ind w:left="346"/>
      </w:pPr>
      <w:r>
        <w:t xml:space="preserve">  &lt;xs:anyAttribute </w:t>
      </w:r>
      <w:r>
        <w:t>namespace="##other" processContents="lax"/&gt;&lt;/xs:complexType&gt;</w:t>
      </w:r>
    </w:p>
    <w:p w:rsidR="00FB3D3C" w:rsidRDefault="00FB3D3C">
      <w:pPr>
        <w:pStyle w:val="Code"/>
        <w:numPr>
          <w:ilvl w:val="0"/>
          <w:numId w:val="0"/>
        </w:numPr>
        <w:ind w:left="346"/>
      </w:pPr>
    </w:p>
    <w:p w:rsidR="00FB3D3C" w:rsidRDefault="00187E2C">
      <w:pPr>
        <w:pStyle w:val="Code"/>
        <w:numPr>
          <w:ilvl w:val="0"/>
          <w:numId w:val="0"/>
        </w:numPr>
        <w:ind w:left="346"/>
      </w:pPr>
      <w:r>
        <w:t>&lt;xs:element name="NetworkMOSAlg" type="xs:string"/&gt;</w:t>
      </w:r>
    </w:p>
    <w:p w:rsidR="00FB3D3C" w:rsidRDefault="00FB3D3C">
      <w:pPr>
        <w:pStyle w:val="Code"/>
        <w:numPr>
          <w:ilvl w:val="0"/>
          <w:numId w:val="0"/>
        </w:numPr>
        <w:ind w:left="346"/>
      </w:pPr>
    </w:p>
    <w:p w:rsidR="00FB3D3C" w:rsidRDefault="00187E2C">
      <w:pPr>
        <w:pStyle w:val="Code"/>
        <w:numPr>
          <w:ilvl w:val="0"/>
          <w:numId w:val="0"/>
        </w:numPr>
        <w:ind w:left="346"/>
      </w:pPr>
      <w:r>
        <w:t>&lt;xs:element name="Separator"&gt;</w:t>
      </w:r>
    </w:p>
    <w:p w:rsidR="00FB3D3C" w:rsidRDefault="00187E2C">
      <w:pPr>
        <w:pStyle w:val="Code"/>
        <w:numPr>
          <w:ilvl w:val="0"/>
          <w:numId w:val="0"/>
        </w:numPr>
        <w:ind w:left="346"/>
      </w:pPr>
      <w:r>
        <w:t xml:space="preserve">  &lt;xs:complexType&gt;&lt;/xs:complexType&gt;</w:t>
      </w:r>
    </w:p>
    <w:p w:rsidR="00FB3D3C" w:rsidRDefault="00187E2C">
      <w:pPr>
        <w:pStyle w:val="Code"/>
        <w:numPr>
          <w:ilvl w:val="0"/>
          <w:numId w:val="0"/>
        </w:numPr>
        <w:ind w:left="346"/>
      </w:pPr>
      <w:r>
        <w:t>&lt;/xs:element /&gt;</w:t>
      </w:r>
    </w:p>
    <w:p w:rsidR="00FB3D3C" w:rsidRDefault="00187E2C">
      <w:pPr>
        <w:pStyle w:val="Heading5"/>
      </w:pPr>
      <w:bookmarkStart w:id="440" w:name="section_18b200e11b334e7ca9f7355787e6049c"/>
      <w:bookmarkStart w:id="441" w:name="_Toc79582287"/>
      <w:r>
        <w:t>Child Elements</w:t>
      </w:r>
      <w:bookmarkEnd w:id="440"/>
      <w:bookmarkEnd w:id="441"/>
    </w:p>
    <w:p w:rsidR="00FB3D3C" w:rsidRDefault="00187E2C">
      <w:r>
        <w:t>The following table lists the child elements</w:t>
      </w:r>
      <w:r>
        <w:t xml:space="preserve"> of the </w:t>
      </w:r>
      <w:r>
        <w:rPr>
          <w:b/>
        </w:rPr>
        <w:t xml:space="preserve">NetworkMOS </w:t>
      </w:r>
      <w:r>
        <w:t>element.</w:t>
      </w:r>
    </w:p>
    <w:tbl>
      <w:tblPr>
        <w:tblStyle w:val="Table-ShadedHeader"/>
        <w:tblW w:w="5000" w:type="pct"/>
        <w:tblLook w:val="04A0" w:firstRow="1" w:lastRow="0" w:firstColumn="1" w:lastColumn="0" w:noHBand="0" w:noVBand="1"/>
      </w:tblPr>
      <w:tblGrid>
        <w:gridCol w:w="2979"/>
        <w:gridCol w:w="1025"/>
        <w:gridCol w:w="1143"/>
        <w:gridCol w:w="3324"/>
        <w:gridCol w:w="1119"/>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1554" w:type="pct"/>
          </w:tcPr>
          <w:p w:rsidR="00FB3D3C" w:rsidRDefault="00187E2C">
            <w:pPr>
              <w:pStyle w:val="TableHeaderText"/>
            </w:pPr>
            <w:r>
              <w:t>Element</w:t>
            </w:r>
          </w:p>
        </w:tc>
        <w:tc>
          <w:tcPr>
            <w:tcW w:w="530" w:type="pct"/>
          </w:tcPr>
          <w:p w:rsidR="00FB3D3C" w:rsidRDefault="00187E2C">
            <w:pPr>
              <w:pStyle w:val="TableHeaderText"/>
            </w:pPr>
            <w:r>
              <w:t>Type</w:t>
            </w:r>
          </w:p>
        </w:tc>
        <w:tc>
          <w:tcPr>
            <w:tcW w:w="597" w:type="pct"/>
          </w:tcPr>
          <w:p w:rsidR="00FB3D3C" w:rsidRDefault="00187E2C">
            <w:pPr>
              <w:pStyle w:val="TableHeaderText"/>
            </w:pPr>
            <w:r>
              <w:t>Available</w:t>
            </w:r>
          </w:p>
        </w:tc>
        <w:tc>
          <w:tcPr>
            <w:tcW w:w="1734" w:type="pct"/>
          </w:tcPr>
          <w:p w:rsidR="00FB3D3C" w:rsidRDefault="00187E2C">
            <w:pPr>
              <w:pStyle w:val="TableHeaderText"/>
            </w:pPr>
            <w:r>
              <w:t>Description</w:t>
            </w:r>
          </w:p>
        </w:tc>
        <w:tc>
          <w:tcPr>
            <w:tcW w:w="584" w:type="pct"/>
          </w:tcPr>
          <w:p w:rsidR="00FB3D3C" w:rsidRDefault="00187E2C">
            <w:pPr>
              <w:pStyle w:val="TableHeaderText"/>
            </w:pPr>
            <w:r>
              <w:t>Units</w:t>
            </w:r>
          </w:p>
        </w:tc>
      </w:tr>
      <w:tr w:rsidR="00FB3D3C" w:rsidTr="00FB3D3C">
        <w:tc>
          <w:tcPr>
            <w:tcW w:w="1554" w:type="pct"/>
          </w:tcPr>
          <w:p w:rsidR="00FB3D3C" w:rsidRDefault="00187E2C">
            <w:pPr>
              <w:pStyle w:val="TableBodyText"/>
              <w:rPr>
                <w:b/>
              </w:rPr>
            </w:pPr>
            <w:r>
              <w:rPr>
                <w:b/>
              </w:rPr>
              <w:t>OverallAvg</w:t>
            </w:r>
          </w:p>
        </w:tc>
        <w:tc>
          <w:tcPr>
            <w:tcW w:w="530" w:type="pct"/>
          </w:tcPr>
          <w:p w:rsidR="00FB3D3C" w:rsidRDefault="00187E2C">
            <w:pPr>
              <w:pStyle w:val="TableBodyText"/>
              <w:rPr>
                <w:b/>
              </w:rPr>
            </w:pPr>
            <w:r>
              <w:rPr>
                <w:b/>
              </w:rPr>
              <w:t>xs:float</w:t>
            </w:r>
          </w:p>
        </w:tc>
        <w:tc>
          <w:tcPr>
            <w:tcW w:w="597" w:type="pct"/>
          </w:tcPr>
          <w:p w:rsidR="00FB3D3C" w:rsidRDefault="00187E2C">
            <w:pPr>
              <w:pStyle w:val="TableBodyText"/>
            </w:pPr>
            <w:r>
              <w:t>Inbound</w:t>
            </w:r>
          </w:p>
        </w:tc>
        <w:tc>
          <w:tcPr>
            <w:tcW w:w="1734" w:type="pct"/>
          </w:tcPr>
          <w:p w:rsidR="00FB3D3C" w:rsidRDefault="00187E2C">
            <w:pPr>
              <w:pStyle w:val="TableBodyText"/>
            </w:pPr>
            <w:r>
              <w:t xml:space="preserve">The average of MOS-LQO wideband, as specified by </w:t>
            </w:r>
            <w:hyperlink r:id="rId62">
              <w:r>
                <w:rPr>
                  <w:rStyle w:val="Hyperlink"/>
                </w:rPr>
                <w:t>[ITUP.800.1]</w:t>
              </w:r>
            </w:hyperlink>
            <w:r>
              <w:t xml:space="preserve"> section 2.1.2, based on the audio </w:t>
            </w:r>
            <w:hyperlink w:anchor="gt_6a2586b1-9b2a-4a00-aab6-70fef24bfddb">
              <w:r>
                <w:rPr>
                  <w:rStyle w:val="HyperlinkGreen"/>
                  <w:b/>
                </w:rPr>
                <w:t>codec</w:t>
              </w:r>
            </w:hyperlink>
            <w:r>
              <w:t xml:space="preserve"> used and the observed packet loss and inter-arrival packet </w:t>
            </w:r>
            <w:hyperlink w:anchor="gt_f3b414cd-7c32-4a8f-a948-185e07661987">
              <w:r>
                <w:rPr>
                  <w:rStyle w:val="HyperlinkGreen"/>
                  <w:b/>
                </w:rPr>
                <w:t>jitter</w:t>
              </w:r>
            </w:hyperlink>
            <w:r>
              <w:t xml:space="preserve">. </w:t>
            </w:r>
          </w:p>
        </w:tc>
        <w:tc>
          <w:tcPr>
            <w:tcW w:w="584" w:type="pct"/>
          </w:tcPr>
          <w:p w:rsidR="00FB3D3C" w:rsidRDefault="00187E2C">
            <w:pPr>
              <w:pStyle w:val="TableBodyText"/>
            </w:pPr>
            <w:r>
              <w:t>MOS</w:t>
            </w:r>
          </w:p>
        </w:tc>
      </w:tr>
      <w:tr w:rsidR="00FB3D3C" w:rsidTr="00FB3D3C">
        <w:tc>
          <w:tcPr>
            <w:tcW w:w="1554" w:type="pct"/>
          </w:tcPr>
          <w:p w:rsidR="00FB3D3C" w:rsidRDefault="00187E2C">
            <w:pPr>
              <w:pStyle w:val="TableBodyText"/>
              <w:rPr>
                <w:b/>
              </w:rPr>
            </w:pPr>
            <w:r>
              <w:rPr>
                <w:b/>
              </w:rPr>
              <w:lastRenderedPageBreak/>
              <w:t>OverallMin</w:t>
            </w:r>
          </w:p>
        </w:tc>
        <w:tc>
          <w:tcPr>
            <w:tcW w:w="530" w:type="pct"/>
          </w:tcPr>
          <w:p w:rsidR="00FB3D3C" w:rsidRDefault="00187E2C">
            <w:pPr>
              <w:pStyle w:val="TableBodyText"/>
              <w:rPr>
                <w:b/>
              </w:rPr>
            </w:pPr>
            <w:r>
              <w:rPr>
                <w:b/>
              </w:rPr>
              <w:t>xs:float</w:t>
            </w:r>
          </w:p>
        </w:tc>
        <w:tc>
          <w:tcPr>
            <w:tcW w:w="597" w:type="pct"/>
          </w:tcPr>
          <w:p w:rsidR="00FB3D3C" w:rsidRDefault="00187E2C">
            <w:pPr>
              <w:pStyle w:val="TableBodyText"/>
            </w:pPr>
            <w:r>
              <w:t>Inbound</w:t>
            </w:r>
          </w:p>
        </w:tc>
        <w:tc>
          <w:tcPr>
            <w:tcW w:w="1734" w:type="pct"/>
          </w:tcPr>
          <w:p w:rsidR="00FB3D3C" w:rsidRDefault="00187E2C">
            <w:pPr>
              <w:pStyle w:val="TableBodyText"/>
            </w:pPr>
            <w:r>
              <w:t>The minimum of MOS-LQO wideband, as specified by [ITUP.800.1] section 2.1.2, based on the audio codec used and the observed packet loss and inter-arrival packet jitter.</w:t>
            </w:r>
          </w:p>
        </w:tc>
        <w:tc>
          <w:tcPr>
            <w:tcW w:w="584" w:type="pct"/>
          </w:tcPr>
          <w:p w:rsidR="00FB3D3C" w:rsidRDefault="00187E2C">
            <w:pPr>
              <w:pStyle w:val="TableBodyText"/>
            </w:pPr>
            <w:r>
              <w:t>MOS</w:t>
            </w:r>
          </w:p>
        </w:tc>
      </w:tr>
      <w:tr w:rsidR="00FB3D3C" w:rsidTr="00FB3D3C">
        <w:tc>
          <w:tcPr>
            <w:tcW w:w="1554" w:type="pct"/>
          </w:tcPr>
          <w:p w:rsidR="00FB3D3C" w:rsidRDefault="00187E2C">
            <w:pPr>
              <w:pStyle w:val="TableBodyText"/>
            </w:pPr>
            <w:r>
              <w:rPr>
                <w:b/>
              </w:rPr>
              <w:t>DegradationAvg</w:t>
            </w:r>
          </w:p>
        </w:tc>
        <w:tc>
          <w:tcPr>
            <w:tcW w:w="530" w:type="pct"/>
          </w:tcPr>
          <w:p w:rsidR="00FB3D3C" w:rsidRDefault="00187E2C">
            <w:pPr>
              <w:pStyle w:val="TableBodyText"/>
              <w:rPr>
                <w:b/>
              </w:rPr>
            </w:pPr>
            <w:r>
              <w:rPr>
                <w:b/>
              </w:rPr>
              <w:t>xs:float</w:t>
            </w:r>
          </w:p>
        </w:tc>
        <w:tc>
          <w:tcPr>
            <w:tcW w:w="597" w:type="pct"/>
          </w:tcPr>
          <w:p w:rsidR="00FB3D3C" w:rsidRDefault="00187E2C">
            <w:pPr>
              <w:pStyle w:val="TableBodyText"/>
            </w:pPr>
            <w:r>
              <w:t>Inbound</w:t>
            </w:r>
          </w:p>
        </w:tc>
        <w:tc>
          <w:tcPr>
            <w:tcW w:w="1734" w:type="pct"/>
          </w:tcPr>
          <w:p w:rsidR="00FB3D3C" w:rsidRDefault="00187E2C">
            <w:pPr>
              <w:pStyle w:val="TableBodyText"/>
            </w:pPr>
            <w:r>
              <w:t xml:space="preserve">The difference between the </w:t>
            </w:r>
            <w:r>
              <w:rPr>
                <w:b/>
              </w:rPr>
              <w:t>Overal</w:t>
            </w:r>
            <w:r>
              <w:rPr>
                <w:b/>
              </w:rPr>
              <w:t>lAvg</w:t>
            </w:r>
            <w:r>
              <w:t xml:space="preserve"> and the maximum possible MOS-LQO for the audio codec used in the </w:t>
            </w:r>
            <w:hyperlink w:anchor="gt_0cd96b80-a737-4f06-bca4-cf9efb449d12">
              <w:r>
                <w:rPr>
                  <w:rStyle w:val="HyperlinkGreen"/>
                  <w:b/>
                </w:rPr>
                <w:t>session</w:t>
              </w:r>
            </w:hyperlink>
            <w:r>
              <w:t>.</w:t>
            </w:r>
          </w:p>
        </w:tc>
        <w:tc>
          <w:tcPr>
            <w:tcW w:w="584" w:type="pct"/>
          </w:tcPr>
          <w:p w:rsidR="00FB3D3C" w:rsidRDefault="00187E2C">
            <w:pPr>
              <w:pStyle w:val="TableBodyText"/>
            </w:pPr>
            <w:r>
              <w:t>MOS</w:t>
            </w:r>
          </w:p>
        </w:tc>
      </w:tr>
      <w:tr w:rsidR="00FB3D3C" w:rsidTr="00FB3D3C">
        <w:tc>
          <w:tcPr>
            <w:tcW w:w="1554" w:type="pct"/>
          </w:tcPr>
          <w:p w:rsidR="00FB3D3C" w:rsidRDefault="00187E2C">
            <w:pPr>
              <w:pStyle w:val="TableBodyText"/>
              <w:rPr>
                <w:b/>
              </w:rPr>
            </w:pPr>
            <w:r>
              <w:rPr>
                <w:b/>
              </w:rPr>
              <w:t>DegradationMax</w:t>
            </w:r>
          </w:p>
        </w:tc>
        <w:tc>
          <w:tcPr>
            <w:tcW w:w="530" w:type="pct"/>
          </w:tcPr>
          <w:p w:rsidR="00FB3D3C" w:rsidRDefault="00187E2C">
            <w:pPr>
              <w:pStyle w:val="TableBodyText"/>
              <w:rPr>
                <w:b/>
              </w:rPr>
            </w:pPr>
            <w:r>
              <w:rPr>
                <w:b/>
              </w:rPr>
              <w:t>xs:float</w:t>
            </w:r>
          </w:p>
        </w:tc>
        <w:tc>
          <w:tcPr>
            <w:tcW w:w="597" w:type="pct"/>
          </w:tcPr>
          <w:p w:rsidR="00FB3D3C" w:rsidRDefault="00187E2C">
            <w:pPr>
              <w:pStyle w:val="TableBodyText"/>
            </w:pPr>
            <w:r>
              <w:t>Inbound</w:t>
            </w:r>
          </w:p>
        </w:tc>
        <w:tc>
          <w:tcPr>
            <w:tcW w:w="1734" w:type="pct"/>
          </w:tcPr>
          <w:p w:rsidR="00FB3D3C" w:rsidRDefault="00187E2C">
            <w:pPr>
              <w:pStyle w:val="TableBodyText"/>
            </w:pPr>
            <w:r>
              <w:t xml:space="preserve">The difference between the </w:t>
            </w:r>
            <w:r>
              <w:rPr>
                <w:b/>
              </w:rPr>
              <w:t>OverallMin</w:t>
            </w:r>
            <w:r>
              <w:t xml:space="preserve"> and the maximum possible MOS-LQO for the</w:t>
            </w:r>
            <w:r>
              <w:t xml:space="preserve"> audio codec used in the session.</w:t>
            </w:r>
          </w:p>
        </w:tc>
        <w:tc>
          <w:tcPr>
            <w:tcW w:w="584" w:type="pct"/>
          </w:tcPr>
          <w:p w:rsidR="00FB3D3C" w:rsidRDefault="00187E2C">
            <w:pPr>
              <w:pStyle w:val="TableBodyText"/>
            </w:pPr>
            <w:r>
              <w:t>MOS</w:t>
            </w:r>
          </w:p>
        </w:tc>
      </w:tr>
      <w:tr w:rsidR="00FB3D3C" w:rsidTr="00FB3D3C">
        <w:tc>
          <w:tcPr>
            <w:tcW w:w="1554" w:type="pct"/>
          </w:tcPr>
          <w:p w:rsidR="00FB3D3C" w:rsidRDefault="00187E2C">
            <w:pPr>
              <w:pStyle w:val="TableBodyText"/>
              <w:rPr>
                <w:b/>
              </w:rPr>
            </w:pPr>
            <w:r>
              <w:rPr>
                <w:b/>
              </w:rPr>
              <w:t>DegradationJitterAvg</w:t>
            </w:r>
          </w:p>
        </w:tc>
        <w:tc>
          <w:tcPr>
            <w:tcW w:w="530" w:type="pct"/>
          </w:tcPr>
          <w:p w:rsidR="00FB3D3C" w:rsidRDefault="00187E2C">
            <w:pPr>
              <w:pStyle w:val="TableBodyText"/>
              <w:rPr>
                <w:b/>
              </w:rPr>
            </w:pPr>
            <w:r>
              <w:rPr>
                <w:b/>
              </w:rPr>
              <w:t>xs: float</w:t>
            </w:r>
          </w:p>
        </w:tc>
        <w:tc>
          <w:tcPr>
            <w:tcW w:w="597" w:type="pct"/>
          </w:tcPr>
          <w:p w:rsidR="00FB3D3C" w:rsidRDefault="00187E2C">
            <w:pPr>
              <w:pStyle w:val="TableBodyText"/>
            </w:pPr>
            <w:r>
              <w:t>Inbound</w:t>
            </w:r>
          </w:p>
        </w:tc>
        <w:tc>
          <w:tcPr>
            <w:tcW w:w="1734" w:type="pct"/>
          </w:tcPr>
          <w:p w:rsidR="00FB3D3C" w:rsidRDefault="00187E2C">
            <w:pPr>
              <w:pStyle w:val="TableBodyText"/>
            </w:pPr>
            <w:r>
              <w:t xml:space="preserve">The average fraction of the </w:t>
            </w:r>
            <w:r>
              <w:rPr>
                <w:b/>
              </w:rPr>
              <w:t>DegradationAvg</w:t>
            </w:r>
            <w:r>
              <w:t xml:space="preserve"> that was caused by inter-arrival packet jitter.</w:t>
            </w:r>
          </w:p>
        </w:tc>
        <w:tc>
          <w:tcPr>
            <w:tcW w:w="584" w:type="pct"/>
          </w:tcPr>
          <w:p w:rsidR="00FB3D3C" w:rsidRDefault="00187E2C">
            <w:pPr>
              <w:pStyle w:val="TableBodyText"/>
            </w:pPr>
            <w:r>
              <w:t>Fraction</w:t>
            </w:r>
          </w:p>
        </w:tc>
      </w:tr>
      <w:tr w:rsidR="00FB3D3C" w:rsidTr="00FB3D3C">
        <w:tc>
          <w:tcPr>
            <w:tcW w:w="1554" w:type="pct"/>
          </w:tcPr>
          <w:p w:rsidR="00FB3D3C" w:rsidRDefault="00187E2C">
            <w:pPr>
              <w:pStyle w:val="TableBodyText"/>
              <w:rPr>
                <w:b/>
              </w:rPr>
            </w:pPr>
            <w:r>
              <w:rPr>
                <w:b/>
              </w:rPr>
              <w:t>DegradationPacketLossAvg</w:t>
            </w:r>
          </w:p>
        </w:tc>
        <w:tc>
          <w:tcPr>
            <w:tcW w:w="530" w:type="pct"/>
          </w:tcPr>
          <w:p w:rsidR="00FB3D3C" w:rsidRDefault="00187E2C">
            <w:pPr>
              <w:pStyle w:val="TableBodyText"/>
              <w:rPr>
                <w:b/>
              </w:rPr>
            </w:pPr>
            <w:r>
              <w:rPr>
                <w:b/>
              </w:rPr>
              <w:t>xs:float</w:t>
            </w:r>
          </w:p>
        </w:tc>
        <w:tc>
          <w:tcPr>
            <w:tcW w:w="597" w:type="pct"/>
          </w:tcPr>
          <w:p w:rsidR="00FB3D3C" w:rsidRDefault="00187E2C">
            <w:pPr>
              <w:pStyle w:val="TableBodyText"/>
            </w:pPr>
            <w:r>
              <w:t>Inbound</w:t>
            </w:r>
          </w:p>
        </w:tc>
        <w:tc>
          <w:tcPr>
            <w:tcW w:w="1734" w:type="pct"/>
          </w:tcPr>
          <w:p w:rsidR="00FB3D3C" w:rsidRDefault="00187E2C">
            <w:pPr>
              <w:pStyle w:val="TableBodyText"/>
            </w:pPr>
            <w:r>
              <w:t xml:space="preserve">The average fraction of the </w:t>
            </w:r>
            <w:r>
              <w:rPr>
                <w:b/>
              </w:rPr>
              <w:t>DegradationAvg</w:t>
            </w:r>
            <w:r>
              <w:t xml:space="preserve"> that was caused by packet loss.</w:t>
            </w:r>
          </w:p>
        </w:tc>
        <w:tc>
          <w:tcPr>
            <w:tcW w:w="584" w:type="pct"/>
          </w:tcPr>
          <w:p w:rsidR="00FB3D3C" w:rsidRDefault="00187E2C">
            <w:pPr>
              <w:pStyle w:val="TableBodyText"/>
            </w:pPr>
            <w:r>
              <w:t>Fraction</w:t>
            </w:r>
          </w:p>
        </w:tc>
      </w:tr>
      <w:tr w:rsidR="00FB3D3C" w:rsidTr="00FB3D3C">
        <w:tc>
          <w:tcPr>
            <w:tcW w:w="1554" w:type="pct"/>
          </w:tcPr>
          <w:p w:rsidR="00FB3D3C" w:rsidRDefault="00187E2C">
            <w:pPr>
              <w:pStyle w:val="TableBodyText"/>
              <w:rPr>
                <w:b/>
              </w:rPr>
            </w:pPr>
            <w:r>
              <w:rPr>
                <w:b/>
              </w:rPr>
              <w:t>v2:NetworkMOSAlg</w:t>
            </w:r>
            <w:bookmarkStart w:id="442" w:name="Appendix_A_Target_242"/>
            <w:r>
              <w:rPr>
                <w:rStyle w:val="Hyperlink"/>
              </w:rPr>
              <w:fldChar w:fldCharType="begin"/>
            </w:r>
            <w:r>
              <w:rPr>
                <w:rStyle w:val="Hyperlink"/>
                <w:szCs w:val="24"/>
              </w:rPr>
              <w:instrText xml:space="preserve"> HYPERLINK \l "Appendix_A_242" \o "Product behavior note 242" \h </w:instrText>
            </w:r>
            <w:r>
              <w:rPr>
                <w:rStyle w:val="Hyperlink"/>
              </w:rPr>
            </w:r>
            <w:r>
              <w:rPr>
                <w:rStyle w:val="Hyperlink"/>
                <w:szCs w:val="24"/>
              </w:rPr>
              <w:fldChar w:fldCharType="separate"/>
            </w:r>
            <w:r>
              <w:rPr>
                <w:rStyle w:val="Hyperlink"/>
              </w:rPr>
              <w:t>&lt;242&gt;</w:t>
            </w:r>
            <w:r>
              <w:rPr>
                <w:rStyle w:val="Hyperlink"/>
              </w:rPr>
              <w:fldChar w:fldCharType="end"/>
            </w:r>
            <w:bookmarkEnd w:id="442"/>
          </w:p>
        </w:tc>
        <w:tc>
          <w:tcPr>
            <w:tcW w:w="530" w:type="pct"/>
          </w:tcPr>
          <w:p w:rsidR="00FB3D3C" w:rsidRDefault="00187E2C">
            <w:pPr>
              <w:pStyle w:val="TableBodyText"/>
              <w:rPr>
                <w:b/>
              </w:rPr>
            </w:pPr>
            <w:r>
              <w:rPr>
                <w:b/>
              </w:rPr>
              <w:t>xs:string</w:t>
            </w:r>
          </w:p>
        </w:tc>
        <w:tc>
          <w:tcPr>
            <w:tcW w:w="597" w:type="pct"/>
          </w:tcPr>
          <w:p w:rsidR="00FB3D3C" w:rsidRDefault="00187E2C">
            <w:pPr>
              <w:pStyle w:val="TableBodyText"/>
            </w:pPr>
            <w:r>
              <w:t>No</w:t>
            </w:r>
          </w:p>
        </w:tc>
        <w:tc>
          <w:tcPr>
            <w:tcW w:w="1734" w:type="pct"/>
          </w:tcPr>
          <w:p w:rsidR="00FB3D3C" w:rsidRDefault="00187E2C">
            <w:pPr>
              <w:pStyle w:val="TableBodyText"/>
            </w:pPr>
            <w:r>
              <w:t xml:space="preserve">The algorithm used for computing the </w:t>
            </w:r>
            <w:r>
              <w:rPr>
                <w:b/>
              </w:rPr>
              <w:t>OverallAvg</w:t>
            </w:r>
            <w:r>
              <w:t xml:space="preserve">, </w:t>
            </w:r>
            <w:r>
              <w:rPr>
                <w:b/>
              </w:rPr>
              <w:t>OverallMin, DegradationAvg</w:t>
            </w:r>
            <w:r>
              <w:t xml:space="preserve">, </w:t>
            </w:r>
            <w:r>
              <w:rPr>
                <w:b/>
              </w:rPr>
              <w:t>DegradationMax</w:t>
            </w:r>
            <w:r>
              <w:t xml:space="preserve">, </w:t>
            </w:r>
            <w:r>
              <w:rPr>
                <w:b/>
              </w:rPr>
              <w:t>Deg</w:t>
            </w:r>
            <w:r>
              <w:rPr>
                <w:b/>
              </w:rPr>
              <w:t>radationJitterAvg</w:t>
            </w:r>
            <w:r>
              <w:t xml:space="preserve"> and </w:t>
            </w:r>
            <w:r>
              <w:rPr>
                <w:b/>
              </w:rPr>
              <w:t>DegradationPacketLossAvg</w:t>
            </w:r>
            <w:r>
              <w:t xml:space="preserve"> values.</w:t>
            </w:r>
          </w:p>
        </w:tc>
        <w:tc>
          <w:tcPr>
            <w:tcW w:w="584" w:type="pct"/>
          </w:tcPr>
          <w:p w:rsidR="00FB3D3C" w:rsidRDefault="00187E2C">
            <w:pPr>
              <w:pStyle w:val="TableBodyText"/>
            </w:pPr>
            <w:r>
              <w:t>Not applicable</w:t>
            </w:r>
          </w:p>
        </w:tc>
      </w:tr>
      <w:tr w:rsidR="00FB3D3C" w:rsidTr="00FB3D3C">
        <w:tc>
          <w:tcPr>
            <w:tcW w:w="1554" w:type="pct"/>
          </w:tcPr>
          <w:p w:rsidR="00FB3D3C" w:rsidRDefault="00187E2C">
            <w:pPr>
              <w:pStyle w:val="TableBodyText"/>
              <w:rPr>
                <w:b/>
              </w:rPr>
            </w:pPr>
            <w:r>
              <w:rPr>
                <w:b/>
              </w:rPr>
              <w:t>v2:Separator</w:t>
            </w:r>
            <w:bookmarkStart w:id="443" w:name="Appendix_A_Target_243"/>
            <w:r>
              <w:rPr>
                <w:rStyle w:val="Hyperlink"/>
              </w:rPr>
              <w:fldChar w:fldCharType="begin"/>
            </w:r>
            <w:r>
              <w:rPr>
                <w:rStyle w:val="Hyperlink"/>
                <w:szCs w:val="24"/>
              </w:rPr>
              <w:instrText xml:space="preserve"> HYPERLINK \l "Appendix_A_243" \o "Product behavior note 243" \h </w:instrText>
            </w:r>
            <w:r>
              <w:rPr>
                <w:rStyle w:val="Hyperlink"/>
              </w:rPr>
            </w:r>
            <w:r>
              <w:rPr>
                <w:rStyle w:val="Hyperlink"/>
                <w:szCs w:val="24"/>
              </w:rPr>
              <w:fldChar w:fldCharType="separate"/>
            </w:r>
            <w:r>
              <w:rPr>
                <w:rStyle w:val="Hyperlink"/>
              </w:rPr>
              <w:t>&lt;243&gt;</w:t>
            </w:r>
            <w:r>
              <w:rPr>
                <w:rStyle w:val="Hyperlink"/>
              </w:rPr>
              <w:fldChar w:fldCharType="end"/>
            </w:r>
            <w:bookmarkEnd w:id="443"/>
          </w:p>
        </w:tc>
        <w:tc>
          <w:tcPr>
            <w:tcW w:w="530" w:type="pct"/>
          </w:tcPr>
          <w:p w:rsidR="00FB3D3C" w:rsidRDefault="00187E2C">
            <w:pPr>
              <w:pStyle w:val="TableBodyText"/>
            </w:pPr>
            <w:r>
              <w:t>default</w:t>
            </w:r>
          </w:p>
        </w:tc>
        <w:tc>
          <w:tcPr>
            <w:tcW w:w="597" w:type="pct"/>
          </w:tcPr>
          <w:p w:rsidR="00FB3D3C" w:rsidRDefault="00187E2C">
            <w:pPr>
              <w:pStyle w:val="TableBodyText"/>
            </w:pPr>
            <w:r>
              <w:t>No</w:t>
            </w:r>
          </w:p>
        </w:tc>
        <w:tc>
          <w:tcPr>
            <w:tcW w:w="1734" w:type="pct"/>
          </w:tcPr>
          <w:p w:rsidR="00FB3D3C" w:rsidRDefault="00187E2C">
            <w:pPr>
              <w:pStyle w:val="TableBodyText"/>
            </w:pPr>
            <w:r>
              <w:t>Separator element used for future schema extensions.</w:t>
            </w:r>
          </w:p>
        </w:tc>
        <w:tc>
          <w:tcPr>
            <w:tcW w:w="584" w:type="pct"/>
          </w:tcPr>
          <w:p w:rsidR="00FB3D3C" w:rsidRDefault="00187E2C">
            <w:pPr>
              <w:pStyle w:val="TableBodyText"/>
            </w:pPr>
            <w:r>
              <w:t>Not applicable</w:t>
            </w:r>
          </w:p>
        </w:tc>
      </w:tr>
    </w:tbl>
    <w:p w:rsidR="00FB3D3C" w:rsidRDefault="00FB3D3C"/>
    <w:p w:rsidR="00FB3D3C" w:rsidRDefault="00187E2C">
      <w:pPr>
        <w:pStyle w:val="Heading4"/>
      </w:pPr>
      <w:bookmarkStart w:id="444" w:name="section_03139d4367b04b65b48b6e116d45e2be"/>
      <w:bookmarkStart w:id="445" w:name="_Toc79582288"/>
      <w:r>
        <w:t>Utilization Element</w:t>
      </w:r>
      <w:bookmarkEnd w:id="444"/>
      <w:bookmarkEnd w:id="445"/>
      <w:r>
        <w:fldChar w:fldCharType="begin"/>
      </w:r>
      <w:r>
        <w:instrText xml:space="preserve"> XE "Messages:application/vq-rtcpxr+xml:utilization element" </w:instrText>
      </w:r>
      <w:r>
        <w:fldChar w:fldCharType="end"/>
      </w:r>
      <w:r>
        <w:fldChar w:fldCharType="begin"/>
      </w:r>
      <w:r>
        <w:instrText xml:space="preserve"> XE "application/vq-rtcpxr+xml message:utilization element" </w:instrText>
      </w:r>
      <w:r>
        <w:fldChar w:fldCharType="end"/>
      </w:r>
    </w:p>
    <w:p w:rsidR="00FB3D3C" w:rsidRDefault="00187E2C">
      <w:r>
        <w:t xml:space="preserve">A </w:t>
      </w:r>
      <w:r>
        <w:rPr>
          <w:b/>
        </w:rPr>
        <w:t xml:space="preserve">Utilization </w:t>
      </w:r>
      <w:r>
        <w:t xml:space="preserve">element contains metrics related to network utilization. The type of this element is </w:t>
      </w:r>
      <w:r>
        <w:rPr>
          <w:b/>
        </w:rPr>
        <w:t>NetworkUtili</w:t>
      </w:r>
      <w:r>
        <w:rPr>
          <w:b/>
        </w:rPr>
        <w:t>zationType</w:t>
      </w:r>
      <w:r>
        <w:t>.</w:t>
      </w:r>
    </w:p>
    <w:p w:rsidR="00FB3D3C" w:rsidRDefault="00187E2C">
      <w:r>
        <w:t xml:space="preserve">The </w:t>
      </w:r>
      <w:r>
        <w:rPr>
          <w:b/>
        </w:rPr>
        <w:t>NetworkUtilizationType</w:t>
      </w:r>
      <w:r>
        <w:t xml:space="preserve"> type is defined as follows:</w:t>
      </w:r>
    </w:p>
    <w:p w:rsidR="00FB3D3C" w:rsidRDefault="00187E2C">
      <w:pPr>
        <w:pStyle w:val="Code"/>
        <w:numPr>
          <w:ilvl w:val="0"/>
          <w:numId w:val="0"/>
        </w:numPr>
        <w:ind w:left="346"/>
      </w:pPr>
      <w:r>
        <w:t>&lt;xs:complexType name="NetworkUtilizationType"&gt;</w:t>
      </w:r>
    </w:p>
    <w:p w:rsidR="00FB3D3C" w:rsidRDefault="00187E2C">
      <w:pPr>
        <w:pStyle w:val="Code"/>
        <w:numPr>
          <w:ilvl w:val="0"/>
          <w:numId w:val="0"/>
        </w:numPr>
        <w:ind w:left="346"/>
      </w:pPr>
      <w:r>
        <w:t>  &lt;xs:sequence&gt;</w:t>
      </w:r>
    </w:p>
    <w:p w:rsidR="00FB3D3C" w:rsidRDefault="00187E2C">
      <w:pPr>
        <w:pStyle w:val="Code"/>
        <w:numPr>
          <w:ilvl w:val="0"/>
          <w:numId w:val="0"/>
        </w:numPr>
        <w:ind w:left="346"/>
      </w:pPr>
      <w:r>
        <w:t>    &lt;xs:element name="Packets" type="xs:int" minOccurs="0"/&gt;</w:t>
      </w:r>
    </w:p>
    <w:p w:rsidR="00FB3D3C" w:rsidRDefault="00187E2C">
      <w:pPr>
        <w:pStyle w:val="Code"/>
        <w:numPr>
          <w:ilvl w:val="0"/>
          <w:numId w:val="0"/>
        </w:numPr>
        <w:ind w:left="346"/>
      </w:pPr>
      <w:r>
        <w:t>    &lt;xs:element name="BandwidthEst" type="xs:int" minOccurs="0"/&gt;</w:t>
      </w:r>
    </w:p>
    <w:p w:rsidR="00FB3D3C" w:rsidRDefault="00187E2C">
      <w:pPr>
        <w:pStyle w:val="Code"/>
        <w:numPr>
          <w:ilvl w:val="0"/>
          <w:numId w:val="0"/>
        </w:numPr>
        <w:ind w:left="346"/>
      </w:pPr>
      <w:r>
        <w:t>    &lt;xs:element name="BandwidthAlloc" type="xs:int" minOccurs="0"/&gt;</w:t>
      </w:r>
    </w:p>
    <w:p w:rsidR="00FB3D3C" w:rsidRDefault="00187E2C">
      <w:pPr>
        <w:pStyle w:val="Code"/>
        <w:numPr>
          <w:ilvl w:val="0"/>
          <w:numId w:val="0"/>
        </w:numPr>
        <w:ind w:left="346"/>
      </w:pPr>
      <w:r>
        <w:t xml:space="preserve">    &lt;xs:element name="BandwidthEstMin" type="xs:int" minOccurs="0"/&gt;</w:t>
      </w:r>
    </w:p>
    <w:p w:rsidR="00FB3D3C" w:rsidRDefault="00187E2C">
      <w:pPr>
        <w:pStyle w:val="Code"/>
        <w:numPr>
          <w:ilvl w:val="0"/>
          <w:numId w:val="0"/>
        </w:numPr>
        <w:ind w:left="346"/>
      </w:pPr>
      <w:r>
        <w:t xml:space="preserve">    &lt;xs:element name="BandwidthEstMax" type="xs:int" minOccurs="0"/&gt;</w:t>
      </w:r>
    </w:p>
    <w:p w:rsidR="00FB3D3C" w:rsidRDefault="00187E2C">
      <w:pPr>
        <w:pStyle w:val="Code"/>
        <w:numPr>
          <w:ilvl w:val="0"/>
          <w:numId w:val="0"/>
        </w:numPr>
        <w:ind w:left="346"/>
      </w:pPr>
      <w:r>
        <w:t xml:space="preserve">    &lt;xs:element name="BandwidthEstStdDev" type="x</w:t>
      </w:r>
      <w:r>
        <w:t>s:int" minOccurs="0"/&gt;</w:t>
      </w:r>
    </w:p>
    <w:p w:rsidR="00FB3D3C" w:rsidRDefault="00187E2C">
      <w:pPr>
        <w:pStyle w:val="Code"/>
        <w:numPr>
          <w:ilvl w:val="0"/>
          <w:numId w:val="0"/>
        </w:numPr>
        <w:ind w:left="346"/>
      </w:pPr>
      <w:r>
        <w:t xml:space="preserve">    &lt;xs:element name="BandwidthEstAvge" type="xs:int" minOccurs="0"/&gt;</w:t>
      </w:r>
    </w:p>
    <w:p w:rsidR="00FB3D3C" w:rsidRDefault="00187E2C">
      <w:pPr>
        <w:pStyle w:val="Code"/>
        <w:numPr>
          <w:ilvl w:val="0"/>
          <w:numId w:val="0"/>
        </w:numPr>
        <w:ind w:left="346"/>
      </w:pPr>
      <w:r>
        <w:t xml:space="preserve">    &lt;xs:any namespace="##other" processContents="lax" minOccurs="0" </w:t>
      </w:r>
    </w:p>
    <w:p w:rsidR="00FB3D3C" w:rsidRDefault="00187E2C">
      <w:pPr>
        <w:pStyle w:val="Code"/>
        <w:numPr>
          <w:ilvl w:val="0"/>
          <w:numId w:val="0"/>
        </w:numPr>
        <w:ind w:left="346"/>
      </w:pPr>
      <w:r>
        <w:t>     maxOccurs="unbounded"/&gt;</w:t>
      </w:r>
    </w:p>
    <w:p w:rsidR="00FB3D3C" w:rsidRDefault="00187E2C">
      <w:pPr>
        <w:pStyle w:val="Code"/>
        <w:numPr>
          <w:ilvl w:val="0"/>
          <w:numId w:val="0"/>
        </w:numPr>
        <w:ind w:left="346"/>
      </w:pPr>
      <w:r>
        <w:t>  &lt;/xs:sequence&gt;</w:t>
      </w:r>
    </w:p>
    <w:p w:rsidR="00FB3D3C" w:rsidRDefault="00187E2C">
      <w:pPr>
        <w:pStyle w:val="Code"/>
        <w:numPr>
          <w:ilvl w:val="0"/>
          <w:numId w:val="0"/>
        </w:numPr>
        <w:ind w:left="346"/>
      </w:pPr>
      <w:r>
        <w:t>  &lt;xs:anyAttribute namespace="##other" processCo</w:t>
      </w:r>
      <w:r>
        <w:t>ntents="lax"/&gt;</w:t>
      </w:r>
    </w:p>
    <w:p w:rsidR="00FB3D3C" w:rsidRDefault="00187E2C">
      <w:pPr>
        <w:pStyle w:val="Code"/>
        <w:numPr>
          <w:ilvl w:val="0"/>
          <w:numId w:val="0"/>
        </w:numPr>
        <w:ind w:left="346"/>
      </w:pPr>
      <w:r>
        <w:t>&lt;/xs:complexType&gt;</w:t>
      </w:r>
    </w:p>
    <w:p w:rsidR="00FB3D3C" w:rsidRDefault="00187E2C">
      <w:pPr>
        <w:pStyle w:val="Heading5"/>
      </w:pPr>
      <w:bookmarkStart w:id="446" w:name="section_91b616b6f1114d568cbbb14c3fc6094d"/>
      <w:bookmarkStart w:id="447" w:name="_Toc79582289"/>
      <w:r>
        <w:t>Child Elements</w:t>
      </w:r>
      <w:bookmarkEnd w:id="446"/>
      <w:bookmarkEnd w:id="447"/>
    </w:p>
    <w:p w:rsidR="00FB3D3C" w:rsidRDefault="00187E2C">
      <w:r>
        <w:t xml:space="preserve">The following table lists the child elements of the </w:t>
      </w:r>
      <w:r>
        <w:rPr>
          <w:b/>
        </w:rPr>
        <w:t>Utilization</w:t>
      </w:r>
      <w:r>
        <w:t xml:space="preserve"> element.</w:t>
      </w:r>
    </w:p>
    <w:tbl>
      <w:tblPr>
        <w:tblStyle w:val="Table-ShadedHeader"/>
        <w:tblW w:w="5000" w:type="pct"/>
        <w:tblLook w:val="04A0" w:firstRow="1" w:lastRow="0" w:firstColumn="1" w:lastColumn="0" w:noHBand="0" w:noVBand="1"/>
      </w:tblPr>
      <w:tblGrid>
        <w:gridCol w:w="2963"/>
        <w:gridCol w:w="738"/>
        <w:gridCol w:w="1055"/>
        <w:gridCol w:w="3825"/>
        <w:gridCol w:w="1009"/>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928" w:type="pct"/>
          </w:tcPr>
          <w:p w:rsidR="00FB3D3C" w:rsidRDefault="00187E2C">
            <w:pPr>
              <w:pStyle w:val="TableHeaderText"/>
            </w:pPr>
            <w:r>
              <w:lastRenderedPageBreak/>
              <w:t>Element</w:t>
            </w:r>
          </w:p>
        </w:tc>
        <w:tc>
          <w:tcPr>
            <w:tcW w:w="399" w:type="pct"/>
          </w:tcPr>
          <w:p w:rsidR="00FB3D3C" w:rsidRDefault="00187E2C">
            <w:pPr>
              <w:pStyle w:val="TableHeaderText"/>
            </w:pPr>
            <w:r>
              <w:t>Type</w:t>
            </w:r>
          </w:p>
        </w:tc>
        <w:tc>
          <w:tcPr>
            <w:tcW w:w="613" w:type="pct"/>
          </w:tcPr>
          <w:p w:rsidR="00FB3D3C" w:rsidRDefault="00187E2C">
            <w:pPr>
              <w:pStyle w:val="TableHeaderText"/>
            </w:pPr>
            <w:r>
              <w:t>Available</w:t>
            </w:r>
          </w:p>
        </w:tc>
        <w:tc>
          <w:tcPr>
            <w:tcW w:w="2380" w:type="pct"/>
          </w:tcPr>
          <w:p w:rsidR="00FB3D3C" w:rsidRDefault="00187E2C">
            <w:pPr>
              <w:pStyle w:val="TableHeaderText"/>
            </w:pPr>
            <w:r>
              <w:t>Description</w:t>
            </w:r>
          </w:p>
        </w:tc>
        <w:tc>
          <w:tcPr>
            <w:tcW w:w="680" w:type="pct"/>
          </w:tcPr>
          <w:p w:rsidR="00FB3D3C" w:rsidRDefault="00187E2C">
            <w:pPr>
              <w:pStyle w:val="TableHeaderText"/>
            </w:pPr>
            <w:r>
              <w:t>Units</w:t>
            </w:r>
          </w:p>
        </w:tc>
      </w:tr>
      <w:tr w:rsidR="00FB3D3C" w:rsidTr="00FB3D3C">
        <w:tc>
          <w:tcPr>
            <w:tcW w:w="928" w:type="pct"/>
          </w:tcPr>
          <w:p w:rsidR="00FB3D3C" w:rsidRDefault="00187E2C">
            <w:pPr>
              <w:pStyle w:val="TableBodyText"/>
              <w:rPr>
                <w:b/>
              </w:rPr>
            </w:pPr>
            <w:r>
              <w:rPr>
                <w:b/>
              </w:rPr>
              <w:t>Packets</w:t>
            </w:r>
          </w:p>
        </w:tc>
        <w:tc>
          <w:tcPr>
            <w:tcW w:w="399" w:type="pct"/>
          </w:tcPr>
          <w:p w:rsidR="00FB3D3C" w:rsidRDefault="00187E2C">
            <w:pPr>
              <w:pStyle w:val="TableBodyText"/>
              <w:rPr>
                <w:b/>
              </w:rPr>
            </w:pPr>
            <w:r>
              <w:rPr>
                <w:b/>
              </w:rPr>
              <w:t>xs:int</w:t>
            </w:r>
          </w:p>
        </w:tc>
        <w:tc>
          <w:tcPr>
            <w:tcW w:w="613" w:type="pct"/>
          </w:tcPr>
          <w:p w:rsidR="00FB3D3C" w:rsidRDefault="00187E2C">
            <w:pPr>
              <w:pStyle w:val="TableBodyText"/>
            </w:pPr>
            <w:r>
              <w:t>Yes</w:t>
            </w:r>
          </w:p>
        </w:tc>
        <w:tc>
          <w:tcPr>
            <w:tcW w:w="2380" w:type="pct"/>
          </w:tcPr>
          <w:p w:rsidR="00FB3D3C" w:rsidRDefault="00187E2C">
            <w:pPr>
              <w:pStyle w:val="TableBodyText"/>
            </w:pPr>
            <w:r>
              <w:t xml:space="preserve">Number of </w:t>
            </w:r>
            <w:hyperlink w:anchor="gt_7c02483a-b2ed-4381-ae07-5332ee087a45">
              <w:r>
                <w:rPr>
                  <w:rStyle w:val="HyperlinkGreen"/>
                  <w:b/>
                </w:rPr>
                <w:t>Real-Time Transport Protocol (RTP)</w:t>
              </w:r>
            </w:hyperlink>
            <w:r>
              <w:t xml:space="preserve"> packets sent in the </w:t>
            </w:r>
            <w:hyperlink w:anchor="gt_0cd96b80-a737-4f06-bca4-cf9efb449d12">
              <w:r>
                <w:rPr>
                  <w:rStyle w:val="HyperlinkGreen"/>
                  <w:b/>
                </w:rPr>
                <w:t>session</w:t>
              </w:r>
            </w:hyperlink>
            <w:r>
              <w:t>.</w:t>
            </w:r>
          </w:p>
        </w:tc>
        <w:tc>
          <w:tcPr>
            <w:tcW w:w="680" w:type="pct"/>
          </w:tcPr>
          <w:p w:rsidR="00FB3D3C" w:rsidRDefault="00187E2C">
            <w:pPr>
              <w:pStyle w:val="TableBodyText"/>
            </w:pPr>
            <w:r>
              <w:t>Packets</w:t>
            </w:r>
          </w:p>
        </w:tc>
      </w:tr>
      <w:tr w:rsidR="00FB3D3C" w:rsidTr="00FB3D3C">
        <w:tc>
          <w:tcPr>
            <w:tcW w:w="928" w:type="pct"/>
          </w:tcPr>
          <w:p w:rsidR="00FB3D3C" w:rsidRDefault="00187E2C">
            <w:pPr>
              <w:pStyle w:val="TableBodyText"/>
              <w:rPr>
                <w:b/>
              </w:rPr>
            </w:pPr>
            <w:r>
              <w:rPr>
                <w:b/>
              </w:rPr>
              <w:t>BandwidthEst</w:t>
            </w:r>
          </w:p>
        </w:tc>
        <w:tc>
          <w:tcPr>
            <w:tcW w:w="399" w:type="pct"/>
          </w:tcPr>
          <w:p w:rsidR="00FB3D3C" w:rsidRDefault="00187E2C">
            <w:pPr>
              <w:pStyle w:val="TableBodyText"/>
              <w:rPr>
                <w:b/>
              </w:rPr>
            </w:pPr>
            <w:r>
              <w:rPr>
                <w:b/>
              </w:rPr>
              <w:t>xs:int</w:t>
            </w:r>
          </w:p>
        </w:tc>
        <w:tc>
          <w:tcPr>
            <w:tcW w:w="613" w:type="pct"/>
          </w:tcPr>
          <w:p w:rsidR="00FB3D3C" w:rsidRDefault="00187E2C">
            <w:pPr>
              <w:pStyle w:val="TableBodyText"/>
            </w:pPr>
            <w:r>
              <w:t>Outbound</w:t>
            </w:r>
          </w:p>
        </w:tc>
        <w:tc>
          <w:tcPr>
            <w:tcW w:w="2380" w:type="pct"/>
          </w:tcPr>
          <w:p w:rsidR="00FB3D3C" w:rsidRDefault="00187E2C">
            <w:pPr>
              <w:pStyle w:val="TableBodyText"/>
            </w:pPr>
            <w:r>
              <w:t xml:space="preserve">Estimated one way available bandwidth of the </w:t>
            </w:r>
            <w:hyperlink w:anchor="gt_f3529cd8-50da-4f36-aa0b-66af455edbb6">
              <w:r>
                <w:rPr>
                  <w:rStyle w:val="HyperlinkGreen"/>
                  <w:b/>
                </w:rPr>
                <w:t>stream (2)</w:t>
              </w:r>
            </w:hyperlink>
            <w:r>
              <w:t xml:space="preserve"> at the end of the session.</w:t>
            </w:r>
          </w:p>
        </w:tc>
        <w:tc>
          <w:tcPr>
            <w:tcW w:w="680" w:type="pct"/>
          </w:tcPr>
          <w:p w:rsidR="00FB3D3C" w:rsidRDefault="00187E2C">
            <w:pPr>
              <w:pStyle w:val="TableBodyText"/>
            </w:pPr>
            <w:r>
              <w:t>Bits per second</w:t>
            </w:r>
          </w:p>
        </w:tc>
      </w:tr>
      <w:tr w:rsidR="00FB3D3C" w:rsidTr="00FB3D3C">
        <w:tc>
          <w:tcPr>
            <w:tcW w:w="928" w:type="pct"/>
          </w:tcPr>
          <w:p w:rsidR="00FB3D3C" w:rsidRDefault="00187E2C">
            <w:pPr>
              <w:pStyle w:val="TableBodyText"/>
              <w:rPr>
                <w:b/>
              </w:rPr>
            </w:pPr>
            <w:r>
              <w:rPr>
                <w:b/>
              </w:rPr>
              <w:t>BandwidthAlloc</w:t>
            </w:r>
          </w:p>
        </w:tc>
        <w:tc>
          <w:tcPr>
            <w:tcW w:w="399" w:type="pct"/>
          </w:tcPr>
          <w:p w:rsidR="00FB3D3C" w:rsidRDefault="00187E2C">
            <w:pPr>
              <w:pStyle w:val="TableBodyText"/>
              <w:rPr>
                <w:b/>
              </w:rPr>
            </w:pPr>
            <w:r>
              <w:rPr>
                <w:b/>
              </w:rPr>
              <w:t>xs:int</w:t>
            </w:r>
          </w:p>
        </w:tc>
        <w:tc>
          <w:tcPr>
            <w:tcW w:w="613" w:type="pct"/>
          </w:tcPr>
          <w:p w:rsidR="00FB3D3C" w:rsidRDefault="00187E2C">
            <w:pPr>
              <w:pStyle w:val="TableBodyText"/>
            </w:pPr>
            <w:r>
              <w:t>No</w:t>
            </w:r>
          </w:p>
        </w:tc>
        <w:tc>
          <w:tcPr>
            <w:tcW w:w="2380" w:type="pct"/>
          </w:tcPr>
          <w:p w:rsidR="00FB3D3C" w:rsidRDefault="00187E2C">
            <w:pPr>
              <w:pStyle w:val="TableBodyText"/>
            </w:pPr>
            <w:r>
              <w:t>Not used.</w:t>
            </w:r>
          </w:p>
        </w:tc>
        <w:tc>
          <w:tcPr>
            <w:tcW w:w="680" w:type="pct"/>
          </w:tcPr>
          <w:p w:rsidR="00FB3D3C" w:rsidRDefault="00FB3D3C">
            <w:pPr>
              <w:pStyle w:val="TableBodyText"/>
            </w:pPr>
          </w:p>
        </w:tc>
      </w:tr>
      <w:tr w:rsidR="00FB3D3C" w:rsidTr="00FB3D3C">
        <w:tc>
          <w:tcPr>
            <w:tcW w:w="928" w:type="pct"/>
          </w:tcPr>
          <w:p w:rsidR="00FB3D3C" w:rsidRDefault="00187E2C">
            <w:pPr>
              <w:pStyle w:val="TableBodyText"/>
              <w:rPr>
                <w:b/>
              </w:rPr>
            </w:pPr>
            <w:r>
              <w:rPr>
                <w:b/>
              </w:rPr>
              <w:t>v3:BandwidthEstMin</w:t>
            </w:r>
            <w:bookmarkStart w:id="448" w:name="Appendix_A_Target_244"/>
            <w:r>
              <w:rPr>
                <w:rStyle w:val="Hyperlink"/>
              </w:rPr>
              <w:fldChar w:fldCharType="begin"/>
            </w:r>
            <w:r>
              <w:rPr>
                <w:rStyle w:val="Hyperlink"/>
                <w:szCs w:val="24"/>
              </w:rPr>
              <w:instrText xml:space="preserve"> HYPERLINK \l "Appendix_A_244" \o "Product behavior note 244" \h </w:instrText>
            </w:r>
            <w:r>
              <w:rPr>
                <w:rStyle w:val="Hyperlink"/>
              </w:rPr>
            </w:r>
            <w:r>
              <w:rPr>
                <w:rStyle w:val="Hyperlink"/>
                <w:szCs w:val="24"/>
              </w:rPr>
              <w:fldChar w:fldCharType="separate"/>
            </w:r>
            <w:r>
              <w:rPr>
                <w:rStyle w:val="Hyperlink"/>
              </w:rPr>
              <w:t>&lt;244&gt;</w:t>
            </w:r>
            <w:r>
              <w:rPr>
                <w:rStyle w:val="Hyperlink"/>
              </w:rPr>
              <w:fldChar w:fldCharType="end"/>
            </w:r>
            <w:bookmarkEnd w:id="448"/>
          </w:p>
        </w:tc>
        <w:tc>
          <w:tcPr>
            <w:tcW w:w="399" w:type="pct"/>
          </w:tcPr>
          <w:p w:rsidR="00FB3D3C" w:rsidRDefault="00187E2C">
            <w:pPr>
              <w:pStyle w:val="TableBodyText"/>
              <w:rPr>
                <w:b/>
              </w:rPr>
            </w:pPr>
            <w:r>
              <w:rPr>
                <w:b/>
              </w:rPr>
              <w:t>xs:int</w:t>
            </w:r>
          </w:p>
        </w:tc>
        <w:tc>
          <w:tcPr>
            <w:tcW w:w="613" w:type="pct"/>
          </w:tcPr>
          <w:p w:rsidR="00FB3D3C" w:rsidRDefault="00187E2C">
            <w:pPr>
              <w:pStyle w:val="TableBodyText"/>
            </w:pPr>
            <w:r>
              <w:t>Outbound</w:t>
            </w:r>
          </w:p>
        </w:tc>
        <w:tc>
          <w:tcPr>
            <w:tcW w:w="2380" w:type="pct"/>
          </w:tcPr>
          <w:p w:rsidR="00FB3D3C" w:rsidRDefault="00187E2C">
            <w:pPr>
              <w:pStyle w:val="TableBodyText"/>
            </w:pPr>
            <w:r>
              <w:t>Minimal estimated one way available bandwidth of the stream (2) at the end of the session.</w:t>
            </w:r>
          </w:p>
        </w:tc>
        <w:tc>
          <w:tcPr>
            <w:tcW w:w="680" w:type="pct"/>
          </w:tcPr>
          <w:p w:rsidR="00FB3D3C" w:rsidRDefault="00187E2C">
            <w:pPr>
              <w:pStyle w:val="TableBodyText"/>
            </w:pPr>
            <w:r>
              <w:t>Bits per second</w:t>
            </w:r>
          </w:p>
        </w:tc>
      </w:tr>
      <w:tr w:rsidR="00FB3D3C" w:rsidTr="00FB3D3C">
        <w:tc>
          <w:tcPr>
            <w:tcW w:w="928" w:type="pct"/>
          </w:tcPr>
          <w:p w:rsidR="00FB3D3C" w:rsidRDefault="00187E2C">
            <w:pPr>
              <w:pStyle w:val="TableBodyText"/>
              <w:rPr>
                <w:b/>
              </w:rPr>
            </w:pPr>
            <w:r>
              <w:rPr>
                <w:b/>
              </w:rPr>
              <w:t>v3:BandwidthEstMax</w:t>
            </w:r>
            <w:bookmarkStart w:id="449" w:name="Appendix_A_Target_245"/>
            <w:r>
              <w:rPr>
                <w:rStyle w:val="Hyperlink"/>
              </w:rPr>
              <w:fldChar w:fldCharType="begin"/>
            </w:r>
            <w:r>
              <w:rPr>
                <w:rStyle w:val="Hyperlink"/>
                <w:szCs w:val="24"/>
              </w:rPr>
              <w:instrText xml:space="preserve"> HYPERLINK \l "Appendix_A_245" \o "Product behavior note 245" \h </w:instrText>
            </w:r>
            <w:r>
              <w:rPr>
                <w:rStyle w:val="Hyperlink"/>
              </w:rPr>
            </w:r>
            <w:r>
              <w:rPr>
                <w:rStyle w:val="Hyperlink"/>
                <w:szCs w:val="24"/>
              </w:rPr>
              <w:fldChar w:fldCharType="separate"/>
            </w:r>
            <w:r>
              <w:rPr>
                <w:rStyle w:val="Hyperlink"/>
              </w:rPr>
              <w:t>&lt;245&gt;</w:t>
            </w:r>
            <w:r>
              <w:rPr>
                <w:rStyle w:val="Hyperlink"/>
              </w:rPr>
              <w:fldChar w:fldCharType="end"/>
            </w:r>
            <w:bookmarkEnd w:id="449"/>
          </w:p>
        </w:tc>
        <w:tc>
          <w:tcPr>
            <w:tcW w:w="399" w:type="pct"/>
          </w:tcPr>
          <w:p w:rsidR="00FB3D3C" w:rsidRDefault="00187E2C">
            <w:pPr>
              <w:pStyle w:val="TableBodyText"/>
              <w:rPr>
                <w:b/>
              </w:rPr>
            </w:pPr>
            <w:r>
              <w:rPr>
                <w:b/>
              </w:rPr>
              <w:t>xs:int</w:t>
            </w:r>
          </w:p>
        </w:tc>
        <w:tc>
          <w:tcPr>
            <w:tcW w:w="613" w:type="pct"/>
          </w:tcPr>
          <w:p w:rsidR="00FB3D3C" w:rsidRDefault="00187E2C">
            <w:pPr>
              <w:pStyle w:val="TableBodyText"/>
            </w:pPr>
            <w:r>
              <w:t>Outbound</w:t>
            </w:r>
          </w:p>
        </w:tc>
        <w:tc>
          <w:tcPr>
            <w:tcW w:w="2380" w:type="pct"/>
          </w:tcPr>
          <w:p w:rsidR="00FB3D3C" w:rsidRDefault="00187E2C">
            <w:pPr>
              <w:pStyle w:val="TableBodyText"/>
            </w:pPr>
            <w:r>
              <w:t>Maximum estimated one way available band</w:t>
            </w:r>
            <w:r>
              <w:t>width of the stream (2) at the end of the session.</w:t>
            </w:r>
          </w:p>
        </w:tc>
        <w:tc>
          <w:tcPr>
            <w:tcW w:w="680" w:type="pct"/>
          </w:tcPr>
          <w:p w:rsidR="00FB3D3C" w:rsidRDefault="00187E2C">
            <w:pPr>
              <w:pStyle w:val="TableBodyText"/>
            </w:pPr>
            <w:r>
              <w:t>Bits per second</w:t>
            </w:r>
          </w:p>
        </w:tc>
      </w:tr>
      <w:tr w:rsidR="00FB3D3C" w:rsidTr="00FB3D3C">
        <w:tc>
          <w:tcPr>
            <w:tcW w:w="928" w:type="pct"/>
          </w:tcPr>
          <w:p w:rsidR="00FB3D3C" w:rsidRDefault="00187E2C">
            <w:pPr>
              <w:pStyle w:val="TableBodyText"/>
              <w:rPr>
                <w:b/>
              </w:rPr>
            </w:pPr>
            <w:r>
              <w:rPr>
                <w:b/>
              </w:rPr>
              <w:t>v3:BandwidthEstStdDev</w:t>
            </w:r>
            <w:bookmarkStart w:id="450" w:name="Appendix_A_Target_246"/>
            <w:r>
              <w:rPr>
                <w:rStyle w:val="Hyperlink"/>
              </w:rPr>
              <w:fldChar w:fldCharType="begin"/>
            </w:r>
            <w:r>
              <w:rPr>
                <w:rStyle w:val="Hyperlink"/>
                <w:szCs w:val="24"/>
              </w:rPr>
              <w:instrText xml:space="preserve"> HYPERLINK \l "Appendix_A_246" \o "Product behavior note 246" \h </w:instrText>
            </w:r>
            <w:r>
              <w:rPr>
                <w:rStyle w:val="Hyperlink"/>
              </w:rPr>
            </w:r>
            <w:r>
              <w:rPr>
                <w:rStyle w:val="Hyperlink"/>
                <w:szCs w:val="24"/>
              </w:rPr>
              <w:fldChar w:fldCharType="separate"/>
            </w:r>
            <w:r>
              <w:rPr>
                <w:rStyle w:val="Hyperlink"/>
              </w:rPr>
              <w:t>&lt;246&gt;</w:t>
            </w:r>
            <w:r>
              <w:rPr>
                <w:rStyle w:val="Hyperlink"/>
              </w:rPr>
              <w:fldChar w:fldCharType="end"/>
            </w:r>
            <w:bookmarkEnd w:id="450"/>
          </w:p>
        </w:tc>
        <w:tc>
          <w:tcPr>
            <w:tcW w:w="399" w:type="pct"/>
          </w:tcPr>
          <w:p w:rsidR="00FB3D3C" w:rsidRDefault="00187E2C">
            <w:pPr>
              <w:pStyle w:val="TableBodyText"/>
              <w:rPr>
                <w:b/>
              </w:rPr>
            </w:pPr>
            <w:r>
              <w:rPr>
                <w:b/>
              </w:rPr>
              <w:t>xs:int</w:t>
            </w:r>
          </w:p>
        </w:tc>
        <w:tc>
          <w:tcPr>
            <w:tcW w:w="613" w:type="pct"/>
          </w:tcPr>
          <w:p w:rsidR="00FB3D3C" w:rsidRDefault="00187E2C">
            <w:pPr>
              <w:pStyle w:val="TableBodyText"/>
            </w:pPr>
            <w:r>
              <w:t>Outbound</w:t>
            </w:r>
          </w:p>
        </w:tc>
        <w:tc>
          <w:tcPr>
            <w:tcW w:w="2380" w:type="pct"/>
          </w:tcPr>
          <w:p w:rsidR="00FB3D3C" w:rsidRDefault="00187E2C">
            <w:pPr>
              <w:pStyle w:val="TableBodyText"/>
            </w:pPr>
            <w:r>
              <w:t>Standard deviation of estimated one way available bandwidth of the stream (2)</w:t>
            </w:r>
            <w:r>
              <w:t xml:space="preserve"> at the end of the session.</w:t>
            </w:r>
          </w:p>
        </w:tc>
        <w:tc>
          <w:tcPr>
            <w:tcW w:w="680" w:type="pct"/>
          </w:tcPr>
          <w:p w:rsidR="00FB3D3C" w:rsidRDefault="00187E2C">
            <w:pPr>
              <w:pStyle w:val="TableBodyText"/>
            </w:pPr>
            <w:r>
              <w:t>Bits per second</w:t>
            </w:r>
          </w:p>
        </w:tc>
      </w:tr>
      <w:tr w:rsidR="00FB3D3C" w:rsidTr="00FB3D3C">
        <w:tc>
          <w:tcPr>
            <w:tcW w:w="928" w:type="pct"/>
          </w:tcPr>
          <w:p w:rsidR="00FB3D3C" w:rsidRDefault="00187E2C">
            <w:pPr>
              <w:pStyle w:val="TableBodyText"/>
              <w:rPr>
                <w:b/>
              </w:rPr>
            </w:pPr>
            <w:r>
              <w:rPr>
                <w:b/>
              </w:rPr>
              <w:t>v3:BandwidthEstAvge</w:t>
            </w:r>
            <w:bookmarkStart w:id="451" w:name="Appendix_A_Target_247"/>
            <w:r>
              <w:rPr>
                <w:rStyle w:val="Hyperlink"/>
              </w:rPr>
              <w:fldChar w:fldCharType="begin"/>
            </w:r>
            <w:r>
              <w:rPr>
                <w:rStyle w:val="Hyperlink"/>
                <w:szCs w:val="24"/>
              </w:rPr>
              <w:instrText xml:space="preserve"> HYPERLINK \l "Appendix_A_247" \o "Product behavior note 247" \h </w:instrText>
            </w:r>
            <w:r>
              <w:rPr>
                <w:rStyle w:val="Hyperlink"/>
              </w:rPr>
            </w:r>
            <w:r>
              <w:rPr>
                <w:rStyle w:val="Hyperlink"/>
                <w:szCs w:val="24"/>
              </w:rPr>
              <w:fldChar w:fldCharType="separate"/>
            </w:r>
            <w:r>
              <w:rPr>
                <w:rStyle w:val="Hyperlink"/>
              </w:rPr>
              <w:t>&lt;247&gt;</w:t>
            </w:r>
            <w:r>
              <w:rPr>
                <w:rStyle w:val="Hyperlink"/>
              </w:rPr>
              <w:fldChar w:fldCharType="end"/>
            </w:r>
            <w:bookmarkEnd w:id="451"/>
          </w:p>
        </w:tc>
        <w:tc>
          <w:tcPr>
            <w:tcW w:w="399" w:type="pct"/>
          </w:tcPr>
          <w:p w:rsidR="00FB3D3C" w:rsidRDefault="00187E2C">
            <w:pPr>
              <w:pStyle w:val="TableBodyText"/>
              <w:rPr>
                <w:b/>
              </w:rPr>
            </w:pPr>
            <w:r>
              <w:rPr>
                <w:b/>
              </w:rPr>
              <w:t>xs:int</w:t>
            </w:r>
          </w:p>
        </w:tc>
        <w:tc>
          <w:tcPr>
            <w:tcW w:w="613" w:type="pct"/>
          </w:tcPr>
          <w:p w:rsidR="00FB3D3C" w:rsidRDefault="00187E2C">
            <w:pPr>
              <w:pStyle w:val="TableBodyText"/>
            </w:pPr>
            <w:r>
              <w:t>Outbound</w:t>
            </w:r>
          </w:p>
        </w:tc>
        <w:tc>
          <w:tcPr>
            <w:tcW w:w="2380" w:type="pct"/>
          </w:tcPr>
          <w:p w:rsidR="00FB3D3C" w:rsidRDefault="00187E2C">
            <w:pPr>
              <w:pStyle w:val="TableBodyText"/>
            </w:pPr>
            <w:r>
              <w:t>Average estimated one way available bandwidth of the stream (2) at the end of the session.</w:t>
            </w:r>
          </w:p>
        </w:tc>
        <w:tc>
          <w:tcPr>
            <w:tcW w:w="680" w:type="pct"/>
          </w:tcPr>
          <w:p w:rsidR="00FB3D3C" w:rsidRDefault="00187E2C">
            <w:pPr>
              <w:pStyle w:val="TableBodyText"/>
            </w:pPr>
            <w:r>
              <w:t xml:space="preserve">Bits per </w:t>
            </w:r>
            <w:r>
              <w:t>second</w:t>
            </w:r>
          </w:p>
        </w:tc>
      </w:tr>
    </w:tbl>
    <w:p w:rsidR="00FB3D3C" w:rsidRDefault="00FB3D3C"/>
    <w:p w:rsidR="00FB3D3C" w:rsidRDefault="00187E2C">
      <w:pPr>
        <w:pStyle w:val="Heading4"/>
      </w:pPr>
      <w:bookmarkStart w:id="452" w:name="section_5c86c0e7069a42318111a2d7d55c1fa6"/>
      <w:bookmarkStart w:id="453" w:name="_Toc79582290"/>
      <w:r>
        <w:t>PacketLoss Element</w:t>
      </w:r>
      <w:bookmarkEnd w:id="452"/>
      <w:bookmarkEnd w:id="453"/>
      <w:r>
        <w:fldChar w:fldCharType="begin"/>
      </w:r>
      <w:r>
        <w:instrText xml:space="preserve"> XE "Messages:application/vq-rtcpxr+xml:PacketLoss element" </w:instrText>
      </w:r>
      <w:r>
        <w:fldChar w:fldCharType="end"/>
      </w:r>
      <w:r>
        <w:fldChar w:fldCharType="begin"/>
      </w:r>
      <w:r>
        <w:instrText xml:space="preserve"> XE "application/vq-rtcpxr+xml message:PacketLoss element" </w:instrText>
      </w:r>
      <w:r>
        <w:fldChar w:fldCharType="end"/>
      </w:r>
    </w:p>
    <w:p w:rsidR="00FB3D3C" w:rsidRDefault="00187E2C">
      <w:r>
        <w:t xml:space="preserve">A </w:t>
      </w:r>
      <w:r>
        <w:rPr>
          <w:b/>
        </w:rPr>
        <w:t xml:space="preserve">PacketLoss </w:t>
      </w:r>
      <w:r>
        <w:t xml:space="preserve">element contains metrics related to packet loss. The type of this element is </w:t>
      </w:r>
      <w:r>
        <w:rPr>
          <w:b/>
        </w:rPr>
        <w:t>PacketLossType</w:t>
      </w:r>
      <w:r>
        <w:t>.</w:t>
      </w:r>
    </w:p>
    <w:p w:rsidR="00FB3D3C" w:rsidRDefault="00187E2C">
      <w:r>
        <w:t xml:space="preserve">The </w:t>
      </w:r>
      <w:r>
        <w:rPr>
          <w:b/>
        </w:rPr>
        <w:t>PacketLossType</w:t>
      </w:r>
      <w:r>
        <w:t xml:space="preserve"> type is defined as follows:</w:t>
      </w:r>
    </w:p>
    <w:p w:rsidR="00FB3D3C" w:rsidRDefault="00187E2C">
      <w:pPr>
        <w:pStyle w:val="Code"/>
        <w:numPr>
          <w:ilvl w:val="0"/>
          <w:numId w:val="0"/>
        </w:numPr>
        <w:ind w:left="346"/>
      </w:pPr>
      <w:r>
        <w:t>&lt;xs:complexType name="PacketLossType"&gt;</w:t>
      </w:r>
    </w:p>
    <w:p w:rsidR="00FB3D3C" w:rsidRDefault="00187E2C">
      <w:pPr>
        <w:pStyle w:val="Code"/>
        <w:numPr>
          <w:ilvl w:val="0"/>
          <w:numId w:val="0"/>
        </w:numPr>
        <w:ind w:left="346"/>
      </w:pPr>
      <w:r>
        <w:t>  &lt;xs:sequence&gt;</w:t>
      </w:r>
    </w:p>
    <w:p w:rsidR="00FB3D3C" w:rsidRDefault="00187E2C">
      <w:pPr>
        <w:pStyle w:val="Code"/>
        <w:numPr>
          <w:ilvl w:val="0"/>
          <w:numId w:val="0"/>
        </w:numPr>
        <w:ind w:left="346"/>
      </w:pPr>
      <w:r>
        <w:t>    &lt;xs:element name="LossRate" type="xs:float" minOccurs="0"/&gt;</w:t>
      </w:r>
    </w:p>
    <w:p w:rsidR="00FB3D3C" w:rsidRDefault="00187E2C">
      <w:pPr>
        <w:pStyle w:val="Code"/>
        <w:numPr>
          <w:ilvl w:val="0"/>
          <w:numId w:val="0"/>
        </w:numPr>
        <w:ind w:left="346"/>
      </w:pPr>
      <w:r>
        <w:t>    &lt;xs:element name="LossRateMax" type="xs:float" minOccurs="0"/&gt;</w:t>
      </w:r>
    </w:p>
    <w:p w:rsidR="00FB3D3C" w:rsidRDefault="00187E2C">
      <w:pPr>
        <w:pStyle w:val="Code"/>
        <w:numPr>
          <w:ilvl w:val="0"/>
          <w:numId w:val="0"/>
        </w:numPr>
        <w:ind w:left="346"/>
      </w:pPr>
      <w:r>
        <w:t>    &lt;xs:element name="</w:t>
      </w:r>
      <w:r>
        <w:t>DiscardRate" type="xs:float" minOccurs="0"/&gt;</w:t>
      </w:r>
    </w:p>
    <w:p w:rsidR="00FB3D3C" w:rsidRDefault="00187E2C">
      <w:pPr>
        <w:pStyle w:val="Code"/>
        <w:numPr>
          <w:ilvl w:val="0"/>
          <w:numId w:val="0"/>
        </w:numPr>
        <w:ind w:left="346"/>
      </w:pPr>
      <w:r>
        <w:t xml:space="preserve">    &lt;xs:any namespace="##other" processContents="lax" minOccurs="0" </w:t>
      </w:r>
    </w:p>
    <w:p w:rsidR="00FB3D3C" w:rsidRDefault="00187E2C">
      <w:pPr>
        <w:pStyle w:val="Code"/>
        <w:numPr>
          <w:ilvl w:val="0"/>
          <w:numId w:val="0"/>
        </w:numPr>
        <w:ind w:left="346"/>
      </w:pPr>
      <w:r>
        <w:t>     maxOccurs="unbounded"/&gt;</w:t>
      </w:r>
    </w:p>
    <w:p w:rsidR="00FB3D3C" w:rsidRDefault="00187E2C">
      <w:pPr>
        <w:pStyle w:val="Code"/>
        <w:numPr>
          <w:ilvl w:val="0"/>
          <w:numId w:val="0"/>
        </w:numPr>
        <w:ind w:left="346"/>
      </w:pPr>
      <w:r>
        <w:t>  &lt;/xs:sequence&gt;</w:t>
      </w:r>
    </w:p>
    <w:p w:rsidR="00FB3D3C" w:rsidRDefault="00187E2C">
      <w:pPr>
        <w:pStyle w:val="Code"/>
        <w:numPr>
          <w:ilvl w:val="0"/>
          <w:numId w:val="0"/>
        </w:numPr>
        <w:ind w:left="346"/>
      </w:pPr>
      <w:r>
        <w:t>  &lt;xs:anyAttribute namespace="##other" processContents="lax"/&gt;</w:t>
      </w:r>
    </w:p>
    <w:p w:rsidR="00FB3D3C" w:rsidRDefault="00187E2C">
      <w:pPr>
        <w:pStyle w:val="Code"/>
        <w:numPr>
          <w:ilvl w:val="0"/>
          <w:numId w:val="0"/>
        </w:numPr>
        <w:ind w:left="346"/>
      </w:pPr>
      <w:r>
        <w:t>&lt;/xs:complexType&gt;</w:t>
      </w:r>
    </w:p>
    <w:p w:rsidR="00FB3D3C" w:rsidRDefault="00187E2C">
      <w:pPr>
        <w:pStyle w:val="Heading5"/>
      </w:pPr>
      <w:bookmarkStart w:id="454" w:name="section_08bed9bfc95d4d519810f122475c152b"/>
      <w:bookmarkStart w:id="455" w:name="_Toc79582291"/>
      <w:r>
        <w:t>Child Elements</w:t>
      </w:r>
      <w:bookmarkEnd w:id="454"/>
      <w:bookmarkEnd w:id="455"/>
    </w:p>
    <w:p w:rsidR="00FB3D3C" w:rsidRDefault="00187E2C">
      <w:r>
        <w:t xml:space="preserve">The following table lists the child elements of the </w:t>
      </w:r>
      <w:r>
        <w:rPr>
          <w:b/>
        </w:rPr>
        <w:t>PacketLoss</w:t>
      </w:r>
      <w:r>
        <w:t xml:space="preserve"> element.</w:t>
      </w:r>
    </w:p>
    <w:tbl>
      <w:tblPr>
        <w:tblStyle w:val="Table-ShadedHeader"/>
        <w:tblW w:w="5000" w:type="pct"/>
        <w:tblLook w:val="04A0" w:firstRow="1" w:lastRow="0" w:firstColumn="1" w:lastColumn="0" w:noHBand="0" w:noVBand="1"/>
      </w:tblPr>
      <w:tblGrid>
        <w:gridCol w:w="1559"/>
        <w:gridCol w:w="955"/>
        <w:gridCol w:w="1166"/>
        <w:gridCol w:w="4899"/>
        <w:gridCol w:w="1011"/>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813" w:type="pct"/>
          </w:tcPr>
          <w:p w:rsidR="00FB3D3C" w:rsidRDefault="00187E2C">
            <w:pPr>
              <w:pStyle w:val="TableHeaderText"/>
            </w:pPr>
            <w:r>
              <w:t>Element</w:t>
            </w:r>
          </w:p>
        </w:tc>
        <w:tc>
          <w:tcPr>
            <w:tcW w:w="498" w:type="pct"/>
          </w:tcPr>
          <w:p w:rsidR="00FB3D3C" w:rsidRDefault="00187E2C">
            <w:pPr>
              <w:pStyle w:val="TableHeaderText"/>
            </w:pPr>
            <w:r>
              <w:t>Type</w:t>
            </w:r>
          </w:p>
        </w:tc>
        <w:tc>
          <w:tcPr>
            <w:tcW w:w="608" w:type="pct"/>
          </w:tcPr>
          <w:p w:rsidR="00FB3D3C" w:rsidRDefault="00187E2C">
            <w:pPr>
              <w:pStyle w:val="TableHeaderText"/>
            </w:pPr>
            <w:r>
              <w:t>Available</w:t>
            </w:r>
          </w:p>
        </w:tc>
        <w:tc>
          <w:tcPr>
            <w:tcW w:w="2554" w:type="pct"/>
          </w:tcPr>
          <w:p w:rsidR="00FB3D3C" w:rsidRDefault="00187E2C">
            <w:pPr>
              <w:pStyle w:val="TableHeaderText"/>
            </w:pPr>
            <w:r>
              <w:t>Description</w:t>
            </w:r>
          </w:p>
        </w:tc>
        <w:tc>
          <w:tcPr>
            <w:tcW w:w="527" w:type="pct"/>
          </w:tcPr>
          <w:p w:rsidR="00FB3D3C" w:rsidRDefault="00187E2C">
            <w:pPr>
              <w:pStyle w:val="TableHeaderText"/>
            </w:pPr>
            <w:r>
              <w:t>Units</w:t>
            </w:r>
          </w:p>
        </w:tc>
      </w:tr>
      <w:tr w:rsidR="00FB3D3C" w:rsidTr="00FB3D3C">
        <w:tc>
          <w:tcPr>
            <w:tcW w:w="813" w:type="pct"/>
          </w:tcPr>
          <w:p w:rsidR="00FB3D3C" w:rsidRDefault="00187E2C">
            <w:pPr>
              <w:pStyle w:val="TableBodyText"/>
              <w:rPr>
                <w:b/>
              </w:rPr>
            </w:pPr>
            <w:r>
              <w:rPr>
                <w:b/>
              </w:rPr>
              <w:t>LossRate</w:t>
            </w:r>
          </w:p>
        </w:tc>
        <w:tc>
          <w:tcPr>
            <w:tcW w:w="498" w:type="pct"/>
          </w:tcPr>
          <w:p w:rsidR="00FB3D3C" w:rsidRDefault="00187E2C">
            <w:pPr>
              <w:pStyle w:val="TableBodyText"/>
              <w:rPr>
                <w:b/>
              </w:rPr>
            </w:pPr>
            <w:r>
              <w:rPr>
                <w:b/>
              </w:rPr>
              <w:t>xs:float</w:t>
            </w:r>
          </w:p>
        </w:tc>
        <w:tc>
          <w:tcPr>
            <w:tcW w:w="608" w:type="pct"/>
          </w:tcPr>
          <w:p w:rsidR="00FB3D3C" w:rsidRDefault="00187E2C">
            <w:pPr>
              <w:pStyle w:val="TableBodyText"/>
            </w:pPr>
            <w:r>
              <w:t>Yes</w:t>
            </w:r>
          </w:p>
        </w:tc>
        <w:tc>
          <w:tcPr>
            <w:tcW w:w="2554" w:type="pct"/>
          </w:tcPr>
          <w:p w:rsidR="00FB3D3C" w:rsidRDefault="00187E2C">
            <w:pPr>
              <w:pStyle w:val="TableBodyText"/>
            </w:pPr>
            <w:r>
              <w:t xml:space="preserve">The average fraction lost, as specified in </w:t>
            </w:r>
            <w:hyperlink r:id="rId63">
              <w:r>
                <w:rPr>
                  <w:rStyle w:val="Hyperlink"/>
                </w:rPr>
                <w:t>[RFC3550]</w:t>
              </w:r>
            </w:hyperlink>
            <w:r>
              <w:t xml:space="preserve"> section 6.4.1, computed over the duration of the </w:t>
            </w:r>
            <w:hyperlink w:anchor="gt_0cd96b80-a737-4f06-bca4-cf9efb449d12">
              <w:r>
                <w:rPr>
                  <w:rStyle w:val="HyperlinkGreen"/>
                  <w:b/>
                </w:rPr>
                <w:t>session</w:t>
              </w:r>
            </w:hyperlink>
            <w:r>
              <w:t>.</w:t>
            </w:r>
          </w:p>
        </w:tc>
        <w:tc>
          <w:tcPr>
            <w:tcW w:w="527" w:type="pct"/>
          </w:tcPr>
          <w:p w:rsidR="00FB3D3C" w:rsidRDefault="00187E2C">
            <w:pPr>
              <w:pStyle w:val="TableBodyText"/>
            </w:pPr>
            <w:r>
              <w:t>Fraction</w:t>
            </w:r>
          </w:p>
        </w:tc>
      </w:tr>
      <w:tr w:rsidR="00FB3D3C" w:rsidTr="00FB3D3C">
        <w:tc>
          <w:tcPr>
            <w:tcW w:w="813" w:type="pct"/>
          </w:tcPr>
          <w:p w:rsidR="00FB3D3C" w:rsidRDefault="00187E2C">
            <w:pPr>
              <w:pStyle w:val="TableBodyText"/>
              <w:rPr>
                <w:b/>
              </w:rPr>
            </w:pPr>
            <w:r>
              <w:rPr>
                <w:b/>
              </w:rPr>
              <w:t>LossRateMax</w:t>
            </w:r>
          </w:p>
        </w:tc>
        <w:tc>
          <w:tcPr>
            <w:tcW w:w="498" w:type="pct"/>
          </w:tcPr>
          <w:p w:rsidR="00FB3D3C" w:rsidRDefault="00187E2C">
            <w:pPr>
              <w:pStyle w:val="TableBodyText"/>
              <w:rPr>
                <w:b/>
              </w:rPr>
            </w:pPr>
            <w:r>
              <w:rPr>
                <w:b/>
              </w:rPr>
              <w:t>xs:float</w:t>
            </w:r>
          </w:p>
        </w:tc>
        <w:tc>
          <w:tcPr>
            <w:tcW w:w="608" w:type="pct"/>
          </w:tcPr>
          <w:p w:rsidR="00FB3D3C" w:rsidRDefault="00187E2C">
            <w:pPr>
              <w:pStyle w:val="TableBodyText"/>
            </w:pPr>
            <w:r>
              <w:t>Yes</w:t>
            </w:r>
          </w:p>
        </w:tc>
        <w:tc>
          <w:tcPr>
            <w:tcW w:w="2554" w:type="pct"/>
          </w:tcPr>
          <w:p w:rsidR="00FB3D3C" w:rsidRDefault="00187E2C">
            <w:pPr>
              <w:pStyle w:val="TableBodyText"/>
            </w:pPr>
            <w:r>
              <w:t>The maximum fraction lost, as specified in [RFC3550]</w:t>
            </w:r>
            <w:r>
              <w:t xml:space="preserve"> section 6.4.1, computed over the duration of the session.</w:t>
            </w:r>
          </w:p>
        </w:tc>
        <w:tc>
          <w:tcPr>
            <w:tcW w:w="527" w:type="pct"/>
          </w:tcPr>
          <w:p w:rsidR="00FB3D3C" w:rsidRDefault="00187E2C">
            <w:pPr>
              <w:pStyle w:val="TableBodyText"/>
            </w:pPr>
            <w:r>
              <w:t>Fraction</w:t>
            </w:r>
          </w:p>
        </w:tc>
      </w:tr>
      <w:tr w:rsidR="00FB3D3C" w:rsidTr="00FB3D3C">
        <w:tc>
          <w:tcPr>
            <w:tcW w:w="813" w:type="pct"/>
          </w:tcPr>
          <w:p w:rsidR="00FB3D3C" w:rsidRDefault="00187E2C">
            <w:pPr>
              <w:pStyle w:val="TableBodyText"/>
              <w:rPr>
                <w:b/>
              </w:rPr>
            </w:pPr>
            <w:r>
              <w:rPr>
                <w:b/>
              </w:rPr>
              <w:t>DiscardRate</w:t>
            </w:r>
          </w:p>
        </w:tc>
        <w:tc>
          <w:tcPr>
            <w:tcW w:w="498" w:type="pct"/>
          </w:tcPr>
          <w:p w:rsidR="00FB3D3C" w:rsidRDefault="00187E2C">
            <w:pPr>
              <w:pStyle w:val="TableBodyText"/>
              <w:rPr>
                <w:b/>
              </w:rPr>
            </w:pPr>
            <w:r>
              <w:rPr>
                <w:b/>
              </w:rPr>
              <w:t>xs:float</w:t>
            </w:r>
          </w:p>
        </w:tc>
        <w:tc>
          <w:tcPr>
            <w:tcW w:w="608" w:type="pct"/>
          </w:tcPr>
          <w:p w:rsidR="00FB3D3C" w:rsidRDefault="00187E2C">
            <w:pPr>
              <w:pStyle w:val="TableBodyText"/>
            </w:pPr>
            <w:r>
              <w:t>No</w:t>
            </w:r>
          </w:p>
        </w:tc>
        <w:tc>
          <w:tcPr>
            <w:tcW w:w="2554" w:type="pct"/>
          </w:tcPr>
          <w:p w:rsidR="00FB3D3C" w:rsidRDefault="00187E2C">
            <w:pPr>
              <w:pStyle w:val="TableBodyText"/>
            </w:pPr>
            <w:r>
              <w:t>Not used.</w:t>
            </w:r>
          </w:p>
        </w:tc>
        <w:tc>
          <w:tcPr>
            <w:tcW w:w="527" w:type="pct"/>
          </w:tcPr>
          <w:p w:rsidR="00FB3D3C" w:rsidRDefault="00FB3D3C">
            <w:pPr>
              <w:pStyle w:val="TableBodyText"/>
            </w:pPr>
          </w:p>
        </w:tc>
      </w:tr>
    </w:tbl>
    <w:p w:rsidR="00FB3D3C" w:rsidRDefault="00FB3D3C"/>
    <w:p w:rsidR="00FB3D3C" w:rsidRDefault="00187E2C">
      <w:pPr>
        <w:pStyle w:val="Heading4"/>
      </w:pPr>
      <w:bookmarkStart w:id="456" w:name="section_3338117b18a94051babd4f271ea69228"/>
      <w:bookmarkStart w:id="457" w:name="_Toc79582292"/>
      <w:r>
        <w:t>BurstGapLoss Element</w:t>
      </w:r>
      <w:bookmarkEnd w:id="456"/>
      <w:bookmarkEnd w:id="457"/>
      <w:r>
        <w:fldChar w:fldCharType="begin"/>
      </w:r>
      <w:r>
        <w:instrText xml:space="preserve"> XE "Messages:application/vq-rtcpxr+xml:BurstGapLoss element" </w:instrText>
      </w:r>
      <w:r>
        <w:fldChar w:fldCharType="end"/>
      </w:r>
      <w:r>
        <w:fldChar w:fldCharType="begin"/>
      </w:r>
      <w:r>
        <w:instrText xml:space="preserve"> XE "application/vq-rtcpxr+xml message:BurstGapLoss element" </w:instrText>
      </w:r>
      <w:r>
        <w:fldChar w:fldCharType="end"/>
      </w:r>
    </w:p>
    <w:p w:rsidR="00FB3D3C" w:rsidRDefault="00187E2C">
      <w:r>
        <w:t xml:space="preserve">A </w:t>
      </w:r>
      <w:r>
        <w:rPr>
          <w:b/>
        </w:rPr>
        <w:t xml:space="preserve">BurstGapLoss </w:t>
      </w:r>
      <w:r>
        <w:t xml:space="preserve">element contains metrics related to </w:t>
      </w:r>
      <w:r>
        <w:rPr>
          <w:b/>
        </w:rPr>
        <w:t>Burst</w:t>
      </w:r>
      <w:r>
        <w:t xml:space="preserve"> and </w:t>
      </w:r>
      <w:r>
        <w:rPr>
          <w:b/>
        </w:rPr>
        <w:t>Gap</w:t>
      </w:r>
      <w:r>
        <w:t xml:space="preserve">. The type of this element is </w:t>
      </w:r>
      <w:r>
        <w:rPr>
          <w:b/>
        </w:rPr>
        <w:t>BurstGapLossType</w:t>
      </w:r>
      <w:r>
        <w:t>.</w:t>
      </w:r>
    </w:p>
    <w:p w:rsidR="00FB3D3C" w:rsidRDefault="00187E2C">
      <w:r>
        <w:t xml:space="preserve">The </w:t>
      </w:r>
      <w:r>
        <w:rPr>
          <w:b/>
        </w:rPr>
        <w:t>BurstGapLossType</w:t>
      </w:r>
      <w:r>
        <w:t xml:space="preserve"> type is defined as follows:</w:t>
      </w:r>
    </w:p>
    <w:p w:rsidR="00FB3D3C" w:rsidRDefault="00187E2C">
      <w:pPr>
        <w:pStyle w:val="Code"/>
        <w:numPr>
          <w:ilvl w:val="0"/>
          <w:numId w:val="0"/>
        </w:numPr>
        <w:ind w:left="346"/>
      </w:pPr>
      <w:r>
        <w:t>&lt;xs:complexType name="BurstGapLossType"&gt;</w:t>
      </w:r>
    </w:p>
    <w:p w:rsidR="00FB3D3C" w:rsidRDefault="00187E2C">
      <w:pPr>
        <w:pStyle w:val="Code"/>
        <w:numPr>
          <w:ilvl w:val="0"/>
          <w:numId w:val="0"/>
        </w:numPr>
        <w:ind w:left="346"/>
      </w:pPr>
      <w:r>
        <w:t>  &lt;xs:sequence&gt;</w:t>
      </w:r>
    </w:p>
    <w:p w:rsidR="00FB3D3C" w:rsidRDefault="00187E2C">
      <w:pPr>
        <w:pStyle w:val="Code"/>
        <w:numPr>
          <w:ilvl w:val="0"/>
          <w:numId w:val="0"/>
        </w:numPr>
        <w:ind w:left="346"/>
      </w:pPr>
      <w:r>
        <w:t>    &lt;xs:element name="BurstDensity" type</w:t>
      </w:r>
      <w:r>
        <w:t>="xs:float" minOccurs="0"/&gt;</w:t>
      </w:r>
    </w:p>
    <w:p w:rsidR="00FB3D3C" w:rsidRDefault="00187E2C">
      <w:pPr>
        <w:pStyle w:val="Code"/>
        <w:numPr>
          <w:ilvl w:val="0"/>
          <w:numId w:val="0"/>
        </w:numPr>
        <w:ind w:left="346"/>
      </w:pPr>
      <w:r>
        <w:t>    &lt;xs:element name="BurstDuration" type="xs:int" minOccurs="0"/&gt;</w:t>
      </w:r>
    </w:p>
    <w:p w:rsidR="00FB3D3C" w:rsidRDefault="00187E2C">
      <w:pPr>
        <w:pStyle w:val="Code"/>
        <w:numPr>
          <w:ilvl w:val="0"/>
          <w:numId w:val="0"/>
        </w:numPr>
        <w:ind w:left="346"/>
      </w:pPr>
      <w:r>
        <w:t>    &lt;xs:element name="GapDensity" type="xs:float" minOccurs="0"/&gt;</w:t>
      </w:r>
    </w:p>
    <w:p w:rsidR="00FB3D3C" w:rsidRDefault="00187E2C">
      <w:pPr>
        <w:pStyle w:val="Code"/>
        <w:numPr>
          <w:ilvl w:val="0"/>
          <w:numId w:val="0"/>
        </w:numPr>
        <w:ind w:left="346"/>
      </w:pPr>
      <w:r>
        <w:t>    &lt;xs:element name="GapDuration" type="xs:int" minOccurs="0"/&gt;</w:t>
      </w:r>
    </w:p>
    <w:p w:rsidR="00FB3D3C" w:rsidRDefault="00187E2C">
      <w:pPr>
        <w:pStyle w:val="Code"/>
        <w:numPr>
          <w:ilvl w:val="0"/>
          <w:numId w:val="0"/>
        </w:numPr>
        <w:ind w:left="346"/>
      </w:pPr>
      <w:r>
        <w:t xml:space="preserve">    &lt;xs:element </w:t>
      </w:r>
      <w:r>
        <w:t>name="MinGapThreshold" type="xs:int" minOccurs="0"/&gt;</w:t>
      </w:r>
    </w:p>
    <w:p w:rsidR="00FB3D3C" w:rsidRDefault="00187E2C">
      <w:pPr>
        <w:pStyle w:val="Code"/>
        <w:numPr>
          <w:ilvl w:val="0"/>
          <w:numId w:val="0"/>
        </w:numPr>
        <w:ind w:left="346"/>
      </w:pPr>
      <w:r>
        <w:t xml:space="preserve">    &lt;xs:any namespace="##other" processContents="lax" minOccurs="0" </w:t>
      </w:r>
    </w:p>
    <w:p w:rsidR="00FB3D3C" w:rsidRDefault="00187E2C">
      <w:pPr>
        <w:pStyle w:val="Code"/>
        <w:numPr>
          <w:ilvl w:val="0"/>
          <w:numId w:val="0"/>
        </w:numPr>
        <w:ind w:left="346"/>
      </w:pPr>
      <w:r>
        <w:t>     maxOccurs="unbounded"/&gt;</w:t>
      </w:r>
    </w:p>
    <w:p w:rsidR="00FB3D3C" w:rsidRDefault="00187E2C">
      <w:pPr>
        <w:pStyle w:val="Code"/>
        <w:numPr>
          <w:ilvl w:val="0"/>
          <w:numId w:val="0"/>
        </w:numPr>
        <w:ind w:left="346"/>
      </w:pPr>
      <w:r>
        <w:t>  &lt;/xs:sequence&gt;</w:t>
      </w:r>
    </w:p>
    <w:p w:rsidR="00FB3D3C" w:rsidRDefault="00187E2C">
      <w:pPr>
        <w:pStyle w:val="Code"/>
        <w:numPr>
          <w:ilvl w:val="0"/>
          <w:numId w:val="0"/>
        </w:numPr>
        <w:ind w:left="346"/>
      </w:pPr>
      <w:r>
        <w:t>  &lt;xs:anyAttribute namespace="##other" processContents="lax"/&gt;</w:t>
      </w:r>
    </w:p>
    <w:p w:rsidR="00FB3D3C" w:rsidRDefault="00187E2C">
      <w:pPr>
        <w:pStyle w:val="Code"/>
        <w:numPr>
          <w:ilvl w:val="0"/>
          <w:numId w:val="0"/>
        </w:numPr>
        <w:ind w:left="346"/>
      </w:pPr>
      <w:r>
        <w:t>&lt;/xs:complexType&gt;</w:t>
      </w:r>
    </w:p>
    <w:p w:rsidR="00FB3D3C" w:rsidRDefault="00187E2C">
      <w:pPr>
        <w:pStyle w:val="Heading5"/>
      </w:pPr>
      <w:bookmarkStart w:id="458" w:name="section_0dd496841f8b4ef9addb76009e26f495"/>
      <w:bookmarkStart w:id="459" w:name="_Toc79582293"/>
      <w:r>
        <w:t>Child E</w:t>
      </w:r>
      <w:r>
        <w:t>lements</w:t>
      </w:r>
      <w:bookmarkEnd w:id="458"/>
      <w:bookmarkEnd w:id="459"/>
    </w:p>
    <w:p w:rsidR="00FB3D3C" w:rsidRDefault="00187E2C">
      <w:r>
        <w:t xml:space="preserve">The following table lists the child elements of the </w:t>
      </w:r>
      <w:r>
        <w:rPr>
          <w:b/>
        </w:rPr>
        <w:t>BurstGapLoss</w:t>
      </w:r>
      <w:r>
        <w:t xml:space="preserve"> element.</w:t>
      </w:r>
    </w:p>
    <w:tbl>
      <w:tblPr>
        <w:tblStyle w:val="Table-ShadedHeader"/>
        <w:tblW w:w="5000" w:type="pct"/>
        <w:tblLook w:val="04A0" w:firstRow="1" w:lastRow="0" w:firstColumn="1" w:lastColumn="0" w:noHBand="0" w:noVBand="1"/>
      </w:tblPr>
      <w:tblGrid>
        <w:gridCol w:w="1986"/>
        <w:gridCol w:w="947"/>
        <w:gridCol w:w="1158"/>
        <w:gridCol w:w="4091"/>
        <w:gridCol w:w="1408"/>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1035" w:type="pct"/>
          </w:tcPr>
          <w:p w:rsidR="00FB3D3C" w:rsidRDefault="00187E2C">
            <w:pPr>
              <w:pStyle w:val="TableHeaderText"/>
            </w:pPr>
            <w:r>
              <w:t>Element</w:t>
            </w:r>
          </w:p>
        </w:tc>
        <w:tc>
          <w:tcPr>
            <w:tcW w:w="494" w:type="pct"/>
          </w:tcPr>
          <w:p w:rsidR="00FB3D3C" w:rsidRDefault="00187E2C">
            <w:pPr>
              <w:pStyle w:val="TableHeaderText"/>
            </w:pPr>
            <w:r>
              <w:t>Type</w:t>
            </w:r>
          </w:p>
        </w:tc>
        <w:tc>
          <w:tcPr>
            <w:tcW w:w="604" w:type="pct"/>
          </w:tcPr>
          <w:p w:rsidR="00FB3D3C" w:rsidRDefault="00187E2C">
            <w:pPr>
              <w:pStyle w:val="TableHeaderText"/>
            </w:pPr>
            <w:r>
              <w:t>Available</w:t>
            </w:r>
          </w:p>
        </w:tc>
        <w:tc>
          <w:tcPr>
            <w:tcW w:w="2133" w:type="pct"/>
          </w:tcPr>
          <w:p w:rsidR="00FB3D3C" w:rsidRDefault="00187E2C">
            <w:pPr>
              <w:pStyle w:val="TableHeaderText"/>
            </w:pPr>
            <w:r>
              <w:t>Description</w:t>
            </w:r>
          </w:p>
        </w:tc>
        <w:tc>
          <w:tcPr>
            <w:tcW w:w="734" w:type="pct"/>
          </w:tcPr>
          <w:p w:rsidR="00FB3D3C" w:rsidRDefault="00187E2C">
            <w:pPr>
              <w:pStyle w:val="TableHeaderText"/>
            </w:pPr>
            <w:r>
              <w:t>Units</w:t>
            </w:r>
          </w:p>
        </w:tc>
      </w:tr>
      <w:tr w:rsidR="00FB3D3C" w:rsidTr="00FB3D3C">
        <w:tc>
          <w:tcPr>
            <w:tcW w:w="1035" w:type="pct"/>
          </w:tcPr>
          <w:p w:rsidR="00FB3D3C" w:rsidRDefault="00187E2C">
            <w:pPr>
              <w:pStyle w:val="TableBodyText"/>
              <w:rPr>
                <w:b/>
              </w:rPr>
            </w:pPr>
            <w:r>
              <w:rPr>
                <w:b/>
              </w:rPr>
              <w:t>BurstDensity</w:t>
            </w:r>
          </w:p>
        </w:tc>
        <w:tc>
          <w:tcPr>
            <w:tcW w:w="494" w:type="pct"/>
          </w:tcPr>
          <w:p w:rsidR="00FB3D3C" w:rsidRDefault="00187E2C">
            <w:pPr>
              <w:pStyle w:val="TableBodyText"/>
              <w:rPr>
                <w:b/>
              </w:rPr>
            </w:pPr>
            <w:r>
              <w:rPr>
                <w:b/>
              </w:rPr>
              <w:t>xs:float</w:t>
            </w:r>
          </w:p>
        </w:tc>
        <w:tc>
          <w:tcPr>
            <w:tcW w:w="604" w:type="pct"/>
          </w:tcPr>
          <w:p w:rsidR="00FB3D3C" w:rsidRDefault="00187E2C">
            <w:pPr>
              <w:pStyle w:val="TableBodyText"/>
            </w:pPr>
            <w:r>
              <w:t>Inbound</w:t>
            </w:r>
          </w:p>
        </w:tc>
        <w:tc>
          <w:tcPr>
            <w:tcW w:w="2133" w:type="pct"/>
          </w:tcPr>
          <w:p w:rsidR="00FB3D3C" w:rsidRDefault="00187E2C">
            <w:pPr>
              <w:pStyle w:val="TableBodyText"/>
            </w:pPr>
            <w:r>
              <w:t xml:space="preserve">The average burst density, as specified in </w:t>
            </w:r>
            <w:hyperlink r:id="rId64">
              <w:r>
                <w:rPr>
                  <w:rStyle w:val="Hyperlink"/>
                </w:rPr>
                <w:t>[RFC3611]</w:t>
              </w:r>
            </w:hyperlink>
            <w:r>
              <w:t xml:space="preserve"> section 4.7.2, computed with a Gmin=16 for the </w:t>
            </w:r>
            <w:hyperlink w:anchor="gt_a2d9cf75-7cbd-496c-bd8f-d79325f9858d">
              <w:r>
                <w:rPr>
                  <w:rStyle w:val="HyperlinkGreen"/>
                  <w:b/>
                </w:rPr>
                <w:t>RTP packets</w:t>
              </w:r>
            </w:hyperlink>
            <w:r>
              <w:t xml:space="preserve"> received.</w:t>
            </w:r>
          </w:p>
        </w:tc>
        <w:tc>
          <w:tcPr>
            <w:tcW w:w="734" w:type="pct"/>
          </w:tcPr>
          <w:p w:rsidR="00FB3D3C" w:rsidRDefault="00187E2C">
            <w:pPr>
              <w:pStyle w:val="TableBodyText"/>
            </w:pPr>
            <w:r>
              <w:t>Percentage * 100</w:t>
            </w:r>
          </w:p>
        </w:tc>
      </w:tr>
      <w:tr w:rsidR="00FB3D3C" w:rsidTr="00FB3D3C">
        <w:tc>
          <w:tcPr>
            <w:tcW w:w="1035" w:type="pct"/>
          </w:tcPr>
          <w:p w:rsidR="00FB3D3C" w:rsidRDefault="00187E2C">
            <w:pPr>
              <w:pStyle w:val="TableBodyText"/>
              <w:rPr>
                <w:b/>
              </w:rPr>
            </w:pPr>
            <w:r>
              <w:rPr>
                <w:b/>
              </w:rPr>
              <w:t>BurstDuration</w:t>
            </w:r>
          </w:p>
        </w:tc>
        <w:tc>
          <w:tcPr>
            <w:tcW w:w="494" w:type="pct"/>
          </w:tcPr>
          <w:p w:rsidR="00FB3D3C" w:rsidRDefault="00187E2C">
            <w:pPr>
              <w:pStyle w:val="TableBodyText"/>
              <w:rPr>
                <w:b/>
              </w:rPr>
            </w:pPr>
            <w:r>
              <w:rPr>
                <w:b/>
              </w:rPr>
              <w:t>xs:int</w:t>
            </w:r>
          </w:p>
        </w:tc>
        <w:tc>
          <w:tcPr>
            <w:tcW w:w="604" w:type="pct"/>
          </w:tcPr>
          <w:p w:rsidR="00FB3D3C" w:rsidRDefault="00187E2C">
            <w:pPr>
              <w:pStyle w:val="TableBodyText"/>
            </w:pPr>
            <w:r>
              <w:t>Inbound</w:t>
            </w:r>
          </w:p>
        </w:tc>
        <w:tc>
          <w:tcPr>
            <w:tcW w:w="2133" w:type="pct"/>
          </w:tcPr>
          <w:p w:rsidR="00FB3D3C" w:rsidRDefault="00187E2C">
            <w:pPr>
              <w:pStyle w:val="TableBodyText"/>
            </w:pPr>
            <w:r>
              <w:t>The a</w:t>
            </w:r>
            <w:r>
              <w:t>verage burst duration, as specified in [RFC3611] section 4.7.2, computed with a Gmin=16 for the RTP packets received.</w:t>
            </w:r>
          </w:p>
        </w:tc>
        <w:tc>
          <w:tcPr>
            <w:tcW w:w="734" w:type="pct"/>
          </w:tcPr>
          <w:p w:rsidR="00FB3D3C" w:rsidRDefault="00187E2C">
            <w:pPr>
              <w:pStyle w:val="TableBodyText"/>
            </w:pPr>
            <w:r>
              <w:t>Milliseconds</w:t>
            </w:r>
          </w:p>
        </w:tc>
      </w:tr>
      <w:tr w:rsidR="00FB3D3C" w:rsidTr="00FB3D3C">
        <w:tc>
          <w:tcPr>
            <w:tcW w:w="1035" w:type="pct"/>
          </w:tcPr>
          <w:p w:rsidR="00FB3D3C" w:rsidRDefault="00187E2C">
            <w:pPr>
              <w:pStyle w:val="TableBodyText"/>
              <w:rPr>
                <w:b/>
              </w:rPr>
            </w:pPr>
            <w:r>
              <w:rPr>
                <w:b/>
              </w:rPr>
              <w:t>GapDensity</w:t>
            </w:r>
          </w:p>
        </w:tc>
        <w:tc>
          <w:tcPr>
            <w:tcW w:w="494" w:type="pct"/>
          </w:tcPr>
          <w:p w:rsidR="00FB3D3C" w:rsidRDefault="00187E2C">
            <w:pPr>
              <w:pStyle w:val="TableBodyText"/>
              <w:rPr>
                <w:b/>
              </w:rPr>
            </w:pPr>
            <w:r>
              <w:rPr>
                <w:b/>
              </w:rPr>
              <w:t>xs:float</w:t>
            </w:r>
          </w:p>
        </w:tc>
        <w:tc>
          <w:tcPr>
            <w:tcW w:w="604" w:type="pct"/>
          </w:tcPr>
          <w:p w:rsidR="00FB3D3C" w:rsidRDefault="00187E2C">
            <w:pPr>
              <w:pStyle w:val="TableBodyText"/>
            </w:pPr>
            <w:r>
              <w:t>Inbound</w:t>
            </w:r>
          </w:p>
        </w:tc>
        <w:tc>
          <w:tcPr>
            <w:tcW w:w="2133" w:type="pct"/>
          </w:tcPr>
          <w:p w:rsidR="00FB3D3C" w:rsidRDefault="00187E2C">
            <w:pPr>
              <w:pStyle w:val="TableBodyText"/>
            </w:pPr>
            <w:r>
              <w:t>The average gap density, as specified in [RFC3611] section 4.7.2, computed with a Gmin=16 for th</w:t>
            </w:r>
            <w:r>
              <w:t>e RTP packets received.</w:t>
            </w:r>
          </w:p>
        </w:tc>
        <w:tc>
          <w:tcPr>
            <w:tcW w:w="734" w:type="pct"/>
          </w:tcPr>
          <w:p w:rsidR="00FB3D3C" w:rsidRDefault="00187E2C">
            <w:pPr>
              <w:pStyle w:val="TableBodyText"/>
            </w:pPr>
            <w:r>
              <w:t>Percentage * 100</w:t>
            </w:r>
          </w:p>
        </w:tc>
      </w:tr>
      <w:tr w:rsidR="00FB3D3C" w:rsidTr="00FB3D3C">
        <w:tc>
          <w:tcPr>
            <w:tcW w:w="1035" w:type="pct"/>
          </w:tcPr>
          <w:p w:rsidR="00FB3D3C" w:rsidRDefault="00187E2C">
            <w:pPr>
              <w:pStyle w:val="TableBodyText"/>
              <w:rPr>
                <w:b/>
              </w:rPr>
            </w:pPr>
            <w:r>
              <w:rPr>
                <w:b/>
              </w:rPr>
              <w:t>GapDuration</w:t>
            </w:r>
          </w:p>
        </w:tc>
        <w:tc>
          <w:tcPr>
            <w:tcW w:w="494" w:type="pct"/>
          </w:tcPr>
          <w:p w:rsidR="00FB3D3C" w:rsidRDefault="00187E2C">
            <w:pPr>
              <w:pStyle w:val="TableBodyText"/>
              <w:rPr>
                <w:b/>
              </w:rPr>
            </w:pPr>
            <w:r>
              <w:rPr>
                <w:b/>
              </w:rPr>
              <w:t>xs:int</w:t>
            </w:r>
          </w:p>
        </w:tc>
        <w:tc>
          <w:tcPr>
            <w:tcW w:w="604" w:type="pct"/>
          </w:tcPr>
          <w:p w:rsidR="00FB3D3C" w:rsidRDefault="00187E2C">
            <w:pPr>
              <w:pStyle w:val="TableBodyText"/>
            </w:pPr>
            <w:r>
              <w:t>Inbound</w:t>
            </w:r>
          </w:p>
        </w:tc>
        <w:tc>
          <w:tcPr>
            <w:tcW w:w="2133" w:type="pct"/>
          </w:tcPr>
          <w:p w:rsidR="00FB3D3C" w:rsidRDefault="00187E2C">
            <w:pPr>
              <w:pStyle w:val="TableBodyText"/>
            </w:pPr>
            <w:r>
              <w:t>The average gap duration, as specified in [RFC3611] section 4.7.2, computed with a Gmin=16 for the RTP packets received.</w:t>
            </w:r>
          </w:p>
        </w:tc>
        <w:tc>
          <w:tcPr>
            <w:tcW w:w="734" w:type="pct"/>
          </w:tcPr>
          <w:p w:rsidR="00FB3D3C" w:rsidRDefault="00187E2C">
            <w:pPr>
              <w:pStyle w:val="TableBodyText"/>
            </w:pPr>
            <w:r>
              <w:t>Milliseconds</w:t>
            </w:r>
          </w:p>
        </w:tc>
      </w:tr>
      <w:tr w:rsidR="00FB3D3C" w:rsidTr="00FB3D3C">
        <w:tc>
          <w:tcPr>
            <w:tcW w:w="1035" w:type="pct"/>
          </w:tcPr>
          <w:p w:rsidR="00FB3D3C" w:rsidRDefault="00187E2C">
            <w:pPr>
              <w:pStyle w:val="TableBodyText"/>
              <w:rPr>
                <w:b/>
              </w:rPr>
            </w:pPr>
            <w:r>
              <w:rPr>
                <w:b/>
              </w:rPr>
              <w:t>MinGapThreshold</w:t>
            </w:r>
          </w:p>
        </w:tc>
        <w:tc>
          <w:tcPr>
            <w:tcW w:w="494" w:type="pct"/>
          </w:tcPr>
          <w:p w:rsidR="00FB3D3C" w:rsidRDefault="00187E2C">
            <w:pPr>
              <w:pStyle w:val="TableBodyText"/>
              <w:rPr>
                <w:b/>
              </w:rPr>
            </w:pPr>
            <w:r>
              <w:rPr>
                <w:b/>
              </w:rPr>
              <w:t>xs:int</w:t>
            </w:r>
          </w:p>
        </w:tc>
        <w:tc>
          <w:tcPr>
            <w:tcW w:w="604" w:type="pct"/>
          </w:tcPr>
          <w:p w:rsidR="00FB3D3C" w:rsidRDefault="00187E2C">
            <w:pPr>
              <w:pStyle w:val="TableBodyText"/>
            </w:pPr>
            <w:r>
              <w:t>No</w:t>
            </w:r>
          </w:p>
        </w:tc>
        <w:tc>
          <w:tcPr>
            <w:tcW w:w="2133" w:type="pct"/>
          </w:tcPr>
          <w:p w:rsidR="00FB3D3C" w:rsidRDefault="00187E2C">
            <w:pPr>
              <w:pStyle w:val="TableBodyText"/>
            </w:pPr>
            <w:r>
              <w:t>Not used.</w:t>
            </w:r>
          </w:p>
        </w:tc>
        <w:tc>
          <w:tcPr>
            <w:tcW w:w="734" w:type="pct"/>
          </w:tcPr>
          <w:p w:rsidR="00FB3D3C" w:rsidRDefault="00FB3D3C">
            <w:pPr>
              <w:pStyle w:val="TableBodyText"/>
            </w:pPr>
          </w:p>
        </w:tc>
      </w:tr>
    </w:tbl>
    <w:p w:rsidR="00FB3D3C" w:rsidRDefault="00FB3D3C"/>
    <w:p w:rsidR="00FB3D3C" w:rsidRDefault="00187E2C">
      <w:pPr>
        <w:pStyle w:val="Heading4"/>
      </w:pPr>
      <w:bookmarkStart w:id="460" w:name="section_2c74d5c24e1e48feb6c7966f15a61e7b"/>
      <w:bookmarkStart w:id="461" w:name="_Toc79582294"/>
      <w:r>
        <w:t>Delay Element</w:t>
      </w:r>
      <w:bookmarkEnd w:id="460"/>
      <w:bookmarkEnd w:id="461"/>
      <w:r>
        <w:fldChar w:fldCharType="begin"/>
      </w:r>
      <w:r>
        <w:instrText xml:space="preserve"> XE "Messages:application/vq-rtcpxr+xml:delay element" </w:instrText>
      </w:r>
      <w:r>
        <w:fldChar w:fldCharType="end"/>
      </w:r>
      <w:r>
        <w:fldChar w:fldCharType="begin"/>
      </w:r>
      <w:r>
        <w:instrText xml:space="preserve"> XE "application/vq-rtcpxr+xml message:delay element" </w:instrText>
      </w:r>
      <w:r>
        <w:fldChar w:fldCharType="end"/>
      </w:r>
    </w:p>
    <w:p w:rsidR="00FB3D3C" w:rsidRDefault="00187E2C">
      <w:r>
        <w:t xml:space="preserve">A </w:t>
      </w:r>
      <w:r>
        <w:rPr>
          <w:b/>
        </w:rPr>
        <w:t xml:space="preserve">Delay </w:t>
      </w:r>
      <w:r>
        <w:t xml:space="preserve">element contains metrics related to delays. The type of this element is </w:t>
      </w:r>
      <w:r>
        <w:rPr>
          <w:b/>
        </w:rPr>
        <w:t>DelayType</w:t>
      </w:r>
      <w:r>
        <w:t>.</w:t>
      </w:r>
    </w:p>
    <w:p w:rsidR="00FB3D3C" w:rsidRDefault="00187E2C">
      <w:r>
        <w:t xml:space="preserve">The </w:t>
      </w:r>
      <w:r>
        <w:rPr>
          <w:b/>
        </w:rPr>
        <w:t>DelayType</w:t>
      </w:r>
      <w:r>
        <w:t xml:space="preserve"> type is defined as follows:</w:t>
      </w:r>
    </w:p>
    <w:p w:rsidR="00FB3D3C" w:rsidRDefault="00187E2C">
      <w:pPr>
        <w:pStyle w:val="Code"/>
      </w:pPr>
      <w:r>
        <w:t>&lt;xs:compl</w:t>
      </w:r>
      <w:r>
        <w:t>exType name="DelayType"&gt;</w:t>
      </w:r>
    </w:p>
    <w:p w:rsidR="00FB3D3C" w:rsidRDefault="00187E2C">
      <w:pPr>
        <w:pStyle w:val="Code"/>
      </w:pPr>
      <w:r>
        <w:t>  &lt;xs:sequence&gt;</w:t>
      </w:r>
    </w:p>
    <w:p w:rsidR="00FB3D3C" w:rsidRDefault="00187E2C">
      <w:pPr>
        <w:pStyle w:val="Code"/>
      </w:pPr>
      <w:r>
        <w:t>    &lt;xs:element name="RoundTrip" type="xs:int" minOccurs="0"/&gt;</w:t>
      </w:r>
    </w:p>
    <w:p w:rsidR="00FB3D3C" w:rsidRDefault="00187E2C">
      <w:pPr>
        <w:pStyle w:val="Code"/>
      </w:pPr>
      <w:r>
        <w:t>    &lt;xs:element name="RoundTripMax" type="xs:int" minOccurs="0"/&gt;</w:t>
      </w:r>
    </w:p>
    <w:p w:rsidR="00FB3D3C" w:rsidRDefault="00187E2C">
      <w:pPr>
        <w:pStyle w:val="Code"/>
      </w:pPr>
      <w:r>
        <w:t>    &lt;xs:element name="EndSystem" type="xs:int" minOccurs="0"/&gt;</w:t>
      </w:r>
    </w:p>
    <w:p w:rsidR="00FB3D3C" w:rsidRDefault="00187E2C">
      <w:pPr>
        <w:pStyle w:val="Code"/>
      </w:pPr>
      <w:r>
        <w:t>    &lt;xs:element name="O</w:t>
      </w:r>
      <w:r>
        <w:t>neWay" type="xs:int" minOccurs="0"/&gt;</w:t>
      </w:r>
    </w:p>
    <w:p w:rsidR="00FB3D3C" w:rsidRDefault="00187E2C">
      <w:pPr>
        <w:pStyle w:val="Code"/>
      </w:pPr>
      <w:r>
        <w:t xml:space="preserve">      &lt;xs:element ref="v3:RelativeOneWay" minOccurs="0"/&gt;</w:t>
      </w:r>
    </w:p>
    <w:p w:rsidR="00FB3D3C" w:rsidRDefault="00187E2C">
      <w:pPr>
        <w:pStyle w:val="Code"/>
      </w:pPr>
      <w:r>
        <w:lastRenderedPageBreak/>
        <w:t xml:space="preserve">      &lt;xs:sequence minOccurs="0"&gt;</w:t>
      </w:r>
    </w:p>
    <w:p w:rsidR="00FB3D3C" w:rsidRDefault="00187E2C">
      <w:pPr>
        <w:pStyle w:val="Code"/>
      </w:pPr>
      <w:r>
        <w:t xml:space="preserve">        &lt;xs:element ref="v3:Separator3" /&gt;</w:t>
      </w:r>
    </w:p>
    <w:p w:rsidR="00FB3D3C" w:rsidRDefault="00187E2C">
      <w:pPr>
        <w:pStyle w:val="Code"/>
      </w:pPr>
      <w:r>
        <w:t xml:space="preserve">        &lt;</w:t>
      </w:r>
      <w:r>
        <w:t>xs:any namespace="##other" processContents="lax" minOccurs="0" maxOccurs="unbounded"/&gt;</w:t>
      </w:r>
    </w:p>
    <w:p w:rsidR="00FB3D3C" w:rsidRDefault="00187E2C">
      <w:pPr>
        <w:pStyle w:val="Code"/>
      </w:pPr>
      <w:r>
        <w:t xml:space="preserve">      &lt;/xs:sequence&gt;</w:t>
      </w:r>
    </w:p>
    <w:p w:rsidR="00FB3D3C" w:rsidRDefault="00187E2C">
      <w:pPr>
        <w:pStyle w:val="Code"/>
      </w:pPr>
      <w:r>
        <w:t>  &lt;/xs:sequence&gt;</w:t>
      </w:r>
    </w:p>
    <w:p w:rsidR="00FB3D3C" w:rsidRDefault="00187E2C">
      <w:pPr>
        <w:pStyle w:val="Code"/>
      </w:pPr>
      <w:r>
        <w:t>  &lt;xs:anyAttribute namespace="##other" processContents="lax"/&gt;</w:t>
      </w:r>
    </w:p>
    <w:p w:rsidR="00FB3D3C" w:rsidRDefault="00187E2C">
      <w:pPr>
        <w:pStyle w:val="Code"/>
      </w:pPr>
      <w:r>
        <w:t>&lt;/xs:complexType&gt;</w:t>
      </w:r>
    </w:p>
    <w:p w:rsidR="00FB3D3C" w:rsidRDefault="00187E2C">
      <w:pPr>
        <w:pStyle w:val="Heading5"/>
      </w:pPr>
      <w:bookmarkStart w:id="462" w:name="section_8ab42fa6647d4831b2daee8a2c28efef"/>
      <w:bookmarkStart w:id="463" w:name="_Toc79582295"/>
      <w:r>
        <w:t>Child Elements</w:t>
      </w:r>
      <w:bookmarkEnd w:id="462"/>
      <w:bookmarkEnd w:id="463"/>
    </w:p>
    <w:p w:rsidR="00FB3D3C" w:rsidRDefault="00187E2C">
      <w:r>
        <w:t>The following table lists the child</w:t>
      </w:r>
      <w:r>
        <w:t xml:space="preserve"> elements of the </w:t>
      </w:r>
      <w:r>
        <w:rPr>
          <w:b/>
        </w:rPr>
        <w:t>Delay</w:t>
      </w:r>
      <w:r>
        <w:t xml:space="preserve"> element.</w:t>
      </w:r>
    </w:p>
    <w:tbl>
      <w:tblPr>
        <w:tblStyle w:val="Table-ShadedHeader"/>
        <w:tblW w:w="4927" w:type="pct"/>
        <w:tblLayout w:type="fixed"/>
        <w:tblLook w:val="04A0" w:firstRow="1" w:lastRow="0" w:firstColumn="1" w:lastColumn="0" w:noHBand="0" w:noVBand="1"/>
      </w:tblPr>
      <w:tblGrid>
        <w:gridCol w:w="2382"/>
        <w:gridCol w:w="1577"/>
        <w:gridCol w:w="1263"/>
        <w:gridCol w:w="2788"/>
        <w:gridCol w:w="1440"/>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1260" w:type="pct"/>
          </w:tcPr>
          <w:p w:rsidR="00FB3D3C" w:rsidRDefault="00187E2C">
            <w:pPr>
              <w:pStyle w:val="TableHeaderText"/>
            </w:pPr>
            <w:r>
              <w:t>Element</w:t>
            </w:r>
          </w:p>
        </w:tc>
        <w:tc>
          <w:tcPr>
            <w:tcW w:w="834" w:type="pct"/>
          </w:tcPr>
          <w:p w:rsidR="00FB3D3C" w:rsidRDefault="00187E2C">
            <w:pPr>
              <w:pStyle w:val="TableHeaderText"/>
            </w:pPr>
            <w:r>
              <w:t>Type</w:t>
            </w:r>
          </w:p>
        </w:tc>
        <w:tc>
          <w:tcPr>
            <w:tcW w:w="668" w:type="pct"/>
          </w:tcPr>
          <w:p w:rsidR="00FB3D3C" w:rsidRDefault="00187E2C">
            <w:pPr>
              <w:pStyle w:val="TableHeaderText"/>
            </w:pPr>
            <w:r>
              <w:t>Available</w:t>
            </w:r>
          </w:p>
        </w:tc>
        <w:tc>
          <w:tcPr>
            <w:tcW w:w="1475" w:type="pct"/>
          </w:tcPr>
          <w:p w:rsidR="00FB3D3C" w:rsidRDefault="00187E2C">
            <w:pPr>
              <w:pStyle w:val="TableHeaderText"/>
            </w:pPr>
            <w:r>
              <w:t>Description</w:t>
            </w:r>
          </w:p>
        </w:tc>
        <w:tc>
          <w:tcPr>
            <w:tcW w:w="762" w:type="pct"/>
          </w:tcPr>
          <w:p w:rsidR="00FB3D3C" w:rsidRDefault="00187E2C">
            <w:pPr>
              <w:pStyle w:val="TableHeaderText"/>
            </w:pPr>
            <w:r>
              <w:t>Units</w:t>
            </w:r>
          </w:p>
        </w:tc>
      </w:tr>
      <w:tr w:rsidR="00FB3D3C" w:rsidTr="00FB3D3C">
        <w:tc>
          <w:tcPr>
            <w:tcW w:w="1260" w:type="pct"/>
          </w:tcPr>
          <w:p w:rsidR="00FB3D3C" w:rsidRDefault="00187E2C">
            <w:pPr>
              <w:pStyle w:val="TableBodyText"/>
              <w:rPr>
                <w:b/>
              </w:rPr>
            </w:pPr>
            <w:r>
              <w:rPr>
                <w:b/>
              </w:rPr>
              <w:t>RoundTrip</w:t>
            </w:r>
          </w:p>
        </w:tc>
        <w:tc>
          <w:tcPr>
            <w:tcW w:w="834" w:type="pct"/>
          </w:tcPr>
          <w:p w:rsidR="00FB3D3C" w:rsidRDefault="00187E2C">
            <w:pPr>
              <w:pStyle w:val="TableBodyText"/>
              <w:rPr>
                <w:b/>
              </w:rPr>
            </w:pPr>
            <w:r>
              <w:rPr>
                <w:b/>
              </w:rPr>
              <w:t>xs:int</w:t>
            </w:r>
          </w:p>
        </w:tc>
        <w:tc>
          <w:tcPr>
            <w:tcW w:w="668" w:type="pct"/>
          </w:tcPr>
          <w:p w:rsidR="00FB3D3C" w:rsidRDefault="00187E2C">
            <w:pPr>
              <w:pStyle w:val="TableBodyText"/>
            </w:pPr>
            <w:r>
              <w:t>Outbound</w:t>
            </w:r>
          </w:p>
        </w:tc>
        <w:tc>
          <w:tcPr>
            <w:tcW w:w="1475" w:type="pct"/>
          </w:tcPr>
          <w:p w:rsidR="00FB3D3C" w:rsidRDefault="00187E2C">
            <w:pPr>
              <w:pStyle w:val="TableBodyText"/>
            </w:pPr>
            <w:r>
              <w:t xml:space="preserve">The average network propagation round-trip time computed as specified in </w:t>
            </w:r>
            <w:hyperlink r:id="rId65">
              <w:r>
                <w:rPr>
                  <w:rStyle w:val="Hyperlink"/>
                </w:rPr>
                <w:t>[RFC3550]</w:t>
              </w:r>
            </w:hyperlink>
            <w:r>
              <w:t xml:space="preserve"> section </w:t>
            </w:r>
            <w:r>
              <w:t>6.4.1.</w:t>
            </w:r>
          </w:p>
        </w:tc>
        <w:tc>
          <w:tcPr>
            <w:tcW w:w="762" w:type="pct"/>
          </w:tcPr>
          <w:p w:rsidR="00FB3D3C" w:rsidRDefault="00187E2C">
            <w:pPr>
              <w:pStyle w:val="TableBodyText"/>
            </w:pPr>
            <w:r>
              <w:t>Milliseconds</w:t>
            </w:r>
          </w:p>
        </w:tc>
      </w:tr>
      <w:tr w:rsidR="00FB3D3C" w:rsidTr="00FB3D3C">
        <w:tc>
          <w:tcPr>
            <w:tcW w:w="1260" w:type="pct"/>
          </w:tcPr>
          <w:p w:rsidR="00FB3D3C" w:rsidRDefault="00187E2C">
            <w:pPr>
              <w:pStyle w:val="TableBodyText"/>
              <w:rPr>
                <w:b/>
              </w:rPr>
            </w:pPr>
            <w:r>
              <w:rPr>
                <w:b/>
              </w:rPr>
              <w:t>RoundTripMax</w:t>
            </w:r>
          </w:p>
        </w:tc>
        <w:tc>
          <w:tcPr>
            <w:tcW w:w="834" w:type="pct"/>
          </w:tcPr>
          <w:p w:rsidR="00FB3D3C" w:rsidRDefault="00187E2C">
            <w:pPr>
              <w:pStyle w:val="TableBodyText"/>
              <w:rPr>
                <w:b/>
              </w:rPr>
            </w:pPr>
            <w:r>
              <w:rPr>
                <w:b/>
              </w:rPr>
              <w:t>xs:int</w:t>
            </w:r>
          </w:p>
        </w:tc>
        <w:tc>
          <w:tcPr>
            <w:tcW w:w="668" w:type="pct"/>
          </w:tcPr>
          <w:p w:rsidR="00FB3D3C" w:rsidRDefault="00187E2C">
            <w:pPr>
              <w:pStyle w:val="TableBodyText"/>
            </w:pPr>
            <w:r>
              <w:t>Outbound</w:t>
            </w:r>
          </w:p>
        </w:tc>
        <w:tc>
          <w:tcPr>
            <w:tcW w:w="1475" w:type="pct"/>
          </w:tcPr>
          <w:p w:rsidR="00FB3D3C" w:rsidRDefault="00187E2C">
            <w:pPr>
              <w:pStyle w:val="TableBodyText"/>
            </w:pPr>
            <w:r>
              <w:t>The maximum network propagation round-trip time computed as specified in [RFC3550] section 6.4.1.</w:t>
            </w:r>
          </w:p>
        </w:tc>
        <w:tc>
          <w:tcPr>
            <w:tcW w:w="762" w:type="pct"/>
          </w:tcPr>
          <w:p w:rsidR="00FB3D3C" w:rsidRDefault="00187E2C">
            <w:pPr>
              <w:pStyle w:val="TableBodyText"/>
            </w:pPr>
            <w:r>
              <w:t>Milliseconds</w:t>
            </w:r>
          </w:p>
        </w:tc>
      </w:tr>
      <w:tr w:rsidR="00FB3D3C" w:rsidTr="00FB3D3C">
        <w:tc>
          <w:tcPr>
            <w:tcW w:w="1260" w:type="pct"/>
          </w:tcPr>
          <w:p w:rsidR="00FB3D3C" w:rsidRDefault="00187E2C">
            <w:pPr>
              <w:pStyle w:val="TableBodyText"/>
              <w:rPr>
                <w:b/>
              </w:rPr>
            </w:pPr>
            <w:r>
              <w:rPr>
                <w:b/>
              </w:rPr>
              <w:t>EndSystem</w:t>
            </w:r>
          </w:p>
        </w:tc>
        <w:tc>
          <w:tcPr>
            <w:tcW w:w="834" w:type="pct"/>
          </w:tcPr>
          <w:p w:rsidR="00FB3D3C" w:rsidRDefault="00187E2C">
            <w:pPr>
              <w:pStyle w:val="TableBodyText"/>
              <w:rPr>
                <w:b/>
              </w:rPr>
            </w:pPr>
            <w:r>
              <w:rPr>
                <w:b/>
              </w:rPr>
              <w:t>xs:int</w:t>
            </w:r>
          </w:p>
        </w:tc>
        <w:tc>
          <w:tcPr>
            <w:tcW w:w="668" w:type="pct"/>
          </w:tcPr>
          <w:p w:rsidR="00FB3D3C" w:rsidRDefault="00187E2C">
            <w:pPr>
              <w:pStyle w:val="TableBodyText"/>
            </w:pPr>
            <w:r>
              <w:t>No</w:t>
            </w:r>
          </w:p>
        </w:tc>
        <w:tc>
          <w:tcPr>
            <w:tcW w:w="1475" w:type="pct"/>
          </w:tcPr>
          <w:p w:rsidR="00FB3D3C" w:rsidRDefault="00187E2C">
            <w:pPr>
              <w:pStyle w:val="TableBodyText"/>
            </w:pPr>
            <w:r>
              <w:t>Not used.</w:t>
            </w:r>
          </w:p>
        </w:tc>
        <w:tc>
          <w:tcPr>
            <w:tcW w:w="762" w:type="pct"/>
          </w:tcPr>
          <w:p w:rsidR="00FB3D3C" w:rsidRDefault="00FB3D3C">
            <w:pPr>
              <w:pStyle w:val="TableBodyText"/>
            </w:pPr>
          </w:p>
        </w:tc>
      </w:tr>
      <w:tr w:rsidR="00FB3D3C" w:rsidTr="00FB3D3C">
        <w:tc>
          <w:tcPr>
            <w:tcW w:w="1260" w:type="pct"/>
          </w:tcPr>
          <w:p w:rsidR="00FB3D3C" w:rsidRDefault="00187E2C">
            <w:pPr>
              <w:pStyle w:val="TableBodyText"/>
              <w:rPr>
                <w:b/>
              </w:rPr>
            </w:pPr>
            <w:r>
              <w:rPr>
                <w:b/>
              </w:rPr>
              <w:t>OneWay</w:t>
            </w:r>
          </w:p>
        </w:tc>
        <w:tc>
          <w:tcPr>
            <w:tcW w:w="834" w:type="pct"/>
          </w:tcPr>
          <w:p w:rsidR="00FB3D3C" w:rsidRDefault="00187E2C">
            <w:pPr>
              <w:pStyle w:val="TableBodyText"/>
              <w:rPr>
                <w:b/>
              </w:rPr>
            </w:pPr>
            <w:r>
              <w:rPr>
                <w:b/>
              </w:rPr>
              <w:t>xs:int</w:t>
            </w:r>
          </w:p>
        </w:tc>
        <w:tc>
          <w:tcPr>
            <w:tcW w:w="668" w:type="pct"/>
          </w:tcPr>
          <w:p w:rsidR="00FB3D3C" w:rsidRDefault="00187E2C">
            <w:pPr>
              <w:pStyle w:val="TableBodyText"/>
            </w:pPr>
            <w:r>
              <w:t>No</w:t>
            </w:r>
          </w:p>
        </w:tc>
        <w:tc>
          <w:tcPr>
            <w:tcW w:w="1475" w:type="pct"/>
          </w:tcPr>
          <w:p w:rsidR="00FB3D3C" w:rsidRDefault="00187E2C">
            <w:pPr>
              <w:pStyle w:val="TableBodyText"/>
            </w:pPr>
            <w:r>
              <w:t>Not used.</w:t>
            </w:r>
          </w:p>
        </w:tc>
        <w:tc>
          <w:tcPr>
            <w:tcW w:w="762" w:type="pct"/>
          </w:tcPr>
          <w:p w:rsidR="00FB3D3C" w:rsidRDefault="00FB3D3C">
            <w:pPr>
              <w:pStyle w:val="TableBodyText"/>
            </w:pPr>
          </w:p>
        </w:tc>
      </w:tr>
      <w:tr w:rsidR="00FB3D3C" w:rsidTr="00FB3D3C">
        <w:tc>
          <w:tcPr>
            <w:tcW w:w="1260" w:type="pct"/>
          </w:tcPr>
          <w:p w:rsidR="00FB3D3C" w:rsidRDefault="00187E2C">
            <w:pPr>
              <w:pStyle w:val="TableBodyText"/>
              <w:rPr>
                <w:b/>
              </w:rPr>
            </w:pPr>
            <w:r>
              <w:rPr>
                <w:b/>
              </w:rPr>
              <w:t>v3:RelativeOneWay</w:t>
            </w:r>
            <w:bookmarkStart w:id="464" w:name="Appendix_A_Target_248"/>
            <w:r>
              <w:rPr>
                <w:rStyle w:val="Hyperlink"/>
              </w:rPr>
              <w:fldChar w:fldCharType="begin"/>
            </w:r>
            <w:r>
              <w:rPr>
                <w:rStyle w:val="Hyperlink"/>
                <w:szCs w:val="24"/>
              </w:rPr>
              <w:instrText xml:space="preserve"> HYPERLINK \l "Appendix_A_248" \o "Product behavior note 248" \h </w:instrText>
            </w:r>
            <w:r>
              <w:rPr>
                <w:rStyle w:val="Hyperlink"/>
              </w:rPr>
            </w:r>
            <w:r>
              <w:rPr>
                <w:rStyle w:val="Hyperlink"/>
                <w:szCs w:val="24"/>
              </w:rPr>
              <w:fldChar w:fldCharType="separate"/>
            </w:r>
            <w:r>
              <w:rPr>
                <w:rStyle w:val="Hyperlink"/>
              </w:rPr>
              <w:t>&lt;248&gt;</w:t>
            </w:r>
            <w:r>
              <w:rPr>
                <w:rStyle w:val="Hyperlink"/>
              </w:rPr>
              <w:fldChar w:fldCharType="end"/>
            </w:r>
            <w:bookmarkEnd w:id="464"/>
          </w:p>
        </w:tc>
        <w:tc>
          <w:tcPr>
            <w:tcW w:w="834" w:type="pct"/>
          </w:tcPr>
          <w:p w:rsidR="00FB3D3C" w:rsidRDefault="00187E2C">
            <w:pPr>
              <w:pStyle w:val="TableBodyText"/>
              <w:rPr>
                <w:b/>
              </w:rPr>
            </w:pPr>
            <w:r>
              <w:rPr>
                <w:b/>
              </w:rPr>
              <w:t>v3:MetricAggregationType</w:t>
            </w:r>
          </w:p>
        </w:tc>
        <w:tc>
          <w:tcPr>
            <w:tcW w:w="668" w:type="pct"/>
          </w:tcPr>
          <w:p w:rsidR="00FB3D3C" w:rsidRDefault="00187E2C">
            <w:pPr>
              <w:pStyle w:val="TableBodyText"/>
            </w:pPr>
            <w:r>
              <w:t>Yes</w:t>
            </w:r>
          </w:p>
        </w:tc>
        <w:tc>
          <w:tcPr>
            <w:tcW w:w="1475" w:type="pct"/>
          </w:tcPr>
          <w:p w:rsidR="00FB3D3C" w:rsidRDefault="00187E2C">
            <w:pPr>
              <w:pStyle w:val="TableBodyText"/>
            </w:pPr>
            <w:r>
              <w:t xml:space="preserve">The computed relative one way delay of the peer. MetricAggregationType is described in section </w:t>
            </w:r>
            <w:hyperlink w:anchor="Section_6a739bbb09214cf7a6b77501a9c96833" w:history="1">
              <w:r>
                <w:rPr>
                  <w:rStyle w:val="Hyperlink"/>
                </w:rPr>
                <w:t>2.2.1.19.1.1</w:t>
              </w:r>
            </w:hyperlink>
            <w:r>
              <w:t>.</w:t>
            </w:r>
          </w:p>
        </w:tc>
        <w:tc>
          <w:tcPr>
            <w:tcW w:w="762" w:type="pct"/>
          </w:tcPr>
          <w:p w:rsidR="00FB3D3C" w:rsidRDefault="00FB3D3C">
            <w:pPr>
              <w:pStyle w:val="TableBodyText"/>
            </w:pPr>
          </w:p>
        </w:tc>
      </w:tr>
      <w:tr w:rsidR="00FB3D3C" w:rsidTr="00FB3D3C">
        <w:tc>
          <w:tcPr>
            <w:tcW w:w="1260" w:type="pct"/>
          </w:tcPr>
          <w:p w:rsidR="00FB3D3C" w:rsidRDefault="00187E2C">
            <w:pPr>
              <w:pStyle w:val="TableBodyText"/>
              <w:rPr>
                <w:b/>
              </w:rPr>
            </w:pPr>
            <w:r>
              <w:rPr>
                <w:b/>
              </w:rPr>
              <w:t>v3:Separator3</w:t>
            </w:r>
            <w:bookmarkStart w:id="465" w:name="Appendix_A_Target_249"/>
            <w:r>
              <w:rPr>
                <w:rStyle w:val="Hyperlink"/>
              </w:rPr>
              <w:fldChar w:fldCharType="begin"/>
            </w:r>
            <w:r>
              <w:rPr>
                <w:rStyle w:val="Hyperlink"/>
                <w:szCs w:val="24"/>
              </w:rPr>
              <w:instrText xml:space="preserve"> HYPERLINK \l "Appendix_A_249" \o "Product behavior note 249" \h </w:instrText>
            </w:r>
            <w:r>
              <w:rPr>
                <w:rStyle w:val="Hyperlink"/>
              </w:rPr>
            </w:r>
            <w:r>
              <w:rPr>
                <w:rStyle w:val="Hyperlink"/>
                <w:szCs w:val="24"/>
              </w:rPr>
              <w:fldChar w:fldCharType="separate"/>
            </w:r>
            <w:r>
              <w:rPr>
                <w:rStyle w:val="Hyperlink"/>
              </w:rPr>
              <w:t>&lt;249&gt;</w:t>
            </w:r>
            <w:r>
              <w:rPr>
                <w:rStyle w:val="Hyperlink"/>
              </w:rPr>
              <w:fldChar w:fldCharType="end"/>
            </w:r>
            <w:bookmarkEnd w:id="465"/>
          </w:p>
        </w:tc>
        <w:tc>
          <w:tcPr>
            <w:tcW w:w="834" w:type="pct"/>
          </w:tcPr>
          <w:p w:rsidR="00FB3D3C" w:rsidRDefault="00187E2C">
            <w:pPr>
              <w:pStyle w:val="TableBodyText"/>
              <w:rPr>
                <w:b/>
              </w:rPr>
            </w:pPr>
            <w:r>
              <w:t>default</w:t>
            </w:r>
            <w:r>
              <w:rPr>
                <w:b/>
              </w:rPr>
              <w:t xml:space="preserve"> </w:t>
            </w:r>
          </w:p>
        </w:tc>
        <w:tc>
          <w:tcPr>
            <w:tcW w:w="668" w:type="pct"/>
          </w:tcPr>
          <w:p w:rsidR="00FB3D3C" w:rsidRDefault="00187E2C">
            <w:pPr>
              <w:pStyle w:val="TableBodyText"/>
            </w:pPr>
            <w:r>
              <w:t>No</w:t>
            </w:r>
          </w:p>
        </w:tc>
        <w:tc>
          <w:tcPr>
            <w:tcW w:w="1475" w:type="pct"/>
          </w:tcPr>
          <w:p w:rsidR="00FB3D3C" w:rsidRDefault="00187E2C">
            <w:pPr>
              <w:pStyle w:val="TableBodyText"/>
            </w:pPr>
            <w:r>
              <w:t>Separator element used for future schema extensions.</w:t>
            </w:r>
          </w:p>
        </w:tc>
        <w:tc>
          <w:tcPr>
            <w:tcW w:w="762" w:type="pct"/>
          </w:tcPr>
          <w:p w:rsidR="00FB3D3C" w:rsidRDefault="00187E2C">
            <w:pPr>
              <w:pStyle w:val="TableBodyText"/>
            </w:pPr>
            <w:r>
              <w:t>Not applicable</w:t>
            </w:r>
          </w:p>
        </w:tc>
      </w:tr>
    </w:tbl>
    <w:p w:rsidR="00FB3D3C" w:rsidRDefault="00FB3D3C"/>
    <w:p w:rsidR="00FB3D3C" w:rsidRDefault="00187E2C">
      <w:pPr>
        <w:pStyle w:val="Heading4"/>
      </w:pPr>
      <w:bookmarkStart w:id="466" w:name="section_7c0f76d568f84be39cc343232b4589ac"/>
      <w:bookmarkStart w:id="467" w:name="_Toc79582296"/>
      <w:r>
        <w:t>Jitter Element</w:t>
      </w:r>
      <w:bookmarkEnd w:id="466"/>
      <w:bookmarkEnd w:id="467"/>
      <w:r>
        <w:fldChar w:fldCharType="begin"/>
      </w:r>
      <w:r>
        <w:instrText xml:space="preserve"> XE "Messages:application/vq-rtcpxr+xml:jitter element" </w:instrText>
      </w:r>
      <w:r>
        <w:fldChar w:fldCharType="end"/>
      </w:r>
      <w:r>
        <w:fldChar w:fldCharType="begin"/>
      </w:r>
      <w:r>
        <w:instrText xml:space="preserve"> XE "application/vq-rtcpxr+xml message:jitter element" </w:instrText>
      </w:r>
      <w:r>
        <w:fldChar w:fldCharType="end"/>
      </w:r>
    </w:p>
    <w:p w:rsidR="00FB3D3C" w:rsidRDefault="00187E2C">
      <w:r>
        <w:t xml:space="preserve">A </w:t>
      </w:r>
      <w:r>
        <w:rPr>
          <w:b/>
        </w:rPr>
        <w:t xml:space="preserve">Jitter </w:t>
      </w:r>
      <w:r>
        <w:t xml:space="preserve">element contains metrics related to </w:t>
      </w:r>
      <w:hyperlink w:anchor="gt_f3b414cd-7c32-4a8f-a948-185e07661987">
        <w:r>
          <w:rPr>
            <w:rStyle w:val="HyperlinkGreen"/>
            <w:b/>
          </w:rPr>
          <w:t>jitter</w:t>
        </w:r>
      </w:hyperlink>
      <w:r>
        <w:t xml:space="preserve">. The type of this element is </w:t>
      </w:r>
      <w:r>
        <w:rPr>
          <w:b/>
        </w:rPr>
        <w:t>JitterType</w:t>
      </w:r>
      <w:r>
        <w:t>.</w:t>
      </w:r>
    </w:p>
    <w:p w:rsidR="00FB3D3C" w:rsidRDefault="00187E2C">
      <w:r>
        <w:t xml:space="preserve">The </w:t>
      </w:r>
      <w:r>
        <w:rPr>
          <w:b/>
        </w:rPr>
        <w:t>JitterType</w:t>
      </w:r>
      <w:r>
        <w:t xml:space="preserve"> type is defined as follows:</w:t>
      </w:r>
    </w:p>
    <w:p w:rsidR="00FB3D3C" w:rsidRDefault="00187E2C">
      <w:pPr>
        <w:pStyle w:val="Code"/>
        <w:numPr>
          <w:ilvl w:val="0"/>
          <w:numId w:val="0"/>
        </w:numPr>
        <w:ind w:left="360"/>
      </w:pPr>
      <w:r>
        <w:t>&lt;xs:complexType name="JitterType"&gt;</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&lt;xs:element name="InterArrival" type="xs:int" minOccurs="0"/&gt;</w:t>
      </w:r>
    </w:p>
    <w:p w:rsidR="00FB3D3C" w:rsidRDefault="00187E2C">
      <w:pPr>
        <w:pStyle w:val="Code"/>
        <w:numPr>
          <w:ilvl w:val="0"/>
          <w:numId w:val="0"/>
        </w:numPr>
        <w:ind w:left="360"/>
      </w:pPr>
      <w:r>
        <w:t>    &lt;xs:element name="InterArrivalMax" type="xs:int" minOccurs="0"/&gt;</w:t>
      </w:r>
    </w:p>
    <w:p w:rsidR="00FB3D3C" w:rsidRDefault="00187E2C">
      <w:pPr>
        <w:pStyle w:val="Code"/>
        <w:numPr>
          <w:ilvl w:val="0"/>
          <w:numId w:val="0"/>
        </w:numPr>
        <w:ind w:left="360"/>
      </w:pPr>
      <w:r>
        <w:t>    &lt;xs:element name="MeanAbs" type="xs:int" minOccurs="0"/&gt;</w:t>
      </w:r>
    </w:p>
    <w:p w:rsidR="00FB3D3C" w:rsidRDefault="00187E2C">
      <w:pPr>
        <w:pStyle w:val="Code"/>
        <w:numPr>
          <w:ilvl w:val="0"/>
          <w:numId w:val="0"/>
        </w:numPr>
        <w:ind w:left="360"/>
      </w:pPr>
      <w:r>
        <w:t xml:space="preserve">    &lt;xs:</w:t>
      </w:r>
      <w:r>
        <w:t>element name="v3:InterArrivalSD" type="xs:float" minOccurs="0"/&gt;</w:t>
      </w:r>
    </w:p>
    <w:p w:rsidR="00FB3D3C" w:rsidRDefault="00187E2C">
      <w:pPr>
        <w:pStyle w:val="Code"/>
        <w:numPr>
          <w:ilvl w:val="0"/>
          <w:numId w:val="0"/>
        </w:numPr>
        <w:ind w:left="360"/>
      </w:pPr>
      <w:r>
        <w:t xml:space="preserve">    &lt;xs:any namespace="##other" processContents="lax" minOccurs="0" </w:t>
      </w:r>
    </w:p>
    <w:p w:rsidR="00FB3D3C" w:rsidRDefault="00187E2C">
      <w:pPr>
        <w:pStyle w:val="Code"/>
        <w:numPr>
          <w:ilvl w:val="0"/>
          <w:numId w:val="0"/>
        </w:numPr>
        <w:ind w:left="360"/>
      </w:pPr>
      <w:r>
        <w:t>     maxOccurs="unbounded"/&gt;</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&lt;xs:anyAttribute namespace="##other" processContents="lax"/&gt;</w:t>
      </w:r>
    </w:p>
    <w:p w:rsidR="00FB3D3C" w:rsidRDefault="00187E2C">
      <w:pPr>
        <w:pStyle w:val="Code"/>
        <w:numPr>
          <w:ilvl w:val="0"/>
          <w:numId w:val="0"/>
        </w:numPr>
        <w:ind w:left="360"/>
      </w:pPr>
      <w:r>
        <w:t>&lt;</w:t>
      </w:r>
      <w:r>
        <w:t>/xs:complexType&gt;</w:t>
      </w:r>
    </w:p>
    <w:p w:rsidR="00FB3D3C" w:rsidRDefault="00187E2C">
      <w:pPr>
        <w:pStyle w:val="Heading5"/>
      </w:pPr>
      <w:bookmarkStart w:id="468" w:name="section_1e7a22db262042afa127a7938f3fc5fe"/>
      <w:bookmarkStart w:id="469" w:name="_Toc79582297"/>
      <w:r>
        <w:t>Child Elements</w:t>
      </w:r>
      <w:bookmarkEnd w:id="468"/>
      <w:bookmarkEnd w:id="469"/>
    </w:p>
    <w:p w:rsidR="00FB3D3C" w:rsidRDefault="00187E2C">
      <w:r>
        <w:lastRenderedPageBreak/>
        <w:t xml:space="preserve">The following table lists the child elements of the </w:t>
      </w:r>
      <w:r>
        <w:rPr>
          <w:b/>
        </w:rPr>
        <w:t>Jitter</w:t>
      </w:r>
      <w:r>
        <w:t xml:space="preserve"> element.</w:t>
      </w:r>
    </w:p>
    <w:tbl>
      <w:tblPr>
        <w:tblStyle w:val="Table-ShadedHeader"/>
        <w:tblW w:w="5000" w:type="pct"/>
        <w:tblLook w:val="04A0" w:firstRow="1" w:lastRow="0" w:firstColumn="1" w:lastColumn="0" w:noHBand="0" w:noVBand="1"/>
      </w:tblPr>
      <w:tblGrid>
        <w:gridCol w:w="2390"/>
        <w:gridCol w:w="909"/>
        <w:gridCol w:w="1055"/>
        <w:gridCol w:w="4052"/>
        <w:gridCol w:w="1184"/>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944" w:type="pct"/>
          </w:tcPr>
          <w:p w:rsidR="00FB3D3C" w:rsidRDefault="00187E2C">
            <w:pPr>
              <w:pStyle w:val="TableHeaderText"/>
            </w:pPr>
            <w:r>
              <w:t>Element</w:t>
            </w:r>
          </w:p>
        </w:tc>
        <w:tc>
          <w:tcPr>
            <w:tcW w:w="394" w:type="pct"/>
          </w:tcPr>
          <w:p w:rsidR="00FB3D3C" w:rsidRDefault="00187E2C">
            <w:pPr>
              <w:pStyle w:val="TableHeaderText"/>
            </w:pPr>
            <w:r>
              <w:t>Type</w:t>
            </w:r>
          </w:p>
        </w:tc>
        <w:tc>
          <w:tcPr>
            <w:tcW w:w="604" w:type="pct"/>
          </w:tcPr>
          <w:p w:rsidR="00FB3D3C" w:rsidRDefault="00187E2C">
            <w:pPr>
              <w:pStyle w:val="TableHeaderText"/>
            </w:pPr>
            <w:r>
              <w:t>Available</w:t>
            </w:r>
          </w:p>
        </w:tc>
        <w:tc>
          <w:tcPr>
            <w:tcW w:w="2324" w:type="pct"/>
          </w:tcPr>
          <w:p w:rsidR="00FB3D3C" w:rsidRDefault="00187E2C">
            <w:pPr>
              <w:pStyle w:val="TableHeaderText"/>
            </w:pPr>
            <w:r>
              <w:t>Description</w:t>
            </w:r>
          </w:p>
        </w:tc>
        <w:tc>
          <w:tcPr>
            <w:tcW w:w="734" w:type="pct"/>
          </w:tcPr>
          <w:p w:rsidR="00FB3D3C" w:rsidRDefault="00187E2C">
            <w:pPr>
              <w:pStyle w:val="TableHeaderText"/>
            </w:pPr>
            <w:r>
              <w:t>Units</w:t>
            </w:r>
          </w:p>
        </w:tc>
      </w:tr>
      <w:tr w:rsidR="00FB3D3C" w:rsidTr="00FB3D3C">
        <w:tc>
          <w:tcPr>
            <w:tcW w:w="944" w:type="pct"/>
          </w:tcPr>
          <w:p w:rsidR="00FB3D3C" w:rsidRDefault="00187E2C">
            <w:pPr>
              <w:pStyle w:val="TableBodyText"/>
              <w:rPr>
                <w:b/>
              </w:rPr>
            </w:pPr>
            <w:r>
              <w:rPr>
                <w:b/>
              </w:rPr>
              <w:t>InterArrival</w:t>
            </w:r>
          </w:p>
        </w:tc>
        <w:tc>
          <w:tcPr>
            <w:tcW w:w="394" w:type="pct"/>
          </w:tcPr>
          <w:p w:rsidR="00FB3D3C" w:rsidRDefault="00187E2C">
            <w:pPr>
              <w:pStyle w:val="TableBodyText"/>
              <w:rPr>
                <w:b/>
              </w:rPr>
            </w:pPr>
            <w:r>
              <w:rPr>
                <w:b/>
              </w:rPr>
              <w:t>xs:int</w:t>
            </w:r>
          </w:p>
        </w:tc>
        <w:tc>
          <w:tcPr>
            <w:tcW w:w="604" w:type="pct"/>
          </w:tcPr>
          <w:p w:rsidR="00FB3D3C" w:rsidRDefault="00187E2C">
            <w:pPr>
              <w:pStyle w:val="TableBodyText"/>
            </w:pPr>
            <w:r>
              <w:t>Yes</w:t>
            </w:r>
          </w:p>
        </w:tc>
        <w:tc>
          <w:tcPr>
            <w:tcW w:w="2324" w:type="pct"/>
          </w:tcPr>
          <w:p w:rsidR="00FB3D3C" w:rsidRDefault="00187E2C">
            <w:pPr>
              <w:pStyle w:val="TableBodyText"/>
            </w:pPr>
            <w:r>
              <w:t xml:space="preserve">The average inter-arrival </w:t>
            </w:r>
            <w:hyperlink w:anchor="gt_f3b414cd-7c32-4a8f-a948-185e07661987">
              <w:r>
                <w:rPr>
                  <w:rStyle w:val="HyperlinkGreen"/>
                  <w:b/>
                </w:rPr>
                <w:t>ji</w:t>
              </w:r>
              <w:r>
                <w:rPr>
                  <w:rStyle w:val="HyperlinkGreen"/>
                  <w:b/>
                </w:rPr>
                <w:t>tter</w:t>
              </w:r>
            </w:hyperlink>
            <w:r>
              <w:t xml:space="preserve">, as specified in </w:t>
            </w:r>
            <w:hyperlink r:id="rId66">
              <w:r>
                <w:rPr>
                  <w:rStyle w:val="Hyperlink"/>
                </w:rPr>
                <w:t>[RFC3550]</w:t>
              </w:r>
            </w:hyperlink>
            <w:r>
              <w:t xml:space="preserve"> section 6.4.1.</w:t>
            </w:r>
          </w:p>
        </w:tc>
        <w:tc>
          <w:tcPr>
            <w:tcW w:w="734" w:type="pct"/>
          </w:tcPr>
          <w:p w:rsidR="00FB3D3C" w:rsidRDefault="00187E2C">
            <w:pPr>
              <w:pStyle w:val="TableBodyText"/>
            </w:pPr>
            <w:r>
              <w:t>Milliseconds</w:t>
            </w:r>
          </w:p>
        </w:tc>
      </w:tr>
      <w:tr w:rsidR="00FB3D3C" w:rsidTr="00FB3D3C">
        <w:tc>
          <w:tcPr>
            <w:tcW w:w="944" w:type="pct"/>
          </w:tcPr>
          <w:p w:rsidR="00FB3D3C" w:rsidRDefault="00187E2C">
            <w:pPr>
              <w:pStyle w:val="TableBodyText"/>
              <w:rPr>
                <w:b/>
              </w:rPr>
            </w:pPr>
            <w:r>
              <w:rPr>
                <w:b/>
              </w:rPr>
              <w:t>InterArrivalMax</w:t>
            </w:r>
          </w:p>
        </w:tc>
        <w:tc>
          <w:tcPr>
            <w:tcW w:w="394" w:type="pct"/>
          </w:tcPr>
          <w:p w:rsidR="00FB3D3C" w:rsidRDefault="00187E2C">
            <w:pPr>
              <w:pStyle w:val="TableBodyText"/>
              <w:rPr>
                <w:b/>
              </w:rPr>
            </w:pPr>
            <w:r>
              <w:rPr>
                <w:b/>
              </w:rPr>
              <w:t>xs:int</w:t>
            </w:r>
          </w:p>
        </w:tc>
        <w:tc>
          <w:tcPr>
            <w:tcW w:w="604" w:type="pct"/>
          </w:tcPr>
          <w:p w:rsidR="00FB3D3C" w:rsidRDefault="00187E2C">
            <w:pPr>
              <w:pStyle w:val="TableBodyText"/>
            </w:pPr>
            <w:r>
              <w:t>Yes</w:t>
            </w:r>
          </w:p>
        </w:tc>
        <w:tc>
          <w:tcPr>
            <w:tcW w:w="2324" w:type="pct"/>
          </w:tcPr>
          <w:p w:rsidR="00FB3D3C" w:rsidRDefault="00187E2C">
            <w:pPr>
              <w:pStyle w:val="TableBodyText"/>
            </w:pPr>
            <w:r>
              <w:t>The maximum inter-arrival jitter, as specified in [RFC3550] section 6.4.1.</w:t>
            </w:r>
          </w:p>
        </w:tc>
        <w:tc>
          <w:tcPr>
            <w:tcW w:w="734" w:type="pct"/>
          </w:tcPr>
          <w:p w:rsidR="00FB3D3C" w:rsidRDefault="00187E2C">
            <w:pPr>
              <w:pStyle w:val="TableBodyText"/>
            </w:pPr>
            <w:r>
              <w:t>Milliseconds</w:t>
            </w:r>
          </w:p>
        </w:tc>
      </w:tr>
      <w:tr w:rsidR="00FB3D3C" w:rsidTr="00FB3D3C">
        <w:tc>
          <w:tcPr>
            <w:tcW w:w="944" w:type="pct"/>
          </w:tcPr>
          <w:p w:rsidR="00FB3D3C" w:rsidRDefault="00187E2C">
            <w:pPr>
              <w:pStyle w:val="TableBodyText"/>
              <w:rPr>
                <w:b/>
              </w:rPr>
            </w:pPr>
            <w:r>
              <w:rPr>
                <w:b/>
              </w:rPr>
              <w:t>MeanAbs</w:t>
            </w:r>
          </w:p>
        </w:tc>
        <w:tc>
          <w:tcPr>
            <w:tcW w:w="394" w:type="pct"/>
          </w:tcPr>
          <w:p w:rsidR="00FB3D3C" w:rsidRDefault="00187E2C">
            <w:pPr>
              <w:pStyle w:val="TableBodyText"/>
              <w:rPr>
                <w:b/>
              </w:rPr>
            </w:pPr>
            <w:r>
              <w:rPr>
                <w:b/>
              </w:rPr>
              <w:t>xs:int</w:t>
            </w:r>
          </w:p>
        </w:tc>
        <w:tc>
          <w:tcPr>
            <w:tcW w:w="604" w:type="pct"/>
          </w:tcPr>
          <w:p w:rsidR="00FB3D3C" w:rsidRDefault="00187E2C">
            <w:pPr>
              <w:pStyle w:val="TableBodyText"/>
            </w:pPr>
            <w:r>
              <w:t>No</w:t>
            </w:r>
          </w:p>
        </w:tc>
        <w:tc>
          <w:tcPr>
            <w:tcW w:w="2324" w:type="pct"/>
          </w:tcPr>
          <w:p w:rsidR="00FB3D3C" w:rsidRDefault="00187E2C">
            <w:pPr>
              <w:pStyle w:val="TableBodyText"/>
            </w:pPr>
            <w:r>
              <w:t>Not used.</w:t>
            </w:r>
          </w:p>
        </w:tc>
        <w:tc>
          <w:tcPr>
            <w:tcW w:w="734" w:type="pct"/>
          </w:tcPr>
          <w:p w:rsidR="00FB3D3C" w:rsidRDefault="00FB3D3C">
            <w:pPr>
              <w:pStyle w:val="TableBodyText"/>
            </w:pPr>
          </w:p>
        </w:tc>
      </w:tr>
      <w:tr w:rsidR="00FB3D3C" w:rsidTr="00FB3D3C">
        <w:tc>
          <w:tcPr>
            <w:tcW w:w="944" w:type="pct"/>
          </w:tcPr>
          <w:p w:rsidR="00FB3D3C" w:rsidRDefault="00187E2C">
            <w:pPr>
              <w:pStyle w:val="TableBodyText"/>
              <w:rPr>
                <w:b/>
              </w:rPr>
            </w:pPr>
            <w:r>
              <w:rPr>
                <w:b/>
              </w:rPr>
              <w:t>v3:InterArrivalSD</w:t>
            </w:r>
            <w:bookmarkStart w:id="470" w:name="Appendix_A_Target_250"/>
            <w:r>
              <w:rPr>
                <w:rStyle w:val="Hyperlink"/>
              </w:rPr>
              <w:fldChar w:fldCharType="begin"/>
            </w:r>
            <w:r>
              <w:rPr>
                <w:rStyle w:val="Hyperlink"/>
                <w:szCs w:val="24"/>
              </w:rPr>
              <w:instrText xml:space="preserve"> HYPERLINK \l "Appendix_A_250" \o "Product behavior note 250" \h </w:instrText>
            </w:r>
            <w:r>
              <w:rPr>
                <w:rStyle w:val="Hyperlink"/>
              </w:rPr>
            </w:r>
            <w:r>
              <w:rPr>
                <w:rStyle w:val="Hyperlink"/>
                <w:szCs w:val="24"/>
              </w:rPr>
              <w:fldChar w:fldCharType="separate"/>
            </w:r>
            <w:r>
              <w:rPr>
                <w:rStyle w:val="Hyperlink"/>
              </w:rPr>
              <w:t>&lt;250&gt;</w:t>
            </w:r>
            <w:r>
              <w:rPr>
                <w:rStyle w:val="Hyperlink"/>
              </w:rPr>
              <w:fldChar w:fldCharType="end"/>
            </w:r>
            <w:bookmarkEnd w:id="470"/>
          </w:p>
        </w:tc>
        <w:tc>
          <w:tcPr>
            <w:tcW w:w="394" w:type="pct"/>
          </w:tcPr>
          <w:p w:rsidR="00FB3D3C" w:rsidRDefault="00187E2C">
            <w:pPr>
              <w:pStyle w:val="TableBodyText"/>
              <w:rPr>
                <w:b/>
              </w:rPr>
            </w:pPr>
            <w:r>
              <w:rPr>
                <w:b/>
              </w:rPr>
              <w:t>xs:float</w:t>
            </w:r>
          </w:p>
        </w:tc>
        <w:tc>
          <w:tcPr>
            <w:tcW w:w="604" w:type="pct"/>
          </w:tcPr>
          <w:p w:rsidR="00FB3D3C" w:rsidRDefault="00187E2C">
            <w:pPr>
              <w:pStyle w:val="TableBodyText"/>
            </w:pPr>
            <w:r>
              <w:t>Yes</w:t>
            </w:r>
          </w:p>
        </w:tc>
        <w:tc>
          <w:tcPr>
            <w:tcW w:w="2324" w:type="pct"/>
          </w:tcPr>
          <w:p w:rsidR="00FB3D3C" w:rsidRDefault="00187E2C">
            <w:pPr>
              <w:pStyle w:val="TableBodyText"/>
            </w:pPr>
            <w:r>
              <w:t>The standard deviation of inter-arrival jitter, as specified in [RFC3550] section 6.4.1.</w:t>
            </w:r>
          </w:p>
        </w:tc>
        <w:tc>
          <w:tcPr>
            <w:tcW w:w="734" w:type="pct"/>
          </w:tcPr>
          <w:p w:rsidR="00FB3D3C" w:rsidRDefault="00187E2C">
            <w:pPr>
              <w:pStyle w:val="TableBodyText"/>
            </w:pPr>
            <w:r>
              <w:t>Not applicable</w:t>
            </w:r>
          </w:p>
        </w:tc>
      </w:tr>
    </w:tbl>
    <w:p w:rsidR="00FB3D3C" w:rsidRDefault="00FB3D3C"/>
    <w:p w:rsidR="00FB3D3C" w:rsidRDefault="00187E2C">
      <w:pPr>
        <w:pStyle w:val="Heading4"/>
      </w:pPr>
      <w:bookmarkStart w:id="471" w:name="section_4ee67b554ef84c3b80885145a353d211"/>
      <w:bookmarkStart w:id="472" w:name="_Toc79582298"/>
      <w:r>
        <w:t>Signal Element</w:t>
      </w:r>
      <w:bookmarkEnd w:id="471"/>
      <w:bookmarkEnd w:id="472"/>
      <w:r>
        <w:fldChar w:fldCharType="begin"/>
      </w:r>
      <w:r>
        <w:instrText xml:space="preserve"> XE "Messages:ap</w:instrText>
      </w:r>
      <w:r>
        <w:instrText xml:space="preserve">plication/vq-rtcpxr+xml:signal element" </w:instrText>
      </w:r>
      <w:r>
        <w:fldChar w:fldCharType="end"/>
      </w:r>
      <w:r>
        <w:fldChar w:fldCharType="begin"/>
      </w:r>
      <w:r>
        <w:instrText xml:space="preserve"> XE "application/vq-rtcpxr+xml message:signal element" </w:instrText>
      </w:r>
      <w:r>
        <w:fldChar w:fldCharType="end"/>
      </w:r>
    </w:p>
    <w:p w:rsidR="00FB3D3C" w:rsidRDefault="00187E2C">
      <w:r>
        <w:t xml:space="preserve">A </w:t>
      </w:r>
      <w:r>
        <w:rPr>
          <w:b/>
        </w:rPr>
        <w:t xml:space="preserve">Signal </w:t>
      </w:r>
      <w:r>
        <w:t xml:space="preserve">element contains metrics related to the signal. The type of this element is </w:t>
      </w:r>
      <w:r>
        <w:rPr>
          <w:b/>
        </w:rPr>
        <w:t>SignalType</w:t>
      </w:r>
      <w:r>
        <w:t>.</w:t>
      </w:r>
    </w:p>
    <w:p w:rsidR="00FB3D3C" w:rsidRDefault="00187E2C">
      <w:r>
        <w:t xml:space="preserve">The </w:t>
      </w:r>
      <w:r>
        <w:rPr>
          <w:b/>
        </w:rPr>
        <w:t>SignalType</w:t>
      </w:r>
      <w:r>
        <w:t xml:space="preserve"> type is defined as follows</w:t>
      </w:r>
      <w:bookmarkStart w:id="473" w:name="Appendix_A_Target_251"/>
      <w:r>
        <w:rPr>
          <w:rStyle w:val="Hyperlink"/>
        </w:rPr>
        <w:fldChar w:fldCharType="begin"/>
      </w:r>
      <w:r>
        <w:rPr>
          <w:rStyle w:val="Hyperlink"/>
        </w:rPr>
        <w:instrText xml:space="preserve"> HYPERLINK \l "Appendix_A_251" \o "Product behavior note 251" \h </w:instrText>
      </w:r>
      <w:r>
        <w:rPr>
          <w:rStyle w:val="Hyperlink"/>
        </w:rPr>
      </w:r>
      <w:r>
        <w:rPr>
          <w:rStyle w:val="Hyperlink"/>
        </w:rPr>
        <w:fldChar w:fldCharType="separate"/>
      </w:r>
      <w:r>
        <w:rPr>
          <w:rStyle w:val="Hyperlink"/>
        </w:rPr>
        <w:t>&lt;251&gt;</w:t>
      </w:r>
      <w:r>
        <w:rPr>
          <w:rStyle w:val="Hyperlink"/>
        </w:rPr>
        <w:fldChar w:fldCharType="end"/>
      </w:r>
      <w:bookmarkEnd w:id="473"/>
      <w:r>
        <w:t>:</w:t>
      </w:r>
    </w:p>
    <w:p w:rsidR="00FB3D3C" w:rsidRDefault="00187E2C">
      <w:pPr>
        <w:pStyle w:val="Code"/>
        <w:numPr>
          <w:ilvl w:val="0"/>
          <w:numId w:val="0"/>
        </w:numPr>
        <w:ind w:left="360"/>
      </w:pPr>
      <w:r>
        <w:t>&lt;xs:complexType name="SignalType"&gt;</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xml:space="preserve">    &lt;xs:element name="SignalLevel" type="xs:int" minOccurs="0" /&gt; </w:t>
      </w:r>
    </w:p>
    <w:p w:rsidR="00FB3D3C" w:rsidRDefault="00187E2C">
      <w:pPr>
        <w:pStyle w:val="Code"/>
        <w:numPr>
          <w:ilvl w:val="0"/>
          <w:numId w:val="0"/>
        </w:numPr>
        <w:ind w:left="360"/>
      </w:pPr>
      <w:r>
        <w:t xml:space="preserve">    &lt;xs:element name="NoiseLevel" type="xs:int" minOccurs="0" /&gt; </w:t>
      </w:r>
    </w:p>
    <w:p w:rsidR="00FB3D3C" w:rsidRDefault="00187E2C">
      <w:pPr>
        <w:pStyle w:val="Code"/>
        <w:numPr>
          <w:ilvl w:val="0"/>
          <w:numId w:val="0"/>
        </w:numPr>
        <w:ind w:left="360"/>
      </w:pPr>
      <w:r>
        <w:t>    &lt;xs:element name="EchoReturn" type="xs:int" minOccurs="0" /&gt;</w:t>
      </w:r>
    </w:p>
    <w:p w:rsidR="00FB3D3C" w:rsidRDefault="00187E2C">
      <w:pPr>
        <w:pStyle w:val="Code"/>
        <w:numPr>
          <w:ilvl w:val="0"/>
          <w:numId w:val="0"/>
        </w:numPr>
        <w:ind w:left="360"/>
      </w:pPr>
      <w:r>
        <w:t xml:space="preserve">    &lt;xs:element name="SpeakerFeedbackMicIn" type="xs:int" minOccurs="0"/&gt;</w:t>
      </w:r>
    </w:p>
    <w:p w:rsidR="00FB3D3C" w:rsidRDefault="00187E2C">
      <w:pPr>
        <w:pStyle w:val="Code"/>
        <w:numPr>
          <w:ilvl w:val="0"/>
          <w:numId w:val="0"/>
        </w:numPr>
        <w:ind w:left="360"/>
      </w:pPr>
      <w:r>
        <w:t xml:space="preserve">    &lt;xs:element name="SpeechLevelMicIn" type="xs:int" minOccurs="0"/&gt;</w:t>
      </w:r>
    </w:p>
    <w:p w:rsidR="00FB3D3C" w:rsidRDefault="00187E2C">
      <w:pPr>
        <w:pStyle w:val="Code"/>
        <w:numPr>
          <w:ilvl w:val="0"/>
          <w:numId w:val="0"/>
        </w:numPr>
        <w:ind w:left="360"/>
      </w:pPr>
      <w:r>
        <w:t xml:space="preserve">    &lt;xs:element name="SpeechLevelPostProcess" </w:t>
      </w:r>
      <w:r>
        <w:t>type="xs:int" minOccurs="0"/&gt;</w:t>
      </w:r>
    </w:p>
    <w:p w:rsidR="00FB3D3C" w:rsidRDefault="00187E2C">
      <w:pPr>
        <w:pStyle w:val="Code"/>
        <w:numPr>
          <w:ilvl w:val="0"/>
          <w:numId w:val="0"/>
        </w:numPr>
        <w:ind w:left="360"/>
      </w:pPr>
      <w:r>
        <w:t xml:space="preserve">    &lt;xs:element name="SignalLevelLoudSpeaker" type="xs:int" minOccurs="0"/&gt;</w:t>
      </w:r>
    </w:p>
    <w:p w:rsidR="00FB3D3C" w:rsidRDefault="00187E2C">
      <w:pPr>
        <w:pStyle w:val="Code"/>
        <w:numPr>
          <w:ilvl w:val="0"/>
          <w:numId w:val="0"/>
        </w:numPr>
        <w:ind w:left="360"/>
      </w:pPr>
      <w:r>
        <w:t xml:space="preserve">    &lt;xs:element name="BackGroundNoiseMicIn" type="xs:int" minOccurs="0"/&gt;</w:t>
      </w:r>
    </w:p>
    <w:p w:rsidR="00FB3D3C" w:rsidRDefault="00187E2C">
      <w:pPr>
        <w:pStyle w:val="Code"/>
        <w:numPr>
          <w:ilvl w:val="0"/>
          <w:numId w:val="0"/>
        </w:numPr>
        <w:ind w:left="360"/>
      </w:pPr>
      <w:r>
        <w:t xml:space="preserve">    &lt;xs:element name="BackGroundNoiseSent" type="xs:int" minOccurs="0" /&gt;</w:t>
      </w:r>
    </w:p>
    <w:p w:rsidR="00FB3D3C" w:rsidRDefault="00187E2C">
      <w:pPr>
        <w:pStyle w:val="Code"/>
        <w:numPr>
          <w:ilvl w:val="0"/>
          <w:numId w:val="0"/>
        </w:numPr>
        <w:ind w:left="360"/>
      </w:pPr>
      <w:r>
        <w:t xml:space="preserve">  </w:t>
      </w:r>
      <w:r>
        <w:t xml:space="preserve">  &lt;xs:element name="LocalSpeechToEcho" type="xs:int" minOccurs="0" /&gt;</w:t>
      </w:r>
    </w:p>
    <w:p w:rsidR="00FB3D3C" w:rsidRDefault="00187E2C">
      <w:pPr>
        <w:pStyle w:val="Code"/>
        <w:numPr>
          <w:ilvl w:val="0"/>
          <w:numId w:val="0"/>
        </w:numPr>
        <w:ind w:left="360"/>
      </w:pPr>
      <w:r>
        <w:t xml:space="preserve">    &lt;xs:element name="SpeakerGlitchRate" type="xs:int" minOccurs="0" /&gt;</w:t>
      </w:r>
    </w:p>
    <w:p w:rsidR="00FB3D3C" w:rsidRDefault="00187E2C">
      <w:pPr>
        <w:pStyle w:val="Code"/>
        <w:numPr>
          <w:ilvl w:val="0"/>
          <w:numId w:val="0"/>
        </w:numPr>
        <w:ind w:left="360"/>
      </w:pPr>
      <w:r>
        <w:t xml:space="preserve">    &lt;xs:element name="MicGlitchRate" type="xs:int" minOccurs="0" /&gt;</w:t>
      </w:r>
    </w:p>
    <w:p w:rsidR="00FB3D3C" w:rsidRDefault="00187E2C">
      <w:pPr>
        <w:pStyle w:val="Code"/>
        <w:numPr>
          <w:ilvl w:val="0"/>
          <w:numId w:val="0"/>
        </w:numPr>
        <w:ind w:left="360"/>
      </w:pPr>
      <w:r>
        <w:t xml:space="preserve">    &lt;xs:element name="SpeakerClipRate" type="x</w:t>
      </w:r>
      <w:r>
        <w:t>s:int" minOccurs="0" /&gt;</w:t>
      </w:r>
    </w:p>
    <w:p w:rsidR="00FB3D3C" w:rsidRDefault="00187E2C">
      <w:pPr>
        <w:pStyle w:val="Code"/>
        <w:numPr>
          <w:ilvl w:val="0"/>
          <w:numId w:val="0"/>
        </w:numPr>
        <w:ind w:left="360"/>
      </w:pPr>
      <w:r>
        <w:t xml:space="preserve">    &lt;xs:element name="MicClipRate" type="xs:int" minOccurs="0" /&gt;</w:t>
      </w:r>
    </w:p>
    <w:p w:rsidR="00FB3D3C" w:rsidRDefault="00187E2C">
      <w:pPr>
        <w:pStyle w:val="Code"/>
        <w:numPr>
          <w:ilvl w:val="0"/>
          <w:numId w:val="0"/>
        </w:numPr>
        <w:ind w:left="360"/>
      </w:pPr>
      <w:r>
        <w:t xml:space="preserve">    &lt;xs:element name="RxAGCSignalLevel" type="xs:int" minOccurs="0" /&gt;</w:t>
      </w:r>
    </w:p>
    <w:p w:rsidR="00FB3D3C" w:rsidRDefault="00187E2C">
      <w:pPr>
        <w:pStyle w:val="Code"/>
        <w:numPr>
          <w:ilvl w:val="0"/>
          <w:numId w:val="0"/>
        </w:numPr>
        <w:ind w:left="360"/>
      </w:pPr>
      <w:r>
        <w:t xml:space="preserve">    &lt;xs:element name="RxAGCNoiseLevel" type="xs:int" minOccurs="0" /&gt;</w:t>
      </w:r>
    </w:p>
    <w:p w:rsidR="00FB3D3C" w:rsidRDefault="00187E2C">
      <w:pPr>
        <w:pStyle w:val="Code"/>
        <w:numPr>
          <w:ilvl w:val="0"/>
          <w:numId w:val="0"/>
        </w:numPr>
        <w:ind w:left="360"/>
      </w:pPr>
      <w:r>
        <w:t xml:space="preserve">    &lt;</w:t>
      </w:r>
      <w:r>
        <w:t>xs:element ref="v2:InitialSignalLevelRMS" minOccurs="0"/&gt;</w:t>
      </w:r>
    </w:p>
    <w:p w:rsidR="00FB3D3C" w:rsidRDefault="00187E2C">
      <w:pPr>
        <w:pStyle w:val="Code"/>
        <w:numPr>
          <w:ilvl w:val="0"/>
          <w:numId w:val="0"/>
        </w:numPr>
        <w:ind w:left="360"/>
      </w:pPr>
      <w:r>
        <w:t xml:space="preserve">    &lt;xs:element ref="v2:AudioTimestampDriftRateMic" minOccurs="0"/&gt;</w:t>
      </w:r>
    </w:p>
    <w:p w:rsidR="00FB3D3C" w:rsidRDefault="00187E2C">
      <w:pPr>
        <w:pStyle w:val="Code"/>
        <w:numPr>
          <w:ilvl w:val="0"/>
          <w:numId w:val="0"/>
        </w:numPr>
        <w:ind w:left="360"/>
      </w:pPr>
      <w:r>
        <w:t xml:space="preserve">    &lt;xs:element ref="v2:AudioTimestampDriftRateSpk" minOccurs="0"/&gt;</w:t>
      </w:r>
    </w:p>
    <w:p w:rsidR="00FB3D3C" w:rsidRDefault="00187E2C">
      <w:pPr>
        <w:pStyle w:val="Code"/>
        <w:numPr>
          <w:ilvl w:val="0"/>
          <w:numId w:val="0"/>
        </w:numPr>
        <w:ind w:left="360"/>
      </w:pPr>
      <w:r>
        <w:t xml:space="preserve">    &lt;xs:element ref="v2:AudioTimestampErrorMicMs" minOccurs="0</w:t>
      </w:r>
      <w:r>
        <w:t>"/&gt;</w:t>
      </w:r>
    </w:p>
    <w:p w:rsidR="00FB3D3C" w:rsidRDefault="00187E2C">
      <w:pPr>
        <w:pStyle w:val="Code"/>
        <w:numPr>
          <w:ilvl w:val="0"/>
          <w:numId w:val="0"/>
        </w:numPr>
        <w:ind w:left="360"/>
      </w:pPr>
      <w:r>
        <w:t xml:space="preserve">    &lt;xs:element ref="v2:AudioTimestampErrorSpkMs" minOccurs="0"/&gt;</w:t>
      </w:r>
    </w:p>
    <w:p w:rsidR="00FB3D3C" w:rsidRDefault="00187E2C">
      <w:pPr>
        <w:pStyle w:val="Code"/>
        <w:numPr>
          <w:ilvl w:val="0"/>
          <w:numId w:val="0"/>
        </w:numPr>
        <w:ind w:left="360"/>
      </w:pPr>
      <w:r>
        <w:t xml:space="preserve">    &lt;xs:element ref="v2:VsEntryCauses" minOccurs="0"/&gt;</w:t>
      </w:r>
    </w:p>
    <w:p w:rsidR="00FB3D3C" w:rsidRDefault="00187E2C">
      <w:pPr>
        <w:pStyle w:val="Code"/>
        <w:numPr>
          <w:ilvl w:val="0"/>
          <w:numId w:val="0"/>
        </w:numPr>
        <w:ind w:left="360"/>
      </w:pPr>
      <w:r>
        <w:t xml:space="preserve">    &lt;xs:element ref="v2:EchoEventCauses" minOccurs="0"/&gt;</w:t>
      </w:r>
    </w:p>
    <w:p w:rsidR="00FB3D3C" w:rsidRDefault="00187E2C">
      <w:pPr>
        <w:pStyle w:val="Code"/>
        <w:numPr>
          <w:ilvl w:val="0"/>
          <w:numId w:val="0"/>
        </w:numPr>
        <w:ind w:left="360"/>
      </w:pPr>
      <w:r>
        <w:t xml:space="preserve">    &lt;xs:element ref="v2:EchoPercentMicIn" minOccurs="0"/&gt;</w:t>
      </w:r>
    </w:p>
    <w:p w:rsidR="00FB3D3C" w:rsidRDefault="00187E2C">
      <w:pPr>
        <w:pStyle w:val="Code"/>
        <w:numPr>
          <w:ilvl w:val="0"/>
          <w:numId w:val="0"/>
        </w:numPr>
        <w:ind w:left="360"/>
      </w:pPr>
      <w:r>
        <w:t xml:space="preserve">    &lt;</w:t>
      </w:r>
      <w:r>
        <w:t>xs:element ref="v2:EchoPercentSend" minOccurs="0"/&gt;</w:t>
      </w:r>
    </w:p>
    <w:p w:rsidR="00FB3D3C" w:rsidRDefault="00187E2C">
      <w:pPr>
        <w:pStyle w:val="Code"/>
        <w:numPr>
          <w:ilvl w:val="0"/>
          <w:numId w:val="0"/>
        </w:numPr>
        <w:ind w:left="360"/>
      </w:pPr>
      <w:r>
        <w:t xml:space="preserve">    &lt;xs:element ref="v2:RxAvgAGCGain" minOccurs="0"/&gt;</w:t>
      </w:r>
    </w:p>
    <w:p w:rsidR="00FB3D3C" w:rsidRDefault="00187E2C">
      <w:pPr>
        <w:pStyle w:val="Code"/>
        <w:numPr>
          <w:ilvl w:val="0"/>
          <w:numId w:val="0"/>
        </w:numPr>
        <w:ind w:left="360"/>
      </w:pPr>
      <w:r>
        <w:t xml:space="preserve">    &lt;xs:sequence minOccurs="0"&gt;</w:t>
      </w:r>
    </w:p>
    <w:p w:rsidR="00FB3D3C" w:rsidRDefault="00187E2C">
      <w:pPr>
        <w:pStyle w:val="Code"/>
        <w:numPr>
          <w:ilvl w:val="0"/>
          <w:numId w:val="0"/>
        </w:numPr>
        <w:ind w:left="360"/>
      </w:pPr>
      <w:r>
        <w:t xml:space="preserve">      &lt;xs:element ref="v2:Separator" /&gt;</w:t>
      </w:r>
    </w:p>
    <w:p w:rsidR="00FB3D3C" w:rsidRDefault="00187E2C">
      <w:pPr>
        <w:pStyle w:val="Code"/>
        <w:ind w:left="360"/>
      </w:pPr>
      <w:r>
        <w:t xml:space="preserve">      &lt;xs:element ref="v3:RecvSignalLevelCh1" minOccurs="0"/&gt;</w:t>
      </w:r>
    </w:p>
    <w:p w:rsidR="00FB3D3C" w:rsidRDefault="00187E2C">
      <w:pPr>
        <w:pStyle w:val="Code"/>
        <w:ind w:left="360"/>
      </w:pPr>
      <w:r>
        <w:t xml:space="preserve">       &lt;xs:eleme</w:t>
      </w:r>
      <w:r>
        <w:t>nt ref="v3:RecvSignalLevelCh2" minOccurs="0"/&gt;</w:t>
      </w:r>
    </w:p>
    <w:p w:rsidR="00FB3D3C" w:rsidRDefault="00187E2C">
      <w:pPr>
        <w:pStyle w:val="Code"/>
        <w:ind w:left="360"/>
      </w:pPr>
      <w:r>
        <w:t xml:space="preserve">       &lt;xs:element ref="v3:RecvNoiseLevelCh1" minOccurs="0"/&gt;</w:t>
      </w:r>
    </w:p>
    <w:p w:rsidR="00FB3D3C" w:rsidRDefault="00187E2C">
      <w:pPr>
        <w:pStyle w:val="Code"/>
        <w:ind w:left="360"/>
      </w:pPr>
      <w:r>
        <w:t xml:space="preserve">       &lt;xs:element ref="v3:RecvNoiseLevelCh2" minOccurs="0"/&gt;</w:t>
      </w:r>
    </w:p>
    <w:p w:rsidR="00FB3D3C" w:rsidRDefault="00187E2C">
      <w:pPr>
        <w:pStyle w:val="Code"/>
        <w:ind w:left="360"/>
      </w:pPr>
      <w:r>
        <w:t xml:space="preserve">       &lt;xs:element ref="v3:SendSignalLevelCh1" minOccurs="0"/&gt;</w:t>
      </w:r>
    </w:p>
    <w:p w:rsidR="00FB3D3C" w:rsidRDefault="00187E2C">
      <w:pPr>
        <w:pStyle w:val="Code"/>
        <w:ind w:left="360"/>
      </w:pPr>
      <w:r>
        <w:t xml:space="preserve">       &lt;xs:element ref</w:t>
      </w:r>
      <w:r>
        <w:t>="v3:SendSignalLevelCh2" minOccurs="0"/&gt;</w:t>
      </w:r>
    </w:p>
    <w:p w:rsidR="00FB3D3C" w:rsidRDefault="00187E2C">
      <w:pPr>
        <w:pStyle w:val="Code"/>
        <w:numPr>
          <w:ilvl w:val="0"/>
          <w:numId w:val="0"/>
        </w:numPr>
        <w:ind w:left="346"/>
      </w:pPr>
      <w:r>
        <w:t xml:space="preserve">       &lt;xs:element ref="v3:SendNoiseLevelCh1" minOccurs="0"/&gt;</w:t>
      </w:r>
    </w:p>
    <w:p w:rsidR="00FB3D3C" w:rsidRDefault="00187E2C">
      <w:pPr>
        <w:pStyle w:val="Code"/>
        <w:numPr>
          <w:ilvl w:val="0"/>
          <w:numId w:val="0"/>
        </w:numPr>
        <w:ind w:left="346"/>
      </w:pPr>
      <w:r>
        <w:t xml:space="preserve">       &lt;xs:element ref="v3:SendNoiseLevelCh2" minOccurs="0"/&gt;</w:t>
      </w:r>
    </w:p>
    <w:p w:rsidR="00FB3D3C" w:rsidRDefault="00187E2C">
      <w:pPr>
        <w:pStyle w:val="Code"/>
        <w:numPr>
          <w:ilvl w:val="0"/>
          <w:numId w:val="0"/>
        </w:numPr>
        <w:ind w:left="346"/>
      </w:pPr>
      <w:r>
        <w:t xml:space="preserve">       &lt;xs:sequence minOccurs="0"&gt;</w:t>
      </w:r>
    </w:p>
    <w:p w:rsidR="00FB3D3C" w:rsidRDefault="00187E2C">
      <w:pPr>
        <w:pStyle w:val="Code"/>
        <w:numPr>
          <w:ilvl w:val="0"/>
          <w:numId w:val="0"/>
        </w:numPr>
        <w:ind w:left="346"/>
      </w:pPr>
      <w:r>
        <w:lastRenderedPageBreak/>
        <w:t xml:space="preserve">         &lt;xs:element ref="v3:Separator3"/&gt;</w:t>
      </w:r>
    </w:p>
    <w:p w:rsidR="00FB3D3C" w:rsidRDefault="00187E2C">
      <w:pPr>
        <w:pStyle w:val="Code"/>
        <w:numPr>
          <w:ilvl w:val="0"/>
          <w:numId w:val="0"/>
        </w:numPr>
        <w:ind w:left="346"/>
      </w:pPr>
      <w:r>
        <w:t xml:space="preserve">         &lt;xs:</w:t>
      </w:r>
      <w:r>
        <w:t>element ref="v4:RenderSignalLevel" minOccurs="0"/&gt;</w:t>
      </w:r>
    </w:p>
    <w:p w:rsidR="00FB3D3C" w:rsidRDefault="00187E2C">
      <w:pPr>
        <w:pStyle w:val="Code"/>
        <w:numPr>
          <w:ilvl w:val="0"/>
          <w:numId w:val="0"/>
        </w:numPr>
        <w:ind w:left="346"/>
      </w:pPr>
      <w:r>
        <w:t xml:space="preserve">         &lt;xs:element ref="v4:RenderNoiseLevel" minOccurs="0"/&gt;</w:t>
      </w:r>
    </w:p>
    <w:p w:rsidR="00FB3D3C" w:rsidRDefault="00187E2C">
      <w:pPr>
        <w:pStyle w:val="Code"/>
        <w:numPr>
          <w:ilvl w:val="0"/>
          <w:numId w:val="0"/>
        </w:numPr>
        <w:ind w:left="346"/>
      </w:pPr>
      <w:r>
        <w:t xml:space="preserve">         &lt;xs:element ref="v4:RenderLoopbackSignalLevel" minOccurs="0"/&gt;</w:t>
      </w:r>
    </w:p>
    <w:p w:rsidR="00FB3D3C" w:rsidRDefault="00187E2C">
      <w:pPr>
        <w:pStyle w:val="Code"/>
        <w:numPr>
          <w:ilvl w:val="0"/>
          <w:numId w:val="0"/>
        </w:numPr>
        <w:ind w:left="346"/>
      </w:pPr>
      <w:r>
        <w:t xml:space="preserve">         &lt;xs:sequence minOccurs="0"&gt;</w:t>
      </w:r>
    </w:p>
    <w:p w:rsidR="00FB3D3C" w:rsidRDefault="00187E2C">
      <w:pPr>
        <w:pStyle w:val="Code"/>
        <w:numPr>
          <w:ilvl w:val="0"/>
          <w:numId w:val="0"/>
        </w:numPr>
        <w:ind w:left="346"/>
      </w:pPr>
      <w:r>
        <w:t xml:space="preserve">           &lt;xs:element ref="v4:Se</w:t>
      </w:r>
      <w:r>
        <w:t>parator4" /&gt;</w:t>
      </w:r>
    </w:p>
    <w:p w:rsidR="00FB3D3C" w:rsidRDefault="00187E2C">
      <w:pPr>
        <w:pStyle w:val="Code"/>
        <w:numPr>
          <w:ilvl w:val="0"/>
          <w:numId w:val="0"/>
        </w:numPr>
        <w:ind w:left="346"/>
      </w:pPr>
      <w:r>
        <w:t xml:space="preserve">           &lt;xs:any namespace="##other" processContents="lax" minOccurs="0" maxOccurs="unbounded"/&gt;</w:t>
      </w:r>
    </w:p>
    <w:p w:rsidR="00FB3D3C" w:rsidRDefault="00187E2C">
      <w:pPr>
        <w:pStyle w:val="Code"/>
        <w:numPr>
          <w:ilvl w:val="0"/>
          <w:numId w:val="0"/>
        </w:numPr>
        <w:ind w:left="346"/>
      </w:pPr>
      <w:r>
        <w:t xml:space="preserve">         &lt;/xs:sequence&gt;</w:t>
      </w:r>
    </w:p>
    <w:p w:rsidR="00FB3D3C" w:rsidRDefault="00187E2C">
      <w:pPr>
        <w:pStyle w:val="Code"/>
        <w:numPr>
          <w:ilvl w:val="0"/>
          <w:numId w:val="0"/>
        </w:numPr>
        <w:ind w:left="346"/>
      </w:pPr>
      <w:r>
        <w:t xml:space="preserve">        &lt;/xs:sequence&gt;</w:t>
      </w:r>
    </w:p>
    <w:p w:rsidR="00FB3D3C" w:rsidRDefault="00187E2C">
      <w:pPr>
        <w:pStyle w:val="Code"/>
        <w:numPr>
          <w:ilvl w:val="0"/>
          <w:numId w:val="0"/>
        </w:numPr>
        <w:ind w:left="346"/>
      </w:pPr>
      <w:r>
        <w:t xml:space="preserve">       &lt;/xs:sequence&gt;</w:t>
      </w:r>
    </w:p>
    <w:p w:rsidR="00FB3D3C" w:rsidRDefault="00187E2C">
      <w:pPr>
        <w:pStyle w:val="Code"/>
        <w:numPr>
          <w:ilvl w:val="0"/>
          <w:numId w:val="0"/>
        </w:numPr>
        <w:ind w:left="346"/>
      </w:pPr>
      <w:r>
        <w:t xml:space="preserve">      &lt;/xs:sequence&gt;</w:t>
      </w:r>
    </w:p>
    <w:p w:rsidR="00FB3D3C" w:rsidRDefault="00187E2C">
      <w:pPr>
        <w:pStyle w:val="Code"/>
        <w:numPr>
          <w:ilvl w:val="0"/>
          <w:numId w:val="0"/>
        </w:numPr>
        <w:ind w:left="346"/>
      </w:pPr>
      <w:r>
        <w:t xml:space="preserve">      &lt;xs:anyAttribute namespace="##other" processCont</w:t>
      </w:r>
      <w:r>
        <w:t>ents="lax" /&gt;</w:t>
      </w:r>
    </w:p>
    <w:p w:rsidR="00FB3D3C" w:rsidRDefault="00187E2C">
      <w:pPr>
        <w:pStyle w:val="Code"/>
        <w:numPr>
          <w:ilvl w:val="0"/>
          <w:numId w:val="0"/>
        </w:numPr>
        <w:ind w:left="346"/>
      </w:pPr>
      <w:r>
        <w:t xml:space="preserve">     &lt;/xs:complexType&gt;</w:t>
      </w:r>
    </w:p>
    <w:p w:rsidR="00FB3D3C" w:rsidRDefault="00187E2C">
      <w:pPr>
        <w:pStyle w:val="Heading5"/>
      </w:pPr>
      <w:bookmarkStart w:id="474" w:name="section_3c78f38373fe49f689cb614e7aa8b2e7"/>
      <w:bookmarkStart w:id="475" w:name="_Toc79582299"/>
      <w:r>
        <w:t>Child Elements</w:t>
      </w:r>
      <w:bookmarkEnd w:id="474"/>
      <w:bookmarkEnd w:id="475"/>
    </w:p>
    <w:p w:rsidR="00FB3D3C" w:rsidRDefault="00187E2C">
      <w:r>
        <w:t xml:space="preserve">The following table lists the child elements of the </w:t>
      </w:r>
      <w:r>
        <w:rPr>
          <w:b/>
        </w:rPr>
        <w:t>Signal</w:t>
      </w:r>
      <w:r>
        <w:t xml:space="preserve"> element.</w:t>
      </w:r>
    </w:p>
    <w:tbl>
      <w:tblPr>
        <w:tblStyle w:val="Table-ShadedHeader"/>
        <w:tblW w:w="5276" w:type="pct"/>
        <w:tblLook w:val="04A0" w:firstRow="1" w:lastRow="0" w:firstColumn="1" w:lastColumn="0" w:noHBand="0" w:noVBand="1"/>
      </w:tblPr>
      <w:tblGrid>
        <w:gridCol w:w="3770"/>
        <w:gridCol w:w="1910"/>
        <w:gridCol w:w="1158"/>
        <w:gridCol w:w="1953"/>
        <w:gridCol w:w="1328"/>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1863" w:type="pct"/>
          </w:tcPr>
          <w:p w:rsidR="00FB3D3C" w:rsidRDefault="00187E2C">
            <w:pPr>
              <w:pStyle w:val="TableHeaderText"/>
            </w:pPr>
            <w:r>
              <w:t>Element</w:t>
            </w:r>
          </w:p>
        </w:tc>
        <w:tc>
          <w:tcPr>
            <w:tcW w:w="944" w:type="pct"/>
          </w:tcPr>
          <w:p w:rsidR="00FB3D3C" w:rsidRDefault="00187E2C">
            <w:pPr>
              <w:pStyle w:val="TableHeaderText"/>
            </w:pPr>
            <w:r>
              <w:t>Type</w:t>
            </w:r>
          </w:p>
        </w:tc>
        <w:tc>
          <w:tcPr>
            <w:tcW w:w="572" w:type="pct"/>
          </w:tcPr>
          <w:p w:rsidR="00FB3D3C" w:rsidRDefault="00187E2C">
            <w:pPr>
              <w:pStyle w:val="TableHeaderText"/>
            </w:pPr>
            <w:r>
              <w:t>Available</w:t>
            </w:r>
          </w:p>
        </w:tc>
        <w:tc>
          <w:tcPr>
            <w:tcW w:w="965" w:type="pct"/>
          </w:tcPr>
          <w:p w:rsidR="00FB3D3C" w:rsidRDefault="00187E2C">
            <w:pPr>
              <w:pStyle w:val="TableHeaderText"/>
            </w:pPr>
            <w:r>
              <w:t>Description</w:t>
            </w:r>
          </w:p>
        </w:tc>
        <w:tc>
          <w:tcPr>
            <w:tcW w:w="656" w:type="pct"/>
          </w:tcPr>
          <w:p w:rsidR="00FB3D3C" w:rsidRDefault="00187E2C">
            <w:pPr>
              <w:pStyle w:val="TableHeaderText"/>
            </w:pPr>
            <w:r>
              <w:t>Units</w:t>
            </w:r>
          </w:p>
        </w:tc>
      </w:tr>
      <w:tr w:rsidR="00FB3D3C" w:rsidTr="00FB3D3C">
        <w:tc>
          <w:tcPr>
            <w:tcW w:w="1863" w:type="pct"/>
          </w:tcPr>
          <w:p w:rsidR="00FB3D3C" w:rsidRDefault="00187E2C">
            <w:pPr>
              <w:pStyle w:val="TableBodyText"/>
              <w:rPr>
                <w:b/>
              </w:rPr>
            </w:pPr>
            <w:r>
              <w:rPr>
                <w:b/>
              </w:rPr>
              <w:t>SignalLevel</w:t>
            </w:r>
          </w:p>
        </w:tc>
        <w:tc>
          <w:tcPr>
            <w:tcW w:w="944" w:type="pct"/>
          </w:tcPr>
          <w:p w:rsidR="00FB3D3C" w:rsidRDefault="00187E2C">
            <w:pPr>
              <w:pStyle w:val="TableBodyText"/>
              <w:rPr>
                <w:b/>
              </w:rPr>
            </w:pPr>
            <w:r>
              <w:rPr>
                <w:b/>
              </w:rPr>
              <w:t>xs:int</w:t>
            </w:r>
          </w:p>
        </w:tc>
        <w:tc>
          <w:tcPr>
            <w:tcW w:w="572" w:type="pct"/>
          </w:tcPr>
          <w:p w:rsidR="00FB3D3C" w:rsidRDefault="00187E2C">
            <w:pPr>
              <w:pStyle w:val="TableBodyText"/>
            </w:pPr>
            <w:r>
              <w:t>Yes</w:t>
            </w:r>
          </w:p>
        </w:tc>
        <w:tc>
          <w:tcPr>
            <w:tcW w:w="965" w:type="pct"/>
          </w:tcPr>
          <w:p w:rsidR="00FB3D3C" w:rsidRDefault="00187E2C">
            <w:pPr>
              <w:pStyle w:val="TableBodyText"/>
            </w:pPr>
            <w:r>
              <w:t xml:space="preserve">The average energy level of received or sent audio classified as </w:t>
            </w:r>
            <w:r>
              <w:t>speech.</w:t>
            </w:r>
          </w:p>
        </w:tc>
        <w:tc>
          <w:tcPr>
            <w:tcW w:w="656" w:type="pct"/>
          </w:tcPr>
          <w:p w:rsidR="00FB3D3C" w:rsidRDefault="00187E2C">
            <w:pPr>
              <w:pStyle w:val="TableBodyText"/>
            </w:pPr>
            <w:r>
              <w:t>dB</w:t>
            </w:r>
          </w:p>
        </w:tc>
      </w:tr>
      <w:tr w:rsidR="00FB3D3C" w:rsidTr="00FB3D3C">
        <w:tc>
          <w:tcPr>
            <w:tcW w:w="1863" w:type="pct"/>
          </w:tcPr>
          <w:p w:rsidR="00FB3D3C" w:rsidRDefault="00187E2C">
            <w:pPr>
              <w:pStyle w:val="TableBodyText"/>
              <w:rPr>
                <w:b/>
              </w:rPr>
            </w:pPr>
            <w:r>
              <w:rPr>
                <w:b/>
              </w:rPr>
              <w:t>NoiseLevel</w:t>
            </w:r>
          </w:p>
        </w:tc>
        <w:tc>
          <w:tcPr>
            <w:tcW w:w="944" w:type="pct"/>
          </w:tcPr>
          <w:p w:rsidR="00FB3D3C" w:rsidRDefault="00187E2C">
            <w:pPr>
              <w:pStyle w:val="TableBodyText"/>
              <w:rPr>
                <w:b/>
              </w:rPr>
            </w:pPr>
            <w:r>
              <w:rPr>
                <w:b/>
              </w:rPr>
              <w:t>xs:int</w:t>
            </w:r>
          </w:p>
        </w:tc>
        <w:tc>
          <w:tcPr>
            <w:tcW w:w="572" w:type="pct"/>
          </w:tcPr>
          <w:p w:rsidR="00FB3D3C" w:rsidRDefault="00187E2C">
            <w:pPr>
              <w:pStyle w:val="TableBodyText"/>
            </w:pPr>
            <w:r>
              <w:t>Yes</w:t>
            </w:r>
          </w:p>
        </w:tc>
        <w:tc>
          <w:tcPr>
            <w:tcW w:w="965" w:type="pct"/>
          </w:tcPr>
          <w:p w:rsidR="00FB3D3C" w:rsidRDefault="00187E2C">
            <w:pPr>
              <w:pStyle w:val="TableBodyText"/>
            </w:pPr>
            <w:r>
              <w:t>The average energy level of received or sent audio classified as noise.</w:t>
            </w:r>
          </w:p>
        </w:tc>
        <w:tc>
          <w:tcPr>
            <w:tcW w:w="656" w:type="pct"/>
          </w:tcPr>
          <w:p w:rsidR="00FB3D3C" w:rsidRDefault="00187E2C">
            <w:pPr>
              <w:pStyle w:val="TableBodyText"/>
            </w:pPr>
            <w:r>
              <w:t>dB</w:t>
            </w:r>
          </w:p>
        </w:tc>
      </w:tr>
      <w:tr w:rsidR="00FB3D3C" w:rsidTr="00FB3D3C">
        <w:tc>
          <w:tcPr>
            <w:tcW w:w="1863" w:type="pct"/>
          </w:tcPr>
          <w:p w:rsidR="00FB3D3C" w:rsidRDefault="00187E2C">
            <w:pPr>
              <w:pStyle w:val="TableBodyText"/>
              <w:rPr>
                <w:b/>
              </w:rPr>
            </w:pPr>
            <w:r>
              <w:rPr>
                <w:b/>
              </w:rPr>
              <w:t>EchoReturn</w:t>
            </w:r>
          </w:p>
        </w:tc>
        <w:tc>
          <w:tcPr>
            <w:tcW w:w="944" w:type="pct"/>
          </w:tcPr>
          <w:p w:rsidR="00FB3D3C" w:rsidRDefault="00187E2C">
            <w:pPr>
              <w:pStyle w:val="TableBodyText"/>
              <w:rPr>
                <w:b/>
              </w:rPr>
            </w:pPr>
            <w:r>
              <w:rPr>
                <w:b/>
              </w:rPr>
              <w:t>xs:int</w:t>
            </w:r>
          </w:p>
        </w:tc>
        <w:tc>
          <w:tcPr>
            <w:tcW w:w="572" w:type="pct"/>
          </w:tcPr>
          <w:p w:rsidR="00FB3D3C" w:rsidRDefault="00187E2C">
            <w:pPr>
              <w:pStyle w:val="TableBodyText"/>
            </w:pPr>
            <w:r>
              <w:t>No</w:t>
            </w:r>
          </w:p>
        </w:tc>
        <w:tc>
          <w:tcPr>
            <w:tcW w:w="965" w:type="pct"/>
          </w:tcPr>
          <w:p w:rsidR="00FB3D3C" w:rsidRDefault="00187E2C">
            <w:pPr>
              <w:pStyle w:val="TableBodyText"/>
            </w:pPr>
            <w:r>
              <w:t>Not used.</w:t>
            </w:r>
          </w:p>
        </w:tc>
        <w:tc>
          <w:tcPr>
            <w:tcW w:w="656" w:type="pct"/>
          </w:tcPr>
          <w:p w:rsidR="00FB3D3C" w:rsidRDefault="00FB3D3C">
            <w:pPr>
              <w:pStyle w:val="TableBodyText"/>
            </w:pPr>
          </w:p>
        </w:tc>
      </w:tr>
      <w:tr w:rsidR="00FB3D3C" w:rsidTr="00FB3D3C">
        <w:tc>
          <w:tcPr>
            <w:tcW w:w="1863" w:type="pct"/>
          </w:tcPr>
          <w:p w:rsidR="00FB3D3C" w:rsidRDefault="00187E2C">
            <w:pPr>
              <w:pStyle w:val="TableBodyText"/>
              <w:rPr>
                <w:b/>
              </w:rPr>
            </w:pPr>
            <w:r>
              <w:rPr>
                <w:b/>
              </w:rPr>
              <w:t>SpeakerFeedbackMicIn</w:t>
            </w:r>
            <w:bookmarkStart w:id="476" w:name="Appendix_A_Target_252"/>
            <w:r>
              <w:rPr>
                <w:rStyle w:val="Hyperlink"/>
              </w:rPr>
              <w:fldChar w:fldCharType="begin"/>
            </w:r>
            <w:r>
              <w:rPr>
                <w:rStyle w:val="Hyperlink"/>
                <w:szCs w:val="24"/>
              </w:rPr>
              <w:instrText xml:space="preserve"> HYPERLINK \l "Appendix_A_252" \o "Product behavior note 252" \h </w:instrText>
            </w:r>
            <w:r>
              <w:rPr>
                <w:rStyle w:val="Hyperlink"/>
              </w:rPr>
            </w:r>
            <w:r>
              <w:rPr>
                <w:rStyle w:val="Hyperlink"/>
                <w:szCs w:val="24"/>
              </w:rPr>
              <w:fldChar w:fldCharType="separate"/>
            </w:r>
            <w:r>
              <w:rPr>
                <w:rStyle w:val="Hyperlink"/>
              </w:rPr>
              <w:t>&lt;252&gt;</w:t>
            </w:r>
            <w:r>
              <w:rPr>
                <w:rStyle w:val="Hyperlink"/>
              </w:rPr>
              <w:fldChar w:fldCharType="end"/>
            </w:r>
            <w:bookmarkEnd w:id="476"/>
          </w:p>
        </w:tc>
        <w:tc>
          <w:tcPr>
            <w:tcW w:w="944" w:type="pct"/>
          </w:tcPr>
          <w:p w:rsidR="00FB3D3C" w:rsidRDefault="00187E2C">
            <w:pPr>
              <w:pStyle w:val="TableBodyText"/>
              <w:rPr>
                <w:b/>
              </w:rPr>
            </w:pPr>
            <w:r>
              <w:rPr>
                <w:b/>
              </w:rPr>
              <w:t>xs:int</w:t>
            </w:r>
          </w:p>
        </w:tc>
        <w:tc>
          <w:tcPr>
            <w:tcW w:w="572" w:type="pct"/>
          </w:tcPr>
          <w:p w:rsidR="00FB3D3C" w:rsidRDefault="00187E2C">
            <w:pPr>
              <w:pStyle w:val="TableBodyText"/>
            </w:pPr>
            <w:r>
              <w:t>Yes</w:t>
            </w:r>
          </w:p>
        </w:tc>
        <w:tc>
          <w:tcPr>
            <w:tcW w:w="965" w:type="pct"/>
          </w:tcPr>
          <w:p w:rsidR="00FB3D3C" w:rsidRDefault="00187E2C">
            <w:pPr>
              <w:pStyle w:val="TableBodyText"/>
            </w:pPr>
            <w:r>
              <w:t xml:space="preserve">Signal </w:t>
            </w:r>
            <w:r>
              <w:t>level of the leakage of Loudspeaker or Headphone output into the microphone input.</w:t>
            </w:r>
          </w:p>
        </w:tc>
        <w:tc>
          <w:tcPr>
            <w:tcW w:w="656" w:type="pct"/>
          </w:tcPr>
          <w:p w:rsidR="00FB3D3C" w:rsidRDefault="00187E2C">
            <w:pPr>
              <w:pStyle w:val="TableBodyText"/>
            </w:pPr>
            <w:r>
              <w:t>dBoV</w:t>
            </w:r>
          </w:p>
        </w:tc>
      </w:tr>
      <w:tr w:rsidR="00FB3D3C" w:rsidTr="00FB3D3C">
        <w:tc>
          <w:tcPr>
            <w:tcW w:w="1863" w:type="pct"/>
          </w:tcPr>
          <w:p w:rsidR="00FB3D3C" w:rsidRDefault="00187E2C">
            <w:pPr>
              <w:pStyle w:val="TableBodyText"/>
              <w:rPr>
                <w:b/>
              </w:rPr>
            </w:pPr>
            <w:r>
              <w:rPr>
                <w:b/>
              </w:rPr>
              <w:t>SpeechLevelMicIn</w:t>
            </w:r>
            <w:bookmarkStart w:id="477" w:name="Appendix_A_Target_253"/>
            <w:r>
              <w:rPr>
                <w:rStyle w:val="Hyperlink"/>
              </w:rPr>
              <w:fldChar w:fldCharType="begin"/>
            </w:r>
            <w:r>
              <w:rPr>
                <w:rStyle w:val="Hyperlink"/>
                <w:szCs w:val="24"/>
              </w:rPr>
              <w:instrText xml:space="preserve"> HYPERLINK \l "Appendix_A_253" \o "Product behavior note 253" \h </w:instrText>
            </w:r>
            <w:r>
              <w:rPr>
                <w:rStyle w:val="Hyperlink"/>
              </w:rPr>
            </w:r>
            <w:r>
              <w:rPr>
                <w:rStyle w:val="Hyperlink"/>
                <w:szCs w:val="24"/>
              </w:rPr>
              <w:fldChar w:fldCharType="separate"/>
            </w:r>
            <w:r>
              <w:rPr>
                <w:rStyle w:val="Hyperlink"/>
              </w:rPr>
              <w:t>&lt;253&gt;</w:t>
            </w:r>
            <w:r>
              <w:rPr>
                <w:rStyle w:val="Hyperlink"/>
              </w:rPr>
              <w:fldChar w:fldCharType="end"/>
            </w:r>
            <w:bookmarkEnd w:id="477"/>
          </w:p>
        </w:tc>
        <w:tc>
          <w:tcPr>
            <w:tcW w:w="944" w:type="pct"/>
          </w:tcPr>
          <w:p w:rsidR="00FB3D3C" w:rsidRDefault="00187E2C">
            <w:pPr>
              <w:pStyle w:val="TableBodyText"/>
              <w:rPr>
                <w:b/>
              </w:rPr>
            </w:pPr>
            <w:r>
              <w:rPr>
                <w:b/>
              </w:rPr>
              <w:t>xs:int</w:t>
            </w:r>
          </w:p>
        </w:tc>
        <w:tc>
          <w:tcPr>
            <w:tcW w:w="572" w:type="pct"/>
          </w:tcPr>
          <w:p w:rsidR="00FB3D3C" w:rsidRDefault="00187E2C">
            <w:pPr>
              <w:pStyle w:val="TableBodyText"/>
            </w:pPr>
            <w:r>
              <w:t>Yes</w:t>
            </w:r>
          </w:p>
        </w:tc>
        <w:tc>
          <w:tcPr>
            <w:tcW w:w="965" w:type="pct"/>
          </w:tcPr>
          <w:p w:rsidR="00FB3D3C" w:rsidRDefault="00187E2C">
            <w:pPr>
              <w:pStyle w:val="TableBodyText"/>
            </w:pPr>
            <w:r>
              <w:t xml:space="preserve">The speech level into the microphone at a given </w:t>
            </w:r>
            <w:hyperlink w:anchor="gt_b91c1e27-e8e0-499b-8c65-738006af72ee">
              <w:r>
                <w:rPr>
                  <w:rStyle w:val="HyperlinkGreen"/>
                  <w:b/>
                </w:rPr>
                <w:t>endpoint</w:t>
              </w:r>
            </w:hyperlink>
            <w:r>
              <w:t>.</w:t>
            </w:r>
          </w:p>
        </w:tc>
        <w:tc>
          <w:tcPr>
            <w:tcW w:w="656" w:type="pct"/>
          </w:tcPr>
          <w:p w:rsidR="00FB3D3C" w:rsidRDefault="00187E2C">
            <w:pPr>
              <w:pStyle w:val="TableBodyText"/>
            </w:pPr>
            <w:r>
              <w:t>dBoV</w:t>
            </w:r>
          </w:p>
        </w:tc>
      </w:tr>
      <w:tr w:rsidR="00FB3D3C" w:rsidTr="00FB3D3C">
        <w:tc>
          <w:tcPr>
            <w:tcW w:w="1863" w:type="pct"/>
          </w:tcPr>
          <w:p w:rsidR="00FB3D3C" w:rsidRDefault="00187E2C">
            <w:pPr>
              <w:pStyle w:val="TableBodyText"/>
              <w:rPr>
                <w:b/>
              </w:rPr>
            </w:pPr>
            <w:r>
              <w:rPr>
                <w:b/>
              </w:rPr>
              <w:t>SpeechLevelPostProcess</w:t>
            </w:r>
            <w:bookmarkStart w:id="478" w:name="Appendix_A_Target_254"/>
            <w:r>
              <w:rPr>
                <w:rStyle w:val="Hyperlink"/>
              </w:rPr>
              <w:fldChar w:fldCharType="begin"/>
            </w:r>
            <w:r>
              <w:rPr>
                <w:rStyle w:val="Hyperlink"/>
                <w:szCs w:val="24"/>
              </w:rPr>
              <w:instrText xml:space="preserve"> HYPERLINK \l "Appendix_A_254" \o "Product behavior note 254" \h </w:instrText>
            </w:r>
            <w:r>
              <w:rPr>
                <w:rStyle w:val="Hyperlink"/>
              </w:rPr>
            </w:r>
            <w:r>
              <w:rPr>
                <w:rStyle w:val="Hyperlink"/>
                <w:szCs w:val="24"/>
              </w:rPr>
              <w:fldChar w:fldCharType="separate"/>
            </w:r>
            <w:r>
              <w:rPr>
                <w:rStyle w:val="Hyperlink"/>
              </w:rPr>
              <w:t>&lt;254&gt;</w:t>
            </w:r>
            <w:r>
              <w:rPr>
                <w:rStyle w:val="Hyperlink"/>
              </w:rPr>
              <w:fldChar w:fldCharType="end"/>
            </w:r>
            <w:bookmarkEnd w:id="478"/>
          </w:p>
        </w:tc>
        <w:tc>
          <w:tcPr>
            <w:tcW w:w="944" w:type="pct"/>
          </w:tcPr>
          <w:p w:rsidR="00FB3D3C" w:rsidRDefault="00187E2C">
            <w:pPr>
              <w:pStyle w:val="TableBodyText"/>
              <w:rPr>
                <w:b/>
              </w:rPr>
            </w:pPr>
            <w:r>
              <w:rPr>
                <w:b/>
              </w:rPr>
              <w:t>xs:int</w:t>
            </w:r>
          </w:p>
        </w:tc>
        <w:tc>
          <w:tcPr>
            <w:tcW w:w="572" w:type="pct"/>
          </w:tcPr>
          <w:p w:rsidR="00FB3D3C" w:rsidRDefault="00187E2C">
            <w:pPr>
              <w:pStyle w:val="TableBodyText"/>
            </w:pPr>
            <w:r>
              <w:t>Yes</w:t>
            </w:r>
          </w:p>
        </w:tc>
        <w:tc>
          <w:tcPr>
            <w:tcW w:w="965" w:type="pct"/>
          </w:tcPr>
          <w:p w:rsidR="00FB3D3C" w:rsidRDefault="00187E2C">
            <w:pPr>
              <w:pStyle w:val="TableBodyText"/>
            </w:pPr>
            <w:r>
              <w:t>Overall average speech level sent from an endpoint after all processing.</w:t>
            </w:r>
          </w:p>
        </w:tc>
        <w:tc>
          <w:tcPr>
            <w:tcW w:w="656" w:type="pct"/>
          </w:tcPr>
          <w:p w:rsidR="00FB3D3C" w:rsidRDefault="00187E2C">
            <w:pPr>
              <w:pStyle w:val="TableBodyText"/>
            </w:pPr>
            <w:r>
              <w:t>dBoV</w:t>
            </w:r>
          </w:p>
        </w:tc>
      </w:tr>
      <w:tr w:rsidR="00FB3D3C" w:rsidTr="00FB3D3C">
        <w:tc>
          <w:tcPr>
            <w:tcW w:w="1863" w:type="pct"/>
          </w:tcPr>
          <w:p w:rsidR="00FB3D3C" w:rsidRDefault="00187E2C">
            <w:pPr>
              <w:pStyle w:val="TableBodyText"/>
              <w:rPr>
                <w:b/>
              </w:rPr>
            </w:pPr>
            <w:r>
              <w:rPr>
                <w:b/>
              </w:rPr>
              <w:t>SignalLevelLoudSpeaker</w:t>
            </w:r>
            <w:bookmarkStart w:id="479" w:name="Appendix_A_Target_255"/>
            <w:r>
              <w:rPr>
                <w:rStyle w:val="Hyperlink"/>
              </w:rPr>
              <w:fldChar w:fldCharType="begin"/>
            </w:r>
            <w:r>
              <w:rPr>
                <w:rStyle w:val="Hyperlink"/>
                <w:szCs w:val="24"/>
              </w:rPr>
              <w:instrText xml:space="preserve"> HYPERLINK \l "Appendix_A_255" \o "Product behavior note 255" \h </w:instrText>
            </w:r>
            <w:r>
              <w:rPr>
                <w:rStyle w:val="Hyperlink"/>
              </w:rPr>
            </w:r>
            <w:r>
              <w:rPr>
                <w:rStyle w:val="Hyperlink"/>
                <w:szCs w:val="24"/>
              </w:rPr>
              <w:fldChar w:fldCharType="separate"/>
            </w:r>
            <w:r>
              <w:rPr>
                <w:rStyle w:val="Hyperlink"/>
              </w:rPr>
              <w:t>&lt;255&gt;</w:t>
            </w:r>
            <w:r>
              <w:rPr>
                <w:rStyle w:val="Hyperlink"/>
              </w:rPr>
              <w:fldChar w:fldCharType="end"/>
            </w:r>
            <w:bookmarkEnd w:id="479"/>
          </w:p>
        </w:tc>
        <w:tc>
          <w:tcPr>
            <w:tcW w:w="944" w:type="pct"/>
          </w:tcPr>
          <w:p w:rsidR="00FB3D3C" w:rsidRDefault="00187E2C">
            <w:pPr>
              <w:pStyle w:val="TableBodyText"/>
              <w:rPr>
                <w:b/>
              </w:rPr>
            </w:pPr>
            <w:r>
              <w:rPr>
                <w:b/>
              </w:rPr>
              <w:t>xs:int</w:t>
            </w:r>
          </w:p>
        </w:tc>
        <w:tc>
          <w:tcPr>
            <w:tcW w:w="572" w:type="pct"/>
          </w:tcPr>
          <w:p w:rsidR="00FB3D3C" w:rsidRDefault="00187E2C">
            <w:pPr>
              <w:pStyle w:val="TableBodyText"/>
            </w:pPr>
            <w:r>
              <w:t>Yes</w:t>
            </w:r>
          </w:p>
        </w:tc>
        <w:tc>
          <w:tcPr>
            <w:tcW w:w="965" w:type="pct"/>
          </w:tcPr>
          <w:p w:rsidR="00FB3D3C" w:rsidRDefault="00187E2C">
            <w:pPr>
              <w:pStyle w:val="TableBodyText"/>
            </w:pPr>
            <w:r>
              <w:t>Input level to the loudspeaker or headphone input.</w:t>
            </w:r>
          </w:p>
        </w:tc>
        <w:tc>
          <w:tcPr>
            <w:tcW w:w="656" w:type="pct"/>
          </w:tcPr>
          <w:p w:rsidR="00FB3D3C" w:rsidRDefault="00187E2C">
            <w:pPr>
              <w:pStyle w:val="TableBodyText"/>
            </w:pPr>
            <w:r>
              <w:t>dBoV</w:t>
            </w:r>
          </w:p>
        </w:tc>
      </w:tr>
      <w:tr w:rsidR="00FB3D3C" w:rsidTr="00FB3D3C">
        <w:tc>
          <w:tcPr>
            <w:tcW w:w="1863" w:type="pct"/>
          </w:tcPr>
          <w:p w:rsidR="00FB3D3C" w:rsidRDefault="00187E2C">
            <w:pPr>
              <w:pStyle w:val="TableBodyText"/>
              <w:rPr>
                <w:b/>
              </w:rPr>
            </w:pPr>
            <w:r>
              <w:rPr>
                <w:b/>
              </w:rPr>
              <w:t>BackGroundNoiseMicIn</w:t>
            </w:r>
            <w:bookmarkStart w:id="480" w:name="Appendix_A_Target_256"/>
            <w:r>
              <w:rPr>
                <w:rStyle w:val="Hyperlink"/>
              </w:rPr>
              <w:fldChar w:fldCharType="begin"/>
            </w:r>
            <w:r>
              <w:rPr>
                <w:rStyle w:val="Hyperlink"/>
                <w:szCs w:val="24"/>
              </w:rPr>
              <w:instrText xml:space="preserve"> HYPERLINK \l "Appendix_A_256" \o "Product behavior note 256" \h</w:instrText>
            </w:r>
            <w:r>
              <w:rPr>
                <w:rStyle w:val="Hyperlink"/>
                <w:szCs w:val="24"/>
              </w:rPr>
              <w:instrText xml:space="preserve"> </w:instrText>
            </w:r>
            <w:r>
              <w:rPr>
                <w:rStyle w:val="Hyperlink"/>
              </w:rPr>
            </w:r>
            <w:r>
              <w:rPr>
                <w:rStyle w:val="Hyperlink"/>
                <w:szCs w:val="24"/>
              </w:rPr>
              <w:fldChar w:fldCharType="separate"/>
            </w:r>
            <w:r>
              <w:rPr>
                <w:rStyle w:val="Hyperlink"/>
              </w:rPr>
              <w:t>&lt;256&gt;</w:t>
            </w:r>
            <w:r>
              <w:rPr>
                <w:rStyle w:val="Hyperlink"/>
              </w:rPr>
              <w:fldChar w:fldCharType="end"/>
            </w:r>
            <w:bookmarkEnd w:id="480"/>
          </w:p>
        </w:tc>
        <w:tc>
          <w:tcPr>
            <w:tcW w:w="944" w:type="pct"/>
          </w:tcPr>
          <w:p w:rsidR="00FB3D3C" w:rsidRDefault="00187E2C">
            <w:pPr>
              <w:pStyle w:val="TableBodyText"/>
              <w:rPr>
                <w:b/>
              </w:rPr>
            </w:pPr>
            <w:r>
              <w:rPr>
                <w:b/>
              </w:rPr>
              <w:t>xs:int</w:t>
            </w:r>
          </w:p>
        </w:tc>
        <w:tc>
          <w:tcPr>
            <w:tcW w:w="572" w:type="pct"/>
          </w:tcPr>
          <w:p w:rsidR="00FB3D3C" w:rsidRDefault="00187E2C">
            <w:pPr>
              <w:pStyle w:val="TableBodyText"/>
            </w:pPr>
            <w:r>
              <w:t>Yes</w:t>
            </w:r>
          </w:p>
        </w:tc>
        <w:tc>
          <w:tcPr>
            <w:tcW w:w="965" w:type="pct"/>
          </w:tcPr>
          <w:p w:rsidR="00FB3D3C" w:rsidRDefault="00187E2C">
            <w:pPr>
              <w:pStyle w:val="TableBodyText"/>
            </w:pPr>
            <w:r>
              <w:t>Background noise input to the microphone.</w:t>
            </w:r>
          </w:p>
        </w:tc>
        <w:tc>
          <w:tcPr>
            <w:tcW w:w="656" w:type="pct"/>
          </w:tcPr>
          <w:p w:rsidR="00FB3D3C" w:rsidRDefault="00187E2C">
            <w:pPr>
              <w:pStyle w:val="TableBodyText"/>
            </w:pPr>
            <w:r>
              <w:t>dBoV</w:t>
            </w:r>
          </w:p>
        </w:tc>
      </w:tr>
      <w:tr w:rsidR="00FB3D3C" w:rsidTr="00FB3D3C">
        <w:tc>
          <w:tcPr>
            <w:tcW w:w="1863" w:type="pct"/>
          </w:tcPr>
          <w:p w:rsidR="00FB3D3C" w:rsidRDefault="00187E2C">
            <w:pPr>
              <w:pStyle w:val="TableBodyText"/>
              <w:rPr>
                <w:b/>
              </w:rPr>
            </w:pPr>
            <w:r>
              <w:rPr>
                <w:b/>
              </w:rPr>
              <w:t>BackGroundNoiseSent</w:t>
            </w:r>
            <w:bookmarkStart w:id="481" w:name="Appendix_A_Target_257"/>
            <w:r>
              <w:rPr>
                <w:rStyle w:val="Hyperlink"/>
              </w:rPr>
              <w:fldChar w:fldCharType="begin"/>
            </w:r>
            <w:r>
              <w:rPr>
                <w:rStyle w:val="Hyperlink"/>
                <w:szCs w:val="24"/>
              </w:rPr>
              <w:instrText xml:space="preserve"> HYPERLINK \l "Appendix_A_257" \o "Product behavior note 257" \h </w:instrText>
            </w:r>
            <w:r>
              <w:rPr>
                <w:rStyle w:val="Hyperlink"/>
              </w:rPr>
            </w:r>
            <w:r>
              <w:rPr>
                <w:rStyle w:val="Hyperlink"/>
                <w:szCs w:val="24"/>
              </w:rPr>
              <w:fldChar w:fldCharType="separate"/>
            </w:r>
            <w:r>
              <w:rPr>
                <w:rStyle w:val="Hyperlink"/>
              </w:rPr>
              <w:t>&lt;257&gt;</w:t>
            </w:r>
            <w:r>
              <w:rPr>
                <w:rStyle w:val="Hyperlink"/>
              </w:rPr>
              <w:fldChar w:fldCharType="end"/>
            </w:r>
            <w:bookmarkEnd w:id="481"/>
          </w:p>
        </w:tc>
        <w:tc>
          <w:tcPr>
            <w:tcW w:w="944" w:type="pct"/>
          </w:tcPr>
          <w:p w:rsidR="00FB3D3C" w:rsidRDefault="00187E2C">
            <w:pPr>
              <w:pStyle w:val="TableBodyText"/>
              <w:rPr>
                <w:b/>
              </w:rPr>
            </w:pPr>
            <w:r>
              <w:rPr>
                <w:b/>
              </w:rPr>
              <w:t>xs:int</w:t>
            </w:r>
          </w:p>
        </w:tc>
        <w:tc>
          <w:tcPr>
            <w:tcW w:w="572" w:type="pct"/>
          </w:tcPr>
          <w:p w:rsidR="00FB3D3C" w:rsidRDefault="00187E2C">
            <w:pPr>
              <w:pStyle w:val="TableBodyText"/>
            </w:pPr>
            <w:r>
              <w:t>Yes</w:t>
            </w:r>
          </w:p>
        </w:tc>
        <w:tc>
          <w:tcPr>
            <w:tcW w:w="965" w:type="pct"/>
          </w:tcPr>
          <w:p w:rsidR="00FB3D3C" w:rsidRDefault="00187E2C">
            <w:pPr>
              <w:pStyle w:val="TableBodyText"/>
            </w:pPr>
            <w:r>
              <w:t>Background noise left over after all processing.</w:t>
            </w:r>
          </w:p>
        </w:tc>
        <w:tc>
          <w:tcPr>
            <w:tcW w:w="656" w:type="pct"/>
          </w:tcPr>
          <w:p w:rsidR="00FB3D3C" w:rsidRDefault="00187E2C">
            <w:pPr>
              <w:pStyle w:val="TableBodyText"/>
            </w:pPr>
            <w:r>
              <w:t>dBoV</w:t>
            </w:r>
          </w:p>
        </w:tc>
      </w:tr>
      <w:tr w:rsidR="00FB3D3C" w:rsidTr="00FB3D3C">
        <w:tc>
          <w:tcPr>
            <w:tcW w:w="1863" w:type="pct"/>
          </w:tcPr>
          <w:p w:rsidR="00FB3D3C" w:rsidRDefault="00187E2C">
            <w:pPr>
              <w:pStyle w:val="TableBodyText"/>
              <w:rPr>
                <w:b/>
              </w:rPr>
            </w:pPr>
            <w:r>
              <w:rPr>
                <w:b/>
              </w:rPr>
              <w:t>LocalSpeechToEcho</w:t>
            </w:r>
            <w:bookmarkStart w:id="482" w:name="Appendix_A_Target_258"/>
            <w:r>
              <w:rPr>
                <w:rStyle w:val="Hyperlink"/>
              </w:rPr>
              <w:fldChar w:fldCharType="begin"/>
            </w:r>
            <w:r>
              <w:rPr>
                <w:rStyle w:val="Hyperlink"/>
                <w:szCs w:val="24"/>
              </w:rPr>
              <w:instrText xml:space="preserve"> HYPERLINK \l "Appendix_A_258" \o "Product behavior note 258" \h </w:instrText>
            </w:r>
            <w:r>
              <w:rPr>
                <w:rStyle w:val="Hyperlink"/>
              </w:rPr>
            </w:r>
            <w:r>
              <w:rPr>
                <w:rStyle w:val="Hyperlink"/>
                <w:szCs w:val="24"/>
              </w:rPr>
              <w:fldChar w:fldCharType="separate"/>
            </w:r>
            <w:r>
              <w:rPr>
                <w:rStyle w:val="Hyperlink"/>
              </w:rPr>
              <w:t>&lt;258&gt;</w:t>
            </w:r>
            <w:r>
              <w:rPr>
                <w:rStyle w:val="Hyperlink"/>
              </w:rPr>
              <w:fldChar w:fldCharType="end"/>
            </w:r>
            <w:bookmarkEnd w:id="482"/>
          </w:p>
        </w:tc>
        <w:tc>
          <w:tcPr>
            <w:tcW w:w="944" w:type="pct"/>
          </w:tcPr>
          <w:p w:rsidR="00FB3D3C" w:rsidRDefault="00187E2C">
            <w:pPr>
              <w:pStyle w:val="TableBodyText"/>
              <w:rPr>
                <w:b/>
              </w:rPr>
            </w:pPr>
            <w:r>
              <w:rPr>
                <w:b/>
              </w:rPr>
              <w:t>xs:int</w:t>
            </w:r>
          </w:p>
        </w:tc>
        <w:tc>
          <w:tcPr>
            <w:tcW w:w="572" w:type="pct"/>
          </w:tcPr>
          <w:p w:rsidR="00FB3D3C" w:rsidRDefault="00187E2C">
            <w:pPr>
              <w:pStyle w:val="TableBodyText"/>
            </w:pPr>
            <w:r>
              <w:t>Yes</w:t>
            </w:r>
          </w:p>
        </w:tc>
        <w:tc>
          <w:tcPr>
            <w:tcW w:w="965" w:type="pct"/>
          </w:tcPr>
          <w:p w:rsidR="00FB3D3C" w:rsidRDefault="00187E2C">
            <w:pPr>
              <w:pStyle w:val="TableBodyText"/>
            </w:pPr>
            <w:r>
              <w:t xml:space="preserve">If less than 10 decibels, speech level is too low </w:t>
            </w:r>
            <w:r>
              <w:lastRenderedPageBreak/>
              <w:t>compared to echo level, and distorted speech might occur.</w:t>
            </w:r>
          </w:p>
        </w:tc>
        <w:tc>
          <w:tcPr>
            <w:tcW w:w="656" w:type="pct"/>
          </w:tcPr>
          <w:p w:rsidR="00FB3D3C" w:rsidRDefault="00187E2C">
            <w:pPr>
              <w:pStyle w:val="TableBodyText"/>
            </w:pPr>
            <w:r>
              <w:lastRenderedPageBreak/>
              <w:t>dB</w:t>
            </w:r>
          </w:p>
        </w:tc>
      </w:tr>
      <w:tr w:rsidR="00FB3D3C" w:rsidTr="00FB3D3C">
        <w:tc>
          <w:tcPr>
            <w:tcW w:w="1863" w:type="pct"/>
          </w:tcPr>
          <w:p w:rsidR="00FB3D3C" w:rsidRDefault="00187E2C">
            <w:pPr>
              <w:pStyle w:val="TableBodyText"/>
              <w:rPr>
                <w:b/>
              </w:rPr>
            </w:pPr>
            <w:r>
              <w:rPr>
                <w:b/>
              </w:rPr>
              <w:t>SpeakerGlitchRate</w:t>
            </w:r>
            <w:bookmarkStart w:id="483" w:name="Appendix_A_Target_259"/>
            <w:r>
              <w:rPr>
                <w:rStyle w:val="Hyperlink"/>
              </w:rPr>
              <w:fldChar w:fldCharType="begin"/>
            </w:r>
            <w:r>
              <w:rPr>
                <w:rStyle w:val="Hyperlink"/>
                <w:szCs w:val="24"/>
              </w:rPr>
              <w:instrText xml:space="preserve"> HYPERLINK \l "Appendix_A_259" \o "Product</w:instrText>
            </w:r>
            <w:r>
              <w:rPr>
                <w:rStyle w:val="Hyperlink"/>
                <w:szCs w:val="24"/>
              </w:rPr>
              <w:instrText xml:space="preserve"> behavior note 259" \h </w:instrText>
            </w:r>
            <w:r>
              <w:rPr>
                <w:rStyle w:val="Hyperlink"/>
              </w:rPr>
            </w:r>
            <w:r>
              <w:rPr>
                <w:rStyle w:val="Hyperlink"/>
                <w:szCs w:val="24"/>
              </w:rPr>
              <w:fldChar w:fldCharType="separate"/>
            </w:r>
            <w:r>
              <w:rPr>
                <w:rStyle w:val="Hyperlink"/>
              </w:rPr>
              <w:t>&lt;259&gt;</w:t>
            </w:r>
            <w:r>
              <w:rPr>
                <w:rStyle w:val="Hyperlink"/>
              </w:rPr>
              <w:fldChar w:fldCharType="end"/>
            </w:r>
            <w:bookmarkEnd w:id="483"/>
          </w:p>
        </w:tc>
        <w:tc>
          <w:tcPr>
            <w:tcW w:w="944" w:type="pct"/>
          </w:tcPr>
          <w:p w:rsidR="00FB3D3C" w:rsidRDefault="00187E2C">
            <w:pPr>
              <w:pStyle w:val="TableBodyText"/>
              <w:rPr>
                <w:b/>
              </w:rPr>
            </w:pPr>
            <w:r>
              <w:rPr>
                <w:b/>
              </w:rPr>
              <w:t>xs:int</w:t>
            </w:r>
          </w:p>
        </w:tc>
        <w:tc>
          <w:tcPr>
            <w:tcW w:w="572" w:type="pct"/>
          </w:tcPr>
          <w:p w:rsidR="00FB3D3C" w:rsidRDefault="00187E2C">
            <w:pPr>
              <w:pStyle w:val="TableBodyText"/>
            </w:pPr>
            <w:r>
              <w:t>Yes</w:t>
            </w:r>
          </w:p>
        </w:tc>
        <w:tc>
          <w:tcPr>
            <w:tcW w:w="965" w:type="pct"/>
          </w:tcPr>
          <w:p w:rsidR="00FB3D3C" w:rsidRDefault="00187E2C">
            <w:pPr>
              <w:pStyle w:val="TableBodyText"/>
            </w:pPr>
            <w:r>
              <w:t>Average glitches per 5 minutes for the loudspeaker rendering.</w:t>
            </w:r>
          </w:p>
        </w:tc>
        <w:tc>
          <w:tcPr>
            <w:tcW w:w="656" w:type="pct"/>
          </w:tcPr>
          <w:p w:rsidR="00FB3D3C" w:rsidRDefault="00187E2C">
            <w:pPr>
              <w:pStyle w:val="TableBodyText"/>
            </w:pPr>
            <w:r>
              <w:t>Glitch count</w:t>
            </w:r>
          </w:p>
        </w:tc>
      </w:tr>
      <w:tr w:rsidR="00FB3D3C" w:rsidTr="00FB3D3C">
        <w:tc>
          <w:tcPr>
            <w:tcW w:w="1863" w:type="pct"/>
          </w:tcPr>
          <w:p w:rsidR="00FB3D3C" w:rsidRDefault="00187E2C">
            <w:pPr>
              <w:pStyle w:val="TableBodyText"/>
              <w:rPr>
                <w:b/>
              </w:rPr>
            </w:pPr>
            <w:r>
              <w:rPr>
                <w:b/>
              </w:rPr>
              <w:t>MicGlitchRate</w:t>
            </w:r>
            <w:bookmarkStart w:id="484" w:name="Appendix_A_Target_260"/>
            <w:r>
              <w:rPr>
                <w:rStyle w:val="Hyperlink"/>
              </w:rPr>
              <w:fldChar w:fldCharType="begin"/>
            </w:r>
            <w:r>
              <w:rPr>
                <w:rStyle w:val="Hyperlink"/>
                <w:szCs w:val="24"/>
              </w:rPr>
              <w:instrText xml:space="preserve"> HYPERLINK \l "Appendix_A_260" \o "Product behavior note 260" \h </w:instrText>
            </w:r>
            <w:r>
              <w:rPr>
                <w:rStyle w:val="Hyperlink"/>
              </w:rPr>
            </w:r>
            <w:r>
              <w:rPr>
                <w:rStyle w:val="Hyperlink"/>
                <w:szCs w:val="24"/>
              </w:rPr>
              <w:fldChar w:fldCharType="separate"/>
            </w:r>
            <w:r>
              <w:rPr>
                <w:rStyle w:val="Hyperlink"/>
              </w:rPr>
              <w:t>&lt;260&gt;</w:t>
            </w:r>
            <w:r>
              <w:rPr>
                <w:rStyle w:val="Hyperlink"/>
              </w:rPr>
              <w:fldChar w:fldCharType="end"/>
            </w:r>
            <w:bookmarkEnd w:id="484"/>
          </w:p>
        </w:tc>
        <w:tc>
          <w:tcPr>
            <w:tcW w:w="944" w:type="pct"/>
          </w:tcPr>
          <w:p w:rsidR="00FB3D3C" w:rsidRDefault="00187E2C">
            <w:pPr>
              <w:pStyle w:val="TableBodyText"/>
              <w:rPr>
                <w:b/>
              </w:rPr>
            </w:pPr>
            <w:r>
              <w:rPr>
                <w:b/>
              </w:rPr>
              <w:t>xs:int</w:t>
            </w:r>
          </w:p>
        </w:tc>
        <w:tc>
          <w:tcPr>
            <w:tcW w:w="572" w:type="pct"/>
          </w:tcPr>
          <w:p w:rsidR="00FB3D3C" w:rsidRDefault="00187E2C">
            <w:pPr>
              <w:pStyle w:val="TableBodyText"/>
            </w:pPr>
            <w:r>
              <w:t>Yes</w:t>
            </w:r>
          </w:p>
        </w:tc>
        <w:tc>
          <w:tcPr>
            <w:tcW w:w="965" w:type="pct"/>
          </w:tcPr>
          <w:p w:rsidR="00FB3D3C" w:rsidRDefault="00187E2C">
            <w:pPr>
              <w:pStyle w:val="TableBodyText"/>
            </w:pPr>
            <w:r>
              <w:t xml:space="preserve">Average glitches per 5 minutes for the </w:t>
            </w:r>
            <w:r>
              <w:t>microphone capture.</w:t>
            </w:r>
          </w:p>
        </w:tc>
        <w:tc>
          <w:tcPr>
            <w:tcW w:w="656" w:type="pct"/>
          </w:tcPr>
          <w:p w:rsidR="00FB3D3C" w:rsidRDefault="00187E2C">
            <w:pPr>
              <w:pStyle w:val="TableBodyText"/>
            </w:pPr>
            <w:r>
              <w:t>Glitch count</w:t>
            </w:r>
          </w:p>
        </w:tc>
      </w:tr>
      <w:tr w:rsidR="00FB3D3C" w:rsidTr="00FB3D3C">
        <w:tc>
          <w:tcPr>
            <w:tcW w:w="1863" w:type="pct"/>
          </w:tcPr>
          <w:p w:rsidR="00FB3D3C" w:rsidRDefault="00187E2C">
            <w:pPr>
              <w:pStyle w:val="TableBodyText"/>
              <w:rPr>
                <w:b/>
              </w:rPr>
            </w:pPr>
            <w:r>
              <w:rPr>
                <w:b/>
              </w:rPr>
              <w:t>SpeakerClipRate</w:t>
            </w:r>
            <w:bookmarkStart w:id="485" w:name="Appendix_A_Target_261"/>
            <w:r>
              <w:rPr>
                <w:rStyle w:val="Hyperlink"/>
              </w:rPr>
              <w:fldChar w:fldCharType="begin"/>
            </w:r>
            <w:r>
              <w:rPr>
                <w:rStyle w:val="Hyperlink"/>
                <w:szCs w:val="24"/>
              </w:rPr>
              <w:instrText xml:space="preserve"> HYPERLINK \l "Appendix_A_261" \o "Product behavior note 261" \h </w:instrText>
            </w:r>
            <w:r>
              <w:rPr>
                <w:rStyle w:val="Hyperlink"/>
              </w:rPr>
            </w:r>
            <w:r>
              <w:rPr>
                <w:rStyle w:val="Hyperlink"/>
                <w:szCs w:val="24"/>
              </w:rPr>
              <w:fldChar w:fldCharType="separate"/>
            </w:r>
            <w:r>
              <w:rPr>
                <w:rStyle w:val="Hyperlink"/>
              </w:rPr>
              <w:t>&lt;261&gt;</w:t>
            </w:r>
            <w:r>
              <w:rPr>
                <w:rStyle w:val="Hyperlink"/>
              </w:rPr>
              <w:fldChar w:fldCharType="end"/>
            </w:r>
            <w:bookmarkEnd w:id="485"/>
          </w:p>
        </w:tc>
        <w:tc>
          <w:tcPr>
            <w:tcW w:w="944" w:type="pct"/>
          </w:tcPr>
          <w:p w:rsidR="00FB3D3C" w:rsidRDefault="00187E2C">
            <w:pPr>
              <w:pStyle w:val="TableBodyText"/>
              <w:rPr>
                <w:b/>
              </w:rPr>
            </w:pPr>
            <w:r>
              <w:rPr>
                <w:b/>
              </w:rPr>
              <w:t>xs:int</w:t>
            </w:r>
          </w:p>
        </w:tc>
        <w:tc>
          <w:tcPr>
            <w:tcW w:w="572" w:type="pct"/>
          </w:tcPr>
          <w:p w:rsidR="00FB3D3C" w:rsidRDefault="00187E2C">
            <w:pPr>
              <w:pStyle w:val="TableBodyText"/>
            </w:pPr>
            <w:r>
              <w:t>Yes</w:t>
            </w:r>
          </w:p>
        </w:tc>
        <w:tc>
          <w:tcPr>
            <w:tcW w:w="965" w:type="pct"/>
          </w:tcPr>
          <w:p w:rsidR="00FB3D3C" w:rsidRDefault="00187E2C">
            <w:pPr>
              <w:pStyle w:val="TableBodyText"/>
            </w:pPr>
            <w:r>
              <w:t xml:space="preserve">Average clips per 5 minutes during the </w:t>
            </w:r>
            <w:hyperlink w:anchor="gt_9c30971d-7054-4d6b-90a7-c7410283f71d">
              <w:r>
                <w:rPr>
                  <w:rStyle w:val="HyperlinkGreen"/>
                  <w:b/>
                </w:rPr>
                <w:t>call</w:t>
              </w:r>
            </w:hyperlink>
            <w:r>
              <w:t xml:space="preserve"> for the loudspea</w:t>
            </w:r>
            <w:r>
              <w:t>ker rendering.</w:t>
            </w:r>
          </w:p>
        </w:tc>
        <w:tc>
          <w:tcPr>
            <w:tcW w:w="656" w:type="pct"/>
          </w:tcPr>
          <w:p w:rsidR="00FB3D3C" w:rsidRDefault="00187E2C">
            <w:pPr>
              <w:pStyle w:val="TableBodyText"/>
            </w:pPr>
            <w:r>
              <w:t>Glitch count</w:t>
            </w:r>
          </w:p>
        </w:tc>
      </w:tr>
      <w:tr w:rsidR="00FB3D3C" w:rsidTr="00FB3D3C">
        <w:tc>
          <w:tcPr>
            <w:tcW w:w="1863" w:type="pct"/>
          </w:tcPr>
          <w:p w:rsidR="00FB3D3C" w:rsidRDefault="00187E2C">
            <w:pPr>
              <w:pStyle w:val="TableBodyText"/>
              <w:rPr>
                <w:b/>
              </w:rPr>
            </w:pPr>
            <w:r>
              <w:rPr>
                <w:b/>
              </w:rPr>
              <w:t>MicClipRate</w:t>
            </w:r>
            <w:bookmarkStart w:id="486" w:name="Appendix_A_Target_262"/>
            <w:r>
              <w:rPr>
                <w:rStyle w:val="Hyperlink"/>
              </w:rPr>
              <w:fldChar w:fldCharType="begin"/>
            </w:r>
            <w:r>
              <w:rPr>
                <w:rStyle w:val="Hyperlink"/>
                <w:szCs w:val="24"/>
              </w:rPr>
              <w:instrText xml:space="preserve"> HYPERLINK \l "Appendix_A_262" \o "Product behavior note 262" \h </w:instrText>
            </w:r>
            <w:r>
              <w:rPr>
                <w:rStyle w:val="Hyperlink"/>
              </w:rPr>
            </w:r>
            <w:r>
              <w:rPr>
                <w:rStyle w:val="Hyperlink"/>
                <w:szCs w:val="24"/>
              </w:rPr>
              <w:fldChar w:fldCharType="separate"/>
            </w:r>
            <w:r>
              <w:rPr>
                <w:rStyle w:val="Hyperlink"/>
              </w:rPr>
              <w:t>&lt;262&gt;</w:t>
            </w:r>
            <w:r>
              <w:rPr>
                <w:rStyle w:val="Hyperlink"/>
              </w:rPr>
              <w:fldChar w:fldCharType="end"/>
            </w:r>
            <w:bookmarkEnd w:id="486"/>
          </w:p>
        </w:tc>
        <w:tc>
          <w:tcPr>
            <w:tcW w:w="944" w:type="pct"/>
          </w:tcPr>
          <w:p w:rsidR="00FB3D3C" w:rsidRDefault="00187E2C">
            <w:pPr>
              <w:pStyle w:val="TableBodyText"/>
              <w:rPr>
                <w:b/>
              </w:rPr>
            </w:pPr>
            <w:r>
              <w:rPr>
                <w:b/>
              </w:rPr>
              <w:t>xs:int</w:t>
            </w:r>
          </w:p>
        </w:tc>
        <w:tc>
          <w:tcPr>
            <w:tcW w:w="572" w:type="pct"/>
          </w:tcPr>
          <w:p w:rsidR="00FB3D3C" w:rsidRDefault="00187E2C">
            <w:pPr>
              <w:pStyle w:val="TableBodyText"/>
            </w:pPr>
            <w:r>
              <w:t>Yes</w:t>
            </w:r>
          </w:p>
        </w:tc>
        <w:tc>
          <w:tcPr>
            <w:tcW w:w="965" w:type="pct"/>
          </w:tcPr>
          <w:p w:rsidR="00FB3D3C" w:rsidRDefault="00187E2C">
            <w:pPr>
              <w:pStyle w:val="TableBodyText"/>
            </w:pPr>
            <w:r>
              <w:t>Average clips per 5 minutes during the call for the microphone capture.</w:t>
            </w:r>
          </w:p>
        </w:tc>
        <w:tc>
          <w:tcPr>
            <w:tcW w:w="656" w:type="pct"/>
          </w:tcPr>
          <w:p w:rsidR="00FB3D3C" w:rsidRDefault="00187E2C">
            <w:pPr>
              <w:pStyle w:val="TableBodyText"/>
            </w:pPr>
            <w:r>
              <w:t>Glitch count</w:t>
            </w:r>
          </w:p>
        </w:tc>
      </w:tr>
      <w:tr w:rsidR="00FB3D3C" w:rsidTr="00FB3D3C">
        <w:tc>
          <w:tcPr>
            <w:tcW w:w="1863" w:type="pct"/>
          </w:tcPr>
          <w:p w:rsidR="00FB3D3C" w:rsidRDefault="00187E2C">
            <w:pPr>
              <w:pStyle w:val="TableBodyText"/>
              <w:rPr>
                <w:b/>
              </w:rPr>
            </w:pPr>
            <w:r>
              <w:rPr>
                <w:b/>
              </w:rPr>
              <w:t>RxAGCSignalLevel</w:t>
            </w:r>
            <w:bookmarkStart w:id="487" w:name="Appendix_A_Target_263"/>
            <w:r>
              <w:rPr>
                <w:rStyle w:val="Hyperlink"/>
              </w:rPr>
              <w:fldChar w:fldCharType="begin"/>
            </w:r>
            <w:r>
              <w:rPr>
                <w:rStyle w:val="Hyperlink"/>
                <w:szCs w:val="24"/>
              </w:rPr>
              <w:instrText xml:space="preserve"> HYPERLINK \l "Appendix_A_263" \o "Product behavior note 263" \h </w:instrText>
            </w:r>
            <w:r>
              <w:rPr>
                <w:rStyle w:val="Hyperlink"/>
              </w:rPr>
            </w:r>
            <w:r>
              <w:rPr>
                <w:rStyle w:val="Hyperlink"/>
                <w:szCs w:val="24"/>
              </w:rPr>
              <w:fldChar w:fldCharType="separate"/>
            </w:r>
            <w:r>
              <w:rPr>
                <w:rStyle w:val="Hyperlink"/>
              </w:rPr>
              <w:t>&lt;263&gt;</w:t>
            </w:r>
            <w:r>
              <w:rPr>
                <w:rStyle w:val="Hyperlink"/>
              </w:rPr>
              <w:fldChar w:fldCharType="end"/>
            </w:r>
            <w:bookmarkEnd w:id="487"/>
          </w:p>
        </w:tc>
        <w:tc>
          <w:tcPr>
            <w:tcW w:w="944" w:type="pct"/>
          </w:tcPr>
          <w:p w:rsidR="00FB3D3C" w:rsidRDefault="00187E2C">
            <w:pPr>
              <w:pStyle w:val="TableBodyText"/>
              <w:rPr>
                <w:b/>
              </w:rPr>
            </w:pPr>
            <w:r>
              <w:rPr>
                <w:b/>
              </w:rPr>
              <w:t>xs:int</w:t>
            </w:r>
          </w:p>
        </w:tc>
        <w:tc>
          <w:tcPr>
            <w:tcW w:w="572" w:type="pct"/>
          </w:tcPr>
          <w:p w:rsidR="00FB3D3C" w:rsidRDefault="00187E2C">
            <w:pPr>
              <w:pStyle w:val="TableBodyText"/>
            </w:pPr>
            <w:r>
              <w:t>Yes</w:t>
            </w:r>
          </w:p>
        </w:tc>
        <w:tc>
          <w:tcPr>
            <w:tcW w:w="965" w:type="pct"/>
          </w:tcPr>
          <w:p w:rsidR="00FB3D3C" w:rsidRDefault="00187E2C">
            <w:pPr>
              <w:pStyle w:val="TableBodyText"/>
            </w:pPr>
            <w:r>
              <w:t xml:space="preserve">Signal level received at the automatic gain control for the inbound audio </w:t>
            </w:r>
            <w:hyperlink w:anchor="gt_f3529cd8-50da-4f36-aa0b-66af455edbb6">
              <w:r>
                <w:rPr>
                  <w:rStyle w:val="HyperlinkGreen"/>
                  <w:b/>
                </w:rPr>
                <w:t>stream (2)</w:t>
              </w:r>
            </w:hyperlink>
            <w:r>
              <w:t>.</w:t>
            </w:r>
          </w:p>
        </w:tc>
        <w:tc>
          <w:tcPr>
            <w:tcW w:w="656" w:type="pct"/>
          </w:tcPr>
          <w:p w:rsidR="00FB3D3C" w:rsidRDefault="00187E2C">
            <w:pPr>
              <w:pStyle w:val="TableBodyText"/>
            </w:pPr>
            <w:r>
              <w:t>dBoV</w:t>
            </w:r>
          </w:p>
        </w:tc>
      </w:tr>
      <w:tr w:rsidR="00FB3D3C" w:rsidTr="00FB3D3C">
        <w:tc>
          <w:tcPr>
            <w:tcW w:w="1863" w:type="pct"/>
          </w:tcPr>
          <w:p w:rsidR="00FB3D3C" w:rsidRDefault="00187E2C">
            <w:pPr>
              <w:pStyle w:val="TableBodyText"/>
              <w:rPr>
                <w:b/>
              </w:rPr>
            </w:pPr>
            <w:r>
              <w:rPr>
                <w:b/>
              </w:rPr>
              <w:t>RxAGCNoiseLevel</w:t>
            </w:r>
            <w:bookmarkStart w:id="488" w:name="Appendix_A_Target_264"/>
            <w:r>
              <w:rPr>
                <w:rStyle w:val="Hyperlink"/>
              </w:rPr>
              <w:fldChar w:fldCharType="begin"/>
            </w:r>
            <w:r>
              <w:rPr>
                <w:rStyle w:val="Hyperlink"/>
                <w:szCs w:val="24"/>
              </w:rPr>
              <w:instrText xml:space="preserve"> HYPERLINK \l "Appendix_A_264" \o "Product behavior note 264" \h </w:instrText>
            </w:r>
            <w:r>
              <w:rPr>
                <w:rStyle w:val="Hyperlink"/>
              </w:rPr>
            </w:r>
            <w:r>
              <w:rPr>
                <w:rStyle w:val="Hyperlink"/>
                <w:szCs w:val="24"/>
              </w:rPr>
              <w:fldChar w:fldCharType="separate"/>
            </w:r>
            <w:r>
              <w:rPr>
                <w:rStyle w:val="Hyperlink"/>
              </w:rPr>
              <w:t>&lt;264&gt;</w:t>
            </w:r>
            <w:r>
              <w:rPr>
                <w:rStyle w:val="Hyperlink"/>
              </w:rPr>
              <w:fldChar w:fldCharType="end"/>
            </w:r>
            <w:bookmarkEnd w:id="488"/>
          </w:p>
        </w:tc>
        <w:tc>
          <w:tcPr>
            <w:tcW w:w="944" w:type="pct"/>
          </w:tcPr>
          <w:p w:rsidR="00FB3D3C" w:rsidRDefault="00187E2C">
            <w:pPr>
              <w:pStyle w:val="TableBodyText"/>
              <w:rPr>
                <w:b/>
              </w:rPr>
            </w:pPr>
            <w:r>
              <w:rPr>
                <w:b/>
              </w:rPr>
              <w:t>xs:int</w:t>
            </w:r>
          </w:p>
        </w:tc>
        <w:tc>
          <w:tcPr>
            <w:tcW w:w="572" w:type="pct"/>
          </w:tcPr>
          <w:p w:rsidR="00FB3D3C" w:rsidRDefault="00187E2C">
            <w:pPr>
              <w:pStyle w:val="TableBodyText"/>
            </w:pPr>
            <w:r>
              <w:t>Yes</w:t>
            </w:r>
          </w:p>
        </w:tc>
        <w:tc>
          <w:tcPr>
            <w:tcW w:w="965" w:type="pct"/>
          </w:tcPr>
          <w:p w:rsidR="00FB3D3C" w:rsidRDefault="00187E2C">
            <w:pPr>
              <w:pStyle w:val="TableBodyText"/>
            </w:pPr>
            <w:r>
              <w:t>Noise level received at the automatic gain control for the inbound audio stream (2).</w:t>
            </w:r>
          </w:p>
        </w:tc>
        <w:tc>
          <w:tcPr>
            <w:tcW w:w="656" w:type="pct"/>
          </w:tcPr>
          <w:p w:rsidR="00FB3D3C" w:rsidRDefault="00187E2C">
            <w:pPr>
              <w:pStyle w:val="TableBodyText"/>
            </w:pPr>
            <w:r>
              <w:t>dBoV</w:t>
            </w:r>
          </w:p>
        </w:tc>
      </w:tr>
      <w:tr w:rsidR="00FB3D3C" w:rsidTr="00FB3D3C">
        <w:tc>
          <w:tcPr>
            <w:tcW w:w="1863" w:type="pct"/>
          </w:tcPr>
          <w:p w:rsidR="00FB3D3C" w:rsidRDefault="00187E2C">
            <w:pPr>
              <w:pStyle w:val="TableBodyText"/>
              <w:rPr>
                <w:b/>
              </w:rPr>
            </w:pPr>
            <w:r>
              <w:rPr>
                <w:b/>
              </w:rPr>
              <w:t>v2:InitialSignalLevelRMS</w:t>
            </w:r>
            <w:bookmarkStart w:id="489" w:name="Appendix_A_Target_265"/>
            <w:r>
              <w:rPr>
                <w:rStyle w:val="Hyperlink"/>
              </w:rPr>
              <w:fldChar w:fldCharType="begin"/>
            </w:r>
            <w:r>
              <w:rPr>
                <w:rStyle w:val="Hyperlink"/>
                <w:szCs w:val="24"/>
              </w:rPr>
              <w:instrText xml:space="preserve"> HYPERLINK \l "Appendix_A_265" \o "Product behavior note</w:instrText>
            </w:r>
            <w:r>
              <w:rPr>
                <w:rStyle w:val="Hyperlink"/>
                <w:szCs w:val="24"/>
              </w:rPr>
              <w:instrText xml:space="preserve"> 265" \h </w:instrText>
            </w:r>
            <w:r>
              <w:rPr>
                <w:rStyle w:val="Hyperlink"/>
              </w:rPr>
            </w:r>
            <w:r>
              <w:rPr>
                <w:rStyle w:val="Hyperlink"/>
                <w:szCs w:val="24"/>
              </w:rPr>
              <w:fldChar w:fldCharType="separate"/>
            </w:r>
            <w:r>
              <w:rPr>
                <w:rStyle w:val="Hyperlink"/>
              </w:rPr>
              <w:t>&lt;265&gt;</w:t>
            </w:r>
            <w:r>
              <w:rPr>
                <w:rStyle w:val="Hyperlink"/>
              </w:rPr>
              <w:fldChar w:fldCharType="end"/>
            </w:r>
            <w:bookmarkEnd w:id="489"/>
          </w:p>
        </w:tc>
        <w:tc>
          <w:tcPr>
            <w:tcW w:w="944" w:type="pct"/>
          </w:tcPr>
          <w:p w:rsidR="00FB3D3C" w:rsidRDefault="00187E2C">
            <w:pPr>
              <w:pStyle w:val="TableBodyText"/>
              <w:rPr>
                <w:b/>
              </w:rPr>
            </w:pPr>
            <w:r>
              <w:rPr>
                <w:b/>
              </w:rPr>
              <w:t>xs:float</w:t>
            </w:r>
          </w:p>
        </w:tc>
        <w:tc>
          <w:tcPr>
            <w:tcW w:w="572" w:type="pct"/>
          </w:tcPr>
          <w:p w:rsidR="00FB3D3C" w:rsidRDefault="00187E2C">
            <w:pPr>
              <w:pStyle w:val="TableBodyText"/>
            </w:pPr>
            <w:r>
              <w:t>Yes</w:t>
            </w:r>
          </w:p>
        </w:tc>
        <w:tc>
          <w:tcPr>
            <w:tcW w:w="965" w:type="pct"/>
          </w:tcPr>
          <w:p w:rsidR="00FB3D3C" w:rsidRDefault="00187E2C">
            <w:pPr>
              <w:pStyle w:val="TableBodyText"/>
            </w:pPr>
            <w:r>
              <w:t>The root-mean-square of the received signal for the first 30 seconds of the call.</w:t>
            </w:r>
          </w:p>
        </w:tc>
        <w:tc>
          <w:tcPr>
            <w:tcW w:w="656" w:type="pct"/>
          </w:tcPr>
          <w:p w:rsidR="00FB3D3C" w:rsidRDefault="00187E2C">
            <w:pPr>
              <w:pStyle w:val="TableBodyText"/>
            </w:pPr>
            <w:r>
              <w:t>sample level</w:t>
            </w:r>
          </w:p>
        </w:tc>
      </w:tr>
      <w:tr w:rsidR="00FB3D3C" w:rsidTr="00FB3D3C">
        <w:tc>
          <w:tcPr>
            <w:tcW w:w="1863" w:type="pct"/>
          </w:tcPr>
          <w:p w:rsidR="00FB3D3C" w:rsidRDefault="00187E2C">
            <w:pPr>
              <w:pStyle w:val="TableBodyText"/>
              <w:rPr>
                <w:b/>
              </w:rPr>
            </w:pPr>
            <w:r>
              <w:rPr>
                <w:b/>
              </w:rPr>
              <w:t>v2:AudioTimestampDriftRateMic</w:t>
            </w:r>
            <w:bookmarkStart w:id="490" w:name="Appendix_A_Target_266"/>
            <w:r>
              <w:rPr>
                <w:rStyle w:val="Hyperlink"/>
              </w:rPr>
              <w:fldChar w:fldCharType="begin"/>
            </w:r>
            <w:r>
              <w:rPr>
                <w:rStyle w:val="Hyperlink"/>
                <w:szCs w:val="24"/>
              </w:rPr>
              <w:instrText xml:space="preserve"> HYPERLINK \l "Appendix_A_266" \o "Product behavior note 266" \h </w:instrText>
            </w:r>
            <w:r>
              <w:rPr>
                <w:rStyle w:val="Hyperlink"/>
              </w:rPr>
            </w:r>
            <w:r>
              <w:rPr>
                <w:rStyle w:val="Hyperlink"/>
                <w:szCs w:val="24"/>
              </w:rPr>
              <w:fldChar w:fldCharType="separate"/>
            </w:r>
            <w:r>
              <w:rPr>
                <w:rStyle w:val="Hyperlink"/>
              </w:rPr>
              <w:t>&lt;266&gt;</w:t>
            </w:r>
            <w:r>
              <w:rPr>
                <w:rStyle w:val="Hyperlink"/>
              </w:rPr>
              <w:fldChar w:fldCharType="end"/>
            </w:r>
            <w:bookmarkEnd w:id="490"/>
          </w:p>
        </w:tc>
        <w:tc>
          <w:tcPr>
            <w:tcW w:w="944" w:type="pct"/>
          </w:tcPr>
          <w:p w:rsidR="00FB3D3C" w:rsidRDefault="00187E2C">
            <w:pPr>
              <w:pStyle w:val="TableBodyText"/>
              <w:rPr>
                <w:b/>
              </w:rPr>
            </w:pPr>
            <w:r>
              <w:rPr>
                <w:b/>
              </w:rPr>
              <w:t>xs:float</w:t>
            </w:r>
          </w:p>
        </w:tc>
        <w:tc>
          <w:tcPr>
            <w:tcW w:w="572" w:type="pct"/>
          </w:tcPr>
          <w:p w:rsidR="00FB3D3C" w:rsidRDefault="00187E2C">
            <w:pPr>
              <w:pStyle w:val="TableBodyText"/>
            </w:pPr>
            <w:r>
              <w:t>Yes</w:t>
            </w:r>
          </w:p>
        </w:tc>
        <w:tc>
          <w:tcPr>
            <w:tcW w:w="965" w:type="pct"/>
          </w:tcPr>
          <w:p w:rsidR="00FB3D3C" w:rsidRDefault="00187E2C">
            <w:pPr>
              <w:pStyle w:val="TableBodyText"/>
            </w:pPr>
            <w:r>
              <w:t>Microphone or c</w:t>
            </w:r>
            <w:r>
              <w:t>apture device clock drift rate.</w:t>
            </w:r>
          </w:p>
        </w:tc>
        <w:tc>
          <w:tcPr>
            <w:tcW w:w="656" w:type="pct"/>
          </w:tcPr>
          <w:p w:rsidR="00FB3D3C" w:rsidRDefault="00187E2C">
            <w:pPr>
              <w:pStyle w:val="TableBodyText"/>
            </w:pPr>
            <w:r>
              <w:t>percent</w:t>
            </w:r>
          </w:p>
        </w:tc>
      </w:tr>
      <w:tr w:rsidR="00FB3D3C" w:rsidTr="00FB3D3C">
        <w:tc>
          <w:tcPr>
            <w:tcW w:w="1863" w:type="pct"/>
          </w:tcPr>
          <w:p w:rsidR="00FB3D3C" w:rsidRDefault="00187E2C">
            <w:pPr>
              <w:pStyle w:val="TableBodyText"/>
              <w:rPr>
                <w:b/>
              </w:rPr>
            </w:pPr>
            <w:r>
              <w:rPr>
                <w:b/>
              </w:rPr>
              <w:t>v2:AudioTimestampDriftRateSpk</w:t>
            </w:r>
            <w:bookmarkStart w:id="491" w:name="Appendix_A_Target_267"/>
            <w:r>
              <w:rPr>
                <w:rStyle w:val="Hyperlink"/>
              </w:rPr>
              <w:fldChar w:fldCharType="begin"/>
            </w:r>
            <w:r>
              <w:rPr>
                <w:rStyle w:val="Hyperlink"/>
                <w:szCs w:val="24"/>
              </w:rPr>
              <w:instrText xml:space="preserve"> HYPERLINK \l "Appendix_A_267" \o "Product behavior note 267" \h </w:instrText>
            </w:r>
            <w:r>
              <w:rPr>
                <w:rStyle w:val="Hyperlink"/>
              </w:rPr>
            </w:r>
            <w:r>
              <w:rPr>
                <w:rStyle w:val="Hyperlink"/>
                <w:szCs w:val="24"/>
              </w:rPr>
              <w:fldChar w:fldCharType="separate"/>
            </w:r>
            <w:r>
              <w:rPr>
                <w:rStyle w:val="Hyperlink"/>
              </w:rPr>
              <w:t>&lt;267&gt;</w:t>
            </w:r>
            <w:r>
              <w:rPr>
                <w:rStyle w:val="Hyperlink"/>
              </w:rPr>
              <w:fldChar w:fldCharType="end"/>
            </w:r>
            <w:bookmarkEnd w:id="491"/>
          </w:p>
        </w:tc>
        <w:tc>
          <w:tcPr>
            <w:tcW w:w="944" w:type="pct"/>
          </w:tcPr>
          <w:p w:rsidR="00FB3D3C" w:rsidRDefault="00187E2C">
            <w:pPr>
              <w:pStyle w:val="TableBodyText"/>
              <w:rPr>
                <w:b/>
              </w:rPr>
            </w:pPr>
            <w:r>
              <w:rPr>
                <w:b/>
              </w:rPr>
              <w:t>xs:float</w:t>
            </w:r>
          </w:p>
        </w:tc>
        <w:tc>
          <w:tcPr>
            <w:tcW w:w="572" w:type="pct"/>
          </w:tcPr>
          <w:p w:rsidR="00FB3D3C" w:rsidRDefault="00187E2C">
            <w:pPr>
              <w:pStyle w:val="TableBodyText"/>
            </w:pPr>
            <w:r>
              <w:t>Yes</w:t>
            </w:r>
          </w:p>
        </w:tc>
        <w:tc>
          <w:tcPr>
            <w:tcW w:w="965" w:type="pct"/>
          </w:tcPr>
          <w:p w:rsidR="00FB3D3C" w:rsidRDefault="00187E2C">
            <w:pPr>
              <w:pStyle w:val="TableBodyText"/>
            </w:pPr>
            <w:r>
              <w:t>Speaker or render device clock drift rate.</w:t>
            </w:r>
            <w:r>
              <w:rPr>
                <w:rStyle w:val="FootnoteReference"/>
              </w:rPr>
              <w:t xml:space="preserve"> </w:t>
            </w:r>
          </w:p>
        </w:tc>
        <w:tc>
          <w:tcPr>
            <w:tcW w:w="656" w:type="pct"/>
          </w:tcPr>
          <w:p w:rsidR="00FB3D3C" w:rsidRDefault="00187E2C">
            <w:pPr>
              <w:pStyle w:val="TableBodyText"/>
            </w:pPr>
            <w:r>
              <w:t>percent</w:t>
            </w:r>
          </w:p>
        </w:tc>
      </w:tr>
      <w:tr w:rsidR="00FB3D3C" w:rsidTr="00FB3D3C">
        <w:tc>
          <w:tcPr>
            <w:tcW w:w="1863" w:type="pct"/>
          </w:tcPr>
          <w:p w:rsidR="00FB3D3C" w:rsidRDefault="00187E2C">
            <w:pPr>
              <w:pStyle w:val="TableBodyText"/>
              <w:rPr>
                <w:b/>
              </w:rPr>
            </w:pPr>
            <w:r>
              <w:rPr>
                <w:b/>
              </w:rPr>
              <w:t>v2:AudioTimestampErrorMicMs</w:t>
            </w:r>
            <w:bookmarkStart w:id="492" w:name="Appendix_A_Target_268"/>
            <w:r>
              <w:rPr>
                <w:rStyle w:val="Hyperlink"/>
              </w:rPr>
              <w:fldChar w:fldCharType="begin"/>
            </w:r>
            <w:r>
              <w:rPr>
                <w:rStyle w:val="Hyperlink"/>
                <w:szCs w:val="24"/>
              </w:rPr>
              <w:instrText xml:space="preserve"> HYPERLINK \l "Appendix_A_268" \o "Product behavior note 268" \h </w:instrText>
            </w:r>
            <w:r>
              <w:rPr>
                <w:rStyle w:val="Hyperlink"/>
              </w:rPr>
            </w:r>
            <w:r>
              <w:rPr>
                <w:rStyle w:val="Hyperlink"/>
                <w:szCs w:val="24"/>
              </w:rPr>
              <w:fldChar w:fldCharType="separate"/>
            </w:r>
            <w:r>
              <w:rPr>
                <w:rStyle w:val="Hyperlink"/>
              </w:rPr>
              <w:t>&lt;268&gt;</w:t>
            </w:r>
            <w:r>
              <w:rPr>
                <w:rStyle w:val="Hyperlink"/>
              </w:rPr>
              <w:fldChar w:fldCharType="end"/>
            </w:r>
            <w:bookmarkEnd w:id="492"/>
          </w:p>
        </w:tc>
        <w:tc>
          <w:tcPr>
            <w:tcW w:w="944" w:type="pct"/>
          </w:tcPr>
          <w:p w:rsidR="00FB3D3C" w:rsidRDefault="00187E2C">
            <w:pPr>
              <w:pStyle w:val="TableBodyText"/>
              <w:rPr>
                <w:b/>
              </w:rPr>
            </w:pPr>
            <w:r>
              <w:rPr>
                <w:b/>
              </w:rPr>
              <w:t>xs:float</w:t>
            </w:r>
          </w:p>
        </w:tc>
        <w:tc>
          <w:tcPr>
            <w:tcW w:w="572" w:type="pct"/>
          </w:tcPr>
          <w:p w:rsidR="00FB3D3C" w:rsidRDefault="00187E2C">
            <w:pPr>
              <w:pStyle w:val="TableBodyText"/>
            </w:pPr>
            <w:r>
              <w:t>Yes</w:t>
            </w:r>
          </w:p>
        </w:tc>
        <w:tc>
          <w:tcPr>
            <w:tcW w:w="965" w:type="pct"/>
          </w:tcPr>
          <w:p w:rsidR="00FB3D3C" w:rsidRDefault="00187E2C">
            <w:pPr>
              <w:pStyle w:val="TableBodyText"/>
            </w:pPr>
            <w:r>
              <w:t>Noise in timestamp information from microphone or capture device.</w:t>
            </w:r>
          </w:p>
        </w:tc>
        <w:tc>
          <w:tcPr>
            <w:tcW w:w="656" w:type="pct"/>
          </w:tcPr>
          <w:p w:rsidR="00FB3D3C" w:rsidRDefault="00187E2C">
            <w:pPr>
              <w:pStyle w:val="TableBodyText"/>
            </w:pPr>
            <w:r>
              <w:t>milliseconds</w:t>
            </w:r>
          </w:p>
        </w:tc>
      </w:tr>
      <w:tr w:rsidR="00FB3D3C" w:rsidTr="00FB3D3C">
        <w:tc>
          <w:tcPr>
            <w:tcW w:w="1863" w:type="pct"/>
          </w:tcPr>
          <w:p w:rsidR="00FB3D3C" w:rsidRDefault="00187E2C">
            <w:pPr>
              <w:pStyle w:val="TableBodyText"/>
              <w:rPr>
                <w:b/>
              </w:rPr>
            </w:pPr>
            <w:r>
              <w:rPr>
                <w:b/>
              </w:rPr>
              <w:t>v2:AudioTimestampErrorSpkMs</w:t>
            </w:r>
            <w:bookmarkStart w:id="493" w:name="Appendix_A_Target_269"/>
            <w:r>
              <w:rPr>
                <w:rStyle w:val="Hyperlink"/>
              </w:rPr>
              <w:fldChar w:fldCharType="begin"/>
            </w:r>
            <w:r>
              <w:rPr>
                <w:rStyle w:val="Hyperlink"/>
                <w:szCs w:val="24"/>
              </w:rPr>
              <w:instrText xml:space="preserve"> HYPERLINK \l "Appendix_A_269" \o "Product behavior note 269" </w:instrText>
            </w:r>
            <w:r>
              <w:rPr>
                <w:rStyle w:val="Hyperlink"/>
                <w:szCs w:val="24"/>
              </w:rPr>
              <w:instrText xml:space="preserve">\h </w:instrText>
            </w:r>
            <w:r>
              <w:rPr>
                <w:rStyle w:val="Hyperlink"/>
              </w:rPr>
            </w:r>
            <w:r>
              <w:rPr>
                <w:rStyle w:val="Hyperlink"/>
                <w:szCs w:val="24"/>
              </w:rPr>
              <w:fldChar w:fldCharType="separate"/>
            </w:r>
            <w:r>
              <w:rPr>
                <w:rStyle w:val="Hyperlink"/>
              </w:rPr>
              <w:t>&lt;269&gt;</w:t>
            </w:r>
            <w:r>
              <w:rPr>
                <w:rStyle w:val="Hyperlink"/>
              </w:rPr>
              <w:fldChar w:fldCharType="end"/>
            </w:r>
            <w:bookmarkEnd w:id="493"/>
          </w:p>
        </w:tc>
        <w:tc>
          <w:tcPr>
            <w:tcW w:w="944" w:type="pct"/>
          </w:tcPr>
          <w:p w:rsidR="00FB3D3C" w:rsidRDefault="00187E2C">
            <w:pPr>
              <w:pStyle w:val="TableBodyText"/>
              <w:rPr>
                <w:b/>
              </w:rPr>
            </w:pPr>
            <w:r>
              <w:rPr>
                <w:b/>
              </w:rPr>
              <w:t>xs:float</w:t>
            </w:r>
          </w:p>
        </w:tc>
        <w:tc>
          <w:tcPr>
            <w:tcW w:w="572" w:type="pct"/>
          </w:tcPr>
          <w:p w:rsidR="00FB3D3C" w:rsidRDefault="00187E2C">
            <w:pPr>
              <w:pStyle w:val="TableBodyText"/>
            </w:pPr>
            <w:r>
              <w:t>Yes</w:t>
            </w:r>
          </w:p>
        </w:tc>
        <w:tc>
          <w:tcPr>
            <w:tcW w:w="965" w:type="pct"/>
          </w:tcPr>
          <w:p w:rsidR="00FB3D3C" w:rsidRDefault="00187E2C">
            <w:pPr>
              <w:pStyle w:val="TableBodyText"/>
            </w:pPr>
            <w:r>
              <w:t>Noise in timestamp information from speaker or render device.</w:t>
            </w:r>
          </w:p>
        </w:tc>
        <w:tc>
          <w:tcPr>
            <w:tcW w:w="656" w:type="pct"/>
          </w:tcPr>
          <w:p w:rsidR="00FB3D3C" w:rsidRDefault="00187E2C">
            <w:pPr>
              <w:pStyle w:val="TableBodyText"/>
            </w:pPr>
            <w:r>
              <w:t>milliseconds</w:t>
            </w:r>
          </w:p>
        </w:tc>
      </w:tr>
      <w:tr w:rsidR="00FB3D3C" w:rsidTr="00FB3D3C">
        <w:tc>
          <w:tcPr>
            <w:tcW w:w="1863" w:type="pct"/>
          </w:tcPr>
          <w:p w:rsidR="00FB3D3C" w:rsidRDefault="00187E2C">
            <w:pPr>
              <w:pStyle w:val="TableBodyText"/>
              <w:rPr>
                <w:b/>
              </w:rPr>
            </w:pPr>
            <w:r>
              <w:rPr>
                <w:b/>
              </w:rPr>
              <w:t>v2:VsEntryCauses</w:t>
            </w:r>
            <w:bookmarkStart w:id="494" w:name="Appendix_A_Target_270"/>
            <w:r>
              <w:rPr>
                <w:rStyle w:val="Hyperlink"/>
              </w:rPr>
              <w:fldChar w:fldCharType="begin"/>
            </w:r>
            <w:r>
              <w:rPr>
                <w:rStyle w:val="Hyperlink"/>
                <w:szCs w:val="24"/>
              </w:rPr>
              <w:instrText xml:space="preserve"> HYPERLINK \l "Appendix_A_270" \o "Product behavior note 270" \h </w:instrText>
            </w:r>
            <w:r>
              <w:rPr>
                <w:rStyle w:val="Hyperlink"/>
              </w:rPr>
            </w:r>
            <w:r>
              <w:rPr>
                <w:rStyle w:val="Hyperlink"/>
                <w:szCs w:val="24"/>
              </w:rPr>
              <w:fldChar w:fldCharType="separate"/>
            </w:r>
            <w:r>
              <w:rPr>
                <w:rStyle w:val="Hyperlink"/>
              </w:rPr>
              <w:t>&lt;270&gt;</w:t>
            </w:r>
            <w:r>
              <w:rPr>
                <w:rStyle w:val="Hyperlink"/>
              </w:rPr>
              <w:fldChar w:fldCharType="end"/>
            </w:r>
            <w:bookmarkEnd w:id="494"/>
          </w:p>
        </w:tc>
        <w:tc>
          <w:tcPr>
            <w:tcW w:w="944" w:type="pct"/>
          </w:tcPr>
          <w:p w:rsidR="00FB3D3C" w:rsidRDefault="00187E2C">
            <w:pPr>
              <w:pStyle w:val="TableBodyText"/>
              <w:rPr>
                <w:b/>
              </w:rPr>
            </w:pPr>
            <w:r>
              <w:rPr>
                <w:b/>
              </w:rPr>
              <w:t>xs:unsignedByte</w:t>
            </w:r>
          </w:p>
        </w:tc>
        <w:tc>
          <w:tcPr>
            <w:tcW w:w="572" w:type="pct"/>
          </w:tcPr>
          <w:p w:rsidR="00FB3D3C" w:rsidRDefault="00187E2C">
            <w:pPr>
              <w:pStyle w:val="TableBodyText"/>
            </w:pPr>
            <w:r>
              <w:t>Yes</w:t>
            </w:r>
          </w:p>
        </w:tc>
        <w:tc>
          <w:tcPr>
            <w:tcW w:w="965" w:type="pct"/>
          </w:tcPr>
          <w:p w:rsidR="00FB3D3C" w:rsidRDefault="00187E2C">
            <w:pPr>
              <w:pStyle w:val="TableBodyText"/>
            </w:pPr>
            <w:r>
              <w:t xml:space="preserve">The bit flag indicating the reason(s) the AEC </w:t>
            </w:r>
            <w:r>
              <w:lastRenderedPageBreak/>
              <w:t>e</w:t>
            </w:r>
            <w:r>
              <w:t>ntered half-duplex mode:</w:t>
            </w:r>
          </w:p>
          <w:p w:rsidR="00FB3D3C" w:rsidRDefault="00187E2C">
            <w:pPr>
              <w:pStyle w:val="ListParagraph"/>
              <w:numPr>
                <w:ilvl w:val="0"/>
                <w:numId w:val="54"/>
              </w:numPr>
            </w:pPr>
            <w:r>
              <w:t>"0x01" – Sample timestamps from capture or render device were poor quality.</w:t>
            </w:r>
          </w:p>
          <w:p w:rsidR="00FB3D3C" w:rsidRDefault="00187E2C">
            <w:pPr>
              <w:pStyle w:val="ListParagraph"/>
              <w:numPr>
                <w:ilvl w:val="0"/>
                <w:numId w:val="54"/>
              </w:numPr>
            </w:pPr>
            <w:r>
              <w:t>"0x02" – High level of echo remained after echo cancellation.</w:t>
            </w:r>
          </w:p>
          <w:p w:rsidR="00FB3D3C" w:rsidRDefault="00187E2C">
            <w:pPr>
              <w:pStyle w:val="ListParagraph"/>
              <w:numPr>
                <w:ilvl w:val="0"/>
                <w:numId w:val="54"/>
              </w:numPr>
            </w:pPr>
            <w:r>
              <w:t>"0x04" – Policy forced echo canceller into half-duplex mode.</w:t>
            </w:r>
          </w:p>
          <w:p w:rsidR="00FB3D3C" w:rsidRDefault="00187E2C">
            <w:pPr>
              <w:pStyle w:val="ListParagraph"/>
              <w:numPr>
                <w:ilvl w:val="0"/>
                <w:numId w:val="54"/>
              </w:numPr>
            </w:pPr>
            <w:r>
              <w:t xml:space="preserve">"0x10" – Echo canceller placed </w:t>
            </w:r>
            <w:r>
              <w:t>into half-duplex mode to reduce CPU consumption.</w:t>
            </w:r>
          </w:p>
          <w:p w:rsidR="00FB3D3C" w:rsidRDefault="00187E2C">
            <w:pPr>
              <w:pStyle w:val="ListParagraph"/>
              <w:numPr>
                <w:ilvl w:val="0"/>
                <w:numId w:val="54"/>
              </w:numPr>
            </w:pPr>
            <w:r>
              <w:t>"0x20" – Severe quality degradation because of sample timestamp issues from capture or render device.</w:t>
            </w:r>
          </w:p>
        </w:tc>
        <w:tc>
          <w:tcPr>
            <w:tcW w:w="656" w:type="pct"/>
          </w:tcPr>
          <w:p w:rsidR="00FB3D3C" w:rsidRDefault="00187E2C">
            <w:pPr>
              <w:pStyle w:val="TableBodyText"/>
            </w:pPr>
            <w:r>
              <w:lastRenderedPageBreak/>
              <w:t>unsigned byte</w:t>
            </w:r>
          </w:p>
        </w:tc>
      </w:tr>
      <w:tr w:rsidR="00FB3D3C" w:rsidTr="00FB3D3C">
        <w:tc>
          <w:tcPr>
            <w:tcW w:w="1863" w:type="pct"/>
          </w:tcPr>
          <w:p w:rsidR="00FB3D3C" w:rsidRDefault="00187E2C">
            <w:pPr>
              <w:pStyle w:val="TableBodyText"/>
              <w:rPr>
                <w:b/>
              </w:rPr>
            </w:pPr>
            <w:r>
              <w:rPr>
                <w:b/>
              </w:rPr>
              <w:t>v2:EchoEventCauses</w:t>
            </w:r>
            <w:bookmarkStart w:id="495" w:name="Appendix_A_Target_271"/>
            <w:r>
              <w:rPr>
                <w:rStyle w:val="Hyperlink"/>
              </w:rPr>
              <w:fldChar w:fldCharType="begin"/>
            </w:r>
            <w:r>
              <w:rPr>
                <w:rStyle w:val="Hyperlink"/>
                <w:szCs w:val="24"/>
              </w:rPr>
              <w:instrText xml:space="preserve"> HYPERLINK \l "Appendix_A_271" \o "Product behavior note 271" \h </w:instrText>
            </w:r>
            <w:r>
              <w:rPr>
                <w:rStyle w:val="Hyperlink"/>
              </w:rPr>
            </w:r>
            <w:r>
              <w:rPr>
                <w:rStyle w:val="Hyperlink"/>
                <w:szCs w:val="24"/>
              </w:rPr>
              <w:fldChar w:fldCharType="separate"/>
            </w:r>
            <w:r>
              <w:rPr>
                <w:rStyle w:val="Hyperlink"/>
              </w:rPr>
              <w:t>&lt;271</w:t>
            </w:r>
            <w:r>
              <w:rPr>
                <w:rStyle w:val="Hyperlink"/>
              </w:rPr>
              <w:t>&gt;</w:t>
            </w:r>
            <w:r>
              <w:rPr>
                <w:rStyle w:val="Hyperlink"/>
              </w:rPr>
              <w:fldChar w:fldCharType="end"/>
            </w:r>
            <w:bookmarkEnd w:id="495"/>
          </w:p>
        </w:tc>
        <w:tc>
          <w:tcPr>
            <w:tcW w:w="944" w:type="pct"/>
          </w:tcPr>
          <w:p w:rsidR="00FB3D3C" w:rsidRDefault="00187E2C">
            <w:pPr>
              <w:pStyle w:val="TableBodyText"/>
              <w:rPr>
                <w:b/>
              </w:rPr>
            </w:pPr>
            <w:r>
              <w:rPr>
                <w:b/>
              </w:rPr>
              <w:t>xs:unsignedByte</w:t>
            </w:r>
          </w:p>
        </w:tc>
        <w:tc>
          <w:tcPr>
            <w:tcW w:w="572" w:type="pct"/>
          </w:tcPr>
          <w:p w:rsidR="00FB3D3C" w:rsidRDefault="00187E2C">
            <w:pPr>
              <w:pStyle w:val="TableBodyText"/>
            </w:pPr>
            <w:r>
              <w:t>Yes</w:t>
            </w:r>
          </w:p>
        </w:tc>
        <w:tc>
          <w:tcPr>
            <w:tcW w:w="965" w:type="pct"/>
          </w:tcPr>
          <w:p w:rsidR="00FB3D3C" w:rsidRDefault="00187E2C">
            <w:pPr>
              <w:pStyle w:val="TableBodyText"/>
            </w:pPr>
            <w:r>
              <w:t xml:space="preserve">The bit flag indicating the reasons the </w:t>
            </w:r>
            <w:r>
              <w:rPr>
                <w:b/>
              </w:rPr>
              <w:t>DeviceEchoEvent</w:t>
            </w:r>
            <w:r>
              <w:t xml:space="preserve"> was detected:</w:t>
            </w:r>
          </w:p>
          <w:p w:rsidR="00FB3D3C" w:rsidRDefault="00187E2C">
            <w:pPr>
              <w:pStyle w:val="ListParagraph"/>
              <w:numPr>
                <w:ilvl w:val="0"/>
                <w:numId w:val="55"/>
              </w:numPr>
            </w:pPr>
            <w:r>
              <w:t>"0x01" – Sample timestamps from capture or render device were poor quality.</w:t>
            </w:r>
          </w:p>
          <w:p w:rsidR="00FB3D3C" w:rsidRDefault="00187E2C">
            <w:pPr>
              <w:pStyle w:val="ListParagraph"/>
              <w:numPr>
                <w:ilvl w:val="0"/>
                <w:numId w:val="55"/>
              </w:numPr>
            </w:pPr>
            <w:r>
              <w:t>"0x04" – High level of echo remained after echo cancellation.</w:t>
            </w:r>
          </w:p>
          <w:p w:rsidR="00FB3D3C" w:rsidRDefault="00187E2C">
            <w:pPr>
              <w:pStyle w:val="ListParagraph"/>
              <w:numPr>
                <w:ilvl w:val="0"/>
                <w:numId w:val="55"/>
              </w:numPr>
            </w:pPr>
            <w:r>
              <w:t>"0x10" – Signal from captu</w:t>
            </w:r>
            <w:r>
              <w:t xml:space="preserve">re device had significant instances of </w:t>
            </w:r>
            <w:r>
              <w:lastRenderedPageBreak/>
              <w:t>maximum signal level.</w:t>
            </w:r>
          </w:p>
        </w:tc>
        <w:tc>
          <w:tcPr>
            <w:tcW w:w="656" w:type="pct"/>
          </w:tcPr>
          <w:p w:rsidR="00FB3D3C" w:rsidRDefault="00187E2C">
            <w:pPr>
              <w:pStyle w:val="TableBodyText"/>
            </w:pPr>
            <w:r>
              <w:lastRenderedPageBreak/>
              <w:t>flag</w:t>
            </w:r>
          </w:p>
        </w:tc>
      </w:tr>
      <w:tr w:rsidR="00FB3D3C" w:rsidTr="00FB3D3C">
        <w:tc>
          <w:tcPr>
            <w:tcW w:w="1863" w:type="pct"/>
          </w:tcPr>
          <w:p w:rsidR="00FB3D3C" w:rsidRDefault="00187E2C">
            <w:pPr>
              <w:pStyle w:val="TableBodyText"/>
              <w:rPr>
                <w:b/>
              </w:rPr>
            </w:pPr>
            <w:r>
              <w:rPr>
                <w:b/>
              </w:rPr>
              <w:t>v2:EchoPercentMicIn</w:t>
            </w:r>
            <w:bookmarkStart w:id="496" w:name="Appendix_A_Target_272"/>
            <w:r>
              <w:rPr>
                <w:rStyle w:val="Hyperlink"/>
              </w:rPr>
              <w:fldChar w:fldCharType="begin"/>
            </w:r>
            <w:r>
              <w:rPr>
                <w:rStyle w:val="Hyperlink"/>
                <w:szCs w:val="24"/>
              </w:rPr>
              <w:instrText xml:space="preserve"> HYPERLINK \l "Appendix_A_272" \o "Product behavior note 272" \h </w:instrText>
            </w:r>
            <w:r>
              <w:rPr>
                <w:rStyle w:val="Hyperlink"/>
              </w:rPr>
            </w:r>
            <w:r>
              <w:rPr>
                <w:rStyle w:val="Hyperlink"/>
                <w:szCs w:val="24"/>
              </w:rPr>
              <w:fldChar w:fldCharType="separate"/>
            </w:r>
            <w:r>
              <w:rPr>
                <w:rStyle w:val="Hyperlink"/>
              </w:rPr>
              <w:t>&lt;272&gt;</w:t>
            </w:r>
            <w:r>
              <w:rPr>
                <w:rStyle w:val="Hyperlink"/>
              </w:rPr>
              <w:fldChar w:fldCharType="end"/>
            </w:r>
            <w:bookmarkEnd w:id="496"/>
          </w:p>
        </w:tc>
        <w:tc>
          <w:tcPr>
            <w:tcW w:w="944" w:type="pct"/>
          </w:tcPr>
          <w:p w:rsidR="00FB3D3C" w:rsidRDefault="00187E2C">
            <w:pPr>
              <w:pStyle w:val="TableBodyText"/>
              <w:rPr>
                <w:b/>
              </w:rPr>
            </w:pPr>
            <w:r>
              <w:rPr>
                <w:b/>
              </w:rPr>
              <w:t>xs:float</w:t>
            </w:r>
          </w:p>
        </w:tc>
        <w:tc>
          <w:tcPr>
            <w:tcW w:w="572" w:type="pct"/>
          </w:tcPr>
          <w:p w:rsidR="00FB3D3C" w:rsidRDefault="00187E2C">
            <w:pPr>
              <w:pStyle w:val="TableBodyText"/>
            </w:pPr>
            <w:r>
              <w:t>Yes</w:t>
            </w:r>
          </w:p>
        </w:tc>
        <w:tc>
          <w:tcPr>
            <w:tcW w:w="965" w:type="pct"/>
          </w:tcPr>
          <w:p w:rsidR="00FB3D3C" w:rsidRDefault="00187E2C">
            <w:pPr>
              <w:pStyle w:val="TableBodyText"/>
            </w:pPr>
            <w:r>
              <w:t xml:space="preserve">Percentage of time when echo is detected in the audio from the capture or </w:t>
            </w:r>
            <w:r>
              <w:t>microphone device prior to echo cancellation.</w:t>
            </w:r>
          </w:p>
        </w:tc>
        <w:tc>
          <w:tcPr>
            <w:tcW w:w="656" w:type="pct"/>
          </w:tcPr>
          <w:p w:rsidR="00FB3D3C" w:rsidRDefault="00187E2C">
            <w:pPr>
              <w:pStyle w:val="TableBodyText"/>
            </w:pPr>
            <w:r>
              <w:t>Percentage</w:t>
            </w:r>
          </w:p>
        </w:tc>
      </w:tr>
      <w:tr w:rsidR="00FB3D3C" w:rsidTr="00FB3D3C">
        <w:tc>
          <w:tcPr>
            <w:tcW w:w="1863" w:type="pct"/>
          </w:tcPr>
          <w:p w:rsidR="00FB3D3C" w:rsidRDefault="00187E2C">
            <w:pPr>
              <w:pStyle w:val="TableBodyText"/>
              <w:rPr>
                <w:b/>
              </w:rPr>
            </w:pPr>
            <w:r>
              <w:rPr>
                <w:b/>
              </w:rPr>
              <w:t>v2:EchoPercentSend</w:t>
            </w:r>
            <w:bookmarkStart w:id="497" w:name="Appendix_A_Target_273"/>
            <w:r>
              <w:rPr>
                <w:rStyle w:val="Hyperlink"/>
              </w:rPr>
              <w:fldChar w:fldCharType="begin"/>
            </w:r>
            <w:r>
              <w:rPr>
                <w:rStyle w:val="Hyperlink"/>
                <w:szCs w:val="24"/>
              </w:rPr>
              <w:instrText xml:space="preserve"> HYPERLINK \l "Appendix_A_273" \o "Product behavior note 273" \h </w:instrText>
            </w:r>
            <w:r>
              <w:rPr>
                <w:rStyle w:val="Hyperlink"/>
              </w:rPr>
            </w:r>
            <w:r>
              <w:rPr>
                <w:rStyle w:val="Hyperlink"/>
                <w:szCs w:val="24"/>
              </w:rPr>
              <w:fldChar w:fldCharType="separate"/>
            </w:r>
            <w:r>
              <w:rPr>
                <w:rStyle w:val="Hyperlink"/>
              </w:rPr>
              <w:t>&lt;273&gt;</w:t>
            </w:r>
            <w:r>
              <w:rPr>
                <w:rStyle w:val="Hyperlink"/>
              </w:rPr>
              <w:fldChar w:fldCharType="end"/>
            </w:r>
            <w:bookmarkEnd w:id="497"/>
          </w:p>
        </w:tc>
        <w:tc>
          <w:tcPr>
            <w:tcW w:w="944" w:type="pct"/>
          </w:tcPr>
          <w:p w:rsidR="00FB3D3C" w:rsidRDefault="00187E2C">
            <w:pPr>
              <w:pStyle w:val="TableBodyText"/>
              <w:rPr>
                <w:b/>
              </w:rPr>
            </w:pPr>
            <w:r>
              <w:rPr>
                <w:b/>
              </w:rPr>
              <w:t>xs:float</w:t>
            </w:r>
          </w:p>
        </w:tc>
        <w:tc>
          <w:tcPr>
            <w:tcW w:w="572" w:type="pct"/>
          </w:tcPr>
          <w:p w:rsidR="00FB3D3C" w:rsidRDefault="00187E2C">
            <w:pPr>
              <w:pStyle w:val="TableBodyText"/>
            </w:pPr>
            <w:r>
              <w:t>Yes</w:t>
            </w:r>
          </w:p>
        </w:tc>
        <w:tc>
          <w:tcPr>
            <w:tcW w:w="965" w:type="pct"/>
          </w:tcPr>
          <w:p w:rsidR="00FB3D3C" w:rsidRDefault="00187E2C">
            <w:pPr>
              <w:pStyle w:val="TableBodyText"/>
            </w:pPr>
            <w:r>
              <w:t xml:space="preserve">Percentage of time when echo is detected in the audio from the capture or microphone device </w:t>
            </w:r>
            <w:r>
              <w:t>after echo cancellation.</w:t>
            </w:r>
          </w:p>
        </w:tc>
        <w:tc>
          <w:tcPr>
            <w:tcW w:w="656" w:type="pct"/>
          </w:tcPr>
          <w:p w:rsidR="00FB3D3C" w:rsidRDefault="00187E2C">
            <w:pPr>
              <w:pStyle w:val="TableBodyText"/>
            </w:pPr>
            <w:r>
              <w:t>Percentage</w:t>
            </w:r>
          </w:p>
        </w:tc>
      </w:tr>
      <w:tr w:rsidR="00FB3D3C" w:rsidTr="00FB3D3C">
        <w:tc>
          <w:tcPr>
            <w:tcW w:w="1863" w:type="pct"/>
          </w:tcPr>
          <w:p w:rsidR="00FB3D3C" w:rsidRDefault="00187E2C">
            <w:pPr>
              <w:pStyle w:val="TableBodyText"/>
              <w:rPr>
                <w:b/>
              </w:rPr>
            </w:pPr>
            <w:r>
              <w:rPr>
                <w:b/>
              </w:rPr>
              <w:t>v2:RxAvgAGCGain</w:t>
            </w:r>
            <w:bookmarkStart w:id="498" w:name="Appendix_A_Target_274"/>
            <w:r>
              <w:rPr>
                <w:rStyle w:val="Hyperlink"/>
              </w:rPr>
              <w:fldChar w:fldCharType="begin"/>
            </w:r>
            <w:r>
              <w:rPr>
                <w:rStyle w:val="Hyperlink"/>
                <w:szCs w:val="24"/>
              </w:rPr>
              <w:instrText xml:space="preserve"> HYPERLINK \l "Appendix_A_274" \o "Product behavior note 274" \h </w:instrText>
            </w:r>
            <w:r>
              <w:rPr>
                <w:rStyle w:val="Hyperlink"/>
              </w:rPr>
            </w:r>
            <w:r>
              <w:rPr>
                <w:rStyle w:val="Hyperlink"/>
                <w:szCs w:val="24"/>
              </w:rPr>
              <w:fldChar w:fldCharType="separate"/>
            </w:r>
            <w:r>
              <w:rPr>
                <w:rStyle w:val="Hyperlink"/>
              </w:rPr>
              <w:t>&lt;274&gt;</w:t>
            </w:r>
            <w:r>
              <w:rPr>
                <w:rStyle w:val="Hyperlink"/>
              </w:rPr>
              <w:fldChar w:fldCharType="end"/>
            </w:r>
            <w:bookmarkEnd w:id="498"/>
          </w:p>
        </w:tc>
        <w:tc>
          <w:tcPr>
            <w:tcW w:w="944" w:type="pct"/>
          </w:tcPr>
          <w:p w:rsidR="00FB3D3C" w:rsidRDefault="00187E2C">
            <w:pPr>
              <w:pStyle w:val="TableBodyText"/>
              <w:rPr>
                <w:b/>
              </w:rPr>
            </w:pPr>
            <w:r>
              <w:rPr>
                <w:b/>
              </w:rPr>
              <w:t>xs:float</w:t>
            </w:r>
          </w:p>
        </w:tc>
        <w:tc>
          <w:tcPr>
            <w:tcW w:w="572" w:type="pct"/>
          </w:tcPr>
          <w:p w:rsidR="00FB3D3C" w:rsidRDefault="00187E2C">
            <w:pPr>
              <w:pStyle w:val="TableBodyText"/>
            </w:pPr>
            <w:r>
              <w:t>Yes</w:t>
            </w:r>
          </w:p>
        </w:tc>
        <w:tc>
          <w:tcPr>
            <w:tcW w:w="965" w:type="pct"/>
          </w:tcPr>
          <w:p w:rsidR="00FB3D3C" w:rsidRDefault="00187E2C">
            <w:pPr>
              <w:pStyle w:val="TableBodyText"/>
            </w:pPr>
            <w:r>
              <w:t>The gain level applied to the received signal.</w:t>
            </w:r>
          </w:p>
        </w:tc>
        <w:tc>
          <w:tcPr>
            <w:tcW w:w="656" w:type="pct"/>
          </w:tcPr>
          <w:p w:rsidR="00FB3D3C" w:rsidRDefault="00187E2C">
            <w:pPr>
              <w:pStyle w:val="TableBodyText"/>
            </w:pPr>
            <w:r>
              <w:t>dB</w:t>
            </w:r>
          </w:p>
        </w:tc>
      </w:tr>
      <w:tr w:rsidR="00FB3D3C" w:rsidTr="00FB3D3C">
        <w:tc>
          <w:tcPr>
            <w:tcW w:w="1863" w:type="pct"/>
          </w:tcPr>
          <w:p w:rsidR="00FB3D3C" w:rsidRDefault="00187E2C">
            <w:pPr>
              <w:pStyle w:val="TableBodyText"/>
              <w:rPr>
                <w:b/>
              </w:rPr>
            </w:pPr>
            <w:r>
              <w:rPr>
                <w:b/>
              </w:rPr>
              <w:t>v2:Separator</w:t>
            </w:r>
            <w:bookmarkStart w:id="499" w:name="Appendix_A_Target_275"/>
            <w:r>
              <w:rPr>
                <w:rStyle w:val="Hyperlink"/>
              </w:rPr>
              <w:fldChar w:fldCharType="begin"/>
            </w:r>
            <w:r>
              <w:rPr>
                <w:rStyle w:val="Hyperlink"/>
                <w:szCs w:val="24"/>
              </w:rPr>
              <w:instrText xml:space="preserve"> HYPERLINK \l "Appendix_A_275" \o "Product behavior </w:instrText>
            </w:r>
            <w:r>
              <w:rPr>
                <w:rStyle w:val="Hyperlink"/>
                <w:szCs w:val="24"/>
              </w:rPr>
              <w:instrText xml:space="preserve">note 275" \h </w:instrText>
            </w:r>
            <w:r>
              <w:rPr>
                <w:rStyle w:val="Hyperlink"/>
              </w:rPr>
            </w:r>
            <w:r>
              <w:rPr>
                <w:rStyle w:val="Hyperlink"/>
                <w:szCs w:val="24"/>
              </w:rPr>
              <w:fldChar w:fldCharType="separate"/>
            </w:r>
            <w:r>
              <w:rPr>
                <w:rStyle w:val="Hyperlink"/>
              </w:rPr>
              <w:t>&lt;275&gt;</w:t>
            </w:r>
            <w:r>
              <w:rPr>
                <w:rStyle w:val="Hyperlink"/>
              </w:rPr>
              <w:fldChar w:fldCharType="end"/>
            </w:r>
            <w:bookmarkEnd w:id="499"/>
          </w:p>
        </w:tc>
        <w:tc>
          <w:tcPr>
            <w:tcW w:w="944" w:type="pct"/>
          </w:tcPr>
          <w:p w:rsidR="00FB3D3C" w:rsidRDefault="00187E2C">
            <w:pPr>
              <w:pStyle w:val="TableBodyText"/>
            </w:pPr>
            <w:r>
              <w:t>default</w:t>
            </w:r>
          </w:p>
        </w:tc>
        <w:tc>
          <w:tcPr>
            <w:tcW w:w="572" w:type="pct"/>
          </w:tcPr>
          <w:p w:rsidR="00FB3D3C" w:rsidRDefault="00187E2C">
            <w:pPr>
              <w:pStyle w:val="TableBodyText"/>
            </w:pPr>
            <w:r>
              <w:t>Yes</w:t>
            </w:r>
          </w:p>
        </w:tc>
        <w:tc>
          <w:tcPr>
            <w:tcW w:w="965" w:type="pct"/>
          </w:tcPr>
          <w:p w:rsidR="00FB3D3C" w:rsidRDefault="00187E2C">
            <w:pPr>
              <w:pStyle w:val="TableBodyText"/>
            </w:pPr>
            <w:r>
              <w:t>Separator element used for future schema extensions.</w:t>
            </w:r>
          </w:p>
        </w:tc>
        <w:tc>
          <w:tcPr>
            <w:tcW w:w="656" w:type="pct"/>
          </w:tcPr>
          <w:p w:rsidR="00FB3D3C" w:rsidRDefault="00187E2C">
            <w:pPr>
              <w:pStyle w:val="TableBodyText"/>
            </w:pPr>
            <w:r>
              <w:t>Not applicable</w:t>
            </w:r>
          </w:p>
        </w:tc>
      </w:tr>
      <w:tr w:rsidR="00FB3D3C" w:rsidTr="00FB3D3C">
        <w:tc>
          <w:tcPr>
            <w:tcW w:w="1863" w:type="pct"/>
          </w:tcPr>
          <w:p w:rsidR="00FB3D3C" w:rsidRDefault="00187E2C">
            <w:pPr>
              <w:pStyle w:val="TableBodyText"/>
              <w:rPr>
                <w:b/>
              </w:rPr>
            </w:pPr>
            <w:r>
              <w:rPr>
                <w:b/>
              </w:rPr>
              <w:t>v3: RecvSignalLevelCh1</w:t>
            </w:r>
            <w:bookmarkStart w:id="500" w:name="Appendix_A_Target_276"/>
            <w:r>
              <w:rPr>
                <w:rStyle w:val="Hyperlink"/>
              </w:rPr>
              <w:fldChar w:fldCharType="begin"/>
            </w:r>
            <w:r>
              <w:rPr>
                <w:rStyle w:val="Hyperlink"/>
                <w:szCs w:val="24"/>
              </w:rPr>
              <w:instrText xml:space="preserve"> HYPERLINK \l "Appendix_A_276" \o "Product behavior note 276" \h </w:instrText>
            </w:r>
            <w:r>
              <w:rPr>
                <w:rStyle w:val="Hyperlink"/>
              </w:rPr>
            </w:r>
            <w:r>
              <w:rPr>
                <w:rStyle w:val="Hyperlink"/>
                <w:szCs w:val="24"/>
              </w:rPr>
              <w:fldChar w:fldCharType="separate"/>
            </w:r>
            <w:r>
              <w:rPr>
                <w:rStyle w:val="Hyperlink"/>
              </w:rPr>
              <w:t>&lt;276&gt;</w:t>
            </w:r>
            <w:r>
              <w:rPr>
                <w:rStyle w:val="Hyperlink"/>
              </w:rPr>
              <w:fldChar w:fldCharType="end"/>
            </w:r>
            <w:bookmarkEnd w:id="500"/>
          </w:p>
          <w:p w:rsidR="00FB3D3C" w:rsidRDefault="00FB3D3C">
            <w:pPr>
              <w:pStyle w:val="TableBodyText"/>
              <w:rPr>
                <w:b/>
              </w:rPr>
            </w:pPr>
          </w:p>
        </w:tc>
        <w:tc>
          <w:tcPr>
            <w:tcW w:w="944" w:type="pct"/>
          </w:tcPr>
          <w:p w:rsidR="00FB3D3C" w:rsidRDefault="00187E2C">
            <w:pPr>
              <w:pStyle w:val="TableBodyText"/>
              <w:rPr>
                <w:b/>
              </w:rPr>
            </w:pPr>
            <w:r>
              <w:rPr>
                <w:b/>
              </w:rPr>
              <w:t>xs:int</w:t>
            </w:r>
          </w:p>
        </w:tc>
        <w:tc>
          <w:tcPr>
            <w:tcW w:w="572" w:type="pct"/>
          </w:tcPr>
          <w:p w:rsidR="00FB3D3C" w:rsidRDefault="00187E2C">
            <w:pPr>
              <w:pStyle w:val="TableBodyText"/>
            </w:pPr>
            <w:r>
              <w:t>Yes</w:t>
            </w:r>
          </w:p>
        </w:tc>
        <w:tc>
          <w:tcPr>
            <w:tcW w:w="965" w:type="pct"/>
          </w:tcPr>
          <w:p w:rsidR="00FB3D3C" w:rsidRDefault="00187E2C">
            <w:pPr>
              <w:pStyle w:val="TableBodyText"/>
            </w:pPr>
            <w:r>
              <w:t xml:space="preserve">Average energy level of received for audio classified as mono speech, or left channel of stereo speech.   </w:t>
            </w:r>
          </w:p>
        </w:tc>
        <w:tc>
          <w:tcPr>
            <w:tcW w:w="656" w:type="pct"/>
          </w:tcPr>
          <w:p w:rsidR="00FB3D3C" w:rsidRDefault="00187E2C">
            <w:pPr>
              <w:pStyle w:val="TableBodyText"/>
            </w:pPr>
            <w:r>
              <w:t>dB</w:t>
            </w:r>
          </w:p>
        </w:tc>
      </w:tr>
      <w:tr w:rsidR="00FB3D3C" w:rsidTr="00FB3D3C">
        <w:tc>
          <w:tcPr>
            <w:tcW w:w="1863" w:type="pct"/>
          </w:tcPr>
          <w:p w:rsidR="00FB3D3C" w:rsidRDefault="00187E2C">
            <w:pPr>
              <w:pStyle w:val="TableBodyText"/>
              <w:rPr>
                <w:b/>
              </w:rPr>
            </w:pPr>
            <w:r>
              <w:rPr>
                <w:b/>
              </w:rPr>
              <w:t>v3: RecvSignalLevelCh2</w:t>
            </w:r>
            <w:bookmarkStart w:id="501" w:name="Appendix_A_Target_277"/>
            <w:r>
              <w:rPr>
                <w:rStyle w:val="Hyperlink"/>
              </w:rPr>
              <w:fldChar w:fldCharType="begin"/>
            </w:r>
            <w:r>
              <w:rPr>
                <w:rStyle w:val="Hyperlink"/>
                <w:szCs w:val="24"/>
              </w:rPr>
              <w:instrText xml:space="preserve"> HYPERLINK \l "Appendix_A_277" \o "Product behavior note 277" \h </w:instrText>
            </w:r>
            <w:r>
              <w:rPr>
                <w:rStyle w:val="Hyperlink"/>
              </w:rPr>
            </w:r>
            <w:r>
              <w:rPr>
                <w:rStyle w:val="Hyperlink"/>
                <w:szCs w:val="24"/>
              </w:rPr>
              <w:fldChar w:fldCharType="separate"/>
            </w:r>
            <w:r>
              <w:rPr>
                <w:rStyle w:val="Hyperlink"/>
              </w:rPr>
              <w:t>&lt;277&gt;</w:t>
            </w:r>
            <w:r>
              <w:rPr>
                <w:rStyle w:val="Hyperlink"/>
              </w:rPr>
              <w:fldChar w:fldCharType="end"/>
            </w:r>
            <w:bookmarkEnd w:id="501"/>
          </w:p>
          <w:p w:rsidR="00FB3D3C" w:rsidRDefault="00FB3D3C">
            <w:pPr>
              <w:pStyle w:val="TableBodyText"/>
              <w:rPr>
                <w:b/>
              </w:rPr>
            </w:pPr>
          </w:p>
        </w:tc>
        <w:tc>
          <w:tcPr>
            <w:tcW w:w="944" w:type="pct"/>
          </w:tcPr>
          <w:p w:rsidR="00FB3D3C" w:rsidRDefault="00187E2C">
            <w:pPr>
              <w:pStyle w:val="TableBodyText"/>
              <w:rPr>
                <w:b/>
              </w:rPr>
            </w:pPr>
            <w:r>
              <w:rPr>
                <w:b/>
              </w:rPr>
              <w:t>xs:int</w:t>
            </w:r>
          </w:p>
        </w:tc>
        <w:tc>
          <w:tcPr>
            <w:tcW w:w="572" w:type="pct"/>
          </w:tcPr>
          <w:p w:rsidR="00FB3D3C" w:rsidRDefault="00187E2C">
            <w:pPr>
              <w:pStyle w:val="TableBodyText"/>
            </w:pPr>
            <w:r>
              <w:t>Yes</w:t>
            </w:r>
          </w:p>
        </w:tc>
        <w:tc>
          <w:tcPr>
            <w:tcW w:w="965" w:type="pct"/>
          </w:tcPr>
          <w:p w:rsidR="00FB3D3C" w:rsidRDefault="00187E2C">
            <w:pPr>
              <w:pStyle w:val="TableBodyText"/>
            </w:pPr>
            <w:r>
              <w:t xml:space="preserve">Average energy level of received for </w:t>
            </w:r>
            <w:r>
              <w:t xml:space="preserve">audio classified as right channel of stereo speech. </w:t>
            </w:r>
          </w:p>
        </w:tc>
        <w:tc>
          <w:tcPr>
            <w:tcW w:w="656" w:type="pct"/>
          </w:tcPr>
          <w:p w:rsidR="00FB3D3C" w:rsidRDefault="00187E2C">
            <w:pPr>
              <w:pStyle w:val="TableBodyText"/>
            </w:pPr>
            <w:r>
              <w:t>dB</w:t>
            </w:r>
          </w:p>
        </w:tc>
      </w:tr>
      <w:tr w:rsidR="00FB3D3C" w:rsidTr="00FB3D3C">
        <w:tc>
          <w:tcPr>
            <w:tcW w:w="1863" w:type="pct"/>
          </w:tcPr>
          <w:p w:rsidR="00FB3D3C" w:rsidRDefault="00187E2C">
            <w:pPr>
              <w:pStyle w:val="TableBodyText"/>
              <w:rPr>
                <w:b/>
              </w:rPr>
            </w:pPr>
            <w:r>
              <w:rPr>
                <w:b/>
              </w:rPr>
              <w:t>v3: RecvNoiseLevelCh1</w:t>
            </w:r>
            <w:bookmarkStart w:id="502" w:name="Appendix_A_Target_278"/>
            <w:r>
              <w:rPr>
                <w:rStyle w:val="Hyperlink"/>
              </w:rPr>
              <w:fldChar w:fldCharType="begin"/>
            </w:r>
            <w:r>
              <w:rPr>
                <w:rStyle w:val="Hyperlink"/>
                <w:szCs w:val="24"/>
              </w:rPr>
              <w:instrText xml:space="preserve"> HYPERLINK \l "Appendix_A_278" \o "Product behavior note 278" \h </w:instrText>
            </w:r>
            <w:r>
              <w:rPr>
                <w:rStyle w:val="Hyperlink"/>
              </w:rPr>
            </w:r>
            <w:r>
              <w:rPr>
                <w:rStyle w:val="Hyperlink"/>
                <w:szCs w:val="24"/>
              </w:rPr>
              <w:fldChar w:fldCharType="separate"/>
            </w:r>
            <w:r>
              <w:rPr>
                <w:rStyle w:val="Hyperlink"/>
              </w:rPr>
              <w:t>&lt;278&gt;</w:t>
            </w:r>
            <w:r>
              <w:rPr>
                <w:rStyle w:val="Hyperlink"/>
              </w:rPr>
              <w:fldChar w:fldCharType="end"/>
            </w:r>
            <w:bookmarkEnd w:id="502"/>
          </w:p>
          <w:p w:rsidR="00FB3D3C" w:rsidRDefault="00FB3D3C">
            <w:pPr>
              <w:pStyle w:val="TableBodyText"/>
              <w:rPr>
                <w:b/>
              </w:rPr>
            </w:pPr>
          </w:p>
        </w:tc>
        <w:tc>
          <w:tcPr>
            <w:tcW w:w="944" w:type="pct"/>
          </w:tcPr>
          <w:p w:rsidR="00FB3D3C" w:rsidRDefault="00187E2C">
            <w:pPr>
              <w:pStyle w:val="TableBodyText"/>
              <w:rPr>
                <w:b/>
              </w:rPr>
            </w:pPr>
            <w:r>
              <w:rPr>
                <w:b/>
              </w:rPr>
              <w:t>xs:int</w:t>
            </w:r>
          </w:p>
        </w:tc>
        <w:tc>
          <w:tcPr>
            <w:tcW w:w="572" w:type="pct"/>
          </w:tcPr>
          <w:p w:rsidR="00FB3D3C" w:rsidRDefault="00187E2C">
            <w:pPr>
              <w:pStyle w:val="TableBodyText"/>
            </w:pPr>
            <w:r>
              <w:t>Yes</w:t>
            </w:r>
          </w:p>
        </w:tc>
        <w:tc>
          <w:tcPr>
            <w:tcW w:w="965" w:type="pct"/>
          </w:tcPr>
          <w:p w:rsidR="00FB3D3C" w:rsidRDefault="00187E2C">
            <w:pPr>
              <w:pStyle w:val="TableBodyText"/>
            </w:pPr>
            <w:r>
              <w:t>Average energy level of received for audio classified as noise, mono signal or the left chan</w:t>
            </w:r>
            <w:r>
              <w:t xml:space="preserve">nel of stereo signal. </w:t>
            </w:r>
          </w:p>
        </w:tc>
        <w:tc>
          <w:tcPr>
            <w:tcW w:w="656" w:type="pct"/>
          </w:tcPr>
          <w:p w:rsidR="00FB3D3C" w:rsidRDefault="00187E2C">
            <w:pPr>
              <w:pStyle w:val="TableBodyText"/>
            </w:pPr>
            <w:r>
              <w:t>dB</w:t>
            </w:r>
          </w:p>
        </w:tc>
      </w:tr>
      <w:tr w:rsidR="00FB3D3C" w:rsidTr="00FB3D3C">
        <w:tc>
          <w:tcPr>
            <w:tcW w:w="1863" w:type="pct"/>
          </w:tcPr>
          <w:p w:rsidR="00FB3D3C" w:rsidRDefault="00187E2C">
            <w:pPr>
              <w:pStyle w:val="TableBodyText"/>
              <w:rPr>
                <w:b/>
              </w:rPr>
            </w:pPr>
            <w:r>
              <w:rPr>
                <w:b/>
              </w:rPr>
              <w:t>v3: RecvNoiseLevelCh2</w:t>
            </w:r>
            <w:bookmarkStart w:id="503" w:name="Appendix_A_Target_279"/>
            <w:r>
              <w:rPr>
                <w:rStyle w:val="Hyperlink"/>
              </w:rPr>
              <w:fldChar w:fldCharType="begin"/>
            </w:r>
            <w:r>
              <w:rPr>
                <w:rStyle w:val="Hyperlink"/>
                <w:szCs w:val="24"/>
              </w:rPr>
              <w:instrText xml:space="preserve"> HYPERLINK \l "Appendix_A_279" \o "Product behavior note 279" \h </w:instrText>
            </w:r>
            <w:r>
              <w:rPr>
                <w:rStyle w:val="Hyperlink"/>
              </w:rPr>
            </w:r>
            <w:r>
              <w:rPr>
                <w:rStyle w:val="Hyperlink"/>
                <w:szCs w:val="24"/>
              </w:rPr>
              <w:fldChar w:fldCharType="separate"/>
            </w:r>
            <w:r>
              <w:rPr>
                <w:rStyle w:val="Hyperlink"/>
              </w:rPr>
              <w:t>&lt;279&gt;</w:t>
            </w:r>
            <w:r>
              <w:rPr>
                <w:rStyle w:val="Hyperlink"/>
              </w:rPr>
              <w:fldChar w:fldCharType="end"/>
            </w:r>
            <w:bookmarkEnd w:id="503"/>
          </w:p>
          <w:p w:rsidR="00FB3D3C" w:rsidRDefault="00FB3D3C">
            <w:pPr>
              <w:pStyle w:val="TableBodyText"/>
              <w:rPr>
                <w:b/>
              </w:rPr>
            </w:pPr>
          </w:p>
        </w:tc>
        <w:tc>
          <w:tcPr>
            <w:tcW w:w="944" w:type="pct"/>
          </w:tcPr>
          <w:p w:rsidR="00FB3D3C" w:rsidRDefault="00187E2C">
            <w:pPr>
              <w:pStyle w:val="TableBodyText"/>
              <w:rPr>
                <w:b/>
              </w:rPr>
            </w:pPr>
            <w:r>
              <w:rPr>
                <w:b/>
              </w:rPr>
              <w:t>xs:int</w:t>
            </w:r>
          </w:p>
        </w:tc>
        <w:tc>
          <w:tcPr>
            <w:tcW w:w="572" w:type="pct"/>
          </w:tcPr>
          <w:p w:rsidR="00FB3D3C" w:rsidRDefault="00187E2C">
            <w:pPr>
              <w:pStyle w:val="TableBodyText"/>
            </w:pPr>
            <w:r>
              <w:t>Yes</w:t>
            </w:r>
          </w:p>
        </w:tc>
        <w:tc>
          <w:tcPr>
            <w:tcW w:w="965" w:type="pct"/>
          </w:tcPr>
          <w:p w:rsidR="00FB3D3C" w:rsidRDefault="00187E2C">
            <w:pPr>
              <w:pStyle w:val="TableBodyText"/>
            </w:pPr>
            <w:r>
              <w:t>Average energy level of received for audio classified as noise, the right channel of stereo signal.</w:t>
            </w:r>
          </w:p>
        </w:tc>
        <w:tc>
          <w:tcPr>
            <w:tcW w:w="656" w:type="pct"/>
          </w:tcPr>
          <w:p w:rsidR="00FB3D3C" w:rsidRDefault="00187E2C">
            <w:pPr>
              <w:pStyle w:val="TableBodyText"/>
            </w:pPr>
            <w:r>
              <w:t>dB</w:t>
            </w:r>
          </w:p>
        </w:tc>
      </w:tr>
      <w:tr w:rsidR="00FB3D3C" w:rsidTr="00FB3D3C">
        <w:tc>
          <w:tcPr>
            <w:tcW w:w="1863" w:type="pct"/>
          </w:tcPr>
          <w:p w:rsidR="00FB3D3C" w:rsidRDefault="00187E2C">
            <w:pPr>
              <w:pStyle w:val="TableBodyText"/>
              <w:rPr>
                <w:b/>
              </w:rPr>
            </w:pPr>
            <w:r>
              <w:rPr>
                <w:b/>
              </w:rPr>
              <w:t xml:space="preserve">v3: </w:t>
            </w:r>
            <w:r>
              <w:rPr>
                <w:b/>
              </w:rPr>
              <w:t>SendSignalLevelCh1</w:t>
            </w:r>
            <w:bookmarkStart w:id="504" w:name="Appendix_A_Target_280"/>
            <w:r>
              <w:rPr>
                <w:rStyle w:val="Hyperlink"/>
              </w:rPr>
              <w:fldChar w:fldCharType="begin"/>
            </w:r>
            <w:r>
              <w:rPr>
                <w:rStyle w:val="Hyperlink"/>
                <w:szCs w:val="24"/>
              </w:rPr>
              <w:instrText xml:space="preserve"> HYPERLINK \l "Appendix_A_280" \o "Product behavior note 280" \h </w:instrText>
            </w:r>
            <w:r>
              <w:rPr>
                <w:rStyle w:val="Hyperlink"/>
              </w:rPr>
            </w:r>
            <w:r>
              <w:rPr>
                <w:rStyle w:val="Hyperlink"/>
                <w:szCs w:val="24"/>
              </w:rPr>
              <w:fldChar w:fldCharType="separate"/>
            </w:r>
            <w:r>
              <w:rPr>
                <w:rStyle w:val="Hyperlink"/>
              </w:rPr>
              <w:t>&lt;280&gt;</w:t>
            </w:r>
            <w:r>
              <w:rPr>
                <w:rStyle w:val="Hyperlink"/>
              </w:rPr>
              <w:fldChar w:fldCharType="end"/>
            </w:r>
            <w:bookmarkEnd w:id="504"/>
          </w:p>
          <w:p w:rsidR="00FB3D3C" w:rsidRDefault="00FB3D3C">
            <w:pPr>
              <w:pStyle w:val="TableBodyText"/>
              <w:rPr>
                <w:b/>
              </w:rPr>
            </w:pPr>
          </w:p>
        </w:tc>
        <w:tc>
          <w:tcPr>
            <w:tcW w:w="944" w:type="pct"/>
          </w:tcPr>
          <w:p w:rsidR="00FB3D3C" w:rsidRDefault="00187E2C">
            <w:pPr>
              <w:pStyle w:val="TableBodyText"/>
              <w:rPr>
                <w:b/>
              </w:rPr>
            </w:pPr>
            <w:r>
              <w:rPr>
                <w:b/>
              </w:rPr>
              <w:t>xs:int</w:t>
            </w:r>
          </w:p>
        </w:tc>
        <w:tc>
          <w:tcPr>
            <w:tcW w:w="572" w:type="pct"/>
          </w:tcPr>
          <w:p w:rsidR="00FB3D3C" w:rsidRDefault="00187E2C">
            <w:pPr>
              <w:pStyle w:val="TableBodyText"/>
            </w:pPr>
            <w:r>
              <w:t>Yes</w:t>
            </w:r>
          </w:p>
        </w:tc>
        <w:tc>
          <w:tcPr>
            <w:tcW w:w="965" w:type="pct"/>
          </w:tcPr>
          <w:p w:rsidR="00FB3D3C" w:rsidRDefault="00187E2C">
            <w:pPr>
              <w:pStyle w:val="TableBodyText"/>
            </w:pPr>
            <w:r>
              <w:t xml:space="preserve">Average energy level of sent for audio classified as mono speech, or left channel of stereo speech.  </w:t>
            </w:r>
          </w:p>
        </w:tc>
        <w:tc>
          <w:tcPr>
            <w:tcW w:w="656" w:type="pct"/>
          </w:tcPr>
          <w:p w:rsidR="00FB3D3C" w:rsidRDefault="00187E2C">
            <w:pPr>
              <w:pStyle w:val="TableBodyText"/>
            </w:pPr>
            <w:r>
              <w:t>dB</w:t>
            </w:r>
          </w:p>
        </w:tc>
      </w:tr>
      <w:tr w:rsidR="00FB3D3C" w:rsidTr="00FB3D3C">
        <w:tc>
          <w:tcPr>
            <w:tcW w:w="1863" w:type="pct"/>
          </w:tcPr>
          <w:p w:rsidR="00FB3D3C" w:rsidRDefault="00187E2C">
            <w:pPr>
              <w:pStyle w:val="TableBodyText"/>
              <w:rPr>
                <w:b/>
              </w:rPr>
            </w:pPr>
            <w:r>
              <w:rPr>
                <w:b/>
              </w:rPr>
              <w:t>v3: SendSignalLevelCh2</w:t>
            </w:r>
            <w:bookmarkStart w:id="505" w:name="Appendix_A_Target_281"/>
            <w:r>
              <w:rPr>
                <w:rStyle w:val="Hyperlink"/>
              </w:rPr>
              <w:fldChar w:fldCharType="begin"/>
            </w:r>
            <w:r>
              <w:rPr>
                <w:rStyle w:val="Hyperlink"/>
                <w:szCs w:val="24"/>
              </w:rPr>
              <w:instrText xml:space="preserve"> HYPERLINK \l "Appendi</w:instrText>
            </w:r>
            <w:r>
              <w:rPr>
                <w:rStyle w:val="Hyperlink"/>
                <w:szCs w:val="24"/>
              </w:rPr>
              <w:instrText xml:space="preserve">x_A_281" \o "Product behavior note 281" \h </w:instrText>
            </w:r>
            <w:r>
              <w:rPr>
                <w:rStyle w:val="Hyperlink"/>
              </w:rPr>
            </w:r>
            <w:r>
              <w:rPr>
                <w:rStyle w:val="Hyperlink"/>
                <w:szCs w:val="24"/>
              </w:rPr>
              <w:fldChar w:fldCharType="separate"/>
            </w:r>
            <w:r>
              <w:rPr>
                <w:rStyle w:val="Hyperlink"/>
              </w:rPr>
              <w:t>&lt;281&gt;</w:t>
            </w:r>
            <w:r>
              <w:rPr>
                <w:rStyle w:val="Hyperlink"/>
              </w:rPr>
              <w:fldChar w:fldCharType="end"/>
            </w:r>
            <w:bookmarkEnd w:id="505"/>
          </w:p>
          <w:p w:rsidR="00FB3D3C" w:rsidRDefault="00FB3D3C">
            <w:pPr>
              <w:pStyle w:val="TableBodyText"/>
              <w:rPr>
                <w:b/>
              </w:rPr>
            </w:pPr>
          </w:p>
        </w:tc>
        <w:tc>
          <w:tcPr>
            <w:tcW w:w="944" w:type="pct"/>
          </w:tcPr>
          <w:p w:rsidR="00FB3D3C" w:rsidRDefault="00187E2C">
            <w:pPr>
              <w:pStyle w:val="TableBodyText"/>
              <w:rPr>
                <w:b/>
              </w:rPr>
            </w:pPr>
            <w:r>
              <w:rPr>
                <w:b/>
              </w:rPr>
              <w:t>xs:int</w:t>
            </w:r>
          </w:p>
        </w:tc>
        <w:tc>
          <w:tcPr>
            <w:tcW w:w="572" w:type="pct"/>
          </w:tcPr>
          <w:p w:rsidR="00FB3D3C" w:rsidRDefault="00187E2C">
            <w:pPr>
              <w:pStyle w:val="TableBodyText"/>
            </w:pPr>
            <w:r>
              <w:t>Yes</w:t>
            </w:r>
          </w:p>
        </w:tc>
        <w:tc>
          <w:tcPr>
            <w:tcW w:w="965" w:type="pct"/>
          </w:tcPr>
          <w:p w:rsidR="00FB3D3C" w:rsidRDefault="00187E2C">
            <w:pPr>
              <w:pStyle w:val="TableBodyText"/>
            </w:pPr>
            <w:r>
              <w:t xml:space="preserve">Average energy level of sent for audio </w:t>
            </w:r>
            <w:r>
              <w:lastRenderedPageBreak/>
              <w:t xml:space="preserve">classified as right channel of stereo speech. </w:t>
            </w:r>
          </w:p>
        </w:tc>
        <w:tc>
          <w:tcPr>
            <w:tcW w:w="656" w:type="pct"/>
          </w:tcPr>
          <w:p w:rsidR="00FB3D3C" w:rsidRDefault="00187E2C">
            <w:pPr>
              <w:pStyle w:val="TableBodyText"/>
            </w:pPr>
            <w:r>
              <w:lastRenderedPageBreak/>
              <w:t>dB</w:t>
            </w:r>
          </w:p>
        </w:tc>
      </w:tr>
      <w:tr w:rsidR="00FB3D3C" w:rsidTr="00FB3D3C">
        <w:tc>
          <w:tcPr>
            <w:tcW w:w="1863" w:type="pct"/>
          </w:tcPr>
          <w:p w:rsidR="00FB3D3C" w:rsidRDefault="00187E2C">
            <w:pPr>
              <w:pStyle w:val="TableBodyText"/>
              <w:rPr>
                <w:b/>
              </w:rPr>
            </w:pPr>
            <w:r>
              <w:rPr>
                <w:b/>
              </w:rPr>
              <w:t>v3: RecvNoiseLevelCh1</w:t>
            </w:r>
            <w:bookmarkStart w:id="506" w:name="Appendix_A_Target_282"/>
            <w:r>
              <w:rPr>
                <w:rStyle w:val="Hyperlink"/>
              </w:rPr>
              <w:fldChar w:fldCharType="begin"/>
            </w:r>
            <w:r>
              <w:rPr>
                <w:rStyle w:val="Hyperlink"/>
                <w:szCs w:val="24"/>
              </w:rPr>
              <w:instrText xml:space="preserve"> HYPERLINK \l "Appendix_A_282" \o "Product behavior note 282" \h </w:instrText>
            </w:r>
            <w:r>
              <w:rPr>
                <w:rStyle w:val="Hyperlink"/>
              </w:rPr>
            </w:r>
            <w:r>
              <w:rPr>
                <w:rStyle w:val="Hyperlink"/>
                <w:szCs w:val="24"/>
              </w:rPr>
              <w:fldChar w:fldCharType="separate"/>
            </w:r>
            <w:r>
              <w:rPr>
                <w:rStyle w:val="Hyperlink"/>
              </w:rPr>
              <w:t>&lt;282&gt;</w:t>
            </w:r>
            <w:r>
              <w:rPr>
                <w:rStyle w:val="Hyperlink"/>
              </w:rPr>
              <w:fldChar w:fldCharType="end"/>
            </w:r>
            <w:bookmarkEnd w:id="506"/>
          </w:p>
          <w:p w:rsidR="00FB3D3C" w:rsidRDefault="00FB3D3C">
            <w:pPr>
              <w:pStyle w:val="TableBodyText"/>
              <w:rPr>
                <w:b/>
              </w:rPr>
            </w:pPr>
          </w:p>
        </w:tc>
        <w:tc>
          <w:tcPr>
            <w:tcW w:w="944" w:type="pct"/>
          </w:tcPr>
          <w:p w:rsidR="00FB3D3C" w:rsidRDefault="00187E2C">
            <w:pPr>
              <w:pStyle w:val="TableBodyText"/>
              <w:rPr>
                <w:b/>
              </w:rPr>
            </w:pPr>
            <w:r>
              <w:rPr>
                <w:b/>
              </w:rPr>
              <w:t>xs:int</w:t>
            </w:r>
          </w:p>
        </w:tc>
        <w:tc>
          <w:tcPr>
            <w:tcW w:w="572" w:type="pct"/>
          </w:tcPr>
          <w:p w:rsidR="00FB3D3C" w:rsidRDefault="00187E2C">
            <w:pPr>
              <w:pStyle w:val="TableBodyText"/>
            </w:pPr>
            <w:r>
              <w:t>Yes</w:t>
            </w:r>
          </w:p>
        </w:tc>
        <w:tc>
          <w:tcPr>
            <w:tcW w:w="965" w:type="pct"/>
          </w:tcPr>
          <w:p w:rsidR="00FB3D3C" w:rsidRDefault="00187E2C">
            <w:pPr>
              <w:pStyle w:val="TableBodyText"/>
            </w:pPr>
            <w:r>
              <w:t xml:space="preserve">Average energy level of sent for audio classified as noise, mono signal or the left channel of stereo signal. </w:t>
            </w:r>
          </w:p>
        </w:tc>
        <w:tc>
          <w:tcPr>
            <w:tcW w:w="656" w:type="pct"/>
          </w:tcPr>
          <w:p w:rsidR="00FB3D3C" w:rsidRDefault="00187E2C">
            <w:pPr>
              <w:pStyle w:val="TableBodyText"/>
            </w:pPr>
            <w:r>
              <w:t>dB</w:t>
            </w:r>
          </w:p>
        </w:tc>
      </w:tr>
      <w:tr w:rsidR="00FB3D3C" w:rsidTr="00FB3D3C">
        <w:tc>
          <w:tcPr>
            <w:tcW w:w="1863" w:type="pct"/>
          </w:tcPr>
          <w:p w:rsidR="00FB3D3C" w:rsidRDefault="00187E2C">
            <w:pPr>
              <w:pStyle w:val="TableBodyText"/>
              <w:rPr>
                <w:b/>
              </w:rPr>
            </w:pPr>
            <w:r>
              <w:rPr>
                <w:b/>
              </w:rPr>
              <w:t>v3: RecvNoiseLevelCh2</w:t>
            </w:r>
            <w:bookmarkStart w:id="507" w:name="Appendix_A_Target_283"/>
            <w:r>
              <w:rPr>
                <w:rStyle w:val="Hyperlink"/>
              </w:rPr>
              <w:fldChar w:fldCharType="begin"/>
            </w:r>
            <w:r>
              <w:rPr>
                <w:rStyle w:val="Hyperlink"/>
                <w:szCs w:val="24"/>
              </w:rPr>
              <w:instrText xml:space="preserve"> HYPERLINK \l "Appendix_A_283" \o "Product behavior note 283" \h </w:instrText>
            </w:r>
            <w:r>
              <w:rPr>
                <w:rStyle w:val="Hyperlink"/>
              </w:rPr>
            </w:r>
            <w:r>
              <w:rPr>
                <w:rStyle w:val="Hyperlink"/>
                <w:szCs w:val="24"/>
              </w:rPr>
              <w:fldChar w:fldCharType="separate"/>
            </w:r>
            <w:r>
              <w:rPr>
                <w:rStyle w:val="Hyperlink"/>
              </w:rPr>
              <w:t>&lt;283&gt;</w:t>
            </w:r>
            <w:r>
              <w:rPr>
                <w:rStyle w:val="Hyperlink"/>
              </w:rPr>
              <w:fldChar w:fldCharType="end"/>
            </w:r>
            <w:bookmarkEnd w:id="507"/>
          </w:p>
          <w:p w:rsidR="00FB3D3C" w:rsidRDefault="00FB3D3C">
            <w:pPr>
              <w:pStyle w:val="TableBodyText"/>
              <w:rPr>
                <w:b/>
              </w:rPr>
            </w:pPr>
          </w:p>
        </w:tc>
        <w:tc>
          <w:tcPr>
            <w:tcW w:w="944" w:type="pct"/>
          </w:tcPr>
          <w:p w:rsidR="00FB3D3C" w:rsidRDefault="00187E2C">
            <w:pPr>
              <w:pStyle w:val="TableBodyText"/>
              <w:rPr>
                <w:b/>
              </w:rPr>
            </w:pPr>
            <w:r>
              <w:rPr>
                <w:b/>
              </w:rPr>
              <w:t>xs:int</w:t>
            </w:r>
          </w:p>
        </w:tc>
        <w:tc>
          <w:tcPr>
            <w:tcW w:w="572" w:type="pct"/>
          </w:tcPr>
          <w:p w:rsidR="00FB3D3C" w:rsidRDefault="00187E2C">
            <w:pPr>
              <w:pStyle w:val="TableBodyText"/>
            </w:pPr>
            <w:r>
              <w:t>Yes</w:t>
            </w:r>
          </w:p>
        </w:tc>
        <w:tc>
          <w:tcPr>
            <w:tcW w:w="965" w:type="pct"/>
          </w:tcPr>
          <w:p w:rsidR="00FB3D3C" w:rsidRDefault="00187E2C">
            <w:pPr>
              <w:pStyle w:val="TableBodyText"/>
            </w:pPr>
            <w:r>
              <w:t>Average energy level of sent f</w:t>
            </w:r>
            <w:r>
              <w:t>or audio classified as noise, the right channel of stereo signal.</w:t>
            </w:r>
          </w:p>
        </w:tc>
        <w:tc>
          <w:tcPr>
            <w:tcW w:w="656" w:type="pct"/>
          </w:tcPr>
          <w:p w:rsidR="00FB3D3C" w:rsidRDefault="00187E2C">
            <w:pPr>
              <w:pStyle w:val="TableBodyText"/>
            </w:pPr>
            <w:r>
              <w:t>dB</w:t>
            </w:r>
          </w:p>
        </w:tc>
      </w:tr>
      <w:tr w:rsidR="00FB3D3C" w:rsidTr="00FB3D3C">
        <w:tc>
          <w:tcPr>
            <w:tcW w:w="1863" w:type="pct"/>
          </w:tcPr>
          <w:p w:rsidR="00FB3D3C" w:rsidRDefault="00187E2C">
            <w:pPr>
              <w:pStyle w:val="TableBodyText"/>
              <w:rPr>
                <w:b/>
              </w:rPr>
            </w:pPr>
            <w:r>
              <w:rPr>
                <w:b/>
              </w:rPr>
              <w:t>v3:Separator3</w:t>
            </w:r>
            <w:bookmarkStart w:id="508" w:name="Appendix_A_Target_284"/>
            <w:r>
              <w:rPr>
                <w:rStyle w:val="Hyperlink"/>
              </w:rPr>
              <w:fldChar w:fldCharType="begin"/>
            </w:r>
            <w:r>
              <w:rPr>
                <w:rStyle w:val="Hyperlink"/>
                <w:szCs w:val="24"/>
              </w:rPr>
              <w:instrText xml:space="preserve"> HYPERLINK \l "Appendix_A_284" \o "Product behavior note 284" \h </w:instrText>
            </w:r>
            <w:r>
              <w:rPr>
                <w:rStyle w:val="Hyperlink"/>
              </w:rPr>
            </w:r>
            <w:r>
              <w:rPr>
                <w:rStyle w:val="Hyperlink"/>
                <w:szCs w:val="24"/>
              </w:rPr>
              <w:fldChar w:fldCharType="separate"/>
            </w:r>
            <w:r>
              <w:rPr>
                <w:rStyle w:val="Hyperlink"/>
              </w:rPr>
              <w:t>&lt;284&gt;</w:t>
            </w:r>
            <w:r>
              <w:rPr>
                <w:rStyle w:val="Hyperlink"/>
              </w:rPr>
              <w:fldChar w:fldCharType="end"/>
            </w:r>
            <w:bookmarkEnd w:id="508"/>
          </w:p>
        </w:tc>
        <w:tc>
          <w:tcPr>
            <w:tcW w:w="944" w:type="pct"/>
          </w:tcPr>
          <w:p w:rsidR="00FB3D3C" w:rsidRDefault="00187E2C">
            <w:pPr>
              <w:pStyle w:val="TableBodyText"/>
            </w:pPr>
            <w:r>
              <w:t>default</w:t>
            </w:r>
          </w:p>
        </w:tc>
        <w:tc>
          <w:tcPr>
            <w:tcW w:w="572" w:type="pct"/>
          </w:tcPr>
          <w:p w:rsidR="00FB3D3C" w:rsidRDefault="00187E2C">
            <w:pPr>
              <w:pStyle w:val="TableBodyText"/>
            </w:pPr>
            <w:r>
              <w:t>Yes</w:t>
            </w:r>
          </w:p>
        </w:tc>
        <w:tc>
          <w:tcPr>
            <w:tcW w:w="965" w:type="pct"/>
          </w:tcPr>
          <w:p w:rsidR="00FB3D3C" w:rsidRDefault="00187E2C">
            <w:pPr>
              <w:pStyle w:val="TableBodyText"/>
            </w:pPr>
            <w:r>
              <w:t>Separator element used for future schema extensions.</w:t>
            </w:r>
          </w:p>
        </w:tc>
        <w:tc>
          <w:tcPr>
            <w:tcW w:w="656" w:type="pct"/>
          </w:tcPr>
          <w:p w:rsidR="00FB3D3C" w:rsidRDefault="00187E2C">
            <w:pPr>
              <w:pStyle w:val="TableBodyText"/>
            </w:pPr>
            <w:r>
              <w:t>Not applicable</w:t>
            </w:r>
          </w:p>
        </w:tc>
      </w:tr>
      <w:tr w:rsidR="00FB3D3C" w:rsidTr="00FB3D3C">
        <w:tc>
          <w:tcPr>
            <w:tcW w:w="1863" w:type="pct"/>
          </w:tcPr>
          <w:p w:rsidR="00FB3D3C" w:rsidRDefault="00187E2C">
            <w:pPr>
              <w:pStyle w:val="TableBodyText"/>
              <w:rPr>
                <w:b/>
              </w:rPr>
            </w:pPr>
            <w:r>
              <w:rPr>
                <w:b/>
              </w:rPr>
              <w:t>v4:RenderSignalLevel</w:t>
            </w:r>
            <w:bookmarkStart w:id="509" w:name="Appendix_A_Target_285"/>
            <w:r>
              <w:rPr>
                <w:rStyle w:val="Hyperlink"/>
              </w:rPr>
              <w:fldChar w:fldCharType="begin"/>
            </w:r>
            <w:r>
              <w:rPr>
                <w:rStyle w:val="Hyperlink"/>
                <w:szCs w:val="24"/>
              </w:rPr>
              <w:instrText xml:space="preserve"> HYPERLINK \l "Appendix_A_285" \o "Product behavior note 285" \h </w:instrText>
            </w:r>
            <w:r>
              <w:rPr>
                <w:rStyle w:val="Hyperlink"/>
              </w:rPr>
            </w:r>
            <w:r>
              <w:rPr>
                <w:rStyle w:val="Hyperlink"/>
                <w:szCs w:val="24"/>
              </w:rPr>
              <w:fldChar w:fldCharType="separate"/>
            </w:r>
            <w:r>
              <w:rPr>
                <w:rStyle w:val="Hyperlink"/>
              </w:rPr>
              <w:t>&lt;285&gt;</w:t>
            </w:r>
            <w:r>
              <w:rPr>
                <w:rStyle w:val="Hyperlink"/>
              </w:rPr>
              <w:fldChar w:fldCharType="end"/>
            </w:r>
            <w:bookmarkEnd w:id="509"/>
          </w:p>
        </w:tc>
        <w:tc>
          <w:tcPr>
            <w:tcW w:w="944" w:type="pct"/>
          </w:tcPr>
          <w:p w:rsidR="00FB3D3C" w:rsidRDefault="00187E2C">
            <w:pPr>
              <w:pStyle w:val="TableBodyText"/>
            </w:pPr>
            <w:r>
              <w:rPr>
                <w:b/>
              </w:rPr>
              <w:t>xs:float</w:t>
            </w:r>
          </w:p>
        </w:tc>
        <w:tc>
          <w:tcPr>
            <w:tcW w:w="572" w:type="pct"/>
          </w:tcPr>
          <w:p w:rsidR="00FB3D3C" w:rsidRDefault="00187E2C">
            <w:pPr>
              <w:pStyle w:val="TableBodyText"/>
            </w:pPr>
            <w:r>
              <w:t>Yes</w:t>
            </w:r>
          </w:p>
        </w:tc>
        <w:tc>
          <w:tcPr>
            <w:tcW w:w="965" w:type="pct"/>
          </w:tcPr>
          <w:p w:rsidR="00FB3D3C" w:rsidRDefault="00187E2C">
            <w:pPr>
              <w:pStyle w:val="TableBodyText"/>
            </w:pPr>
            <w:r>
              <w:t>Average render speech level after dynamic range compression or analog gain control is applied.</w:t>
            </w:r>
          </w:p>
        </w:tc>
        <w:tc>
          <w:tcPr>
            <w:tcW w:w="656" w:type="pct"/>
          </w:tcPr>
          <w:p w:rsidR="00FB3D3C" w:rsidRDefault="00187E2C">
            <w:pPr>
              <w:pStyle w:val="TableBodyText"/>
            </w:pPr>
            <w:r>
              <w:t>dBo</w:t>
            </w:r>
          </w:p>
        </w:tc>
      </w:tr>
      <w:tr w:rsidR="00FB3D3C" w:rsidTr="00FB3D3C">
        <w:tc>
          <w:tcPr>
            <w:tcW w:w="1863" w:type="pct"/>
          </w:tcPr>
          <w:p w:rsidR="00FB3D3C" w:rsidRDefault="00187E2C">
            <w:pPr>
              <w:pStyle w:val="TableBodyText"/>
              <w:rPr>
                <w:b/>
              </w:rPr>
            </w:pPr>
            <w:r>
              <w:rPr>
                <w:b/>
              </w:rPr>
              <w:t>v4:RenderNoiseLevel</w:t>
            </w:r>
            <w:bookmarkStart w:id="510" w:name="Appendix_A_Target_286"/>
            <w:r>
              <w:rPr>
                <w:rStyle w:val="Hyperlink"/>
              </w:rPr>
              <w:fldChar w:fldCharType="begin"/>
            </w:r>
            <w:r>
              <w:rPr>
                <w:rStyle w:val="Hyperlink"/>
                <w:szCs w:val="24"/>
              </w:rPr>
              <w:instrText xml:space="preserve"> HYPERLINK \l "Appendix_A_286" \o "Product behavior note 286" \h </w:instrText>
            </w:r>
            <w:r>
              <w:rPr>
                <w:rStyle w:val="Hyperlink"/>
              </w:rPr>
            </w:r>
            <w:r>
              <w:rPr>
                <w:rStyle w:val="Hyperlink"/>
                <w:szCs w:val="24"/>
              </w:rPr>
              <w:fldChar w:fldCharType="separate"/>
            </w:r>
            <w:r>
              <w:rPr>
                <w:rStyle w:val="Hyperlink"/>
              </w:rPr>
              <w:t>&lt;286&gt;</w:t>
            </w:r>
            <w:r>
              <w:rPr>
                <w:rStyle w:val="Hyperlink"/>
              </w:rPr>
              <w:fldChar w:fldCharType="end"/>
            </w:r>
            <w:bookmarkEnd w:id="510"/>
          </w:p>
        </w:tc>
        <w:tc>
          <w:tcPr>
            <w:tcW w:w="944" w:type="pct"/>
          </w:tcPr>
          <w:p w:rsidR="00FB3D3C" w:rsidRDefault="00187E2C">
            <w:pPr>
              <w:pStyle w:val="TableBodyText"/>
            </w:pPr>
            <w:r>
              <w:rPr>
                <w:b/>
              </w:rPr>
              <w:t>xs:float</w:t>
            </w:r>
          </w:p>
        </w:tc>
        <w:tc>
          <w:tcPr>
            <w:tcW w:w="572" w:type="pct"/>
          </w:tcPr>
          <w:p w:rsidR="00FB3D3C" w:rsidRDefault="00187E2C">
            <w:pPr>
              <w:pStyle w:val="TableBodyText"/>
            </w:pPr>
            <w:r>
              <w:t>Yes</w:t>
            </w:r>
          </w:p>
        </w:tc>
        <w:tc>
          <w:tcPr>
            <w:tcW w:w="965" w:type="pct"/>
          </w:tcPr>
          <w:p w:rsidR="00FB3D3C" w:rsidRDefault="00187E2C">
            <w:pPr>
              <w:pStyle w:val="TableBodyText"/>
            </w:pPr>
            <w:r>
              <w:t>Average render noise level after dynamic range compression or analog gain control is applied.</w:t>
            </w:r>
          </w:p>
        </w:tc>
        <w:tc>
          <w:tcPr>
            <w:tcW w:w="656" w:type="pct"/>
          </w:tcPr>
          <w:p w:rsidR="00FB3D3C" w:rsidRDefault="00187E2C">
            <w:pPr>
              <w:pStyle w:val="TableBodyText"/>
            </w:pPr>
            <w:r>
              <w:t>dBo</w:t>
            </w:r>
          </w:p>
        </w:tc>
      </w:tr>
      <w:tr w:rsidR="00FB3D3C" w:rsidTr="00FB3D3C">
        <w:tc>
          <w:tcPr>
            <w:tcW w:w="1863" w:type="pct"/>
          </w:tcPr>
          <w:p w:rsidR="00FB3D3C" w:rsidRDefault="00187E2C">
            <w:pPr>
              <w:pStyle w:val="TableBodyText"/>
              <w:rPr>
                <w:b/>
              </w:rPr>
            </w:pPr>
            <w:r>
              <w:rPr>
                <w:b/>
              </w:rPr>
              <w:t>v4:RenderLoopbackSignalLevel</w:t>
            </w:r>
            <w:bookmarkStart w:id="511" w:name="Appendix_A_Target_287"/>
            <w:r>
              <w:rPr>
                <w:rStyle w:val="Hyperlink"/>
              </w:rPr>
              <w:fldChar w:fldCharType="begin"/>
            </w:r>
            <w:r>
              <w:rPr>
                <w:rStyle w:val="Hyperlink"/>
                <w:szCs w:val="24"/>
              </w:rPr>
              <w:instrText xml:space="preserve"> HYPERLINK \l "Appendix_A_287" \o "Product</w:instrText>
            </w:r>
            <w:r>
              <w:rPr>
                <w:rStyle w:val="Hyperlink"/>
                <w:szCs w:val="24"/>
              </w:rPr>
              <w:instrText xml:space="preserve"> behavior note 287" \h </w:instrText>
            </w:r>
            <w:r>
              <w:rPr>
                <w:rStyle w:val="Hyperlink"/>
              </w:rPr>
            </w:r>
            <w:r>
              <w:rPr>
                <w:rStyle w:val="Hyperlink"/>
                <w:szCs w:val="24"/>
              </w:rPr>
              <w:fldChar w:fldCharType="separate"/>
            </w:r>
            <w:r>
              <w:rPr>
                <w:rStyle w:val="Hyperlink"/>
              </w:rPr>
              <w:t>&lt;287&gt;</w:t>
            </w:r>
            <w:r>
              <w:rPr>
                <w:rStyle w:val="Hyperlink"/>
              </w:rPr>
              <w:fldChar w:fldCharType="end"/>
            </w:r>
            <w:bookmarkEnd w:id="511"/>
          </w:p>
        </w:tc>
        <w:tc>
          <w:tcPr>
            <w:tcW w:w="944" w:type="pct"/>
          </w:tcPr>
          <w:p w:rsidR="00FB3D3C" w:rsidRDefault="00187E2C">
            <w:pPr>
              <w:pStyle w:val="TableBodyText"/>
            </w:pPr>
            <w:r>
              <w:rPr>
                <w:b/>
              </w:rPr>
              <w:t>xs:float</w:t>
            </w:r>
          </w:p>
        </w:tc>
        <w:tc>
          <w:tcPr>
            <w:tcW w:w="572" w:type="pct"/>
          </w:tcPr>
          <w:p w:rsidR="00FB3D3C" w:rsidRDefault="00187E2C">
            <w:pPr>
              <w:pStyle w:val="TableBodyText"/>
            </w:pPr>
            <w:r>
              <w:t>Yes</w:t>
            </w:r>
          </w:p>
        </w:tc>
        <w:tc>
          <w:tcPr>
            <w:tcW w:w="965" w:type="pct"/>
          </w:tcPr>
          <w:p w:rsidR="00FB3D3C" w:rsidRDefault="00187E2C">
            <w:pPr>
              <w:pStyle w:val="TableBodyText"/>
            </w:pPr>
            <w:r>
              <w:t>Average level of speaker loopback signal (after any device offload effects have been applied).</w:t>
            </w:r>
          </w:p>
        </w:tc>
        <w:tc>
          <w:tcPr>
            <w:tcW w:w="656" w:type="pct"/>
          </w:tcPr>
          <w:p w:rsidR="00FB3D3C" w:rsidRDefault="00187E2C">
            <w:pPr>
              <w:pStyle w:val="TableBodyText"/>
            </w:pPr>
            <w:r>
              <w:t>dBo</w:t>
            </w:r>
          </w:p>
        </w:tc>
      </w:tr>
      <w:tr w:rsidR="00FB3D3C" w:rsidTr="00FB3D3C">
        <w:tc>
          <w:tcPr>
            <w:tcW w:w="1863" w:type="pct"/>
          </w:tcPr>
          <w:p w:rsidR="00FB3D3C" w:rsidRDefault="00187E2C">
            <w:pPr>
              <w:pStyle w:val="TableBodyText"/>
              <w:rPr>
                <w:b/>
              </w:rPr>
            </w:pPr>
            <w:r>
              <w:rPr>
                <w:b/>
              </w:rPr>
              <w:t>v4:Separator4</w:t>
            </w:r>
            <w:bookmarkStart w:id="512" w:name="Appendix_A_Target_288"/>
            <w:r>
              <w:rPr>
                <w:rStyle w:val="Hyperlink"/>
              </w:rPr>
              <w:fldChar w:fldCharType="begin"/>
            </w:r>
            <w:r>
              <w:rPr>
                <w:rStyle w:val="Hyperlink"/>
                <w:szCs w:val="24"/>
              </w:rPr>
              <w:instrText xml:space="preserve"> HYPERLINK \l "Appendix_A_288" \o "Product behavior note 288" \h </w:instrText>
            </w:r>
            <w:r>
              <w:rPr>
                <w:rStyle w:val="Hyperlink"/>
              </w:rPr>
            </w:r>
            <w:r>
              <w:rPr>
                <w:rStyle w:val="Hyperlink"/>
                <w:szCs w:val="24"/>
              </w:rPr>
              <w:fldChar w:fldCharType="separate"/>
            </w:r>
            <w:r>
              <w:rPr>
                <w:rStyle w:val="Hyperlink"/>
              </w:rPr>
              <w:t>&lt;288&gt;</w:t>
            </w:r>
            <w:r>
              <w:rPr>
                <w:rStyle w:val="Hyperlink"/>
              </w:rPr>
              <w:fldChar w:fldCharType="end"/>
            </w:r>
            <w:bookmarkEnd w:id="512"/>
          </w:p>
        </w:tc>
        <w:tc>
          <w:tcPr>
            <w:tcW w:w="944" w:type="pct"/>
          </w:tcPr>
          <w:p w:rsidR="00FB3D3C" w:rsidRDefault="00187E2C">
            <w:pPr>
              <w:pStyle w:val="TableBodyText"/>
            </w:pPr>
            <w:r>
              <w:t>default</w:t>
            </w:r>
          </w:p>
        </w:tc>
        <w:tc>
          <w:tcPr>
            <w:tcW w:w="572" w:type="pct"/>
          </w:tcPr>
          <w:p w:rsidR="00FB3D3C" w:rsidRDefault="00187E2C">
            <w:pPr>
              <w:pStyle w:val="TableBodyText"/>
            </w:pPr>
            <w:r>
              <w:t>Yes</w:t>
            </w:r>
          </w:p>
        </w:tc>
        <w:tc>
          <w:tcPr>
            <w:tcW w:w="965" w:type="pct"/>
          </w:tcPr>
          <w:p w:rsidR="00FB3D3C" w:rsidRDefault="00187E2C">
            <w:pPr>
              <w:pStyle w:val="TableBodyText"/>
            </w:pPr>
            <w:r>
              <w:t>Separator used</w:t>
            </w:r>
            <w:r>
              <w:t xml:space="preserve"> for future schema extensions.</w:t>
            </w:r>
          </w:p>
        </w:tc>
        <w:tc>
          <w:tcPr>
            <w:tcW w:w="656" w:type="pct"/>
          </w:tcPr>
          <w:p w:rsidR="00FB3D3C" w:rsidRDefault="00187E2C">
            <w:pPr>
              <w:pStyle w:val="TableBodyText"/>
            </w:pPr>
            <w:r>
              <w:t>Not applicable</w:t>
            </w:r>
          </w:p>
        </w:tc>
      </w:tr>
    </w:tbl>
    <w:p w:rsidR="00FB3D3C" w:rsidRDefault="00FB3D3C"/>
    <w:p w:rsidR="00FB3D3C" w:rsidRDefault="00187E2C">
      <w:pPr>
        <w:pStyle w:val="Heading4"/>
      </w:pPr>
      <w:bookmarkStart w:id="513" w:name="section_6dcf5b425a3c4c3a82d1bafef583dd68"/>
      <w:bookmarkStart w:id="514" w:name="_Toc79582300"/>
      <w:r>
        <w:t>v2:LocalClientEvent and v2:RemoteClientEvent Elements</w:t>
      </w:r>
      <w:bookmarkEnd w:id="513"/>
      <w:bookmarkEnd w:id="514"/>
      <w:r>
        <w:fldChar w:fldCharType="begin"/>
      </w:r>
      <w:r>
        <w:instrText xml:space="preserve"> XE "Messages:application/vq-rtcpxr+xml:ClientEventType element" </w:instrText>
      </w:r>
      <w:r>
        <w:fldChar w:fldCharType="end"/>
      </w:r>
      <w:r>
        <w:fldChar w:fldCharType="begin"/>
      </w:r>
      <w:r>
        <w:instrText xml:space="preserve"> XE "application/vq-rtcpxr+xml message:ClientEventType element" </w:instrText>
      </w:r>
      <w:r>
        <w:fldChar w:fldCharType="end"/>
      </w:r>
    </w:p>
    <w:p w:rsidR="00FB3D3C" w:rsidRDefault="00187E2C">
      <w:r>
        <w:rPr>
          <w:b/>
        </w:rPr>
        <w:t>LocalClientEvent</w:t>
      </w:r>
      <w:r>
        <w:t xml:space="preserve"> and </w:t>
      </w:r>
      <w:r>
        <w:rPr>
          <w:b/>
        </w:rPr>
        <w:t>RemoteClientEvent</w:t>
      </w:r>
      <w:r>
        <w:t xml:space="preserve"> elements contain information about the quality events detected by the </w:t>
      </w:r>
      <w:hyperlink w:anchor="gt_b91c1e27-e8e0-499b-8c65-738006af72ee">
        <w:r>
          <w:rPr>
            <w:rStyle w:val="HyperlinkGreen"/>
            <w:b/>
          </w:rPr>
          <w:t>endpoints</w:t>
        </w:r>
      </w:hyperlink>
      <w:r>
        <w:t xml:space="preserve">. The type of these elements are </w:t>
      </w:r>
      <w:r>
        <w:rPr>
          <w:b/>
        </w:rPr>
        <w:t>ClientEventType</w:t>
      </w:r>
      <w:r>
        <w:t>.</w:t>
      </w:r>
      <w:bookmarkStart w:id="515" w:name="Appendix_A_Target_289"/>
      <w:r>
        <w:rPr>
          <w:rStyle w:val="Hyperlink"/>
        </w:rPr>
        <w:fldChar w:fldCharType="begin"/>
      </w:r>
      <w:r>
        <w:rPr>
          <w:rStyle w:val="Hyperlink"/>
        </w:rPr>
        <w:instrText xml:space="preserve"> HYPERLINK \l "Appendix_A_289" \o "Product beh</w:instrText>
      </w:r>
      <w:r>
        <w:rPr>
          <w:rStyle w:val="Hyperlink"/>
        </w:rPr>
        <w:instrText xml:space="preserve">avior note 289" \h </w:instrText>
      </w:r>
      <w:r>
        <w:rPr>
          <w:rStyle w:val="Hyperlink"/>
        </w:rPr>
      </w:r>
      <w:r>
        <w:rPr>
          <w:rStyle w:val="Hyperlink"/>
        </w:rPr>
        <w:fldChar w:fldCharType="separate"/>
      </w:r>
      <w:r>
        <w:rPr>
          <w:rStyle w:val="Hyperlink"/>
        </w:rPr>
        <w:t>&lt;289&gt;</w:t>
      </w:r>
      <w:r>
        <w:rPr>
          <w:rStyle w:val="Hyperlink"/>
        </w:rPr>
        <w:fldChar w:fldCharType="end"/>
      </w:r>
      <w:bookmarkEnd w:id="515"/>
    </w:p>
    <w:p w:rsidR="00FB3D3C" w:rsidRDefault="00187E2C">
      <w:r>
        <w:t xml:space="preserve">The </w:t>
      </w:r>
      <w:r>
        <w:rPr>
          <w:b/>
        </w:rPr>
        <w:t>ClientEventType</w:t>
      </w:r>
      <w:r>
        <w:t xml:space="preserve"> type is defined as follows:</w:t>
      </w:r>
    </w:p>
    <w:p w:rsidR="00FB3D3C" w:rsidRDefault="00187E2C">
      <w:pPr>
        <w:pStyle w:val="Code"/>
        <w:ind w:left="360"/>
      </w:pPr>
      <w:r>
        <w:t>&lt;xs:complexType name="ClientEventType"&gt;</w:t>
      </w:r>
    </w:p>
    <w:p w:rsidR="00FB3D3C" w:rsidRDefault="00187E2C">
      <w:pPr>
        <w:pStyle w:val="Code"/>
        <w:ind w:left="360"/>
      </w:pPr>
      <w:r>
        <w:t xml:space="preserve">    &lt;xs:sequence&gt;</w:t>
      </w:r>
    </w:p>
    <w:p w:rsidR="00FB3D3C" w:rsidRDefault="00187E2C">
      <w:pPr>
        <w:pStyle w:val="Code"/>
        <w:ind w:left="360"/>
      </w:pPr>
      <w:r>
        <w:t xml:space="preserve">      &lt;xs:element name="NetworkSendQualityEventRatio" </w:t>
      </w:r>
    </w:p>
    <w:p w:rsidR="00FB3D3C" w:rsidRDefault="00187E2C">
      <w:pPr>
        <w:pStyle w:val="Code"/>
        <w:ind w:left="360"/>
      </w:pPr>
      <w:r>
        <w:t xml:space="preserve">       type="xs:float" minOccurs="0"/&gt;</w:t>
      </w:r>
    </w:p>
    <w:p w:rsidR="00FB3D3C" w:rsidRDefault="00187E2C">
      <w:pPr>
        <w:pStyle w:val="Code"/>
        <w:ind w:left="360"/>
      </w:pPr>
      <w:r>
        <w:t xml:space="preserve">      &lt;xs:element name="Networ</w:t>
      </w:r>
      <w:r>
        <w:t xml:space="preserve">kReceiveQualityEventRatio" </w:t>
      </w:r>
    </w:p>
    <w:p w:rsidR="00FB3D3C" w:rsidRDefault="00187E2C">
      <w:pPr>
        <w:pStyle w:val="Code"/>
        <w:ind w:left="360"/>
      </w:pPr>
      <w:r>
        <w:t xml:space="preserve">       type="xs:float" minOccurs="0"/&gt;</w:t>
      </w:r>
    </w:p>
    <w:p w:rsidR="00FB3D3C" w:rsidRDefault="00187E2C">
      <w:pPr>
        <w:pStyle w:val="Code"/>
        <w:ind w:left="360"/>
      </w:pPr>
      <w:r>
        <w:t xml:space="preserve">      &lt;xs:element name="NetworkDelayEventRatio" </w:t>
      </w:r>
    </w:p>
    <w:p w:rsidR="00FB3D3C" w:rsidRDefault="00187E2C">
      <w:pPr>
        <w:pStyle w:val="Code"/>
        <w:ind w:left="360"/>
      </w:pPr>
      <w:r>
        <w:t xml:space="preserve">       type="xs:float" minOccurs="0"/&gt;</w:t>
      </w:r>
    </w:p>
    <w:p w:rsidR="00FB3D3C" w:rsidRDefault="00187E2C">
      <w:pPr>
        <w:pStyle w:val="Code"/>
        <w:ind w:left="360"/>
      </w:pPr>
      <w:r>
        <w:lastRenderedPageBreak/>
        <w:t xml:space="preserve">      &lt;xs:element name="NetworkBandwidthLowEventRatio" </w:t>
      </w:r>
    </w:p>
    <w:p w:rsidR="00FB3D3C" w:rsidRDefault="00187E2C">
      <w:pPr>
        <w:pStyle w:val="Code"/>
        <w:ind w:left="360"/>
      </w:pPr>
      <w:r>
        <w:t xml:space="preserve">       type="xs:float" minOccurs="0"/&gt;</w:t>
      </w:r>
    </w:p>
    <w:p w:rsidR="00FB3D3C" w:rsidRDefault="00187E2C">
      <w:pPr>
        <w:pStyle w:val="Code"/>
        <w:ind w:left="360"/>
      </w:pPr>
      <w:r>
        <w:t xml:space="preserve">      </w:t>
      </w:r>
      <w:r>
        <w:t xml:space="preserve">&lt;xs:element name="CPUInsufficientEventRatio" </w:t>
      </w:r>
    </w:p>
    <w:p w:rsidR="00FB3D3C" w:rsidRDefault="00187E2C">
      <w:pPr>
        <w:pStyle w:val="Code"/>
        <w:ind w:left="360"/>
      </w:pPr>
      <w:r>
        <w:t xml:space="preserve">       type="xs:float" minOccurs="0"/&gt;</w:t>
      </w:r>
    </w:p>
    <w:p w:rsidR="00FB3D3C" w:rsidRDefault="00187E2C">
      <w:pPr>
        <w:pStyle w:val="Code"/>
        <w:ind w:left="360"/>
      </w:pPr>
      <w:r>
        <w:t xml:space="preserve">      &lt;xs:element name="DeviceHalfDuplexAECEventRatio" </w:t>
      </w:r>
    </w:p>
    <w:p w:rsidR="00FB3D3C" w:rsidRDefault="00187E2C">
      <w:pPr>
        <w:pStyle w:val="Code"/>
        <w:ind w:left="360"/>
      </w:pPr>
      <w:r>
        <w:t xml:space="preserve">       type="xs:float" minOccurs="0"/&gt;</w:t>
      </w:r>
    </w:p>
    <w:p w:rsidR="00FB3D3C" w:rsidRDefault="00187E2C">
      <w:pPr>
        <w:pStyle w:val="Code"/>
        <w:ind w:left="360"/>
      </w:pPr>
      <w:r>
        <w:t xml:space="preserve">      &lt;xs:element name="DeviceRenderNotFunctioningEventRatio" </w:t>
      </w:r>
    </w:p>
    <w:p w:rsidR="00FB3D3C" w:rsidRDefault="00187E2C">
      <w:pPr>
        <w:pStyle w:val="Code"/>
        <w:ind w:left="360"/>
      </w:pPr>
      <w:r>
        <w:t xml:space="preserve">       type="xs:float" minOccurs="0"/&gt;</w:t>
      </w:r>
    </w:p>
    <w:p w:rsidR="00FB3D3C" w:rsidRDefault="00187E2C">
      <w:pPr>
        <w:pStyle w:val="Code"/>
        <w:ind w:left="360"/>
      </w:pPr>
      <w:r>
        <w:t xml:space="preserve">      &lt;xs:element name="DeviceCaptureNotFunctioningEventRatio" </w:t>
      </w:r>
    </w:p>
    <w:p w:rsidR="00FB3D3C" w:rsidRDefault="00187E2C">
      <w:pPr>
        <w:pStyle w:val="Code"/>
        <w:ind w:left="360"/>
      </w:pPr>
      <w:r>
        <w:t xml:space="preserve">       type="xs:float" minOccurs="0"/&gt;</w:t>
      </w:r>
    </w:p>
    <w:p w:rsidR="00FB3D3C" w:rsidRDefault="00187E2C">
      <w:pPr>
        <w:pStyle w:val="Code"/>
        <w:ind w:left="360"/>
      </w:pPr>
      <w:r>
        <w:t xml:space="preserve">      &lt;xs:element name="DeviceGlitchesEventRatio"</w:t>
      </w:r>
    </w:p>
    <w:p w:rsidR="00FB3D3C" w:rsidRDefault="00187E2C">
      <w:pPr>
        <w:pStyle w:val="Code"/>
        <w:ind w:left="360"/>
      </w:pPr>
      <w:r>
        <w:t xml:space="preserve">       type="xs:float" minOccurs="0"/&gt;</w:t>
      </w:r>
    </w:p>
    <w:p w:rsidR="00FB3D3C" w:rsidRDefault="00187E2C">
      <w:pPr>
        <w:pStyle w:val="Code"/>
        <w:ind w:left="360"/>
      </w:pPr>
      <w:r>
        <w:t xml:space="preserve">      &lt;xs:element name="D</w:t>
      </w:r>
      <w:r>
        <w:t xml:space="preserve">eviceLowSNREventRatio" </w:t>
      </w:r>
    </w:p>
    <w:p w:rsidR="00FB3D3C" w:rsidRDefault="00187E2C">
      <w:pPr>
        <w:pStyle w:val="Code"/>
        <w:ind w:left="360"/>
      </w:pPr>
      <w:r>
        <w:t xml:space="preserve">       type="xs:float" minOccurs="0"/&gt;</w:t>
      </w:r>
    </w:p>
    <w:p w:rsidR="00FB3D3C" w:rsidRDefault="00187E2C">
      <w:pPr>
        <w:pStyle w:val="Code"/>
        <w:ind w:left="360"/>
      </w:pPr>
      <w:r>
        <w:t xml:space="preserve">      &lt;xs:element name="DeviceLowSpeechLevelEventRatio" </w:t>
      </w:r>
    </w:p>
    <w:p w:rsidR="00FB3D3C" w:rsidRDefault="00187E2C">
      <w:pPr>
        <w:pStyle w:val="Code"/>
        <w:ind w:left="360"/>
      </w:pPr>
      <w:r>
        <w:t xml:space="preserve">       type="xs:float" minOccurs="0"/&gt;</w:t>
      </w:r>
    </w:p>
    <w:p w:rsidR="00FB3D3C" w:rsidRDefault="00187E2C">
      <w:pPr>
        <w:pStyle w:val="Code"/>
        <w:ind w:left="360"/>
      </w:pPr>
      <w:r>
        <w:t xml:space="preserve">      &lt;xs:element name="DeviceClippingEventRatio" </w:t>
      </w:r>
    </w:p>
    <w:p w:rsidR="00FB3D3C" w:rsidRDefault="00187E2C">
      <w:pPr>
        <w:pStyle w:val="Code"/>
        <w:ind w:left="360"/>
      </w:pPr>
      <w:r>
        <w:t xml:space="preserve">       type="xs:float" minOccurs="0"/&gt;</w:t>
      </w:r>
    </w:p>
    <w:p w:rsidR="00FB3D3C" w:rsidRDefault="00187E2C">
      <w:pPr>
        <w:pStyle w:val="Code"/>
        <w:ind w:left="360"/>
      </w:pPr>
      <w:r>
        <w:t xml:space="preserve">      &lt;</w:t>
      </w:r>
      <w:r>
        <w:t xml:space="preserve">xs:element name="DeviceEchoEventRatio" </w:t>
      </w:r>
    </w:p>
    <w:p w:rsidR="00FB3D3C" w:rsidRDefault="00187E2C">
      <w:pPr>
        <w:pStyle w:val="Code"/>
        <w:ind w:left="360"/>
      </w:pPr>
      <w:r>
        <w:t xml:space="preserve">       type="xs:float" minOccurs="0"/&gt;</w:t>
      </w:r>
    </w:p>
    <w:p w:rsidR="00FB3D3C" w:rsidRDefault="00187E2C">
      <w:pPr>
        <w:pStyle w:val="Code"/>
        <w:ind w:left="360"/>
      </w:pPr>
      <w:r>
        <w:t xml:space="preserve">      &lt;xs:element name="DeviceNearEndToEchoRatioEventRatio" </w:t>
      </w:r>
    </w:p>
    <w:p w:rsidR="00FB3D3C" w:rsidRDefault="00187E2C">
      <w:pPr>
        <w:pStyle w:val="Code"/>
        <w:ind w:left="360"/>
      </w:pPr>
      <w:r>
        <w:t xml:space="preserve">       type="xs:float" minOccurs="0"/&gt;</w:t>
      </w:r>
    </w:p>
    <w:p w:rsidR="00FB3D3C" w:rsidRDefault="00187E2C">
      <w:pPr>
        <w:pStyle w:val="Code"/>
        <w:ind w:left="360"/>
      </w:pPr>
      <w:r>
        <w:t xml:space="preserve">      &lt;xs:element name="DeviceMultipleEndpointsEventCount" </w:t>
      </w:r>
    </w:p>
    <w:p w:rsidR="00FB3D3C" w:rsidRDefault="00187E2C">
      <w:pPr>
        <w:pStyle w:val="Code"/>
        <w:ind w:left="360"/>
      </w:pPr>
      <w:r>
        <w:t xml:space="preserve">       type="xs:s</w:t>
      </w:r>
      <w:r>
        <w:t>hort" minOccurs="0"/&gt;</w:t>
      </w:r>
    </w:p>
    <w:p w:rsidR="00FB3D3C" w:rsidRDefault="00187E2C">
      <w:pPr>
        <w:pStyle w:val="Code"/>
        <w:ind w:left="360"/>
      </w:pPr>
      <w:r>
        <w:t xml:space="preserve">      &lt;xs:element name="DeviceHowlingEventCount" </w:t>
      </w:r>
    </w:p>
    <w:p w:rsidR="00FB3D3C" w:rsidRDefault="00187E2C">
      <w:pPr>
        <w:pStyle w:val="Code"/>
        <w:ind w:left="360"/>
      </w:pPr>
      <w:r>
        <w:t xml:space="preserve">       type="xs:short" minOccurs="0"/&gt;</w:t>
      </w:r>
    </w:p>
    <w:p w:rsidR="00FB3D3C" w:rsidRDefault="00187E2C">
      <w:pPr>
        <w:pStyle w:val="Code"/>
        <w:ind w:left="360"/>
      </w:pPr>
      <w:r>
        <w:t xml:space="preserve">      &lt;xs:sequence minOccurs="0"&gt;</w:t>
      </w:r>
    </w:p>
    <w:p w:rsidR="00FB3D3C" w:rsidRDefault="00187E2C">
      <w:pPr>
        <w:pStyle w:val="Code"/>
        <w:numPr>
          <w:ilvl w:val="0"/>
          <w:numId w:val="0"/>
        </w:numPr>
        <w:ind w:left="346"/>
      </w:pPr>
      <w:r>
        <w:t xml:space="preserve">        &lt;xs:element ref="v2:Separator"/&gt;</w:t>
      </w:r>
    </w:p>
    <w:p w:rsidR="00FB3D3C" w:rsidRDefault="00187E2C">
      <w:pPr>
        <w:pStyle w:val="Code"/>
        <w:numPr>
          <w:ilvl w:val="0"/>
          <w:numId w:val="0"/>
        </w:numPr>
        <w:ind w:left="346"/>
      </w:pPr>
      <w:r>
        <w:t xml:space="preserve">        &lt;xs:element ref="v3:DeviceRenderZeroVolumeEventRatio"</w:t>
      </w:r>
    </w:p>
    <w:p w:rsidR="00FB3D3C" w:rsidRDefault="00187E2C">
      <w:pPr>
        <w:pStyle w:val="Code"/>
        <w:numPr>
          <w:ilvl w:val="0"/>
          <w:numId w:val="0"/>
        </w:numPr>
        <w:ind w:left="346"/>
      </w:pPr>
      <w:r>
        <w:t xml:space="preserve">        </w:t>
      </w:r>
      <w:r>
        <w:t xml:space="preserve"> type="xs:float" minOccurs="0"/&gt;</w:t>
      </w:r>
    </w:p>
    <w:p w:rsidR="00FB3D3C" w:rsidRDefault="00187E2C">
      <w:pPr>
        <w:pStyle w:val="Code"/>
        <w:numPr>
          <w:ilvl w:val="0"/>
          <w:numId w:val="0"/>
        </w:numPr>
        <w:ind w:left="346"/>
      </w:pPr>
      <w:r>
        <w:t xml:space="preserve">        &lt;xs:element ref="v3:DeviceRenderMuteEventRatio"</w:t>
      </w:r>
    </w:p>
    <w:p w:rsidR="00FB3D3C" w:rsidRDefault="00187E2C">
      <w:pPr>
        <w:pStyle w:val="Code"/>
        <w:numPr>
          <w:ilvl w:val="0"/>
          <w:numId w:val="0"/>
        </w:numPr>
        <w:ind w:left="346"/>
      </w:pPr>
      <w:r>
        <w:t xml:space="preserve">         Type="xs:float" minOccurs="0"/&gt;</w:t>
      </w:r>
    </w:p>
    <w:p w:rsidR="00FB3D3C" w:rsidRDefault="00187E2C">
      <w:pPr>
        <w:pStyle w:val="Code"/>
        <w:numPr>
          <w:ilvl w:val="0"/>
          <w:numId w:val="0"/>
        </w:numPr>
        <w:ind w:left="346"/>
      </w:pPr>
      <w:r>
        <w:t xml:space="preserve">        &lt;xs:sequence minOccurs="0"&gt;</w:t>
      </w:r>
    </w:p>
    <w:p w:rsidR="00FB3D3C" w:rsidRDefault="00187E2C">
      <w:pPr>
        <w:pStyle w:val="Code"/>
        <w:ind w:left="360"/>
      </w:pPr>
      <w:r>
        <w:t xml:space="preserve">          &lt;xs:element ref="v3:Separator3"/&gt;</w:t>
      </w:r>
    </w:p>
    <w:p w:rsidR="00FB3D3C" w:rsidRDefault="00187E2C">
      <w:pPr>
        <w:pStyle w:val="Code"/>
        <w:ind w:left="360"/>
      </w:pPr>
      <w:r>
        <w:t xml:space="preserve">          &lt;</w:t>
      </w:r>
      <w:r>
        <w:t xml:space="preserve">xs:any namespace="##any" processContents="lax" </w:t>
      </w:r>
    </w:p>
    <w:p w:rsidR="00FB3D3C" w:rsidRDefault="00187E2C">
      <w:pPr>
        <w:pStyle w:val="Code"/>
        <w:ind w:left="360"/>
      </w:pPr>
      <w:r>
        <w:t xml:space="preserve">           minOccurs="0" maxOccurs="unbounded"/&gt;</w:t>
      </w:r>
    </w:p>
    <w:p w:rsidR="00FB3D3C" w:rsidRDefault="00187E2C">
      <w:pPr>
        <w:pStyle w:val="Code"/>
        <w:ind w:left="360"/>
      </w:pPr>
      <w:r>
        <w:t xml:space="preserve">        &lt;/xs:sequence&gt;</w:t>
      </w:r>
    </w:p>
    <w:p w:rsidR="00FB3D3C" w:rsidRDefault="00187E2C">
      <w:pPr>
        <w:pStyle w:val="Code"/>
        <w:ind w:left="360"/>
      </w:pPr>
      <w:r>
        <w:t xml:space="preserve">      &lt;/xs:sequence&gt;</w:t>
      </w:r>
    </w:p>
    <w:p w:rsidR="00FB3D3C" w:rsidRDefault="00187E2C">
      <w:pPr>
        <w:pStyle w:val="Code"/>
        <w:ind w:left="360"/>
      </w:pPr>
      <w:r>
        <w:t xml:space="preserve">    &lt;/xs:sequence&gt;</w:t>
      </w:r>
    </w:p>
    <w:p w:rsidR="00FB3D3C" w:rsidRDefault="00187E2C">
      <w:pPr>
        <w:pStyle w:val="Code"/>
        <w:ind w:left="360"/>
      </w:pPr>
      <w:r>
        <w:t xml:space="preserve">    &lt;xs:anyAttribute namespace="##any" processContents="lax" /&gt;</w:t>
      </w:r>
    </w:p>
    <w:p w:rsidR="00FB3D3C" w:rsidRDefault="00187E2C">
      <w:pPr>
        <w:pStyle w:val="Code"/>
        <w:ind w:left="360"/>
      </w:pPr>
      <w:r>
        <w:t>&lt;/xs:complexType&gt;</w:t>
      </w:r>
    </w:p>
    <w:p w:rsidR="00FB3D3C" w:rsidRDefault="00187E2C">
      <w:pPr>
        <w:pStyle w:val="Heading5"/>
      </w:pPr>
      <w:bookmarkStart w:id="516" w:name="section_d76c6e9e079c44849f0d2455db447862"/>
      <w:bookmarkStart w:id="517" w:name="_Toc79582301"/>
      <w:r>
        <w:t>Child Elements</w:t>
      </w:r>
      <w:bookmarkEnd w:id="516"/>
      <w:bookmarkEnd w:id="517"/>
    </w:p>
    <w:p w:rsidR="00FB3D3C" w:rsidRDefault="00187E2C">
      <w:r>
        <w:t xml:space="preserve">The following table lists the child elements of the </w:t>
      </w:r>
      <w:r>
        <w:rPr>
          <w:b/>
        </w:rPr>
        <w:t>LocalClientEvent</w:t>
      </w:r>
      <w:r>
        <w:t xml:space="preserve"> and </w:t>
      </w:r>
      <w:r>
        <w:rPr>
          <w:b/>
        </w:rPr>
        <w:t>RemoteClientEvent</w:t>
      </w:r>
      <w:r>
        <w:t xml:space="preserve"> element.</w:t>
      </w:r>
    </w:p>
    <w:tbl>
      <w:tblPr>
        <w:tblStyle w:val="Table-ShadedHeader"/>
        <w:tblW w:w="4875" w:type="pct"/>
        <w:tblLayout w:type="fixed"/>
        <w:tblLook w:val="04A0" w:firstRow="1" w:lastRow="0" w:firstColumn="1" w:lastColumn="0" w:noHBand="0" w:noVBand="1"/>
      </w:tblPr>
      <w:tblGrid>
        <w:gridCol w:w="3600"/>
        <w:gridCol w:w="1081"/>
        <w:gridCol w:w="1171"/>
        <w:gridCol w:w="2251"/>
        <w:gridCol w:w="1247"/>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1925" w:type="pct"/>
          </w:tcPr>
          <w:p w:rsidR="00FB3D3C" w:rsidRDefault="00187E2C">
            <w:pPr>
              <w:pStyle w:val="TableHeaderText"/>
            </w:pPr>
            <w:r>
              <w:t>Element</w:t>
            </w:r>
          </w:p>
        </w:tc>
        <w:tc>
          <w:tcPr>
            <w:tcW w:w="578" w:type="pct"/>
          </w:tcPr>
          <w:p w:rsidR="00FB3D3C" w:rsidRDefault="00187E2C">
            <w:pPr>
              <w:pStyle w:val="TableHeaderText"/>
            </w:pPr>
            <w:r>
              <w:t>Type</w:t>
            </w:r>
          </w:p>
        </w:tc>
        <w:tc>
          <w:tcPr>
            <w:tcW w:w="626" w:type="pct"/>
          </w:tcPr>
          <w:p w:rsidR="00FB3D3C" w:rsidRDefault="00187E2C">
            <w:pPr>
              <w:pStyle w:val="TableHeaderText"/>
            </w:pPr>
            <w:r>
              <w:t>Available</w:t>
            </w:r>
          </w:p>
        </w:tc>
        <w:tc>
          <w:tcPr>
            <w:tcW w:w="1204" w:type="pct"/>
          </w:tcPr>
          <w:p w:rsidR="00FB3D3C" w:rsidRDefault="00187E2C">
            <w:pPr>
              <w:pStyle w:val="TableHeaderText"/>
            </w:pPr>
            <w:r>
              <w:t>Description</w:t>
            </w:r>
          </w:p>
        </w:tc>
        <w:tc>
          <w:tcPr>
            <w:tcW w:w="668" w:type="pct"/>
          </w:tcPr>
          <w:p w:rsidR="00FB3D3C" w:rsidRDefault="00187E2C">
            <w:pPr>
              <w:pStyle w:val="TableHeaderText"/>
            </w:pPr>
            <w:r>
              <w:t>Units</w:t>
            </w:r>
          </w:p>
        </w:tc>
      </w:tr>
      <w:tr w:rsidR="00FB3D3C" w:rsidTr="00FB3D3C">
        <w:tc>
          <w:tcPr>
            <w:tcW w:w="1925" w:type="pct"/>
          </w:tcPr>
          <w:p w:rsidR="00FB3D3C" w:rsidRDefault="00187E2C">
            <w:pPr>
              <w:pStyle w:val="TableBodyText"/>
              <w:rPr>
                <w:b/>
              </w:rPr>
            </w:pPr>
            <w:r>
              <w:rPr>
                <w:b/>
              </w:rPr>
              <w:t>NetworkSendQualityEventRatio</w:t>
            </w:r>
            <w:bookmarkStart w:id="518" w:name="Appendix_A_Target_290"/>
            <w:r>
              <w:rPr>
                <w:rStyle w:val="Hyperlink"/>
              </w:rPr>
              <w:fldChar w:fldCharType="begin"/>
            </w:r>
            <w:r>
              <w:rPr>
                <w:rStyle w:val="Hyperlink"/>
                <w:szCs w:val="24"/>
              </w:rPr>
              <w:instrText xml:space="preserve"> HYPERLINK \l "Appendix_A_290" \o "Product behavior note 290" \h </w:instrText>
            </w:r>
            <w:r>
              <w:rPr>
                <w:rStyle w:val="Hyperlink"/>
              </w:rPr>
            </w:r>
            <w:r>
              <w:rPr>
                <w:rStyle w:val="Hyperlink"/>
                <w:szCs w:val="24"/>
              </w:rPr>
              <w:fldChar w:fldCharType="separate"/>
            </w:r>
            <w:r>
              <w:rPr>
                <w:rStyle w:val="Hyperlink"/>
              </w:rPr>
              <w:t>&lt;290&gt;</w:t>
            </w:r>
            <w:r>
              <w:rPr>
                <w:rStyle w:val="Hyperlink"/>
              </w:rPr>
              <w:fldChar w:fldCharType="end"/>
            </w:r>
            <w:bookmarkEnd w:id="518"/>
          </w:p>
        </w:tc>
        <w:tc>
          <w:tcPr>
            <w:tcW w:w="578" w:type="pct"/>
          </w:tcPr>
          <w:p w:rsidR="00FB3D3C" w:rsidRDefault="00187E2C">
            <w:pPr>
              <w:pStyle w:val="TableBodyText"/>
              <w:rPr>
                <w:b/>
              </w:rPr>
            </w:pPr>
            <w:r>
              <w:rPr>
                <w:b/>
              </w:rPr>
              <w:t>xs:float</w:t>
            </w:r>
          </w:p>
        </w:tc>
        <w:tc>
          <w:tcPr>
            <w:tcW w:w="626" w:type="pct"/>
          </w:tcPr>
          <w:p w:rsidR="00FB3D3C" w:rsidRDefault="00187E2C">
            <w:pPr>
              <w:pStyle w:val="TableBodyText"/>
            </w:pPr>
            <w:r>
              <w:t>Yes</w:t>
            </w:r>
          </w:p>
        </w:tc>
        <w:tc>
          <w:tcPr>
            <w:tcW w:w="1204" w:type="pct"/>
          </w:tcPr>
          <w:p w:rsidR="00FB3D3C" w:rsidRDefault="00187E2C">
            <w:pPr>
              <w:pStyle w:val="TableBodyText"/>
            </w:pPr>
            <w:r>
              <w:t xml:space="preserve">Fraction of the </w:t>
            </w:r>
            <w:hyperlink w:anchor="gt_9c30971d-7054-4d6b-90a7-c7410283f71d">
              <w:r>
                <w:rPr>
                  <w:rStyle w:val="HyperlinkGreen"/>
                  <w:b/>
                </w:rPr>
                <w:t>call</w:t>
              </w:r>
            </w:hyperlink>
            <w:r>
              <w:t xml:space="preserve"> that the </w:t>
            </w:r>
            <w:hyperlink w:anchor="gt_06404920-b445-4f67-86c2-864cc359fcf8">
              <w:r>
                <w:rPr>
                  <w:rStyle w:val="HyperlinkGreen"/>
                  <w:b/>
                </w:rPr>
                <w:t>reporting endpoint</w:t>
              </w:r>
            </w:hyperlink>
            <w:r>
              <w:t xml:space="preserve"> detected the network was causing poor quality of the audio sent.</w:t>
            </w:r>
          </w:p>
        </w:tc>
        <w:tc>
          <w:tcPr>
            <w:tcW w:w="668" w:type="pct"/>
          </w:tcPr>
          <w:p w:rsidR="00FB3D3C" w:rsidRDefault="00187E2C">
            <w:pPr>
              <w:pStyle w:val="TableBodyText"/>
            </w:pPr>
            <w:r>
              <w:t>Fraction</w:t>
            </w:r>
          </w:p>
        </w:tc>
      </w:tr>
      <w:tr w:rsidR="00FB3D3C" w:rsidTr="00FB3D3C">
        <w:tc>
          <w:tcPr>
            <w:tcW w:w="1925" w:type="pct"/>
          </w:tcPr>
          <w:p w:rsidR="00FB3D3C" w:rsidRDefault="00187E2C">
            <w:pPr>
              <w:pStyle w:val="TableBodyText"/>
              <w:rPr>
                <w:b/>
              </w:rPr>
            </w:pPr>
            <w:r>
              <w:rPr>
                <w:b/>
              </w:rPr>
              <w:t>NetworkReceiveQualityEventRatio</w:t>
            </w:r>
            <w:bookmarkStart w:id="519" w:name="Appendix_A_Target_291"/>
            <w:r>
              <w:rPr>
                <w:rStyle w:val="Hyperlink"/>
              </w:rPr>
              <w:fldChar w:fldCharType="begin"/>
            </w:r>
            <w:r>
              <w:rPr>
                <w:rStyle w:val="Hyperlink"/>
                <w:szCs w:val="24"/>
              </w:rPr>
              <w:instrText xml:space="preserve"> HYPERLINK \l "Appendix_A_291" \o "Product behavior note 291" \h </w:instrText>
            </w:r>
            <w:r>
              <w:rPr>
                <w:rStyle w:val="Hyperlink"/>
              </w:rPr>
            </w:r>
            <w:r>
              <w:rPr>
                <w:rStyle w:val="Hyperlink"/>
                <w:szCs w:val="24"/>
              </w:rPr>
              <w:fldChar w:fldCharType="separate"/>
            </w:r>
            <w:r>
              <w:rPr>
                <w:rStyle w:val="Hyperlink"/>
              </w:rPr>
              <w:t>&lt;291&gt;</w:t>
            </w:r>
            <w:r>
              <w:rPr>
                <w:rStyle w:val="Hyperlink"/>
              </w:rPr>
              <w:fldChar w:fldCharType="end"/>
            </w:r>
            <w:bookmarkEnd w:id="519"/>
          </w:p>
        </w:tc>
        <w:tc>
          <w:tcPr>
            <w:tcW w:w="578" w:type="pct"/>
          </w:tcPr>
          <w:p w:rsidR="00FB3D3C" w:rsidRDefault="00187E2C">
            <w:pPr>
              <w:pStyle w:val="TableBodyText"/>
              <w:rPr>
                <w:b/>
              </w:rPr>
            </w:pPr>
            <w:r>
              <w:rPr>
                <w:b/>
              </w:rPr>
              <w:t>xs:float</w:t>
            </w:r>
          </w:p>
        </w:tc>
        <w:tc>
          <w:tcPr>
            <w:tcW w:w="626" w:type="pct"/>
          </w:tcPr>
          <w:p w:rsidR="00FB3D3C" w:rsidRDefault="00187E2C">
            <w:pPr>
              <w:pStyle w:val="TableBodyText"/>
            </w:pPr>
            <w:r>
              <w:t>Yes</w:t>
            </w:r>
          </w:p>
        </w:tc>
        <w:tc>
          <w:tcPr>
            <w:tcW w:w="1204" w:type="pct"/>
          </w:tcPr>
          <w:p w:rsidR="00FB3D3C" w:rsidRDefault="00187E2C">
            <w:pPr>
              <w:pStyle w:val="TableBodyText"/>
            </w:pPr>
            <w:r>
              <w:t>Fraction of the call that the reporting endpoint detected the network was causing poor quality of the audio received.</w:t>
            </w:r>
          </w:p>
        </w:tc>
        <w:tc>
          <w:tcPr>
            <w:tcW w:w="668" w:type="pct"/>
          </w:tcPr>
          <w:p w:rsidR="00FB3D3C" w:rsidRDefault="00187E2C">
            <w:pPr>
              <w:pStyle w:val="TableBodyText"/>
            </w:pPr>
            <w:r>
              <w:t>Fraction</w:t>
            </w:r>
          </w:p>
        </w:tc>
      </w:tr>
      <w:tr w:rsidR="00FB3D3C" w:rsidTr="00FB3D3C">
        <w:tc>
          <w:tcPr>
            <w:tcW w:w="1925" w:type="pct"/>
          </w:tcPr>
          <w:p w:rsidR="00FB3D3C" w:rsidRDefault="00187E2C">
            <w:pPr>
              <w:pStyle w:val="TableBodyText"/>
              <w:rPr>
                <w:b/>
              </w:rPr>
            </w:pPr>
            <w:r>
              <w:rPr>
                <w:b/>
              </w:rPr>
              <w:t>NetworkDel</w:t>
            </w:r>
            <w:r>
              <w:rPr>
                <w:b/>
              </w:rPr>
              <w:t>ayEventRatio</w:t>
            </w:r>
            <w:bookmarkStart w:id="520" w:name="Appendix_A_Target_292"/>
            <w:r>
              <w:rPr>
                <w:rStyle w:val="Hyperlink"/>
              </w:rPr>
              <w:fldChar w:fldCharType="begin"/>
            </w:r>
            <w:r>
              <w:rPr>
                <w:rStyle w:val="Hyperlink"/>
                <w:szCs w:val="24"/>
              </w:rPr>
              <w:instrText xml:space="preserve"> HYPERLINK \l "Appendix_A_292" \o "Product behavior note 292" \h </w:instrText>
            </w:r>
            <w:r>
              <w:rPr>
                <w:rStyle w:val="Hyperlink"/>
              </w:rPr>
            </w:r>
            <w:r>
              <w:rPr>
                <w:rStyle w:val="Hyperlink"/>
                <w:szCs w:val="24"/>
              </w:rPr>
              <w:fldChar w:fldCharType="separate"/>
            </w:r>
            <w:r>
              <w:rPr>
                <w:rStyle w:val="Hyperlink"/>
              </w:rPr>
              <w:t>&lt;292&gt;</w:t>
            </w:r>
            <w:r>
              <w:rPr>
                <w:rStyle w:val="Hyperlink"/>
              </w:rPr>
              <w:fldChar w:fldCharType="end"/>
            </w:r>
            <w:bookmarkEnd w:id="520"/>
          </w:p>
        </w:tc>
        <w:tc>
          <w:tcPr>
            <w:tcW w:w="578" w:type="pct"/>
          </w:tcPr>
          <w:p w:rsidR="00FB3D3C" w:rsidRDefault="00187E2C">
            <w:pPr>
              <w:pStyle w:val="TableBodyText"/>
              <w:rPr>
                <w:b/>
              </w:rPr>
            </w:pPr>
            <w:r>
              <w:rPr>
                <w:b/>
              </w:rPr>
              <w:t>xs:float</w:t>
            </w:r>
          </w:p>
        </w:tc>
        <w:tc>
          <w:tcPr>
            <w:tcW w:w="626" w:type="pct"/>
          </w:tcPr>
          <w:p w:rsidR="00FB3D3C" w:rsidRDefault="00187E2C">
            <w:pPr>
              <w:pStyle w:val="TableBodyText"/>
            </w:pPr>
            <w:r>
              <w:t>Yes</w:t>
            </w:r>
          </w:p>
        </w:tc>
        <w:tc>
          <w:tcPr>
            <w:tcW w:w="1204" w:type="pct"/>
          </w:tcPr>
          <w:p w:rsidR="00FB3D3C" w:rsidRDefault="00187E2C">
            <w:pPr>
              <w:pStyle w:val="TableBodyText"/>
            </w:pPr>
            <w:r>
              <w:t xml:space="preserve">Fraction of the call that </w:t>
            </w:r>
            <w:r>
              <w:lastRenderedPageBreak/>
              <w:t>the reporting endpoint detected the network delay was significant enough to impact the ability to have real-time two-way communicat</w:t>
            </w:r>
            <w:r>
              <w:t>ion.</w:t>
            </w:r>
          </w:p>
        </w:tc>
        <w:tc>
          <w:tcPr>
            <w:tcW w:w="668" w:type="pct"/>
          </w:tcPr>
          <w:p w:rsidR="00FB3D3C" w:rsidRDefault="00187E2C">
            <w:pPr>
              <w:pStyle w:val="TableBodyText"/>
            </w:pPr>
            <w:r>
              <w:lastRenderedPageBreak/>
              <w:t>Fraction</w:t>
            </w:r>
          </w:p>
        </w:tc>
      </w:tr>
      <w:tr w:rsidR="00FB3D3C" w:rsidTr="00FB3D3C">
        <w:tc>
          <w:tcPr>
            <w:tcW w:w="1925" w:type="pct"/>
          </w:tcPr>
          <w:p w:rsidR="00FB3D3C" w:rsidRDefault="00187E2C">
            <w:pPr>
              <w:pStyle w:val="TableBodyText"/>
              <w:rPr>
                <w:b/>
              </w:rPr>
            </w:pPr>
            <w:r>
              <w:rPr>
                <w:b/>
              </w:rPr>
              <w:t>NetworkBandwidthLowEventRatio</w:t>
            </w:r>
            <w:bookmarkStart w:id="521" w:name="Appendix_A_Target_293"/>
            <w:r>
              <w:rPr>
                <w:rStyle w:val="Hyperlink"/>
              </w:rPr>
              <w:fldChar w:fldCharType="begin"/>
            </w:r>
            <w:r>
              <w:rPr>
                <w:rStyle w:val="Hyperlink"/>
                <w:szCs w:val="24"/>
              </w:rPr>
              <w:instrText xml:space="preserve"> HYPERLINK \l "Appendix_A_293" \o "Product behavior note 293" \h </w:instrText>
            </w:r>
            <w:r>
              <w:rPr>
                <w:rStyle w:val="Hyperlink"/>
              </w:rPr>
            </w:r>
            <w:r>
              <w:rPr>
                <w:rStyle w:val="Hyperlink"/>
                <w:szCs w:val="24"/>
              </w:rPr>
              <w:fldChar w:fldCharType="separate"/>
            </w:r>
            <w:r>
              <w:rPr>
                <w:rStyle w:val="Hyperlink"/>
              </w:rPr>
              <w:t>&lt;293&gt;</w:t>
            </w:r>
            <w:r>
              <w:rPr>
                <w:rStyle w:val="Hyperlink"/>
              </w:rPr>
              <w:fldChar w:fldCharType="end"/>
            </w:r>
            <w:bookmarkEnd w:id="521"/>
          </w:p>
        </w:tc>
        <w:tc>
          <w:tcPr>
            <w:tcW w:w="578" w:type="pct"/>
          </w:tcPr>
          <w:p w:rsidR="00FB3D3C" w:rsidRDefault="00187E2C">
            <w:pPr>
              <w:pStyle w:val="TableBodyText"/>
              <w:rPr>
                <w:b/>
              </w:rPr>
            </w:pPr>
            <w:r>
              <w:rPr>
                <w:b/>
              </w:rPr>
              <w:t>xs:float</w:t>
            </w:r>
          </w:p>
        </w:tc>
        <w:tc>
          <w:tcPr>
            <w:tcW w:w="626" w:type="pct"/>
          </w:tcPr>
          <w:p w:rsidR="00FB3D3C" w:rsidRDefault="00187E2C">
            <w:pPr>
              <w:pStyle w:val="TableBodyText"/>
            </w:pPr>
            <w:r>
              <w:t>Yes</w:t>
            </w:r>
          </w:p>
        </w:tc>
        <w:tc>
          <w:tcPr>
            <w:tcW w:w="1204" w:type="pct"/>
          </w:tcPr>
          <w:p w:rsidR="00FB3D3C" w:rsidRDefault="00187E2C">
            <w:pPr>
              <w:pStyle w:val="TableBodyText"/>
            </w:pPr>
            <w:r>
              <w:t>Fraction of the call that the reporting endpoint detected the available bandwidth or bandwidth policy was low enough to cause</w:t>
            </w:r>
            <w:r>
              <w:t xml:space="preserve"> poor quality of the audio sent.</w:t>
            </w:r>
          </w:p>
        </w:tc>
        <w:tc>
          <w:tcPr>
            <w:tcW w:w="668" w:type="pct"/>
          </w:tcPr>
          <w:p w:rsidR="00FB3D3C" w:rsidRDefault="00187E2C">
            <w:pPr>
              <w:pStyle w:val="TableBodyText"/>
            </w:pPr>
            <w:r>
              <w:t>Fraction</w:t>
            </w:r>
          </w:p>
        </w:tc>
      </w:tr>
      <w:tr w:rsidR="00FB3D3C" w:rsidTr="00FB3D3C">
        <w:tc>
          <w:tcPr>
            <w:tcW w:w="1925" w:type="pct"/>
          </w:tcPr>
          <w:p w:rsidR="00FB3D3C" w:rsidRDefault="00187E2C">
            <w:pPr>
              <w:pStyle w:val="TableBodyText"/>
              <w:rPr>
                <w:b/>
              </w:rPr>
            </w:pPr>
            <w:r>
              <w:rPr>
                <w:b/>
              </w:rPr>
              <w:t>CPUInsufficientEventRatio</w:t>
            </w:r>
            <w:bookmarkStart w:id="522" w:name="Appendix_A_Target_294"/>
            <w:r>
              <w:rPr>
                <w:rStyle w:val="Hyperlink"/>
              </w:rPr>
              <w:fldChar w:fldCharType="begin"/>
            </w:r>
            <w:r>
              <w:rPr>
                <w:rStyle w:val="Hyperlink"/>
                <w:szCs w:val="24"/>
              </w:rPr>
              <w:instrText xml:space="preserve"> HYPERLINK \l "Appendix_A_294" \o "Product behavior note 294" \h </w:instrText>
            </w:r>
            <w:r>
              <w:rPr>
                <w:rStyle w:val="Hyperlink"/>
              </w:rPr>
            </w:r>
            <w:r>
              <w:rPr>
                <w:rStyle w:val="Hyperlink"/>
                <w:szCs w:val="24"/>
              </w:rPr>
              <w:fldChar w:fldCharType="separate"/>
            </w:r>
            <w:r>
              <w:rPr>
                <w:rStyle w:val="Hyperlink"/>
              </w:rPr>
              <w:t>&lt;294&gt;</w:t>
            </w:r>
            <w:r>
              <w:rPr>
                <w:rStyle w:val="Hyperlink"/>
              </w:rPr>
              <w:fldChar w:fldCharType="end"/>
            </w:r>
            <w:bookmarkEnd w:id="522"/>
          </w:p>
        </w:tc>
        <w:tc>
          <w:tcPr>
            <w:tcW w:w="578" w:type="pct"/>
          </w:tcPr>
          <w:p w:rsidR="00FB3D3C" w:rsidRDefault="00187E2C">
            <w:pPr>
              <w:pStyle w:val="TableBodyText"/>
              <w:rPr>
                <w:b/>
              </w:rPr>
            </w:pPr>
            <w:r>
              <w:rPr>
                <w:b/>
              </w:rPr>
              <w:t>xs:float</w:t>
            </w:r>
          </w:p>
        </w:tc>
        <w:tc>
          <w:tcPr>
            <w:tcW w:w="626" w:type="pct"/>
          </w:tcPr>
          <w:p w:rsidR="00FB3D3C" w:rsidRDefault="00187E2C">
            <w:pPr>
              <w:pStyle w:val="TableBodyText"/>
            </w:pPr>
            <w:r>
              <w:t>Yes</w:t>
            </w:r>
          </w:p>
        </w:tc>
        <w:tc>
          <w:tcPr>
            <w:tcW w:w="1204" w:type="pct"/>
          </w:tcPr>
          <w:p w:rsidR="00FB3D3C" w:rsidRDefault="00187E2C">
            <w:pPr>
              <w:pStyle w:val="TableBodyText"/>
            </w:pPr>
            <w:r>
              <w:t xml:space="preserve">Fraction of the call that the reporting endpoint detected the CPU resources available were </w:t>
            </w:r>
            <w:r>
              <w:t>insufficient and caused poor quality of the audio sent and received.</w:t>
            </w:r>
          </w:p>
        </w:tc>
        <w:tc>
          <w:tcPr>
            <w:tcW w:w="668" w:type="pct"/>
          </w:tcPr>
          <w:p w:rsidR="00FB3D3C" w:rsidRDefault="00187E2C">
            <w:pPr>
              <w:pStyle w:val="TableBodyText"/>
            </w:pPr>
            <w:r>
              <w:t>Fraction</w:t>
            </w:r>
          </w:p>
        </w:tc>
      </w:tr>
      <w:tr w:rsidR="00FB3D3C" w:rsidTr="00FB3D3C">
        <w:tc>
          <w:tcPr>
            <w:tcW w:w="1925" w:type="pct"/>
          </w:tcPr>
          <w:p w:rsidR="00FB3D3C" w:rsidRDefault="00187E2C">
            <w:pPr>
              <w:pStyle w:val="TableBodyText"/>
              <w:rPr>
                <w:b/>
              </w:rPr>
            </w:pPr>
            <w:r>
              <w:rPr>
                <w:b/>
              </w:rPr>
              <w:t>DeviceHalfDuplexAECEventRatio</w:t>
            </w:r>
            <w:bookmarkStart w:id="523" w:name="Appendix_A_Target_295"/>
            <w:r>
              <w:rPr>
                <w:rStyle w:val="Hyperlink"/>
              </w:rPr>
              <w:fldChar w:fldCharType="begin"/>
            </w:r>
            <w:r>
              <w:rPr>
                <w:rStyle w:val="Hyperlink"/>
                <w:szCs w:val="24"/>
              </w:rPr>
              <w:instrText xml:space="preserve"> HYPERLINK \l "Appendix_A_295" \o "Product behavior note 295" \h </w:instrText>
            </w:r>
            <w:r>
              <w:rPr>
                <w:rStyle w:val="Hyperlink"/>
              </w:rPr>
            </w:r>
            <w:r>
              <w:rPr>
                <w:rStyle w:val="Hyperlink"/>
                <w:szCs w:val="24"/>
              </w:rPr>
              <w:fldChar w:fldCharType="separate"/>
            </w:r>
            <w:r>
              <w:rPr>
                <w:rStyle w:val="Hyperlink"/>
              </w:rPr>
              <w:t>&lt;295&gt;</w:t>
            </w:r>
            <w:r>
              <w:rPr>
                <w:rStyle w:val="Hyperlink"/>
              </w:rPr>
              <w:fldChar w:fldCharType="end"/>
            </w:r>
            <w:bookmarkEnd w:id="523"/>
          </w:p>
        </w:tc>
        <w:tc>
          <w:tcPr>
            <w:tcW w:w="578" w:type="pct"/>
          </w:tcPr>
          <w:p w:rsidR="00FB3D3C" w:rsidRDefault="00187E2C">
            <w:pPr>
              <w:pStyle w:val="TableBodyText"/>
              <w:rPr>
                <w:b/>
              </w:rPr>
            </w:pPr>
            <w:r>
              <w:rPr>
                <w:b/>
              </w:rPr>
              <w:t>xs:float</w:t>
            </w:r>
          </w:p>
        </w:tc>
        <w:tc>
          <w:tcPr>
            <w:tcW w:w="626" w:type="pct"/>
          </w:tcPr>
          <w:p w:rsidR="00FB3D3C" w:rsidRDefault="00187E2C">
            <w:pPr>
              <w:pStyle w:val="TableBodyText"/>
            </w:pPr>
            <w:r>
              <w:t>Yes</w:t>
            </w:r>
          </w:p>
        </w:tc>
        <w:tc>
          <w:tcPr>
            <w:tcW w:w="1204" w:type="pct"/>
          </w:tcPr>
          <w:p w:rsidR="00FB3D3C" w:rsidRDefault="00187E2C">
            <w:pPr>
              <w:pStyle w:val="TableBodyText"/>
            </w:pPr>
            <w:r>
              <w:t xml:space="preserve">Fraction of the call that the reporting endpoint detected </w:t>
            </w:r>
            <w:r>
              <w:t>issues and operated the acoustic echo canceller in half-duplex mode, which impacted the ability to have real-time two-way communication.</w:t>
            </w:r>
          </w:p>
        </w:tc>
        <w:tc>
          <w:tcPr>
            <w:tcW w:w="668" w:type="pct"/>
          </w:tcPr>
          <w:p w:rsidR="00FB3D3C" w:rsidRDefault="00187E2C">
            <w:pPr>
              <w:pStyle w:val="TableBodyText"/>
            </w:pPr>
            <w:r>
              <w:t>Fraction</w:t>
            </w:r>
          </w:p>
        </w:tc>
      </w:tr>
      <w:tr w:rsidR="00FB3D3C" w:rsidTr="00FB3D3C">
        <w:tc>
          <w:tcPr>
            <w:tcW w:w="1925" w:type="pct"/>
          </w:tcPr>
          <w:p w:rsidR="00FB3D3C" w:rsidRDefault="00187E2C">
            <w:pPr>
              <w:pStyle w:val="TableBodyText"/>
              <w:rPr>
                <w:b/>
              </w:rPr>
            </w:pPr>
            <w:r>
              <w:rPr>
                <w:b/>
              </w:rPr>
              <w:t>DeviceRenderNotFunctioningEventRatio</w:t>
            </w:r>
            <w:bookmarkStart w:id="524" w:name="Appendix_A_Target_296"/>
            <w:r>
              <w:rPr>
                <w:rStyle w:val="Hyperlink"/>
              </w:rPr>
              <w:fldChar w:fldCharType="begin"/>
            </w:r>
            <w:r>
              <w:rPr>
                <w:rStyle w:val="Hyperlink"/>
                <w:szCs w:val="24"/>
              </w:rPr>
              <w:instrText xml:space="preserve"> HYPERLINK \l "Appendix_A_296" \o "Product behavior note 296" \h </w:instrText>
            </w:r>
            <w:r>
              <w:rPr>
                <w:rStyle w:val="Hyperlink"/>
              </w:rPr>
            </w:r>
            <w:r>
              <w:rPr>
                <w:rStyle w:val="Hyperlink"/>
                <w:szCs w:val="24"/>
              </w:rPr>
              <w:fldChar w:fldCharType="separate"/>
            </w:r>
            <w:r>
              <w:rPr>
                <w:rStyle w:val="Hyperlink"/>
              </w:rPr>
              <w:t>&lt;296&gt;</w:t>
            </w:r>
            <w:r>
              <w:rPr>
                <w:rStyle w:val="Hyperlink"/>
              </w:rPr>
              <w:fldChar w:fldCharType="end"/>
            </w:r>
            <w:bookmarkEnd w:id="524"/>
          </w:p>
        </w:tc>
        <w:tc>
          <w:tcPr>
            <w:tcW w:w="578" w:type="pct"/>
          </w:tcPr>
          <w:p w:rsidR="00FB3D3C" w:rsidRDefault="00187E2C">
            <w:pPr>
              <w:pStyle w:val="TableBodyText"/>
              <w:rPr>
                <w:b/>
              </w:rPr>
            </w:pPr>
            <w:r>
              <w:rPr>
                <w:b/>
              </w:rPr>
              <w:t>xs:float</w:t>
            </w:r>
          </w:p>
        </w:tc>
        <w:tc>
          <w:tcPr>
            <w:tcW w:w="626" w:type="pct"/>
          </w:tcPr>
          <w:p w:rsidR="00FB3D3C" w:rsidRDefault="00187E2C">
            <w:pPr>
              <w:pStyle w:val="TableBodyText"/>
            </w:pPr>
            <w:r>
              <w:t>Yes</w:t>
            </w:r>
          </w:p>
        </w:tc>
        <w:tc>
          <w:tcPr>
            <w:tcW w:w="1204" w:type="pct"/>
          </w:tcPr>
          <w:p w:rsidR="00FB3D3C" w:rsidRDefault="00187E2C">
            <w:pPr>
              <w:pStyle w:val="TableBodyText"/>
            </w:pPr>
            <w:r>
              <w:t>Fraction of the call that the reporting endpoint detected the render device was not working properly.</w:t>
            </w:r>
          </w:p>
        </w:tc>
        <w:tc>
          <w:tcPr>
            <w:tcW w:w="668" w:type="pct"/>
          </w:tcPr>
          <w:p w:rsidR="00FB3D3C" w:rsidRDefault="00187E2C">
            <w:pPr>
              <w:pStyle w:val="TableBodyText"/>
            </w:pPr>
            <w:r>
              <w:t>Fraction</w:t>
            </w:r>
          </w:p>
        </w:tc>
      </w:tr>
      <w:tr w:rsidR="00FB3D3C" w:rsidTr="00FB3D3C">
        <w:tc>
          <w:tcPr>
            <w:tcW w:w="1925" w:type="pct"/>
          </w:tcPr>
          <w:p w:rsidR="00FB3D3C" w:rsidRDefault="00187E2C">
            <w:pPr>
              <w:pStyle w:val="TableBodyText"/>
              <w:rPr>
                <w:b/>
              </w:rPr>
            </w:pPr>
            <w:r>
              <w:rPr>
                <w:b/>
              </w:rPr>
              <w:t>DeviceCaptureNotFunctioningEventRatio</w:t>
            </w:r>
            <w:bookmarkStart w:id="525" w:name="Appendix_A_Target_297"/>
            <w:r>
              <w:rPr>
                <w:rStyle w:val="Hyperlink"/>
              </w:rPr>
              <w:fldChar w:fldCharType="begin"/>
            </w:r>
            <w:r>
              <w:rPr>
                <w:rStyle w:val="Hyperlink"/>
                <w:szCs w:val="24"/>
              </w:rPr>
              <w:instrText xml:space="preserve"> HYPERLINK \l "Appendix_A_297" \o "Product behavior note 297" \h </w:instrText>
            </w:r>
            <w:r>
              <w:rPr>
                <w:rStyle w:val="Hyperlink"/>
              </w:rPr>
            </w:r>
            <w:r>
              <w:rPr>
                <w:rStyle w:val="Hyperlink"/>
                <w:szCs w:val="24"/>
              </w:rPr>
              <w:fldChar w:fldCharType="separate"/>
            </w:r>
            <w:r>
              <w:rPr>
                <w:rStyle w:val="Hyperlink"/>
              </w:rPr>
              <w:t>&lt;297&gt;</w:t>
            </w:r>
            <w:r>
              <w:rPr>
                <w:rStyle w:val="Hyperlink"/>
              </w:rPr>
              <w:fldChar w:fldCharType="end"/>
            </w:r>
            <w:bookmarkEnd w:id="525"/>
          </w:p>
        </w:tc>
        <w:tc>
          <w:tcPr>
            <w:tcW w:w="578" w:type="pct"/>
          </w:tcPr>
          <w:p w:rsidR="00FB3D3C" w:rsidRDefault="00187E2C">
            <w:pPr>
              <w:pStyle w:val="TableBodyText"/>
              <w:rPr>
                <w:b/>
              </w:rPr>
            </w:pPr>
            <w:r>
              <w:rPr>
                <w:b/>
              </w:rPr>
              <w:t>xs:float</w:t>
            </w:r>
          </w:p>
        </w:tc>
        <w:tc>
          <w:tcPr>
            <w:tcW w:w="626" w:type="pct"/>
          </w:tcPr>
          <w:p w:rsidR="00FB3D3C" w:rsidRDefault="00187E2C">
            <w:pPr>
              <w:pStyle w:val="TableBodyText"/>
            </w:pPr>
            <w:r>
              <w:t>Yes</w:t>
            </w:r>
          </w:p>
        </w:tc>
        <w:tc>
          <w:tcPr>
            <w:tcW w:w="1204" w:type="pct"/>
          </w:tcPr>
          <w:p w:rsidR="00FB3D3C" w:rsidRDefault="00187E2C">
            <w:pPr>
              <w:pStyle w:val="TableBodyText"/>
            </w:pPr>
            <w:r>
              <w:t>Fraction of the call that the reporting endpoint detected the capture device was not working properly.</w:t>
            </w:r>
          </w:p>
        </w:tc>
        <w:tc>
          <w:tcPr>
            <w:tcW w:w="668" w:type="pct"/>
          </w:tcPr>
          <w:p w:rsidR="00FB3D3C" w:rsidRDefault="00187E2C">
            <w:pPr>
              <w:pStyle w:val="TableBodyText"/>
            </w:pPr>
            <w:r>
              <w:t>Fraction</w:t>
            </w:r>
          </w:p>
        </w:tc>
      </w:tr>
      <w:tr w:rsidR="00FB3D3C" w:rsidTr="00FB3D3C">
        <w:tc>
          <w:tcPr>
            <w:tcW w:w="1925" w:type="pct"/>
          </w:tcPr>
          <w:p w:rsidR="00FB3D3C" w:rsidRDefault="00187E2C">
            <w:pPr>
              <w:pStyle w:val="TableBodyText"/>
              <w:rPr>
                <w:b/>
              </w:rPr>
            </w:pPr>
            <w:r>
              <w:rPr>
                <w:b/>
              </w:rPr>
              <w:t>DeviceGlitchesEventRatio</w:t>
            </w:r>
            <w:bookmarkStart w:id="526" w:name="Appendix_A_Target_298"/>
            <w:r>
              <w:rPr>
                <w:rStyle w:val="Hyperlink"/>
              </w:rPr>
              <w:fldChar w:fldCharType="begin"/>
            </w:r>
            <w:r>
              <w:rPr>
                <w:rStyle w:val="Hyperlink"/>
                <w:szCs w:val="24"/>
              </w:rPr>
              <w:instrText xml:space="preserve"> HYPERLINK \l "Appendix_A_298" \o "Product behavior note 298" \h </w:instrText>
            </w:r>
            <w:r>
              <w:rPr>
                <w:rStyle w:val="Hyperlink"/>
              </w:rPr>
            </w:r>
            <w:r>
              <w:rPr>
                <w:rStyle w:val="Hyperlink"/>
                <w:szCs w:val="24"/>
              </w:rPr>
              <w:fldChar w:fldCharType="separate"/>
            </w:r>
            <w:r>
              <w:rPr>
                <w:rStyle w:val="Hyperlink"/>
              </w:rPr>
              <w:t>&lt;298&gt;</w:t>
            </w:r>
            <w:r>
              <w:rPr>
                <w:rStyle w:val="Hyperlink"/>
              </w:rPr>
              <w:fldChar w:fldCharType="end"/>
            </w:r>
            <w:bookmarkEnd w:id="526"/>
          </w:p>
        </w:tc>
        <w:tc>
          <w:tcPr>
            <w:tcW w:w="578" w:type="pct"/>
          </w:tcPr>
          <w:p w:rsidR="00FB3D3C" w:rsidRDefault="00187E2C">
            <w:pPr>
              <w:pStyle w:val="TableBodyText"/>
              <w:rPr>
                <w:b/>
              </w:rPr>
            </w:pPr>
            <w:r>
              <w:rPr>
                <w:b/>
              </w:rPr>
              <w:t>xs:float</w:t>
            </w:r>
          </w:p>
        </w:tc>
        <w:tc>
          <w:tcPr>
            <w:tcW w:w="626" w:type="pct"/>
          </w:tcPr>
          <w:p w:rsidR="00FB3D3C" w:rsidRDefault="00187E2C">
            <w:pPr>
              <w:pStyle w:val="TableBodyText"/>
            </w:pPr>
            <w:r>
              <w:t>Yes</w:t>
            </w:r>
          </w:p>
        </w:tc>
        <w:tc>
          <w:tcPr>
            <w:tcW w:w="1204" w:type="pct"/>
          </w:tcPr>
          <w:p w:rsidR="00FB3D3C" w:rsidRDefault="00187E2C">
            <w:pPr>
              <w:pStyle w:val="TableBodyText"/>
            </w:pPr>
            <w:r>
              <w:t>Fraction of the call that the re</w:t>
            </w:r>
            <w:r>
              <w:t>porting endpoint detected glitches or gaps in the audio played or captured that caused poor quality of the audio being sent or received.</w:t>
            </w:r>
          </w:p>
        </w:tc>
        <w:tc>
          <w:tcPr>
            <w:tcW w:w="668" w:type="pct"/>
          </w:tcPr>
          <w:p w:rsidR="00FB3D3C" w:rsidRDefault="00187E2C">
            <w:pPr>
              <w:pStyle w:val="TableBodyText"/>
            </w:pPr>
            <w:r>
              <w:t>Fraction</w:t>
            </w:r>
          </w:p>
        </w:tc>
      </w:tr>
      <w:tr w:rsidR="00FB3D3C" w:rsidTr="00FB3D3C">
        <w:tc>
          <w:tcPr>
            <w:tcW w:w="1925" w:type="pct"/>
          </w:tcPr>
          <w:p w:rsidR="00FB3D3C" w:rsidRDefault="00187E2C">
            <w:pPr>
              <w:pStyle w:val="TableBodyText"/>
              <w:rPr>
                <w:b/>
              </w:rPr>
            </w:pPr>
            <w:r>
              <w:rPr>
                <w:b/>
              </w:rPr>
              <w:t>DeviceLowSNREventRatio</w:t>
            </w:r>
            <w:bookmarkStart w:id="527" w:name="Appendix_A_Target_299"/>
            <w:r>
              <w:rPr>
                <w:rStyle w:val="Hyperlink"/>
              </w:rPr>
              <w:fldChar w:fldCharType="begin"/>
            </w:r>
            <w:r>
              <w:rPr>
                <w:rStyle w:val="Hyperlink"/>
                <w:szCs w:val="24"/>
              </w:rPr>
              <w:instrText xml:space="preserve"> HYPERLINK \l "Appendix_A_299" \o "Product behavior note 299" \h </w:instrText>
            </w:r>
            <w:r>
              <w:rPr>
                <w:rStyle w:val="Hyperlink"/>
              </w:rPr>
            </w:r>
            <w:r>
              <w:rPr>
                <w:rStyle w:val="Hyperlink"/>
                <w:szCs w:val="24"/>
              </w:rPr>
              <w:fldChar w:fldCharType="separate"/>
            </w:r>
            <w:r>
              <w:rPr>
                <w:rStyle w:val="Hyperlink"/>
              </w:rPr>
              <w:t>&lt;299&gt;</w:t>
            </w:r>
            <w:r>
              <w:rPr>
                <w:rStyle w:val="Hyperlink"/>
              </w:rPr>
              <w:fldChar w:fldCharType="end"/>
            </w:r>
            <w:bookmarkEnd w:id="527"/>
          </w:p>
        </w:tc>
        <w:tc>
          <w:tcPr>
            <w:tcW w:w="578" w:type="pct"/>
          </w:tcPr>
          <w:p w:rsidR="00FB3D3C" w:rsidRDefault="00187E2C">
            <w:pPr>
              <w:pStyle w:val="TableBodyText"/>
              <w:rPr>
                <w:b/>
              </w:rPr>
            </w:pPr>
            <w:r>
              <w:rPr>
                <w:b/>
              </w:rPr>
              <w:t>xs:float</w:t>
            </w:r>
          </w:p>
        </w:tc>
        <w:tc>
          <w:tcPr>
            <w:tcW w:w="626" w:type="pct"/>
          </w:tcPr>
          <w:p w:rsidR="00FB3D3C" w:rsidRDefault="00187E2C">
            <w:pPr>
              <w:pStyle w:val="TableBodyText"/>
            </w:pPr>
            <w:r>
              <w:t>Yes</w:t>
            </w:r>
          </w:p>
        </w:tc>
        <w:tc>
          <w:tcPr>
            <w:tcW w:w="1204" w:type="pct"/>
          </w:tcPr>
          <w:p w:rsidR="00FB3D3C" w:rsidRDefault="00187E2C">
            <w:pPr>
              <w:pStyle w:val="TableBodyText"/>
            </w:pPr>
            <w:r>
              <w:t>Fraction of the call that the reporting endpoint detected low speech to noise level that caused poor quality of the audio being sent.</w:t>
            </w:r>
          </w:p>
        </w:tc>
        <w:tc>
          <w:tcPr>
            <w:tcW w:w="668" w:type="pct"/>
          </w:tcPr>
          <w:p w:rsidR="00FB3D3C" w:rsidRDefault="00187E2C">
            <w:pPr>
              <w:pStyle w:val="TableBodyText"/>
            </w:pPr>
            <w:r>
              <w:t>Fraction</w:t>
            </w:r>
          </w:p>
        </w:tc>
      </w:tr>
      <w:tr w:rsidR="00FB3D3C" w:rsidTr="00FB3D3C">
        <w:tc>
          <w:tcPr>
            <w:tcW w:w="1925" w:type="pct"/>
          </w:tcPr>
          <w:p w:rsidR="00FB3D3C" w:rsidRDefault="00187E2C">
            <w:pPr>
              <w:pStyle w:val="TableBodyText"/>
              <w:rPr>
                <w:b/>
              </w:rPr>
            </w:pPr>
            <w:r>
              <w:rPr>
                <w:b/>
              </w:rPr>
              <w:t>DeviceLowSpeechLevelEventRatio</w:t>
            </w:r>
            <w:bookmarkStart w:id="528" w:name="Appendix_A_Target_300"/>
            <w:r>
              <w:rPr>
                <w:rStyle w:val="Hyperlink"/>
              </w:rPr>
              <w:fldChar w:fldCharType="begin"/>
            </w:r>
            <w:r>
              <w:rPr>
                <w:rStyle w:val="Hyperlink"/>
                <w:szCs w:val="24"/>
              </w:rPr>
              <w:instrText xml:space="preserve"> HYPERLINK \l "Appendix_A_300" \o "Product behavior note 300" \h </w:instrText>
            </w:r>
            <w:r>
              <w:rPr>
                <w:rStyle w:val="Hyperlink"/>
              </w:rPr>
            </w:r>
            <w:r>
              <w:rPr>
                <w:rStyle w:val="Hyperlink"/>
                <w:szCs w:val="24"/>
              </w:rPr>
              <w:fldChar w:fldCharType="separate"/>
            </w:r>
            <w:r>
              <w:rPr>
                <w:rStyle w:val="Hyperlink"/>
              </w:rPr>
              <w:t>&lt;300&gt;</w:t>
            </w:r>
            <w:r>
              <w:rPr>
                <w:rStyle w:val="Hyperlink"/>
              </w:rPr>
              <w:fldChar w:fldCharType="end"/>
            </w:r>
            <w:bookmarkEnd w:id="528"/>
          </w:p>
        </w:tc>
        <w:tc>
          <w:tcPr>
            <w:tcW w:w="578" w:type="pct"/>
          </w:tcPr>
          <w:p w:rsidR="00FB3D3C" w:rsidRDefault="00187E2C">
            <w:pPr>
              <w:pStyle w:val="TableBodyText"/>
              <w:rPr>
                <w:b/>
              </w:rPr>
            </w:pPr>
            <w:r>
              <w:rPr>
                <w:b/>
              </w:rPr>
              <w:t>xs:float</w:t>
            </w:r>
          </w:p>
        </w:tc>
        <w:tc>
          <w:tcPr>
            <w:tcW w:w="626" w:type="pct"/>
          </w:tcPr>
          <w:p w:rsidR="00FB3D3C" w:rsidRDefault="00187E2C">
            <w:pPr>
              <w:pStyle w:val="TableBodyText"/>
            </w:pPr>
            <w:r>
              <w:t>Yes</w:t>
            </w:r>
          </w:p>
        </w:tc>
        <w:tc>
          <w:tcPr>
            <w:tcW w:w="1204" w:type="pct"/>
          </w:tcPr>
          <w:p w:rsidR="00FB3D3C" w:rsidRDefault="00187E2C">
            <w:pPr>
              <w:pStyle w:val="TableBodyText"/>
            </w:pPr>
            <w:r>
              <w:t xml:space="preserve">Fraction of the call that the reporting endpoint </w:t>
            </w:r>
            <w:r>
              <w:lastRenderedPageBreak/>
              <w:t>detected low speech level that caused poor quality of the audio being sent.</w:t>
            </w:r>
          </w:p>
        </w:tc>
        <w:tc>
          <w:tcPr>
            <w:tcW w:w="668" w:type="pct"/>
          </w:tcPr>
          <w:p w:rsidR="00FB3D3C" w:rsidRDefault="00187E2C">
            <w:pPr>
              <w:pStyle w:val="TableBodyText"/>
            </w:pPr>
            <w:r>
              <w:lastRenderedPageBreak/>
              <w:t>Fraction</w:t>
            </w:r>
          </w:p>
        </w:tc>
      </w:tr>
      <w:tr w:rsidR="00FB3D3C" w:rsidTr="00FB3D3C">
        <w:tc>
          <w:tcPr>
            <w:tcW w:w="1925" w:type="pct"/>
          </w:tcPr>
          <w:p w:rsidR="00FB3D3C" w:rsidRDefault="00187E2C">
            <w:pPr>
              <w:pStyle w:val="TableBodyText"/>
              <w:rPr>
                <w:b/>
              </w:rPr>
            </w:pPr>
            <w:r>
              <w:rPr>
                <w:b/>
              </w:rPr>
              <w:t>DeviceClippingEventRatio</w:t>
            </w:r>
            <w:bookmarkStart w:id="529" w:name="Appendix_A_Target_301"/>
            <w:r>
              <w:rPr>
                <w:rStyle w:val="Hyperlink"/>
              </w:rPr>
              <w:fldChar w:fldCharType="begin"/>
            </w:r>
            <w:r>
              <w:rPr>
                <w:rStyle w:val="Hyperlink"/>
                <w:szCs w:val="24"/>
              </w:rPr>
              <w:instrText xml:space="preserve"> HYPERLINK \l "Appendix_A_301" \o "Product behavior note 301" \h </w:instrText>
            </w:r>
            <w:r>
              <w:rPr>
                <w:rStyle w:val="Hyperlink"/>
              </w:rPr>
            </w:r>
            <w:r>
              <w:rPr>
                <w:rStyle w:val="Hyperlink"/>
                <w:szCs w:val="24"/>
              </w:rPr>
              <w:fldChar w:fldCharType="separate"/>
            </w:r>
            <w:r>
              <w:rPr>
                <w:rStyle w:val="Hyperlink"/>
              </w:rPr>
              <w:t>&lt;301&gt;</w:t>
            </w:r>
            <w:r>
              <w:rPr>
                <w:rStyle w:val="Hyperlink"/>
              </w:rPr>
              <w:fldChar w:fldCharType="end"/>
            </w:r>
            <w:bookmarkEnd w:id="529"/>
          </w:p>
        </w:tc>
        <w:tc>
          <w:tcPr>
            <w:tcW w:w="578" w:type="pct"/>
          </w:tcPr>
          <w:p w:rsidR="00FB3D3C" w:rsidRDefault="00187E2C">
            <w:pPr>
              <w:pStyle w:val="TableBodyText"/>
              <w:rPr>
                <w:b/>
              </w:rPr>
            </w:pPr>
            <w:r>
              <w:rPr>
                <w:b/>
              </w:rPr>
              <w:t>xs:float</w:t>
            </w:r>
          </w:p>
        </w:tc>
        <w:tc>
          <w:tcPr>
            <w:tcW w:w="626" w:type="pct"/>
          </w:tcPr>
          <w:p w:rsidR="00FB3D3C" w:rsidRDefault="00187E2C">
            <w:pPr>
              <w:pStyle w:val="TableBodyText"/>
            </w:pPr>
            <w:r>
              <w:t>Yes</w:t>
            </w:r>
          </w:p>
        </w:tc>
        <w:tc>
          <w:tcPr>
            <w:tcW w:w="1204" w:type="pct"/>
          </w:tcPr>
          <w:p w:rsidR="00FB3D3C" w:rsidRDefault="00187E2C">
            <w:pPr>
              <w:pStyle w:val="TableBodyText"/>
            </w:pPr>
            <w:r>
              <w:t>Fraction of the call that the reporting endpoint detected clipping in the captured audio that caused poor quality of the audio being sent.</w:t>
            </w:r>
          </w:p>
        </w:tc>
        <w:tc>
          <w:tcPr>
            <w:tcW w:w="668" w:type="pct"/>
          </w:tcPr>
          <w:p w:rsidR="00FB3D3C" w:rsidRDefault="00187E2C">
            <w:pPr>
              <w:pStyle w:val="TableBodyText"/>
            </w:pPr>
            <w:r>
              <w:t>Fraction</w:t>
            </w:r>
          </w:p>
        </w:tc>
      </w:tr>
      <w:tr w:rsidR="00FB3D3C" w:rsidTr="00FB3D3C">
        <w:tc>
          <w:tcPr>
            <w:tcW w:w="1925" w:type="pct"/>
          </w:tcPr>
          <w:p w:rsidR="00FB3D3C" w:rsidRDefault="00187E2C">
            <w:pPr>
              <w:pStyle w:val="TableBodyText"/>
              <w:rPr>
                <w:b/>
              </w:rPr>
            </w:pPr>
            <w:r>
              <w:rPr>
                <w:b/>
              </w:rPr>
              <w:t>DeviceEchoEventRatio</w:t>
            </w:r>
            <w:bookmarkStart w:id="530" w:name="Appendix_A_Target_302"/>
            <w:r>
              <w:rPr>
                <w:rStyle w:val="Hyperlink"/>
              </w:rPr>
              <w:fldChar w:fldCharType="begin"/>
            </w:r>
            <w:r>
              <w:rPr>
                <w:rStyle w:val="Hyperlink"/>
                <w:szCs w:val="24"/>
              </w:rPr>
              <w:instrText xml:space="preserve"> HYPERLINK \l "Appendix_A_302" \o "Product behavior note 302" \h </w:instrText>
            </w:r>
            <w:r>
              <w:rPr>
                <w:rStyle w:val="Hyperlink"/>
              </w:rPr>
            </w:r>
            <w:r>
              <w:rPr>
                <w:rStyle w:val="Hyperlink"/>
                <w:szCs w:val="24"/>
              </w:rPr>
              <w:fldChar w:fldCharType="separate"/>
            </w:r>
            <w:r>
              <w:rPr>
                <w:rStyle w:val="Hyperlink"/>
              </w:rPr>
              <w:t>&lt;302&gt;</w:t>
            </w:r>
            <w:r>
              <w:rPr>
                <w:rStyle w:val="Hyperlink"/>
              </w:rPr>
              <w:fldChar w:fldCharType="end"/>
            </w:r>
            <w:bookmarkEnd w:id="530"/>
          </w:p>
        </w:tc>
        <w:tc>
          <w:tcPr>
            <w:tcW w:w="578" w:type="pct"/>
          </w:tcPr>
          <w:p w:rsidR="00FB3D3C" w:rsidRDefault="00187E2C">
            <w:pPr>
              <w:pStyle w:val="TableBodyText"/>
              <w:rPr>
                <w:b/>
              </w:rPr>
            </w:pPr>
            <w:r>
              <w:rPr>
                <w:b/>
              </w:rPr>
              <w:t>xs:float</w:t>
            </w:r>
          </w:p>
        </w:tc>
        <w:tc>
          <w:tcPr>
            <w:tcW w:w="626" w:type="pct"/>
          </w:tcPr>
          <w:p w:rsidR="00FB3D3C" w:rsidRDefault="00187E2C">
            <w:pPr>
              <w:pStyle w:val="TableBodyText"/>
            </w:pPr>
            <w:r>
              <w:t>Yes</w:t>
            </w:r>
          </w:p>
        </w:tc>
        <w:tc>
          <w:tcPr>
            <w:tcW w:w="1204" w:type="pct"/>
          </w:tcPr>
          <w:p w:rsidR="00FB3D3C" w:rsidRDefault="00187E2C">
            <w:pPr>
              <w:pStyle w:val="TableBodyText"/>
            </w:pPr>
            <w:r>
              <w:t>Fraction of the call that the reporting endpoint detected echo that caused poor quality of the audio being sent.</w:t>
            </w:r>
          </w:p>
        </w:tc>
        <w:tc>
          <w:tcPr>
            <w:tcW w:w="668" w:type="pct"/>
          </w:tcPr>
          <w:p w:rsidR="00FB3D3C" w:rsidRDefault="00187E2C">
            <w:pPr>
              <w:pStyle w:val="TableBodyText"/>
            </w:pPr>
            <w:r>
              <w:t>Fraction</w:t>
            </w:r>
          </w:p>
        </w:tc>
      </w:tr>
      <w:tr w:rsidR="00FB3D3C" w:rsidTr="00FB3D3C">
        <w:tc>
          <w:tcPr>
            <w:tcW w:w="1925" w:type="pct"/>
          </w:tcPr>
          <w:p w:rsidR="00FB3D3C" w:rsidRDefault="00187E2C">
            <w:pPr>
              <w:pStyle w:val="TableBodyText"/>
              <w:tabs>
                <w:tab w:val="left" w:pos="2269"/>
              </w:tabs>
              <w:rPr>
                <w:b/>
              </w:rPr>
            </w:pPr>
            <w:r>
              <w:rPr>
                <w:b/>
              </w:rPr>
              <w:t>DeviceNearEndToEchoRatioEventRatio</w:t>
            </w:r>
            <w:bookmarkStart w:id="531" w:name="Appendix_A_Target_303"/>
            <w:r>
              <w:rPr>
                <w:rStyle w:val="Hyperlink"/>
              </w:rPr>
              <w:fldChar w:fldCharType="begin"/>
            </w:r>
            <w:r>
              <w:rPr>
                <w:rStyle w:val="Hyperlink"/>
                <w:szCs w:val="24"/>
              </w:rPr>
              <w:instrText xml:space="preserve"> HYPERLINK \l "Appendix_A_303" \o "Product behavior note 303" \h </w:instrText>
            </w:r>
            <w:r>
              <w:rPr>
                <w:rStyle w:val="Hyperlink"/>
              </w:rPr>
            </w:r>
            <w:r>
              <w:rPr>
                <w:rStyle w:val="Hyperlink"/>
                <w:szCs w:val="24"/>
              </w:rPr>
              <w:fldChar w:fldCharType="separate"/>
            </w:r>
            <w:r>
              <w:rPr>
                <w:rStyle w:val="Hyperlink"/>
              </w:rPr>
              <w:t>&lt;303&gt;</w:t>
            </w:r>
            <w:r>
              <w:rPr>
                <w:rStyle w:val="Hyperlink"/>
              </w:rPr>
              <w:fldChar w:fldCharType="end"/>
            </w:r>
            <w:bookmarkEnd w:id="531"/>
          </w:p>
        </w:tc>
        <w:tc>
          <w:tcPr>
            <w:tcW w:w="578" w:type="pct"/>
          </w:tcPr>
          <w:p w:rsidR="00FB3D3C" w:rsidRDefault="00187E2C">
            <w:pPr>
              <w:pStyle w:val="TableBodyText"/>
              <w:rPr>
                <w:b/>
              </w:rPr>
            </w:pPr>
            <w:r>
              <w:rPr>
                <w:b/>
              </w:rPr>
              <w:t>xs:float</w:t>
            </w:r>
          </w:p>
        </w:tc>
        <w:tc>
          <w:tcPr>
            <w:tcW w:w="626" w:type="pct"/>
          </w:tcPr>
          <w:p w:rsidR="00FB3D3C" w:rsidRDefault="00187E2C">
            <w:pPr>
              <w:pStyle w:val="TableBodyText"/>
            </w:pPr>
            <w:r>
              <w:t>Yes</w:t>
            </w:r>
          </w:p>
        </w:tc>
        <w:tc>
          <w:tcPr>
            <w:tcW w:w="1204" w:type="pct"/>
          </w:tcPr>
          <w:p w:rsidR="00FB3D3C" w:rsidRDefault="00187E2C">
            <w:pPr>
              <w:pStyle w:val="TableBodyText"/>
            </w:pPr>
            <w:r>
              <w:t xml:space="preserve">Fraction of </w:t>
            </w:r>
            <w:r>
              <w:t>the call that the reporting endpoint detected a ratio of the near end signal level to the echo level that caused poor quality of the audio being sent.</w:t>
            </w:r>
          </w:p>
        </w:tc>
        <w:tc>
          <w:tcPr>
            <w:tcW w:w="668" w:type="pct"/>
          </w:tcPr>
          <w:p w:rsidR="00FB3D3C" w:rsidRDefault="00187E2C">
            <w:pPr>
              <w:pStyle w:val="TableBodyText"/>
            </w:pPr>
            <w:r>
              <w:t>Fraction</w:t>
            </w:r>
          </w:p>
        </w:tc>
      </w:tr>
      <w:tr w:rsidR="00FB3D3C" w:rsidTr="00FB3D3C">
        <w:tc>
          <w:tcPr>
            <w:tcW w:w="1925" w:type="pct"/>
          </w:tcPr>
          <w:p w:rsidR="00FB3D3C" w:rsidRDefault="00187E2C">
            <w:pPr>
              <w:pStyle w:val="TableBodyText"/>
              <w:rPr>
                <w:b/>
              </w:rPr>
            </w:pPr>
            <w:r>
              <w:rPr>
                <w:b/>
              </w:rPr>
              <w:t>DeviceMultipleEndpointsEventCount</w:t>
            </w:r>
            <w:bookmarkStart w:id="532" w:name="Appendix_A_Target_304"/>
            <w:r>
              <w:rPr>
                <w:rStyle w:val="Hyperlink"/>
              </w:rPr>
              <w:fldChar w:fldCharType="begin"/>
            </w:r>
            <w:r>
              <w:rPr>
                <w:rStyle w:val="Hyperlink"/>
                <w:szCs w:val="24"/>
              </w:rPr>
              <w:instrText xml:space="preserve"> HYPERLINK \l "Appendix_A_304" \o "Product behavior note 304</w:instrText>
            </w:r>
            <w:r>
              <w:rPr>
                <w:rStyle w:val="Hyperlink"/>
                <w:szCs w:val="24"/>
              </w:rPr>
              <w:instrText xml:space="preserve">" \h </w:instrText>
            </w:r>
            <w:r>
              <w:rPr>
                <w:rStyle w:val="Hyperlink"/>
              </w:rPr>
            </w:r>
            <w:r>
              <w:rPr>
                <w:rStyle w:val="Hyperlink"/>
                <w:szCs w:val="24"/>
              </w:rPr>
              <w:fldChar w:fldCharType="separate"/>
            </w:r>
            <w:r>
              <w:rPr>
                <w:rStyle w:val="Hyperlink"/>
              </w:rPr>
              <w:t>&lt;304&gt;</w:t>
            </w:r>
            <w:r>
              <w:rPr>
                <w:rStyle w:val="Hyperlink"/>
              </w:rPr>
              <w:fldChar w:fldCharType="end"/>
            </w:r>
            <w:bookmarkEnd w:id="532"/>
          </w:p>
        </w:tc>
        <w:tc>
          <w:tcPr>
            <w:tcW w:w="578" w:type="pct"/>
          </w:tcPr>
          <w:p w:rsidR="00FB3D3C" w:rsidRDefault="00187E2C">
            <w:pPr>
              <w:pStyle w:val="TableBodyText"/>
              <w:rPr>
                <w:b/>
              </w:rPr>
            </w:pPr>
            <w:r>
              <w:rPr>
                <w:b/>
              </w:rPr>
              <w:t>xs:short</w:t>
            </w:r>
          </w:p>
        </w:tc>
        <w:tc>
          <w:tcPr>
            <w:tcW w:w="626" w:type="pct"/>
          </w:tcPr>
          <w:p w:rsidR="00FB3D3C" w:rsidRDefault="00187E2C">
            <w:pPr>
              <w:pStyle w:val="TableBodyText"/>
            </w:pPr>
            <w:r>
              <w:t>Yes</w:t>
            </w:r>
          </w:p>
        </w:tc>
        <w:tc>
          <w:tcPr>
            <w:tcW w:w="1204" w:type="pct"/>
          </w:tcPr>
          <w:p w:rsidR="00FB3D3C" w:rsidRDefault="00187E2C">
            <w:pPr>
              <w:pStyle w:val="TableBodyText"/>
            </w:pPr>
            <w:r>
              <w:t xml:space="preserve">Number of times during the call that the reporting endpoint detected multiple </w:t>
            </w:r>
            <w:hyperlink w:anchor="gt_b91c1e27-e8e0-499b-8c65-738006af72ee">
              <w:r>
                <w:rPr>
                  <w:rStyle w:val="HyperlinkGreen"/>
                  <w:b/>
                </w:rPr>
                <w:t>endpoints</w:t>
              </w:r>
            </w:hyperlink>
            <w:r>
              <w:t xml:space="preserve"> in the same room or acoustic environment.</w:t>
            </w:r>
          </w:p>
        </w:tc>
        <w:tc>
          <w:tcPr>
            <w:tcW w:w="668" w:type="pct"/>
          </w:tcPr>
          <w:p w:rsidR="00FB3D3C" w:rsidRDefault="00187E2C">
            <w:pPr>
              <w:pStyle w:val="TableBodyText"/>
            </w:pPr>
            <w:r>
              <w:t>Not applicable</w:t>
            </w:r>
          </w:p>
        </w:tc>
      </w:tr>
      <w:tr w:rsidR="00FB3D3C" w:rsidTr="00FB3D3C">
        <w:tc>
          <w:tcPr>
            <w:tcW w:w="1925" w:type="pct"/>
          </w:tcPr>
          <w:p w:rsidR="00FB3D3C" w:rsidRDefault="00187E2C">
            <w:pPr>
              <w:pStyle w:val="TableBodyText"/>
              <w:rPr>
                <w:b/>
              </w:rPr>
            </w:pPr>
            <w:r>
              <w:rPr>
                <w:b/>
              </w:rPr>
              <w:t>DeviceHowlingEventCount</w:t>
            </w:r>
            <w:bookmarkStart w:id="533" w:name="Appendix_A_Target_305"/>
            <w:r>
              <w:rPr>
                <w:rStyle w:val="Hyperlink"/>
              </w:rPr>
              <w:fldChar w:fldCharType="begin"/>
            </w:r>
            <w:r>
              <w:rPr>
                <w:rStyle w:val="Hyperlink"/>
                <w:szCs w:val="24"/>
              </w:rPr>
              <w:instrText xml:space="preserve"> HYPERLINK \l "Appendix_A_305" \o "Product behavior note 305" \h </w:instrText>
            </w:r>
            <w:r>
              <w:rPr>
                <w:rStyle w:val="Hyperlink"/>
              </w:rPr>
            </w:r>
            <w:r>
              <w:rPr>
                <w:rStyle w:val="Hyperlink"/>
                <w:szCs w:val="24"/>
              </w:rPr>
              <w:fldChar w:fldCharType="separate"/>
            </w:r>
            <w:r>
              <w:rPr>
                <w:rStyle w:val="Hyperlink"/>
              </w:rPr>
              <w:t>&lt;305&gt;</w:t>
            </w:r>
            <w:r>
              <w:rPr>
                <w:rStyle w:val="Hyperlink"/>
              </w:rPr>
              <w:fldChar w:fldCharType="end"/>
            </w:r>
            <w:bookmarkEnd w:id="533"/>
          </w:p>
        </w:tc>
        <w:tc>
          <w:tcPr>
            <w:tcW w:w="578" w:type="pct"/>
          </w:tcPr>
          <w:p w:rsidR="00FB3D3C" w:rsidRDefault="00187E2C">
            <w:pPr>
              <w:pStyle w:val="TableBodyText"/>
              <w:rPr>
                <w:b/>
              </w:rPr>
            </w:pPr>
            <w:r>
              <w:rPr>
                <w:b/>
              </w:rPr>
              <w:t>xs:short</w:t>
            </w:r>
          </w:p>
        </w:tc>
        <w:tc>
          <w:tcPr>
            <w:tcW w:w="626" w:type="pct"/>
          </w:tcPr>
          <w:p w:rsidR="00FB3D3C" w:rsidRDefault="00187E2C">
            <w:pPr>
              <w:pStyle w:val="TableBodyText"/>
            </w:pPr>
            <w:r>
              <w:t>Yes</w:t>
            </w:r>
          </w:p>
        </w:tc>
        <w:tc>
          <w:tcPr>
            <w:tcW w:w="1204" w:type="pct"/>
          </w:tcPr>
          <w:p w:rsidR="00FB3D3C" w:rsidRDefault="00187E2C">
            <w:pPr>
              <w:pStyle w:val="TableBodyText"/>
            </w:pPr>
            <w:r>
              <w:t>Number of times during the call that the reporting endpoint detected two or more endpoints in the same room or acoustic environment that caused poor quality audio in the</w:t>
            </w:r>
            <w:r>
              <w:t xml:space="preserve"> form of howling or screeching audio.</w:t>
            </w:r>
          </w:p>
        </w:tc>
        <w:tc>
          <w:tcPr>
            <w:tcW w:w="668" w:type="pct"/>
          </w:tcPr>
          <w:p w:rsidR="00FB3D3C" w:rsidRDefault="00187E2C">
            <w:pPr>
              <w:pStyle w:val="TableBodyText"/>
            </w:pPr>
            <w:r>
              <w:t>Not applicable</w:t>
            </w:r>
          </w:p>
        </w:tc>
      </w:tr>
      <w:tr w:rsidR="00FB3D3C" w:rsidTr="00FB3D3C">
        <w:tc>
          <w:tcPr>
            <w:tcW w:w="1925" w:type="pct"/>
          </w:tcPr>
          <w:p w:rsidR="00FB3D3C" w:rsidRDefault="00187E2C">
            <w:pPr>
              <w:pStyle w:val="TableBodyText"/>
              <w:rPr>
                <w:b/>
              </w:rPr>
            </w:pPr>
            <w:r>
              <w:rPr>
                <w:b/>
              </w:rPr>
              <w:t>v2:Separator</w:t>
            </w:r>
            <w:bookmarkStart w:id="534" w:name="Appendix_A_Target_306"/>
            <w:r>
              <w:rPr>
                <w:rStyle w:val="Hyperlink"/>
              </w:rPr>
              <w:fldChar w:fldCharType="begin"/>
            </w:r>
            <w:r>
              <w:rPr>
                <w:rStyle w:val="Hyperlink"/>
                <w:szCs w:val="24"/>
              </w:rPr>
              <w:instrText xml:space="preserve"> HYPERLINK \l "Appendix_A_306" \o "Product behavior note 306" \h </w:instrText>
            </w:r>
            <w:r>
              <w:rPr>
                <w:rStyle w:val="Hyperlink"/>
              </w:rPr>
            </w:r>
            <w:r>
              <w:rPr>
                <w:rStyle w:val="Hyperlink"/>
                <w:szCs w:val="24"/>
              </w:rPr>
              <w:fldChar w:fldCharType="separate"/>
            </w:r>
            <w:r>
              <w:rPr>
                <w:rStyle w:val="Hyperlink"/>
              </w:rPr>
              <w:t>&lt;306&gt;</w:t>
            </w:r>
            <w:r>
              <w:rPr>
                <w:rStyle w:val="Hyperlink"/>
              </w:rPr>
              <w:fldChar w:fldCharType="end"/>
            </w:r>
            <w:bookmarkEnd w:id="534"/>
          </w:p>
        </w:tc>
        <w:tc>
          <w:tcPr>
            <w:tcW w:w="578" w:type="pct"/>
          </w:tcPr>
          <w:p w:rsidR="00FB3D3C" w:rsidRDefault="00187E2C">
            <w:pPr>
              <w:pStyle w:val="TableBodyText"/>
            </w:pPr>
            <w:r>
              <w:t>default</w:t>
            </w:r>
          </w:p>
        </w:tc>
        <w:tc>
          <w:tcPr>
            <w:tcW w:w="626" w:type="pct"/>
          </w:tcPr>
          <w:p w:rsidR="00FB3D3C" w:rsidRDefault="00187E2C">
            <w:pPr>
              <w:pStyle w:val="TableBodyText"/>
            </w:pPr>
            <w:r>
              <w:t>Yes</w:t>
            </w:r>
          </w:p>
        </w:tc>
        <w:tc>
          <w:tcPr>
            <w:tcW w:w="1204" w:type="pct"/>
          </w:tcPr>
          <w:p w:rsidR="00FB3D3C" w:rsidRDefault="00187E2C">
            <w:pPr>
              <w:pStyle w:val="TableBodyText"/>
            </w:pPr>
            <w:r>
              <w:t>Separator element used for future schema extensions.</w:t>
            </w:r>
          </w:p>
        </w:tc>
        <w:tc>
          <w:tcPr>
            <w:tcW w:w="668" w:type="pct"/>
          </w:tcPr>
          <w:p w:rsidR="00FB3D3C" w:rsidRDefault="00187E2C">
            <w:pPr>
              <w:pStyle w:val="TableBodyText"/>
            </w:pPr>
            <w:r>
              <w:t>Not applicable</w:t>
            </w:r>
          </w:p>
        </w:tc>
      </w:tr>
      <w:tr w:rsidR="00FB3D3C" w:rsidTr="00FB3D3C">
        <w:tc>
          <w:tcPr>
            <w:tcW w:w="1925" w:type="pct"/>
          </w:tcPr>
          <w:p w:rsidR="00FB3D3C" w:rsidRDefault="00187E2C">
            <w:pPr>
              <w:pStyle w:val="TableBodyText"/>
              <w:rPr>
                <w:b/>
              </w:rPr>
            </w:pPr>
            <w:r>
              <w:rPr>
                <w:b/>
              </w:rPr>
              <w:t>v3:DeviceRenderZeroVolumeEventRatio</w:t>
            </w:r>
            <w:bookmarkStart w:id="535" w:name="Appendix_A_Target_307"/>
            <w:r>
              <w:rPr>
                <w:rStyle w:val="Hyperlink"/>
              </w:rPr>
              <w:fldChar w:fldCharType="begin"/>
            </w:r>
            <w:r>
              <w:rPr>
                <w:rStyle w:val="Hyperlink"/>
                <w:szCs w:val="24"/>
              </w:rPr>
              <w:instrText xml:space="preserve"> HYPERLINK \l "Appendix_A_307" \o "Product behavior note 307" \h </w:instrText>
            </w:r>
            <w:r>
              <w:rPr>
                <w:rStyle w:val="Hyperlink"/>
              </w:rPr>
            </w:r>
            <w:r>
              <w:rPr>
                <w:rStyle w:val="Hyperlink"/>
                <w:szCs w:val="24"/>
              </w:rPr>
              <w:fldChar w:fldCharType="separate"/>
            </w:r>
            <w:r>
              <w:rPr>
                <w:rStyle w:val="Hyperlink"/>
              </w:rPr>
              <w:t>&lt;307&gt;</w:t>
            </w:r>
            <w:r>
              <w:rPr>
                <w:rStyle w:val="Hyperlink"/>
              </w:rPr>
              <w:fldChar w:fldCharType="end"/>
            </w:r>
            <w:bookmarkEnd w:id="535"/>
          </w:p>
        </w:tc>
        <w:tc>
          <w:tcPr>
            <w:tcW w:w="578" w:type="pct"/>
          </w:tcPr>
          <w:p w:rsidR="00FB3D3C" w:rsidRDefault="00187E2C">
            <w:pPr>
              <w:pStyle w:val="TableBodyText"/>
            </w:pPr>
            <w:r>
              <w:rPr>
                <w:b/>
              </w:rPr>
              <w:t>xs:float</w:t>
            </w:r>
          </w:p>
        </w:tc>
        <w:tc>
          <w:tcPr>
            <w:tcW w:w="626" w:type="pct"/>
          </w:tcPr>
          <w:p w:rsidR="00FB3D3C" w:rsidRDefault="00187E2C">
            <w:pPr>
              <w:pStyle w:val="TableBodyText"/>
            </w:pPr>
            <w:r>
              <w:t>Yes</w:t>
            </w:r>
          </w:p>
        </w:tc>
        <w:tc>
          <w:tcPr>
            <w:tcW w:w="1204" w:type="pct"/>
          </w:tcPr>
          <w:p w:rsidR="00FB3D3C" w:rsidRDefault="00187E2C">
            <w:pPr>
              <w:pStyle w:val="TableBodyText"/>
            </w:pPr>
            <w:r>
              <w:t xml:space="preserve">Fraction of the call that device render volume is set to 0. </w:t>
            </w:r>
          </w:p>
        </w:tc>
        <w:tc>
          <w:tcPr>
            <w:tcW w:w="668" w:type="pct"/>
          </w:tcPr>
          <w:p w:rsidR="00FB3D3C" w:rsidRDefault="00187E2C">
            <w:pPr>
              <w:pStyle w:val="TableBodyText"/>
            </w:pPr>
            <w:r>
              <w:t>Fraction</w:t>
            </w:r>
          </w:p>
        </w:tc>
      </w:tr>
      <w:tr w:rsidR="00FB3D3C" w:rsidTr="00FB3D3C">
        <w:tc>
          <w:tcPr>
            <w:tcW w:w="1925" w:type="pct"/>
          </w:tcPr>
          <w:p w:rsidR="00FB3D3C" w:rsidRDefault="00187E2C">
            <w:pPr>
              <w:pStyle w:val="TableBodyText"/>
              <w:rPr>
                <w:b/>
              </w:rPr>
            </w:pPr>
            <w:r>
              <w:rPr>
                <w:b/>
              </w:rPr>
              <w:t>v3:DeviceRenderMuteEventRatio</w:t>
            </w:r>
            <w:bookmarkStart w:id="536" w:name="Appendix_A_Target_308"/>
            <w:r>
              <w:rPr>
                <w:rStyle w:val="Hyperlink"/>
              </w:rPr>
              <w:fldChar w:fldCharType="begin"/>
            </w:r>
            <w:r>
              <w:rPr>
                <w:rStyle w:val="Hyperlink"/>
                <w:szCs w:val="24"/>
              </w:rPr>
              <w:instrText xml:space="preserve"> HYPERLINK \l "Appendix_A_308" \o "Product behavior note 308" \h </w:instrText>
            </w:r>
            <w:r>
              <w:rPr>
                <w:rStyle w:val="Hyperlink"/>
              </w:rPr>
            </w:r>
            <w:r>
              <w:rPr>
                <w:rStyle w:val="Hyperlink"/>
                <w:szCs w:val="24"/>
              </w:rPr>
              <w:fldChar w:fldCharType="separate"/>
            </w:r>
            <w:r>
              <w:rPr>
                <w:rStyle w:val="Hyperlink"/>
              </w:rPr>
              <w:t>&lt;</w:t>
            </w:r>
            <w:r>
              <w:rPr>
                <w:rStyle w:val="Hyperlink"/>
              </w:rPr>
              <w:t>308&gt;</w:t>
            </w:r>
            <w:r>
              <w:rPr>
                <w:rStyle w:val="Hyperlink"/>
              </w:rPr>
              <w:fldChar w:fldCharType="end"/>
            </w:r>
            <w:bookmarkEnd w:id="536"/>
          </w:p>
        </w:tc>
        <w:tc>
          <w:tcPr>
            <w:tcW w:w="578" w:type="pct"/>
          </w:tcPr>
          <w:p w:rsidR="00FB3D3C" w:rsidRDefault="00187E2C">
            <w:pPr>
              <w:pStyle w:val="TableBodyText"/>
              <w:rPr>
                <w:b/>
              </w:rPr>
            </w:pPr>
            <w:r>
              <w:rPr>
                <w:b/>
              </w:rPr>
              <w:t>xs:float</w:t>
            </w:r>
          </w:p>
        </w:tc>
        <w:tc>
          <w:tcPr>
            <w:tcW w:w="626" w:type="pct"/>
          </w:tcPr>
          <w:p w:rsidR="00FB3D3C" w:rsidRDefault="00187E2C">
            <w:pPr>
              <w:pStyle w:val="TableBodyText"/>
            </w:pPr>
            <w:r>
              <w:t>Yes</w:t>
            </w:r>
          </w:p>
        </w:tc>
        <w:tc>
          <w:tcPr>
            <w:tcW w:w="1204" w:type="pct"/>
          </w:tcPr>
          <w:p w:rsidR="00FB3D3C" w:rsidRDefault="00187E2C">
            <w:pPr>
              <w:pStyle w:val="TableBodyText"/>
            </w:pPr>
            <w:r>
              <w:t>Fraction of the call that device render is muted.</w:t>
            </w:r>
          </w:p>
        </w:tc>
        <w:tc>
          <w:tcPr>
            <w:tcW w:w="668" w:type="pct"/>
          </w:tcPr>
          <w:p w:rsidR="00FB3D3C" w:rsidRDefault="00187E2C">
            <w:pPr>
              <w:pStyle w:val="TableBodyText"/>
            </w:pPr>
            <w:r>
              <w:t>Fraction</w:t>
            </w:r>
          </w:p>
        </w:tc>
      </w:tr>
      <w:tr w:rsidR="00FB3D3C" w:rsidTr="00FB3D3C">
        <w:tc>
          <w:tcPr>
            <w:tcW w:w="1925" w:type="pct"/>
          </w:tcPr>
          <w:p w:rsidR="00FB3D3C" w:rsidRDefault="00187E2C">
            <w:pPr>
              <w:pStyle w:val="TableBodyText"/>
              <w:rPr>
                <w:b/>
              </w:rPr>
            </w:pPr>
            <w:r>
              <w:rPr>
                <w:b/>
              </w:rPr>
              <w:t>v3:Separator3</w:t>
            </w:r>
            <w:bookmarkStart w:id="537" w:name="Appendix_A_Target_309"/>
            <w:r>
              <w:rPr>
                <w:rStyle w:val="Hyperlink"/>
              </w:rPr>
              <w:fldChar w:fldCharType="begin"/>
            </w:r>
            <w:r>
              <w:rPr>
                <w:rStyle w:val="Hyperlink"/>
                <w:szCs w:val="24"/>
              </w:rPr>
              <w:instrText xml:space="preserve"> HYPERLINK \l "Appendix_A_309" \o "Product behavior note 309" \h </w:instrText>
            </w:r>
            <w:r>
              <w:rPr>
                <w:rStyle w:val="Hyperlink"/>
              </w:rPr>
            </w:r>
            <w:r>
              <w:rPr>
                <w:rStyle w:val="Hyperlink"/>
                <w:szCs w:val="24"/>
              </w:rPr>
              <w:fldChar w:fldCharType="separate"/>
            </w:r>
            <w:r>
              <w:rPr>
                <w:rStyle w:val="Hyperlink"/>
              </w:rPr>
              <w:t>&lt;309&gt;</w:t>
            </w:r>
            <w:r>
              <w:rPr>
                <w:rStyle w:val="Hyperlink"/>
              </w:rPr>
              <w:fldChar w:fldCharType="end"/>
            </w:r>
            <w:bookmarkEnd w:id="537"/>
          </w:p>
        </w:tc>
        <w:tc>
          <w:tcPr>
            <w:tcW w:w="578" w:type="pct"/>
          </w:tcPr>
          <w:p w:rsidR="00FB3D3C" w:rsidRDefault="00187E2C">
            <w:pPr>
              <w:pStyle w:val="TableBodyText"/>
            </w:pPr>
            <w:r>
              <w:t>default</w:t>
            </w:r>
          </w:p>
        </w:tc>
        <w:tc>
          <w:tcPr>
            <w:tcW w:w="626" w:type="pct"/>
          </w:tcPr>
          <w:p w:rsidR="00FB3D3C" w:rsidRDefault="00187E2C">
            <w:pPr>
              <w:pStyle w:val="TableBodyText"/>
            </w:pPr>
            <w:r>
              <w:t>Yes</w:t>
            </w:r>
          </w:p>
        </w:tc>
        <w:tc>
          <w:tcPr>
            <w:tcW w:w="1204" w:type="pct"/>
          </w:tcPr>
          <w:p w:rsidR="00FB3D3C" w:rsidRDefault="00187E2C">
            <w:pPr>
              <w:pStyle w:val="TableBodyText"/>
            </w:pPr>
            <w:r>
              <w:t>Separator element used for future schema extensions.</w:t>
            </w:r>
          </w:p>
        </w:tc>
        <w:tc>
          <w:tcPr>
            <w:tcW w:w="668" w:type="pct"/>
          </w:tcPr>
          <w:p w:rsidR="00FB3D3C" w:rsidRDefault="00187E2C">
            <w:pPr>
              <w:pStyle w:val="TableBodyText"/>
            </w:pPr>
            <w:r>
              <w:t>Not applicable</w:t>
            </w:r>
          </w:p>
        </w:tc>
      </w:tr>
    </w:tbl>
    <w:p w:rsidR="00FB3D3C" w:rsidRDefault="00FB3D3C"/>
    <w:p w:rsidR="00FB3D3C" w:rsidRDefault="00187E2C">
      <w:pPr>
        <w:pStyle w:val="Heading3"/>
      </w:pPr>
      <w:bookmarkStart w:id="538" w:name="section_c56b3b89a8c3478d809efec4be05e6b3"/>
      <w:bookmarkStart w:id="539" w:name="_Toc79582302"/>
      <w:r>
        <w:lastRenderedPageBreak/>
        <w:t>applicati</w:t>
      </w:r>
      <w:r>
        <w:t>on/ms-cqf+xml</w:t>
      </w:r>
      <w:bookmarkEnd w:id="538"/>
      <w:bookmarkEnd w:id="539"/>
      <w:r>
        <w:fldChar w:fldCharType="begin"/>
      </w:r>
      <w:r>
        <w:instrText xml:space="preserve"> XE "Messages:application/ms-cqf+xml" </w:instrText>
      </w:r>
      <w:r>
        <w:fldChar w:fldCharType="end"/>
      </w:r>
      <w:r>
        <w:fldChar w:fldCharType="begin"/>
      </w:r>
      <w:r>
        <w:instrText xml:space="preserve"> XE "application/ms-cqf+xml message" </w:instrText>
      </w:r>
      <w:r>
        <w:fldChar w:fldCharType="end"/>
      </w:r>
    </w:p>
    <w:p w:rsidR="00FB3D3C" w:rsidRDefault="00187E2C">
      <w:r>
        <w:t>The XML schema in this section uses the namespace:</w:t>
      </w:r>
    </w:p>
    <w:p w:rsidR="00FB3D3C" w:rsidRDefault="00187E2C">
      <w:pPr>
        <w:pStyle w:val="ListParagraph"/>
        <w:numPr>
          <w:ilvl w:val="0"/>
          <w:numId w:val="56"/>
        </w:numPr>
      </w:pPr>
      <w:r>
        <w:t>ms-cqf</w:t>
      </w:r>
    </w:p>
    <w:p w:rsidR="00FB3D3C" w:rsidRDefault="00187E2C">
      <w:pPr>
        <w:pStyle w:val="Heading4"/>
      </w:pPr>
      <w:bookmarkStart w:id="540" w:name="section_f250d319590242c48ee3932acb3d19e3"/>
      <w:bookmarkStart w:id="541" w:name="_Toc79582303"/>
      <w:r>
        <w:t>CallQualityFeedbackReport Element</w:t>
      </w:r>
      <w:bookmarkEnd w:id="540"/>
      <w:bookmarkEnd w:id="541"/>
      <w:r>
        <w:fldChar w:fldCharType="begin"/>
      </w:r>
      <w:r>
        <w:instrText xml:space="preserve"> XE "Messages:application/ms-cqf+xml:CallQualityFeedbackReport element" </w:instrText>
      </w:r>
      <w:r>
        <w:fldChar w:fldCharType="end"/>
      </w:r>
      <w:r>
        <w:fldChar w:fldCharType="begin"/>
      </w:r>
      <w:r>
        <w:instrText xml:space="preserve"> XE "application/ms-cqf+xml message:CallQualityFeedbackReport element" </w:instrText>
      </w:r>
      <w:r>
        <w:fldChar w:fldCharType="end"/>
      </w:r>
    </w:p>
    <w:p w:rsidR="00FB3D3C" w:rsidRDefault="00187E2C">
      <w:r>
        <w:t xml:space="preserve">A </w:t>
      </w:r>
      <w:r>
        <w:rPr>
          <w:b/>
        </w:rPr>
        <w:t>CallQualityFeedbackReport</w:t>
      </w:r>
      <w:r>
        <w:t xml:space="preserve"> element is a quality feedback report envelope and contains information regarding the </w:t>
      </w:r>
      <w:hyperlink w:anchor="gt_586971aa-3b65-4de3-be93-1a9756777d89">
        <w:r>
          <w:rPr>
            <w:rStyle w:val="HyperlinkGreen"/>
            <w:b/>
          </w:rPr>
          <w:t>SIP</w:t>
        </w:r>
      </w:hyperlink>
      <w:r>
        <w:t xml:space="preserve"> </w:t>
      </w:r>
      <w:hyperlink w:anchor="gt_71ad645f-db5b-4e9f-9b3d-887039ada331">
        <w:r>
          <w:rPr>
            <w:rStyle w:val="HyperlinkGreen"/>
            <w:b/>
          </w:rPr>
          <w:t>dialog</w:t>
        </w:r>
      </w:hyperlink>
      <w:r>
        <w:t xml:space="preserve">. The type of this element is </w:t>
      </w:r>
      <w:r>
        <w:rPr>
          <w:b/>
        </w:rPr>
        <w:t>CallQualityFeedbackReportType</w:t>
      </w:r>
      <w:r>
        <w:t>.</w:t>
      </w:r>
    </w:p>
    <w:p w:rsidR="00FB3D3C" w:rsidRDefault="00187E2C">
      <w:r>
        <w:t xml:space="preserve">The </w:t>
      </w:r>
      <w:r>
        <w:rPr>
          <w:b/>
        </w:rPr>
        <w:t>CallQualityFeedbackReport</w:t>
      </w:r>
      <w:r>
        <w:t xml:space="preserve"> element is defined as follows</w:t>
      </w:r>
      <w:bookmarkStart w:id="542" w:name="Appendix_A_Target_310"/>
      <w:r>
        <w:rPr>
          <w:rStyle w:val="Hyperlink"/>
        </w:rPr>
        <w:fldChar w:fldCharType="begin"/>
      </w:r>
      <w:r>
        <w:rPr>
          <w:rStyle w:val="Hyperlink"/>
        </w:rPr>
        <w:instrText xml:space="preserve"> HYPERLINK \l "Appendix_A_310" \o "Product behavior note 310" \h </w:instrText>
      </w:r>
      <w:r>
        <w:rPr>
          <w:rStyle w:val="Hyperlink"/>
        </w:rPr>
      </w:r>
      <w:r>
        <w:rPr>
          <w:rStyle w:val="Hyperlink"/>
        </w:rPr>
        <w:fldChar w:fldCharType="separate"/>
      </w:r>
      <w:r>
        <w:rPr>
          <w:rStyle w:val="Hyperlink"/>
        </w:rPr>
        <w:t>&lt;</w:t>
      </w:r>
      <w:r>
        <w:rPr>
          <w:rStyle w:val="Hyperlink"/>
        </w:rPr>
        <w:t>310&gt;</w:t>
      </w:r>
      <w:r>
        <w:rPr>
          <w:rStyle w:val="Hyperlink"/>
        </w:rPr>
        <w:fldChar w:fldCharType="end"/>
      </w:r>
      <w:bookmarkEnd w:id="542"/>
      <w:r>
        <w:t>:</w:t>
      </w:r>
    </w:p>
    <w:p w:rsidR="00FB3D3C" w:rsidRDefault="00187E2C">
      <w:pPr>
        <w:pStyle w:val="Code"/>
        <w:pBdr>
          <w:bottom w:val="single" w:sz="24" w:space="4" w:color="FFFFFF"/>
        </w:pBdr>
        <w:ind w:left="360" w:right="360"/>
      </w:pPr>
      <w:r>
        <w:t>&lt;xs:element name ="CallQualityFeedbackReport" type="mstns:CallQualityFeedbackReportType"/&gt;</w:t>
      </w:r>
    </w:p>
    <w:p w:rsidR="00FB3D3C" w:rsidRDefault="00187E2C">
      <w:pPr>
        <w:pStyle w:val="Code"/>
        <w:pBdr>
          <w:bottom w:val="single" w:sz="24" w:space="4" w:color="FFFFFF"/>
        </w:pBdr>
        <w:ind w:left="360" w:right="360"/>
      </w:pPr>
      <w:r>
        <w:t xml:space="preserve">  </w:t>
      </w:r>
    </w:p>
    <w:p w:rsidR="00FB3D3C" w:rsidRDefault="00187E2C">
      <w:pPr>
        <w:pStyle w:val="Code"/>
        <w:pBdr>
          <w:bottom w:val="single" w:sz="24" w:space="4" w:color="FFFFFF"/>
        </w:pBdr>
        <w:ind w:left="360" w:right="360"/>
      </w:pPr>
      <w:r>
        <w:t>&lt;xs:complexType name ="CallQualityFeedbackReportType"&gt;</w:t>
      </w:r>
    </w:p>
    <w:p w:rsidR="00FB3D3C" w:rsidRDefault="00187E2C">
      <w:pPr>
        <w:pStyle w:val="Code"/>
        <w:pBdr>
          <w:bottom w:val="single" w:sz="24" w:space="4" w:color="FFFFFF"/>
        </w:pBdr>
        <w:ind w:left="360" w:right="360"/>
      </w:pPr>
      <w:r>
        <w:t xml:space="preserve">  &lt;xs:sequence&gt;</w:t>
      </w:r>
    </w:p>
    <w:p w:rsidR="00FB3D3C" w:rsidRDefault="00187E2C">
      <w:pPr>
        <w:pStyle w:val="Code"/>
        <w:pBdr>
          <w:bottom w:val="single" w:sz="24" w:space="4" w:color="FFFFFF"/>
        </w:pBdr>
        <w:ind w:left="360" w:right="360"/>
      </w:pPr>
      <w:r>
        <w:t xml:space="preserve">    &lt;xs:element name="ReportingUserURI" type="xs:anyURI" minOccurs="1" maxOccurs="1"/</w:t>
      </w:r>
      <w:r>
        <w:t>&gt;</w:t>
      </w:r>
    </w:p>
    <w:p w:rsidR="00FB3D3C" w:rsidRDefault="00187E2C">
      <w:pPr>
        <w:pStyle w:val="Code"/>
        <w:pBdr>
          <w:bottom w:val="single" w:sz="24" w:space="4" w:color="FFFFFF"/>
        </w:pBdr>
        <w:ind w:left="360" w:right="360"/>
      </w:pPr>
      <w:r>
        <w:t xml:space="preserve">    &lt;xs:element name ="Rating" type="xs:int" minOccurs="1" maxOccurs="1"/&gt;</w:t>
      </w:r>
    </w:p>
    <w:p w:rsidR="00FB3D3C" w:rsidRDefault="00187E2C">
      <w:pPr>
        <w:pStyle w:val="Code"/>
        <w:pBdr>
          <w:bottom w:val="single" w:sz="24" w:space="4" w:color="FFFFFF"/>
        </w:pBdr>
        <w:ind w:left="360" w:right="360"/>
      </w:pPr>
      <w:r>
        <w:t xml:space="preserve">    &lt;xs:element name= "Feedback" type="mstns:TextFeedbackType" minOccurs="0" maxOccurs="1"/&gt;</w:t>
      </w:r>
    </w:p>
    <w:p w:rsidR="00FB3D3C" w:rsidRDefault="00187E2C">
      <w:pPr>
        <w:pStyle w:val="Code"/>
        <w:pBdr>
          <w:bottom w:val="single" w:sz="24" w:space="4" w:color="FFFFFF"/>
        </w:pBdr>
        <w:ind w:left="360" w:right="360"/>
      </w:pPr>
      <w:r>
        <w:t xml:space="preserve">    &lt;xs:element name ="Tokens" type ="mstns:TokenCollectionType" minOccurs="0" maxOccu</w:t>
      </w:r>
      <w:r>
        <w:t>rs="1"/&gt;</w:t>
      </w:r>
    </w:p>
    <w:p w:rsidR="00FB3D3C" w:rsidRDefault="00187E2C">
      <w:pPr>
        <w:pStyle w:val="Code"/>
        <w:pBdr>
          <w:bottom w:val="single" w:sz="24" w:space="4" w:color="FFFFFF"/>
        </w:pBdr>
        <w:ind w:left="360" w:right="360"/>
      </w:pPr>
      <w:r>
        <w:t xml:space="preserve">    &lt;xs:any namespace="##other" processContents="lax" minOccurs="0" maxOccurs="unbounded"/&gt;</w:t>
      </w:r>
    </w:p>
    <w:p w:rsidR="00FB3D3C" w:rsidRDefault="00187E2C">
      <w:pPr>
        <w:pStyle w:val="Code"/>
        <w:pBdr>
          <w:bottom w:val="single" w:sz="24" w:space="4" w:color="FFFFFF"/>
        </w:pBdr>
        <w:ind w:left="360" w:right="360"/>
      </w:pPr>
      <w:r>
        <w:t xml:space="preserve">  &lt;/xs:sequence&gt;</w:t>
      </w:r>
    </w:p>
    <w:p w:rsidR="00FB3D3C" w:rsidRDefault="00FB3D3C">
      <w:pPr>
        <w:pStyle w:val="Code"/>
        <w:pBdr>
          <w:bottom w:val="single" w:sz="24" w:space="4" w:color="FFFFFF"/>
        </w:pBdr>
        <w:ind w:left="360" w:right="360"/>
      </w:pPr>
    </w:p>
    <w:p w:rsidR="00FB3D3C" w:rsidRDefault="00187E2C">
      <w:pPr>
        <w:pStyle w:val="Code"/>
        <w:pBdr>
          <w:bottom w:val="single" w:sz="24" w:space="4" w:color="FFFFFF"/>
        </w:pBdr>
        <w:ind w:left="360" w:right="360"/>
      </w:pPr>
      <w:r>
        <w:t xml:space="preserve">  &lt;xs:attribute name="CallId" type="xs:string" use="required"/&gt;</w:t>
      </w:r>
    </w:p>
    <w:p w:rsidR="00FB3D3C" w:rsidRDefault="00187E2C">
      <w:pPr>
        <w:pStyle w:val="Code"/>
        <w:pBdr>
          <w:bottom w:val="single" w:sz="24" w:space="4" w:color="FFFFFF"/>
        </w:pBdr>
        <w:ind w:left="360" w:right="360"/>
      </w:pPr>
      <w:r>
        <w:t xml:space="preserve">  &lt;xs:attribute name="FromTag" type="xs:string" use="required"/&gt;</w:t>
      </w:r>
    </w:p>
    <w:p w:rsidR="00FB3D3C" w:rsidRDefault="00187E2C">
      <w:pPr>
        <w:pStyle w:val="Code"/>
        <w:pBdr>
          <w:bottom w:val="single" w:sz="24" w:space="4" w:color="FFFFFF"/>
        </w:pBdr>
        <w:ind w:left="360" w:right="360"/>
      </w:pPr>
      <w:r>
        <w:t xml:space="preserve">  &lt;xs:at</w:t>
      </w:r>
      <w:r>
        <w:t>tribute name="ToTag" type="xs:string" use="required"/&gt;</w:t>
      </w:r>
    </w:p>
    <w:p w:rsidR="00FB3D3C" w:rsidRDefault="00187E2C">
      <w:pPr>
        <w:pStyle w:val="Code"/>
        <w:pBdr>
          <w:bottom w:val="single" w:sz="24" w:space="4" w:color="FFFFFF"/>
        </w:pBdr>
        <w:ind w:left="360" w:right="360"/>
      </w:pPr>
      <w:r>
        <w:t xml:space="preserve">  &lt;xs:attribute name="Start" type="xs:dateTime"/&gt;</w:t>
      </w:r>
    </w:p>
    <w:p w:rsidR="00FB3D3C" w:rsidRDefault="00187E2C">
      <w:pPr>
        <w:pStyle w:val="Code"/>
        <w:pBdr>
          <w:bottom w:val="single" w:sz="24" w:space="4" w:color="FFFFFF"/>
        </w:pBdr>
        <w:ind w:left="360" w:right="360"/>
      </w:pPr>
      <w:r>
        <w:t xml:space="preserve">  &lt;xs:attribute name="End" type="xs:dateTime"/&gt;</w:t>
      </w:r>
    </w:p>
    <w:p w:rsidR="00FB3D3C" w:rsidRDefault="00187E2C">
      <w:pPr>
        <w:pStyle w:val="Code"/>
        <w:numPr>
          <w:ilvl w:val="0"/>
          <w:numId w:val="0"/>
        </w:numPr>
        <w:pBdr>
          <w:bottom w:val="single" w:sz="24" w:space="4" w:color="FFFFFF"/>
        </w:pBdr>
        <w:ind w:left="346"/>
      </w:pPr>
      <w:r>
        <w:t xml:space="preserve">  &lt;xs:anyAttribute namespace="##other" processContents="lax"/&gt;</w:t>
      </w:r>
      <w:r>
        <w:br/>
        <w:t>&lt;/xs:complexType&gt;</w:t>
      </w:r>
    </w:p>
    <w:p w:rsidR="00FB3D3C" w:rsidRDefault="00187E2C">
      <w:pPr>
        <w:pStyle w:val="Heading5"/>
      </w:pPr>
      <w:bookmarkStart w:id="543" w:name="section_0bd7c0ccee924f64b194a9b29334d4c9"/>
      <w:bookmarkStart w:id="544" w:name="_Toc79582304"/>
      <w:r>
        <w:t>Child Elements</w:t>
      </w:r>
      <w:bookmarkEnd w:id="543"/>
      <w:bookmarkEnd w:id="544"/>
    </w:p>
    <w:p w:rsidR="00FB3D3C" w:rsidRDefault="00187E2C">
      <w:r>
        <w:t>The fol</w:t>
      </w:r>
      <w:r>
        <w:t xml:space="preserve">lowing table lists the child elements of the </w:t>
      </w:r>
      <w:r>
        <w:rPr>
          <w:b/>
        </w:rPr>
        <w:t>CallQualityFeedbackReport</w:t>
      </w:r>
      <w:r>
        <w:t xml:space="preserve"> element.</w:t>
      </w:r>
    </w:p>
    <w:tbl>
      <w:tblPr>
        <w:tblStyle w:val="Table-ShadedHeader"/>
        <w:tblW w:w="4880" w:type="pct"/>
        <w:tblLayout w:type="fixed"/>
        <w:tblLook w:val="04A0" w:firstRow="1" w:lastRow="0" w:firstColumn="1" w:lastColumn="0" w:noHBand="0" w:noVBand="1"/>
      </w:tblPr>
      <w:tblGrid>
        <w:gridCol w:w="2882"/>
        <w:gridCol w:w="2880"/>
        <w:gridCol w:w="1168"/>
        <w:gridCol w:w="2430"/>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1539" w:type="pct"/>
          </w:tcPr>
          <w:p w:rsidR="00FB3D3C" w:rsidRDefault="00187E2C">
            <w:pPr>
              <w:pStyle w:val="TableHeaderText"/>
            </w:pPr>
            <w:r>
              <w:t>Element</w:t>
            </w:r>
          </w:p>
        </w:tc>
        <w:tc>
          <w:tcPr>
            <w:tcW w:w="1538" w:type="pct"/>
          </w:tcPr>
          <w:p w:rsidR="00FB3D3C" w:rsidRDefault="00187E2C">
            <w:pPr>
              <w:pStyle w:val="TableHeaderText"/>
            </w:pPr>
            <w:r>
              <w:t>Type</w:t>
            </w:r>
          </w:p>
        </w:tc>
        <w:tc>
          <w:tcPr>
            <w:tcW w:w="624" w:type="pct"/>
          </w:tcPr>
          <w:p w:rsidR="00FB3D3C" w:rsidRDefault="00187E2C">
            <w:pPr>
              <w:pStyle w:val="TableHeaderText"/>
            </w:pPr>
            <w:r>
              <w:t>Available</w:t>
            </w:r>
          </w:p>
        </w:tc>
        <w:tc>
          <w:tcPr>
            <w:tcW w:w="1298" w:type="pct"/>
          </w:tcPr>
          <w:p w:rsidR="00FB3D3C" w:rsidRDefault="00187E2C">
            <w:pPr>
              <w:pStyle w:val="TableHeaderText"/>
            </w:pPr>
            <w:r>
              <w:t>Description</w:t>
            </w:r>
          </w:p>
        </w:tc>
      </w:tr>
      <w:tr w:rsidR="00FB3D3C" w:rsidTr="00FB3D3C">
        <w:tc>
          <w:tcPr>
            <w:tcW w:w="1539" w:type="pct"/>
          </w:tcPr>
          <w:p w:rsidR="00FB3D3C" w:rsidRDefault="00187E2C">
            <w:pPr>
              <w:pStyle w:val="TableBodyText"/>
              <w:rPr>
                <w:b/>
              </w:rPr>
            </w:pPr>
            <w:r>
              <w:rPr>
                <w:b/>
              </w:rPr>
              <w:t>ReportingUserURI</w:t>
            </w:r>
          </w:p>
        </w:tc>
        <w:tc>
          <w:tcPr>
            <w:tcW w:w="1538" w:type="pct"/>
          </w:tcPr>
          <w:p w:rsidR="00FB3D3C" w:rsidRDefault="00187E2C">
            <w:pPr>
              <w:pStyle w:val="TableBodyText"/>
              <w:rPr>
                <w:b/>
              </w:rPr>
            </w:pPr>
            <w:r>
              <w:rPr>
                <w:b/>
              </w:rPr>
              <w:t>xs:anyURI</w:t>
            </w:r>
          </w:p>
        </w:tc>
        <w:tc>
          <w:tcPr>
            <w:tcW w:w="624" w:type="pct"/>
          </w:tcPr>
          <w:p w:rsidR="00FB3D3C" w:rsidRDefault="00187E2C">
            <w:pPr>
              <w:pStyle w:val="TableBodyText"/>
            </w:pPr>
            <w:r>
              <w:t>Yes</w:t>
            </w:r>
          </w:p>
        </w:tc>
        <w:tc>
          <w:tcPr>
            <w:tcW w:w="1298" w:type="pct"/>
          </w:tcPr>
          <w:p w:rsidR="00FB3D3C" w:rsidRDefault="00187E2C">
            <w:pPr>
              <w:pStyle w:val="TableBodyText"/>
            </w:pPr>
            <w:r>
              <w:t xml:space="preserve">SIP </w:t>
            </w:r>
            <w:hyperlink w:anchor="gt_e18af8e8-01d7-4f91-8a1e-0fb21b191f95">
              <w:r>
                <w:rPr>
                  <w:rStyle w:val="HyperlinkGreen"/>
                  <w:b/>
                </w:rPr>
                <w:t>URI</w:t>
              </w:r>
            </w:hyperlink>
            <w:r>
              <w:t xml:space="preserve"> in the SIP </w:t>
            </w:r>
            <w:r>
              <w:rPr>
                <w:b/>
              </w:rPr>
              <w:t>From</w:t>
            </w:r>
            <w:r>
              <w:t xml:space="preserve"> header that the reporting endpoint uses if it makes a </w:t>
            </w:r>
            <w:hyperlink w:anchor="gt_f45dabe6-9287-40c0-835b-43c83011b943">
              <w:r>
                <w:rPr>
                  <w:rStyle w:val="HyperlinkGreen"/>
                  <w:b/>
                </w:rPr>
                <w:t>SIP transaction</w:t>
              </w:r>
            </w:hyperlink>
            <w:r>
              <w:t xml:space="preserve"> using the reported SIP </w:t>
            </w:r>
            <w:hyperlink w:anchor="gt_71ad645f-db5b-4e9f-9b3d-887039ada331">
              <w:r>
                <w:rPr>
                  <w:rStyle w:val="HyperlinkGreen"/>
                  <w:b/>
                </w:rPr>
                <w:t>dialog</w:t>
              </w:r>
            </w:hyperlink>
            <w:r>
              <w:t>.</w:t>
            </w:r>
          </w:p>
        </w:tc>
      </w:tr>
      <w:tr w:rsidR="00FB3D3C" w:rsidTr="00FB3D3C">
        <w:tc>
          <w:tcPr>
            <w:tcW w:w="1539" w:type="pct"/>
          </w:tcPr>
          <w:p w:rsidR="00FB3D3C" w:rsidRDefault="00187E2C">
            <w:pPr>
              <w:pStyle w:val="TableBodyText"/>
              <w:rPr>
                <w:b/>
              </w:rPr>
            </w:pPr>
            <w:r>
              <w:rPr>
                <w:b/>
              </w:rPr>
              <w:t>Rating</w:t>
            </w:r>
          </w:p>
        </w:tc>
        <w:tc>
          <w:tcPr>
            <w:tcW w:w="1538" w:type="pct"/>
          </w:tcPr>
          <w:p w:rsidR="00FB3D3C" w:rsidRDefault="00187E2C">
            <w:pPr>
              <w:pStyle w:val="TableBodyText"/>
              <w:rPr>
                <w:b/>
              </w:rPr>
            </w:pPr>
            <w:r>
              <w:rPr>
                <w:b/>
              </w:rPr>
              <w:t>xs:int</w:t>
            </w:r>
          </w:p>
        </w:tc>
        <w:tc>
          <w:tcPr>
            <w:tcW w:w="624" w:type="pct"/>
          </w:tcPr>
          <w:p w:rsidR="00FB3D3C" w:rsidRDefault="00187E2C">
            <w:pPr>
              <w:pStyle w:val="TableBodyText"/>
            </w:pPr>
            <w:r>
              <w:t>Yes</w:t>
            </w:r>
          </w:p>
        </w:tc>
        <w:tc>
          <w:tcPr>
            <w:tcW w:w="1298" w:type="pct"/>
          </w:tcPr>
          <w:p w:rsidR="00FB3D3C" w:rsidRDefault="00187E2C">
            <w:pPr>
              <w:pStyle w:val="TableBodyText"/>
            </w:pPr>
            <w:r>
              <w:t xml:space="preserve">Subjective </w:t>
            </w:r>
            <w:r>
              <w:t xml:space="preserve">rating given by the end user ranging from 1 to 5. </w:t>
            </w:r>
          </w:p>
        </w:tc>
      </w:tr>
      <w:tr w:rsidR="00FB3D3C" w:rsidTr="00FB3D3C">
        <w:tc>
          <w:tcPr>
            <w:tcW w:w="1539" w:type="pct"/>
          </w:tcPr>
          <w:p w:rsidR="00FB3D3C" w:rsidRDefault="00187E2C">
            <w:pPr>
              <w:pStyle w:val="TableBodyText"/>
              <w:rPr>
                <w:b/>
              </w:rPr>
            </w:pPr>
            <w:r>
              <w:rPr>
                <w:b/>
              </w:rPr>
              <w:t>Feedback</w:t>
            </w:r>
          </w:p>
        </w:tc>
        <w:tc>
          <w:tcPr>
            <w:tcW w:w="1538" w:type="pct"/>
          </w:tcPr>
          <w:p w:rsidR="00FB3D3C" w:rsidRDefault="00187E2C">
            <w:pPr>
              <w:pStyle w:val="TableBodyText"/>
              <w:rPr>
                <w:b/>
              </w:rPr>
            </w:pPr>
            <w:r>
              <w:rPr>
                <w:b/>
              </w:rPr>
              <w:t>TextFeedbackType</w:t>
            </w:r>
          </w:p>
        </w:tc>
        <w:tc>
          <w:tcPr>
            <w:tcW w:w="624" w:type="pct"/>
          </w:tcPr>
          <w:p w:rsidR="00FB3D3C" w:rsidRDefault="00187E2C">
            <w:pPr>
              <w:pStyle w:val="TableBodyText"/>
            </w:pPr>
            <w:r>
              <w:t>Yes</w:t>
            </w:r>
          </w:p>
        </w:tc>
        <w:tc>
          <w:tcPr>
            <w:tcW w:w="1298" w:type="pct"/>
          </w:tcPr>
          <w:p w:rsidR="00FB3D3C" w:rsidRDefault="00187E2C">
            <w:pPr>
              <w:pStyle w:val="TableBodyText"/>
            </w:pPr>
            <w:r>
              <w:t xml:space="preserve">Information related to the verbose feedback from the end user. </w:t>
            </w:r>
          </w:p>
        </w:tc>
      </w:tr>
      <w:tr w:rsidR="00FB3D3C" w:rsidTr="00FB3D3C">
        <w:tc>
          <w:tcPr>
            <w:tcW w:w="1539" w:type="pct"/>
          </w:tcPr>
          <w:p w:rsidR="00FB3D3C" w:rsidRDefault="00187E2C">
            <w:pPr>
              <w:pStyle w:val="TableBodyText"/>
              <w:rPr>
                <w:b/>
              </w:rPr>
            </w:pPr>
            <w:r>
              <w:rPr>
                <w:b/>
              </w:rPr>
              <w:t>Tokens</w:t>
            </w:r>
          </w:p>
        </w:tc>
        <w:tc>
          <w:tcPr>
            <w:tcW w:w="1538" w:type="pct"/>
          </w:tcPr>
          <w:p w:rsidR="00FB3D3C" w:rsidRDefault="00187E2C">
            <w:pPr>
              <w:pStyle w:val="TableBodyText"/>
              <w:rPr>
                <w:b/>
              </w:rPr>
            </w:pPr>
            <w:r>
              <w:rPr>
                <w:b/>
              </w:rPr>
              <w:t>TokenCollectionType</w:t>
            </w:r>
          </w:p>
        </w:tc>
        <w:tc>
          <w:tcPr>
            <w:tcW w:w="624" w:type="pct"/>
          </w:tcPr>
          <w:p w:rsidR="00FB3D3C" w:rsidRDefault="00187E2C">
            <w:pPr>
              <w:pStyle w:val="TableBodyText"/>
            </w:pPr>
            <w:r>
              <w:t>Yes</w:t>
            </w:r>
          </w:p>
        </w:tc>
        <w:tc>
          <w:tcPr>
            <w:tcW w:w="1298" w:type="pct"/>
          </w:tcPr>
          <w:p w:rsidR="00FB3D3C" w:rsidRDefault="00187E2C">
            <w:pPr>
              <w:pStyle w:val="TableBodyText"/>
            </w:pPr>
            <w:r>
              <w:t xml:space="preserve">Information on a predefined collection of issue types experienced during the </w:t>
            </w:r>
            <w:r>
              <w:t>call.</w:t>
            </w:r>
          </w:p>
        </w:tc>
      </w:tr>
    </w:tbl>
    <w:p w:rsidR="00FB3D3C" w:rsidRDefault="00FB3D3C"/>
    <w:p w:rsidR="00FB3D3C" w:rsidRDefault="00187E2C">
      <w:pPr>
        <w:pStyle w:val="Heading5"/>
      </w:pPr>
      <w:bookmarkStart w:id="545" w:name="section_f54da4b23b9e48d08e64d48ff25942f2"/>
      <w:bookmarkStart w:id="546" w:name="_Toc79582305"/>
      <w:r>
        <w:lastRenderedPageBreak/>
        <w:t>Attributes</w:t>
      </w:r>
      <w:bookmarkEnd w:id="545"/>
      <w:bookmarkEnd w:id="546"/>
    </w:p>
    <w:p w:rsidR="00FB3D3C" w:rsidRDefault="00187E2C">
      <w:r>
        <w:t xml:space="preserve">The following table lists the attributes of the </w:t>
      </w:r>
      <w:r>
        <w:rPr>
          <w:b/>
        </w:rPr>
        <w:t>CallQualityFeedbackReport</w:t>
      </w:r>
      <w:r>
        <w:t xml:space="preserve"> element.</w:t>
      </w:r>
    </w:p>
    <w:tbl>
      <w:tblPr>
        <w:tblStyle w:val="Table-ShadedHeader"/>
        <w:tblW w:w="4880" w:type="pct"/>
        <w:tblLook w:val="04A0" w:firstRow="1" w:lastRow="0" w:firstColumn="1" w:lastColumn="0" w:noHBand="0" w:noVBand="1"/>
      </w:tblPr>
      <w:tblGrid>
        <w:gridCol w:w="1040"/>
        <w:gridCol w:w="1475"/>
        <w:gridCol w:w="1041"/>
        <w:gridCol w:w="1056"/>
        <w:gridCol w:w="2432"/>
        <w:gridCol w:w="2316"/>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556" w:type="pct"/>
          </w:tcPr>
          <w:p w:rsidR="00FB3D3C" w:rsidRDefault="00187E2C">
            <w:pPr>
              <w:pStyle w:val="TableHeaderText"/>
            </w:pPr>
            <w:r>
              <w:t>Attribute</w:t>
            </w:r>
          </w:p>
        </w:tc>
        <w:tc>
          <w:tcPr>
            <w:tcW w:w="788" w:type="pct"/>
          </w:tcPr>
          <w:p w:rsidR="00FB3D3C" w:rsidRDefault="00187E2C">
            <w:pPr>
              <w:pStyle w:val="TableHeaderText"/>
            </w:pPr>
            <w:r>
              <w:t>Type</w:t>
            </w:r>
          </w:p>
        </w:tc>
        <w:tc>
          <w:tcPr>
            <w:tcW w:w="556" w:type="pct"/>
          </w:tcPr>
          <w:p w:rsidR="00FB3D3C" w:rsidRDefault="00187E2C">
            <w:pPr>
              <w:pStyle w:val="TableHeaderText"/>
            </w:pPr>
            <w:r>
              <w:t>Required</w:t>
            </w:r>
          </w:p>
        </w:tc>
        <w:tc>
          <w:tcPr>
            <w:tcW w:w="564" w:type="pct"/>
          </w:tcPr>
          <w:p w:rsidR="00FB3D3C" w:rsidRDefault="00187E2C">
            <w:pPr>
              <w:pStyle w:val="TableHeaderText"/>
            </w:pPr>
            <w:r>
              <w:t>Available</w:t>
            </w:r>
          </w:p>
        </w:tc>
        <w:tc>
          <w:tcPr>
            <w:tcW w:w="1299" w:type="pct"/>
          </w:tcPr>
          <w:p w:rsidR="00FB3D3C" w:rsidRDefault="00187E2C">
            <w:pPr>
              <w:pStyle w:val="TableHeaderText"/>
            </w:pPr>
            <w:r>
              <w:t>Description</w:t>
            </w:r>
          </w:p>
        </w:tc>
        <w:tc>
          <w:tcPr>
            <w:tcW w:w="1237" w:type="pct"/>
          </w:tcPr>
          <w:p w:rsidR="00FB3D3C" w:rsidRDefault="00187E2C">
            <w:pPr>
              <w:pStyle w:val="TableHeaderText"/>
            </w:pPr>
            <w:r>
              <w:t>Units</w:t>
            </w:r>
          </w:p>
        </w:tc>
      </w:tr>
      <w:tr w:rsidR="00FB3D3C" w:rsidTr="00FB3D3C">
        <w:tc>
          <w:tcPr>
            <w:tcW w:w="556" w:type="pct"/>
          </w:tcPr>
          <w:p w:rsidR="00FB3D3C" w:rsidRDefault="00187E2C">
            <w:pPr>
              <w:pStyle w:val="TableBodyText"/>
              <w:rPr>
                <w:b/>
              </w:rPr>
            </w:pPr>
            <w:r>
              <w:rPr>
                <w:b/>
              </w:rPr>
              <w:t>CallId</w:t>
            </w:r>
          </w:p>
        </w:tc>
        <w:tc>
          <w:tcPr>
            <w:tcW w:w="788" w:type="pct"/>
          </w:tcPr>
          <w:p w:rsidR="00FB3D3C" w:rsidRDefault="00187E2C">
            <w:pPr>
              <w:pStyle w:val="TableBodyText"/>
              <w:rPr>
                <w:b/>
              </w:rPr>
            </w:pPr>
            <w:r>
              <w:rPr>
                <w:b/>
              </w:rPr>
              <w:t>xs:string</w:t>
            </w:r>
            <w:r>
              <w:t>[755]</w:t>
            </w:r>
          </w:p>
        </w:tc>
        <w:tc>
          <w:tcPr>
            <w:tcW w:w="556" w:type="pct"/>
          </w:tcPr>
          <w:p w:rsidR="00FB3D3C" w:rsidRDefault="00187E2C">
            <w:pPr>
              <w:pStyle w:val="TableBodyText"/>
            </w:pPr>
            <w:r>
              <w:t>Yes</w:t>
            </w:r>
          </w:p>
        </w:tc>
        <w:tc>
          <w:tcPr>
            <w:tcW w:w="564" w:type="pct"/>
          </w:tcPr>
          <w:p w:rsidR="00FB3D3C" w:rsidRDefault="00187E2C">
            <w:pPr>
              <w:pStyle w:val="TableBodyText"/>
            </w:pPr>
            <w:r>
              <w:t>Yes</w:t>
            </w:r>
          </w:p>
        </w:tc>
        <w:tc>
          <w:tcPr>
            <w:tcW w:w="1299" w:type="pct"/>
          </w:tcPr>
          <w:p w:rsidR="00FB3D3C" w:rsidRDefault="00187E2C">
            <w:pPr>
              <w:pStyle w:val="TableBodyText"/>
            </w:pPr>
            <w:r>
              <w:t xml:space="preserve">SIP Call-ID of the dialog. </w:t>
            </w:r>
            <w:r>
              <w:br/>
              <w:t xml:space="preserve">If the maximum string length is exceeded, </w:t>
            </w:r>
            <w:r>
              <w:t>the report is rejected.</w:t>
            </w:r>
          </w:p>
        </w:tc>
        <w:tc>
          <w:tcPr>
            <w:tcW w:w="1238" w:type="pct"/>
          </w:tcPr>
          <w:p w:rsidR="00FB3D3C" w:rsidRDefault="00187E2C">
            <w:pPr>
              <w:pStyle w:val="TableBodyText"/>
            </w:pPr>
            <w:r>
              <w:t>Not applicable</w:t>
            </w:r>
          </w:p>
        </w:tc>
      </w:tr>
      <w:tr w:rsidR="00FB3D3C" w:rsidTr="00FB3D3C">
        <w:tc>
          <w:tcPr>
            <w:tcW w:w="556" w:type="pct"/>
          </w:tcPr>
          <w:p w:rsidR="00FB3D3C" w:rsidRDefault="00187E2C">
            <w:pPr>
              <w:pStyle w:val="TableBodyText"/>
              <w:rPr>
                <w:b/>
              </w:rPr>
            </w:pPr>
            <w:r>
              <w:rPr>
                <w:b/>
              </w:rPr>
              <w:t>FromTag</w:t>
            </w:r>
          </w:p>
        </w:tc>
        <w:tc>
          <w:tcPr>
            <w:tcW w:w="788" w:type="pct"/>
          </w:tcPr>
          <w:p w:rsidR="00FB3D3C" w:rsidRDefault="00187E2C">
            <w:pPr>
              <w:pStyle w:val="TableBodyText"/>
            </w:pPr>
            <w:r>
              <w:rPr>
                <w:b/>
              </w:rPr>
              <w:t>xs:string</w:t>
            </w:r>
            <w:r>
              <w:t>[256]</w:t>
            </w:r>
          </w:p>
        </w:tc>
        <w:tc>
          <w:tcPr>
            <w:tcW w:w="556" w:type="pct"/>
          </w:tcPr>
          <w:p w:rsidR="00FB3D3C" w:rsidRDefault="00187E2C">
            <w:pPr>
              <w:pStyle w:val="TableBodyText"/>
            </w:pPr>
            <w:r>
              <w:t>Yes</w:t>
            </w:r>
          </w:p>
        </w:tc>
        <w:tc>
          <w:tcPr>
            <w:tcW w:w="564" w:type="pct"/>
          </w:tcPr>
          <w:p w:rsidR="00FB3D3C" w:rsidRDefault="00187E2C">
            <w:pPr>
              <w:pStyle w:val="TableBodyText"/>
            </w:pPr>
            <w:r>
              <w:t>Yes</w:t>
            </w:r>
          </w:p>
        </w:tc>
        <w:tc>
          <w:tcPr>
            <w:tcW w:w="1299" w:type="pct"/>
          </w:tcPr>
          <w:p w:rsidR="00FB3D3C" w:rsidRDefault="00187E2C">
            <w:pPr>
              <w:pStyle w:val="TableBodyText"/>
            </w:pPr>
            <w:r>
              <w:t xml:space="preserve">SIP </w:t>
            </w:r>
            <w:r>
              <w:rPr>
                <w:b/>
              </w:rPr>
              <w:t>From</w:t>
            </w:r>
            <w:r>
              <w:t xml:space="preserve"> tag of the dialog.</w:t>
            </w:r>
          </w:p>
        </w:tc>
        <w:tc>
          <w:tcPr>
            <w:tcW w:w="1238" w:type="pct"/>
          </w:tcPr>
          <w:p w:rsidR="00FB3D3C" w:rsidRDefault="00187E2C">
            <w:pPr>
              <w:pStyle w:val="TableBodyText"/>
            </w:pPr>
            <w:r>
              <w:t>Not applicable</w:t>
            </w:r>
          </w:p>
        </w:tc>
      </w:tr>
      <w:tr w:rsidR="00FB3D3C" w:rsidTr="00FB3D3C">
        <w:tc>
          <w:tcPr>
            <w:tcW w:w="556" w:type="pct"/>
          </w:tcPr>
          <w:p w:rsidR="00FB3D3C" w:rsidRDefault="00187E2C">
            <w:pPr>
              <w:pStyle w:val="TableBodyText"/>
              <w:rPr>
                <w:b/>
              </w:rPr>
            </w:pPr>
            <w:r>
              <w:rPr>
                <w:b/>
              </w:rPr>
              <w:t>ToTag</w:t>
            </w:r>
          </w:p>
        </w:tc>
        <w:tc>
          <w:tcPr>
            <w:tcW w:w="788" w:type="pct"/>
          </w:tcPr>
          <w:p w:rsidR="00FB3D3C" w:rsidRDefault="00187E2C">
            <w:pPr>
              <w:pStyle w:val="TableBodyText"/>
            </w:pPr>
            <w:r>
              <w:rPr>
                <w:b/>
              </w:rPr>
              <w:t>xs:string</w:t>
            </w:r>
            <w:r>
              <w:t>[256]</w:t>
            </w:r>
          </w:p>
        </w:tc>
        <w:tc>
          <w:tcPr>
            <w:tcW w:w="556" w:type="pct"/>
          </w:tcPr>
          <w:p w:rsidR="00FB3D3C" w:rsidRDefault="00187E2C">
            <w:pPr>
              <w:pStyle w:val="TableBodyText"/>
            </w:pPr>
            <w:r>
              <w:t>Yes</w:t>
            </w:r>
          </w:p>
        </w:tc>
        <w:tc>
          <w:tcPr>
            <w:tcW w:w="564" w:type="pct"/>
          </w:tcPr>
          <w:p w:rsidR="00FB3D3C" w:rsidRDefault="00187E2C">
            <w:pPr>
              <w:pStyle w:val="TableBodyText"/>
            </w:pPr>
            <w:r>
              <w:t>Yes</w:t>
            </w:r>
          </w:p>
        </w:tc>
        <w:tc>
          <w:tcPr>
            <w:tcW w:w="1299" w:type="pct"/>
          </w:tcPr>
          <w:p w:rsidR="00FB3D3C" w:rsidRDefault="00187E2C">
            <w:pPr>
              <w:pStyle w:val="TableBodyText"/>
            </w:pPr>
            <w:r>
              <w:t xml:space="preserve">SIP </w:t>
            </w:r>
            <w:r>
              <w:rPr>
                <w:b/>
              </w:rPr>
              <w:t>To</w:t>
            </w:r>
            <w:r>
              <w:t xml:space="preserve"> tag of the dialog.</w:t>
            </w:r>
          </w:p>
        </w:tc>
        <w:tc>
          <w:tcPr>
            <w:tcW w:w="1238" w:type="pct"/>
          </w:tcPr>
          <w:p w:rsidR="00FB3D3C" w:rsidRDefault="00187E2C">
            <w:pPr>
              <w:pStyle w:val="TableBodyText"/>
            </w:pPr>
            <w:r>
              <w:t>Not applicable</w:t>
            </w:r>
          </w:p>
        </w:tc>
      </w:tr>
      <w:tr w:rsidR="00FB3D3C" w:rsidTr="00FB3D3C">
        <w:tc>
          <w:tcPr>
            <w:tcW w:w="556" w:type="pct"/>
          </w:tcPr>
          <w:p w:rsidR="00FB3D3C" w:rsidRDefault="00187E2C">
            <w:pPr>
              <w:pStyle w:val="TableBodyText"/>
              <w:rPr>
                <w:b/>
              </w:rPr>
            </w:pPr>
            <w:r>
              <w:rPr>
                <w:b/>
              </w:rPr>
              <w:t>Start</w:t>
            </w:r>
          </w:p>
        </w:tc>
        <w:tc>
          <w:tcPr>
            <w:tcW w:w="788" w:type="pct"/>
          </w:tcPr>
          <w:p w:rsidR="00FB3D3C" w:rsidRDefault="00187E2C">
            <w:pPr>
              <w:pStyle w:val="TableBodyText"/>
              <w:rPr>
                <w:b/>
              </w:rPr>
            </w:pPr>
            <w:r>
              <w:rPr>
                <w:b/>
              </w:rPr>
              <w:t>xs:dateTime</w:t>
            </w:r>
          </w:p>
        </w:tc>
        <w:tc>
          <w:tcPr>
            <w:tcW w:w="556" w:type="pct"/>
          </w:tcPr>
          <w:p w:rsidR="00FB3D3C" w:rsidRDefault="00187E2C">
            <w:pPr>
              <w:pStyle w:val="TableBodyText"/>
            </w:pPr>
            <w:r>
              <w:t>No</w:t>
            </w:r>
          </w:p>
        </w:tc>
        <w:tc>
          <w:tcPr>
            <w:tcW w:w="564" w:type="pct"/>
          </w:tcPr>
          <w:p w:rsidR="00FB3D3C" w:rsidRDefault="00187E2C">
            <w:pPr>
              <w:pStyle w:val="TableBodyText"/>
            </w:pPr>
            <w:r>
              <w:t>Yes</w:t>
            </w:r>
          </w:p>
        </w:tc>
        <w:tc>
          <w:tcPr>
            <w:tcW w:w="1299" w:type="pct"/>
          </w:tcPr>
          <w:p w:rsidR="00FB3D3C" w:rsidRDefault="00187E2C">
            <w:pPr>
              <w:pStyle w:val="TableBodyText"/>
            </w:pPr>
            <w:r>
              <w:t>Start time of the call.</w:t>
            </w:r>
          </w:p>
        </w:tc>
        <w:tc>
          <w:tcPr>
            <w:tcW w:w="1238" w:type="pct"/>
          </w:tcPr>
          <w:p w:rsidR="00FB3D3C" w:rsidRDefault="00187E2C">
            <w:pPr>
              <w:pStyle w:val="TableBodyText"/>
            </w:pPr>
            <w:hyperlink w:anchor="gt_f2369991-a884-4843-a8fa-1505b6d5ece7">
              <w:r>
                <w:rPr>
                  <w:rStyle w:val="HyperlinkGreen"/>
                  <w:b/>
                </w:rPr>
                <w:t>Coordinated Universal Time (UTC)</w:t>
              </w:r>
            </w:hyperlink>
          </w:p>
        </w:tc>
      </w:tr>
      <w:tr w:rsidR="00FB3D3C" w:rsidTr="00FB3D3C">
        <w:tc>
          <w:tcPr>
            <w:tcW w:w="556" w:type="pct"/>
          </w:tcPr>
          <w:p w:rsidR="00FB3D3C" w:rsidRDefault="00187E2C">
            <w:pPr>
              <w:pStyle w:val="TableBodyText"/>
              <w:rPr>
                <w:b/>
              </w:rPr>
            </w:pPr>
            <w:r>
              <w:rPr>
                <w:b/>
              </w:rPr>
              <w:t>End</w:t>
            </w:r>
          </w:p>
        </w:tc>
        <w:tc>
          <w:tcPr>
            <w:tcW w:w="788" w:type="pct"/>
          </w:tcPr>
          <w:p w:rsidR="00FB3D3C" w:rsidRDefault="00187E2C">
            <w:pPr>
              <w:pStyle w:val="TableBodyText"/>
              <w:rPr>
                <w:b/>
              </w:rPr>
            </w:pPr>
            <w:r>
              <w:rPr>
                <w:b/>
              </w:rPr>
              <w:t>Xs:dateTime</w:t>
            </w:r>
          </w:p>
        </w:tc>
        <w:tc>
          <w:tcPr>
            <w:tcW w:w="556" w:type="pct"/>
          </w:tcPr>
          <w:p w:rsidR="00FB3D3C" w:rsidRDefault="00187E2C">
            <w:pPr>
              <w:pStyle w:val="TableBodyText"/>
            </w:pPr>
            <w:r>
              <w:t>No</w:t>
            </w:r>
          </w:p>
        </w:tc>
        <w:tc>
          <w:tcPr>
            <w:tcW w:w="564" w:type="pct"/>
          </w:tcPr>
          <w:p w:rsidR="00FB3D3C" w:rsidRDefault="00187E2C">
            <w:pPr>
              <w:pStyle w:val="TableBodyText"/>
            </w:pPr>
            <w:r>
              <w:t>Yes</w:t>
            </w:r>
          </w:p>
        </w:tc>
        <w:tc>
          <w:tcPr>
            <w:tcW w:w="1299" w:type="pct"/>
          </w:tcPr>
          <w:p w:rsidR="00FB3D3C" w:rsidRDefault="00187E2C">
            <w:pPr>
              <w:pStyle w:val="TableBodyText"/>
            </w:pPr>
            <w:r>
              <w:t>End time of the call.</w:t>
            </w:r>
          </w:p>
        </w:tc>
        <w:tc>
          <w:tcPr>
            <w:tcW w:w="1237" w:type="pct"/>
          </w:tcPr>
          <w:p w:rsidR="00FB3D3C" w:rsidRDefault="00187E2C">
            <w:pPr>
              <w:pStyle w:val="TableBodyText"/>
            </w:pPr>
            <w:r>
              <w:t>UTC</w:t>
            </w:r>
          </w:p>
        </w:tc>
      </w:tr>
    </w:tbl>
    <w:p w:rsidR="00FB3D3C" w:rsidRDefault="00FB3D3C"/>
    <w:p w:rsidR="00FB3D3C" w:rsidRDefault="00187E2C">
      <w:pPr>
        <w:pStyle w:val="Heading4"/>
      </w:pPr>
      <w:bookmarkStart w:id="547" w:name="section_f514cab1b74440b0b34cb56649fda10b"/>
      <w:bookmarkStart w:id="548" w:name="_Toc79582306"/>
      <w:r>
        <w:t>Feedback Element</w:t>
      </w:r>
      <w:bookmarkEnd w:id="547"/>
      <w:bookmarkEnd w:id="548"/>
      <w:r>
        <w:fldChar w:fldCharType="begin"/>
      </w:r>
      <w:r>
        <w:instrText xml:space="preserve"> XE "Messages:application/ms-cqf+xml:Feedback element" </w:instrText>
      </w:r>
      <w:r>
        <w:fldChar w:fldCharType="end"/>
      </w:r>
      <w:r>
        <w:fldChar w:fldCharType="begin"/>
      </w:r>
      <w:r>
        <w:instrText xml:space="preserve"> XE "application/ms-cqf+xml message:Feedback element" </w:instrText>
      </w:r>
      <w:r>
        <w:fldChar w:fldCharType="end"/>
      </w:r>
    </w:p>
    <w:p w:rsidR="00FB3D3C" w:rsidRDefault="00187E2C">
      <w:r>
        <w:t xml:space="preserve">A </w:t>
      </w:r>
      <w:r>
        <w:rPr>
          <w:b/>
        </w:rPr>
        <w:t>Feedback</w:t>
      </w:r>
      <w:r>
        <w:t xml:space="preserve"> element contains information related to the verbose feedback from the end user. The type of this element is </w:t>
      </w:r>
      <w:r>
        <w:rPr>
          <w:b/>
        </w:rPr>
        <w:t>TextFeedbackType</w:t>
      </w:r>
      <w:r>
        <w:t>.</w:t>
      </w:r>
    </w:p>
    <w:p w:rsidR="00FB3D3C" w:rsidRDefault="00187E2C">
      <w:r>
        <w:t xml:space="preserve">The </w:t>
      </w:r>
      <w:r>
        <w:rPr>
          <w:b/>
        </w:rPr>
        <w:t>TextFeedbackType</w:t>
      </w:r>
      <w:r>
        <w:t xml:space="preserve"> type is defined as follows</w:t>
      </w:r>
      <w:bookmarkStart w:id="549" w:name="Appendix_A_Target_311"/>
      <w:r>
        <w:rPr>
          <w:rStyle w:val="Hyperlink"/>
        </w:rPr>
        <w:fldChar w:fldCharType="begin"/>
      </w:r>
      <w:r>
        <w:rPr>
          <w:rStyle w:val="Hyperlink"/>
        </w:rPr>
        <w:instrText xml:space="preserve"> HYPERLINK \l</w:instrText>
      </w:r>
      <w:r>
        <w:rPr>
          <w:rStyle w:val="Hyperlink"/>
        </w:rPr>
        <w:instrText xml:space="preserve"> "Appendix_A_311" \o "Product behavior note 311" \h </w:instrText>
      </w:r>
      <w:r>
        <w:rPr>
          <w:rStyle w:val="Hyperlink"/>
        </w:rPr>
      </w:r>
      <w:r>
        <w:rPr>
          <w:rStyle w:val="Hyperlink"/>
        </w:rPr>
        <w:fldChar w:fldCharType="separate"/>
      </w:r>
      <w:r>
        <w:rPr>
          <w:rStyle w:val="Hyperlink"/>
        </w:rPr>
        <w:t>&lt;311&gt;</w:t>
      </w:r>
      <w:r>
        <w:rPr>
          <w:rStyle w:val="Hyperlink"/>
        </w:rPr>
        <w:fldChar w:fldCharType="end"/>
      </w:r>
      <w:bookmarkEnd w:id="549"/>
      <w:r>
        <w:t>:</w:t>
      </w:r>
    </w:p>
    <w:p w:rsidR="00FB3D3C" w:rsidRDefault="00187E2C">
      <w:pPr>
        <w:pStyle w:val="Code"/>
      </w:pPr>
      <w:r>
        <w:t>&lt;xs:complexType name="TextFeedbackType"&gt;</w:t>
      </w:r>
    </w:p>
    <w:p w:rsidR="00FB3D3C" w:rsidRDefault="00187E2C">
      <w:pPr>
        <w:pStyle w:val="Code"/>
      </w:pPr>
      <w:r>
        <w:t xml:space="preserve">  &lt;xs:sequence&gt;</w:t>
      </w:r>
    </w:p>
    <w:p w:rsidR="00FB3D3C" w:rsidRDefault="00187E2C">
      <w:pPr>
        <w:pStyle w:val="Code"/>
      </w:pPr>
      <w:r>
        <w:t xml:space="preserve">    &lt;xs:element name="Text" type="xs:string"/&gt;</w:t>
      </w:r>
    </w:p>
    <w:p w:rsidR="00FB3D3C" w:rsidRDefault="00187E2C">
      <w:pPr>
        <w:pStyle w:val="Code"/>
      </w:pPr>
      <w:r>
        <w:t xml:space="preserve">    &lt;xs:any namespace="##other" processContents="lax" minOccurs="0" maxOccurs="unbounded"/&gt;</w:t>
      </w:r>
    </w:p>
    <w:p w:rsidR="00FB3D3C" w:rsidRDefault="00187E2C">
      <w:pPr>
        <w:pStyle w:val="Code"/>
      </w:pPr>
      <w:r>
        <w:t xml:space="preserve">  &lt;/xs:sequence&gt;</w:t>
      </w:r>
    </w:p>
    <w:p w:rsidR="00FB3D3C" w:rsidRDefault="00FB3D3C">
      <w:pPr>
        <w:pStyle w:val="Code"/>
      </w:pPr>
    </w:p>
    <w:p w:rsidR="00FB3D3C" w:rsidRDefault="00187E2C">
      <w:pPr>
        <w:pStyle w:val="Code"/>
      </w:pPr>
      <w:r>
        <w:t xml:space="preserve">  &lt;xs:attribute name="LanguageTag" type="xs:string"/&gt;</w:t>
      </w:r>
    </w:p>
    <w:p w:rsidR="00FB3D3C" w:rsidRDefault="00187E2C">
      <w:pPr>
        <w:pStyle w:val="Code"/>
      </w:pPr>
      <w:r>
        <w:t xml:space="preserve">  &lt;xs:anyAttribute namespace="##other" processContents="lax"/&gt;</w:t>
      </w:r>
    </w:p>
    <w:p w:rsidR="00FB3D3C" w:rsidRDefault="00187E2C">
      <w:pPr>
        <w:pStyle w:val="Code"/>
      </w:pPr>
      <w:r>
        <w:t xml:space="preserve">&lt;/xs:complexType&gt; </w:t>
      </w:r>
    </w:p>
    <w:p w:rsidR="00FB3D3C" w:rsidRDefault="00187E2C">
      <w:pPr>
        <w:pStyle w:val="Heading5"/>
      </w:pPr>
      <w:bookmarkStart w:id="550" w:name="section_7204eebca1af450ba1a8c22fef18296b"/>
      <w:bookmarkStart w:id="551" w:name="_Toc79582307"/>
      <w:r>
        <w:t>Child Elements</w:t>
      </w:r>
      <w:bookmarkEnd w:id="550"/>
      <w:bookmarkEnd w:id="551"/>
    </w:p>
    <w:p w:rsidR="00FB3D3C" w:rsidRDefault="00187E2C">
      <w:r>
        <w:t xml:space="preserve">The following table lists the child elements of the </w:t>
      </w:r>
      <w:r>
        <w:rPr>
          <w:b/>
        </w:rPr>
        <w:t>Feedback</w:t>
      </w:r>
      <w:r>
        <w:t xml:space="preserve"> element.</w:t>
      </w:r>
    </w:p>
    <w:tbl>
      <w:tblPr>
        <w:tblStyle w:val="Table-ShadedHeader"/>
        <w:tblW w:w="4880" w:type="pct"/>
        <w:tblLayout w:type="fixed"/>
        <w:tblLook w:val="04A0" w:firstRow="1" w:lastRow="0" w:firstColumn="1" w:lastColumn="0" w:noHBand="0" w:noVBand="1"/>
      </w:tblPr>
      <w:tblGrid>
        <w:gridCol w:w="2883"/>
        <w:gridCol w:w="2879"/>
        <w:gridCol w:w="1168"/>
        <w:gridCol w:w="2430"/>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1540" w:type="pct"/>
          </w:tcPr>
          <w:p w:rsidR="00FB3D3C" w:rsidRDefault="00187E2C">
            <w:pPr>
              <w:pStyle w:val="TableHeaderText"/>
            </w:pPr>
            <w:r>
              <w:t>Element</w:t>
            </w:r>
          </w:p>
        </w:tc>
        <w:tc>
          <w:tcPr>
            <w:tcW w:w="1538" w:type="pct"/>
          </w:tcPr>
          <w:p w:rsidR="00FB3D3C" w:rsidRDefault="00187E2C">
            <w:pPr>
              <w:pStyle w:val="TableHeaderText"/>
            </w:pPr>
            <w:r>
              <w:t>Type</w:t>
            </w:r>
          </w:p>
        </w:tc>
        <w:tc>
          <w:tcPr>
            <w:tcW w:w="624" w:type="pct"/>
          </w:tcPr>
          <w:p w:rsidR="00FB3D3C" w:rsidRDefault="00187E2C">
            <w:pPr>
              <w:pStyle w:val="TableHeaderText"/>
            </w:pPr>
            <w:r>
              <w:t>Available</w:t>
            </w:r>
          </w:p>
        </w:tc>
        <w:tc>
          <w:tcPr>
            <w:tcW w:w="1298" w:type="pct"/>
          </w:tcPr>
          <w:p w:rsidR="00FB3D3C" w:rsidRDefault="00187E2C">
            <w:pPr>
              <w:pStyle w:val="TableHeaderText"/>
            </w:pPr>
            <w:r>
              <w:t>Description</w:t>
            </w:r>
          </w:p>
        </w:tc>
      </w:tr>
      <w:tr w:rsidR="00FB3D3C" w:rsidTr="00FB3D3C">
        <w:tc>
          <w:tcPr>
            <w:tcW w:w="1540" w:type="pct"/>
          </w:tcPr>
          <w:p w:rsidR="00FB3D3C" w:rsidRDefault="00187E2C">
            <w:pPr>
              <w:pStyle w:val="TableBodyText"/>
              <w:rPr>
                <w:b/>
              </w:rPr>
            </w:pPr>
            <w:r>
              <w:rPr>
                <w:b/>
              </w:rPr>
              <w:t>Text</w:t>
            </w:r>
          </w:p>
        </w:tc>
        <w:tc>
          <w:tcPr>
            <w:tcW w:w="1538" w:type="pct"/>
          </w:tcPr>
          <w:p w:rsidR="00FB3D3C" w:rsidRDefault="00187E2C">
            <w:pPr>
              <w:pStyle w:val="TableBodyText"/>
            </w:pPr>
            <w:r>
              <w:rPr>
                <w:b/>
              </w:rPr>
              <w:t>xs:string</w:t>
            </w:r>
            <w:r>
              <w:t>[4000]</w:t>
            </w:r>
          </w:p>
        </w:tc>
        <w:tc>
          <w:tcPr>
            <w:tcW w:w="624" w:type="pct"/>
          </w:tcPr>
          <w:p w:rsidR="00FB3D3C" w:rsidRDefault="00187E2C">
            <w:pPr>
              <w:pStyle w:val="TableBodyText"/>
            </w:pPr>
            <w:r>
              <w:t>Yes</w:t>
            </w:r>
          </w:p>
        </w:tc>
        <w:tc>
          <w:tcPr>
            <w:tcW w:w="1298" w:type="pct"/>
          </w:tcPr>
          <w:p w:rsidR="00FB3D3C" w:rsidRDefault="00187E2C">
            <w:pPr>
              <w:pStyle w:val="TableBodyText"/>
            </w:pPr>
            <w:r>
              <w:t>Additional text feedback about the end user experience regarding the call session.</w:t>
            </w:r>
          </w:p>
        </w:tc>
      </w:tr>
    </w:tbl>
    <w:p w:rsidR="00FB3D3C" w:rsidRDefault="00FB3D3C"/>
    <w:p w:rsidR="00FB3D3C" w:rsidRDefault="00187E2C">
      <w:pPr>
        <w:pStyle w:val="Heading5"/>
      </w:pPr>
      <w:bookmarkStart w:id="552" w:name="section_9564f176a1d145e18db455b9df063307"/>
      <w:bookmarkStart w:id="553" w:name="_Toc79582308"/>
      <w:r>
        <w:t>Attributes</w:t>
      </w:r>
      <w:bookmarkEnd w:id="552"/>
      <w:bookmarkEnd w:id="553"/>
    </w:p>
    <w:p w:rsidR="00FB3D3C" w:rsidRDefault="00187E2C">
      <w:r>
        <w:t xml:space="preserve">The following table lists the attributes of the </w:t>
      </w:r>
      <w:r>
        <w:rPr>
          <w:b/>
        </w:rPr>
        <w:t>Feedback</w:t>
      </w:r>
      <w:r>
        <w:t xml:space="preserve"> element.</w:t>
      </w:r>
    </w:p>
    <w:tbl>
      <w:tblPr>
        <w:tblStyle w:val="Table-ShadedHeader"/>
        <w:tblW w:w="4880" w:type="pct"/>
        <w:tblLook w:val="04A0" w:firstRow="1" w:lastRow="0" w:firstColumn="1" w:lastColumn="0" w:noHBand="0" w:noVBand="1"/>
      </w:tblPr>
      <w:tblGrid>
        <w:gridCol w:w="1432"/>
        <w:gridCol w:w="1321"/>
        <w:gridCol w:w="1232"/>
        <w:gridCol w:w="1290"/>
        <w:gridCol w:w="4085"/>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705" w:type="pct"/>
          </w:tcPr>
          <w:p w:rsidR="00FB3D3C" w:rsidRDefault="00187E2C">
            <w:pPr>
              <w:pStyle w:val="TableHeaderText"/>
            </w:pPr>
            <w:r>
              <w:lastRenderedPageBreak/>
              <w:t>Attribute</w:t>
            </w:r>
          </w:p>
        </w:tc>
        <w:tc>
          <w:tcPr>
            <w:tcW w:w="721" w:type="pct"/>
          </w:tcPr>
          <w:p w:rsidR="00FB3D3C" w:rsidRDefault="00187E2C">
            <w:pPr>
              <w:pStyle w:val="TableHeaderText"/>
            </w:pPr>
            <w:r>
              <w:t>Type</w:t>
            </w:r>
          </w:p>
        </w:tc>
        <w:tc>
          <w:tcPr>
            <w:tcW w:w="673" w:type="pct"/>
          </w:tcPr>
          <w:p w:rsidR="00FB3D3C" w:rsidRDefault="00187E2C">
            <w:pPr>
              <w:pStyle w:val="TableHeaderText"/>
            </w:pPr>
            <w:r>
              <w:t>Required</w:t>
            </w:r>
          </w:p>
        </w:tc>
        <w:tc>
          <w:tcPr>
            <w:tcW w:w="704" w:type="pct"/>
          </w:tcPr>
          <w:p w:rsidR="00FB3D3C" w:rsidRDefault="00187E2C">
            <w:pPr>
              <w:pStyle w:val="TableHeaderText"/>
            </w:pPr>
            <w:r>
              <w:t>Available</w:t>
            </w:r>
          </w:p>
        </w:tc>
        <w:tc>
          <w:tcPr>
            <w:tcW w:w="2197" w:type="pct"/>
          </w:tcPr>
          <w:p w:rsidR="00FB3D3C" w:rsidRDefault="00187E2C">
            <w:pPr>
              <w:pStyle w:val="TableHeaderText"/>
            </w:pPr>
            <w:r>
              <w:t>Description</w:t>
            </w:r>
          </w:p>
        </w:tc>
      </w:tr>
      <w:tr w:rsidR="00FB3D3C" w:rsidTr="00FB3D3C">
        <w:tc>
          <w:tcPr>
            <w:tcW w:w="705" w:type="pct"/>
          </w:tcPr>
          <w:p w:rsidR="00FB3D3C" w:rsidRDefault="00187E2C">
            <w:pPr>
              <w:pStyle w:val="TableBodyText"/>
              <w:rPr>
                <w:b/>
              </w:rPr>
            </w:pPr>
            <w:r>
              <w:rPr>
                <w:b/>
              </w:rPr>
              <w:t>LanguageTag</w:t>
            </w:r>
          </w:p>
        </w:tc>
        <w:tc>
          <w:tcPr>
            <w:tcW w:w="721" w:type="pct"/>
          </w:tcPr>
          <w:p w:rsidR="00FB3D3C" w:rsidRDefault="00187E2C">
            <w:pPr>
              <w:pStyle w:val="TableBodyText"/>
              <w:rPr>
                <w:b/>
              </w:rPr>
            </w:pPr>
            <w:r>
              <w:rPr>
                <w:b/>
              </w:rPr>
              <w:t>xs:string</w:t>
            </w:r>
          </w:p>
        </w:tc>
        <w:tc>
          <w:tcPr>
            <w:tcW w:w="673" w:type="pct"/>
          </w:tcPr>
          <w:p w:rsidR="00FB3D3C" w:rsidRDefault="00187E2C">
            <w:pPr>
              <w:pStyle w:val="TableBodyText"/>
            </w:pPr>
            <w:r>
              <w:t>No</w:t>
            </w:r>
          </w:p>
        </w:tc>
        <w:tc>
          <w:tcPr>
            <w:tcW w:w="704" w:type="pct"/>
          </w:tcPr>
          <w:p w:rsidR="00FB3D3C" w:rsidRDefault="00187E2C">
            <w:pPr>
              <w:pStyle w:val="TableBodyText"/>
            </w:pPr>
            <w:r>
              <w:t>Yes</w:t>
            </w:r>
          </w:p>
        </w:tc>
        <w:tc>
          <w:tcPr>
            <w:tcW w:w="2197" w:type="pct"/>
          </w:tcPr>
          <w:p w:rsidR="00FB3D3C" w:rsidRDefault="00187E2C">
            <w:pPr>
              <w:pStyle w:val="TableBodyText"/>
            </w:pPr>
            <w:r>
              <w:t>Language of the client. Format is defined in MS-LCID http://msdn.microsoft.com/en-us/library/cc233965.aspx.</w:t>
            </w:r>
          </w:p>
        </w:tc>
      </w:tr>
    </w:tbl>
    <w:p w:rsidR="00FB3D3C" w:rsidRDefault="00FB3D3C"/>
    <w:p w:rsidR="00FB3D3C" w:rsidRDefault="00187E2C">
      <w:pPr>
        <w:pStyle w:val="Heading4"/>
      </w:pPr>
      <w:bookmarkStart w:id="554" w:name="section_6006f00f58634448a5abb8b2ad178e66"/>
      <w:bookmarkStart w:id="555" w:name="_Toc79582309"/>
      <w:r>
        <w:t>Tokens Element</w:t>
      </w:r>
      <w:bookmarkEnd w:id="554"/>
      <w:bookmarkEnd w:id="555"/>
      <w:r>
        <w:fldChar w:fldCharType="begin"/>
      </w:r>
      <w:r>
        <w:instrText xml:space="preserve"> XE "Messages:application/ms-cqf+xml:Tokens element" </w:instrText>
      </w:r>
      <w:r>
        <w:fldChar w:fldCharType="end"/>
      </w:r>
      <w:r>
        <w:fldChar w:fldCharType="begin"/>
      </w:r>
      <w:r>
        <w:instrText xml:space="preserve"> XE "application/ms-cqf+xml message:Tokens element" </w:instrText>
      </w:r>
      <w:r>
        <w:fldChar w:fldCharType="end"/>
      </w:r>
    </w:p>
    <w:p w:rsidR="00FB3D3C" w:rsidRDefault="00187E2C">
      <w:r>
        <w:t xml:space="preserve">A </w:t>
      </w:r>
      <w:r>
        <w:rPr>
          <w:b/>
        </w:rPr>
        <w:t>Tokens</w:t>
      </w:r>
      <w:r>
        <w:t xml:space="preserve"> element contains a preset collection of feedback reasons. The client determines the set of reasons in the collection based on the call media type. The type of this element is </w:t>
      </w:r>
      <w:r>
        <w:rPr>
          <w:b/>
        </w:rPr>
        <w:t>TokenCollectionType</w:t>
      </w:r>
      <w:r>
        <w:t>.</w:t>
      </w:r>
    </w:p>
    <w:p w:rsidR="00FB3D3C" w:rsidRDefault="00187E2C">
      <w:r>
        <w:t xml:space="preserve">The </w:t>
      </w:r>
      <w:r>
        <w:rPr>
          <w:b/>
        </w:rPr>
        <w:t>TokenCollectionType</w:t>
      </w:r>
      <w:r>
        <w:t xml:space="preserve"> type is defined as follows</w:t>
      </w:r>
      <w:bookmarkStart w:id="556" w:name="Appendix_A_Target_312"/>
      <w:r>
        <w:rPr>
          <w:rStyle w:val="Hyperlink"/>
        </w:rPr>
        <w:fldChar w:fldCharType="begin"/>
      </w:r>
      <w:r>
        <w:rPr>
          <w:rStyle w:val="Hyperlink"/>
        </w:rPr>
        <w:instrText xml:space="preserve"> HYPERLINK \l "Appendix_A_312" \o "Product behavior note 312" \h </w:instrText>
      </w:r>
      <w:r>
        <w:rPr>
          <w:rStyle w:val="Hyperlink"/>
        </w:rPr>
      </w:r>
      <w:r>
        <w:rPr>
          <w:rStyle w:val="Hyperlink"/>
        </w:rPr>
        <w:fldChar w:fldCharType="separate"/>
      </w:r>
      <w:r>
        <w:rPr>
          <w:rStyle w:val="Hyperlink"/>
        </w:rPr>
        <w:t>&lt;312&gt;</w:t>
      </w:r>
      <w:r>
        <w:rPr>
          <w:rStyle w:val="Hyperlink"/>
        </w:rPr>
        <w:fldChar w:fldCharType="end"/>
      </w:r>
      <w:bookmarkEnd w:id="556"/>
      <w:r>
        <w:t>:</w:t>
      </w:r>
    </w:p>
    <w:p w:rsidR="00FB3D3C" w:rsidRDefault="00187E2C">
      <w:pPr>
        <w:pStyle w:val="Code"/>
      </w:pPr>
      <w:r>
        <w:t>&lt;xs:complexType name ="TokenCollectionType"&gt;</w:t>
      </w:r>
    </w:p>
    <w:p w:rsidR="00FB3D3C" w:rsidRDefault="00187E2C">
      <w:pPr>
        <w:pStyle w:val="Code"/>
      </w:pPr>
      <w:r>
        <w:t xml:space="preserve">  &lt;xs:sequence&gt;</w:t>
      </w:r>
    </w:p>
    <w:p w:rsidR="00FB3D3C" w:rsidRDefault="00187E2C">
      <w:pPr>
        <w:pStyle w:val="Code"/>
      </w:pPr>
      <w:r>
        <w:t xml:space="preserve">    &lt;xs:element name="Token" type="mstns:TokenVal</w:t>
      </w:r>
      <w:r>
        <w:t>ueType" minOccurs="1" axOccurs="unbounded"/&gt;</w:t>
      </w:r>
    </w:p>
    <w:p w:rsidR="00FB3D3C" w:rsidRDefault="00187E2C">
      <w:pPr>
        <w:pStyle w:val="Code"/>
      </w:pPr>
      <w:r>
        <w:t xml:space="preserve">  &lt;/xs:sequence&gt;</w:t>
      </w:r>
    </w:p>
    <w:p w:rsidR="00FB3D3C" w:rsidRDefault="00187E2C">
      <w:pPr>
        <w:pStyle w:val="Code"/>
      </w:pPr>
      <w:r>
        <w:t>&lt;/xs:complexType&gt;</w:t>
      </w:r>
    </w:p>
    <w:p w:rsidR="00FB3D3C" w:rsidRDefault="00187E2C">
      <w:pPr>
        <w:pStyle w:val="Heading5"/>
      </w:pPr>
      <w:bookmarkStart w:id="557" w:name="section_8f3d8cad738f4b70a458261d8d0c5a40"/>
      <w:bookmarkStart w:id="558" w:name="_Toc79582310"/>
      <w:r>
        <w:t>Child Elements</w:t>
      </w:r>
      <w:bookmarkEnd w:id="557"/>
      <w:bookmarkEnd w:id="558"/>
    </w:p>
    <w:p w:rsidR="00FB3D3C" w:rsidRDefault="00187E2C">
      <w:r>
        <w:t xml:space="preserve">The following table lists the child elements of the </w:t>
      </w:r>
      <w:r>
        <w:rPr>
          <w:b/>
        </w:rPr>
        <w:t>Tokens</w:t>
      </w:r>
      <w:r>
        <w:t xml:space="preserve"> element.</w:t>
      </w:r>
    </w:p>
    <w:tbl>
      <w:tblPr>
        <w:tblStyle w:val="Table-ShadedHeader"/>
        <w:tblW w:w="4880" w:type="pct"/>
        <w:tblLayout w:type="fixed"/>
        <w:tblLook w:val="04A0" w:firstRow="1" w:lastRow="0" w:firstColumn="1" w:lastColumn="0" w:noHBand="0" w:noVBand="1"/>
      </w:tblPr>
      <w:tblGrid>
        <w:gridCol w:w="2883"/>
        <w:gridCol w:w="2879"/>
        <w:gridCol w:w="1168"/>
        <w:gridCol w:w="2430"/>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1540" w:type="pct"/>
          </w:tcPr>
          <w:p w:rsidR="00FB3D3C" w:rsidRDefault="00187E2C">
            <w:pPr>
              <w:pStyle w:val="TableHeaderText"/>
            </w:pPr>
            <w:r>
              <w:t>Element</w:t>
            </w:r>
          </w:p>
        </w:tc>
        <w:tc>
          <w:tcPr>
            <w:tcW w:w="1538" w:type="pct"/>
          </w:tcPr>
          <w:p w:rsidR="00FB3D3C" w:rsidRDefault="00187E2C">
            <w:pPr>
              <w:pStyle w:val="TableHeaderText"/>
            </w:pPr>
            <w:r>
              <w:t>Type</w:t>
            </w:r>
          </w:p>
        </w:tc>
        <w:tc>
          <w:tcPr>
            <w:tcW w:w="624" w:type="pct"/>
          </w:tcPr>
          <w:p w:rsidR="00FB3D3C" w:rsidRDefault="00187E2C">
            <w:pPr>
              <w:pStyle w:val="TableHeaderText"/>
            </w:pPr>
            <w:r>
              <w:t>Available</w:t>
            </w:r>
          </w:p>
        </w:tc>
        <w:tc>
          <w:tcPr>
            <w:tcW w:w="1298" w:type="pct"/>
          </w:tcPr>
          <w:p w:rsidR="00FB3D3C" w:rsidRDefault="00187E2C">
            <w:pPr>
              <w:pStyle w:val="TableHeaderText"/>
            </w:pPr>
            <w:r>
              <w:t>Description</w:t>
            </w:r>
          </w:p>
        </w:tc>
      </w:tr>
      <w:tr w:rsidR="00FB3D3C" w:rsidTr="00FB3D3C">
        <w:tc>
          <w:tcPr>
            <w:tcW w:w="1540" w:type="pct"/>
          </w:tcPr>
          <w:p w:rsidR="00FB3D3C" w:rsidRDefault="00187E2C">
            <w:pPr>
              <w:pStyle w:val="TableBodyText"/>
              <w:rPr>
                <w:b/>
              </w:rPr>
            </w:pPr>
            <w:r>
              <w:rPr>
                <w:b/>
              </w:rPr>
              <w:t>Token</w:t>
            </w:r>
          </w:p>
        </w:tc>
        <w:tc>
          <w:tcPr>
            <w:tcW w:w="1538" w:type="pct"/>
          </w:tcPr>
          <w:p w:rsidR="00FB3D3C" w:rsidRDefault="00187E2C">
            <w:pPr>
              <w:pStyle w:val="TableBodyText"/>
              <w:rPr>
                <w:b/>
              </w:rPr>
            </w:pPr>
            <w:r>
              <w:rPr>
                <w:b/>
              </w:rPr>
              <w:t>TokenValueType</w:t>
            </w:r>
          </w:p>
        </w:tc>
        <w:tc>
          <w:tcPr>
            <w:tcW w:w="624" w:type="pct"/>
          </w:tcPr>
          <w:p w:rsidR="00FB3D3C" w:rsidRDefault="00187E2C">
            <w:pPr>
              <w:pStyle w:val="TableBodyText"/>
            </w:pPr>
            <w:r>
              <w:t>Yes</w:t>
            </w:r>
          </w:p>
        </w:tc>
        <w:tc>
          <w:tcPr>
            <w:tcW w:w="1298" w:type="pct"/>
          </w:tcPr>
          <w:p w:rsidR="00FB3D3C" w:rsidRDefault="00187E2C">
            <w:pPr>
              <w:pStyle w:val="TableBodyText"/>
            </w:pPr>
            <w:r>
              <w:t>Information on a predefined issu</w:t>
            </w:r>
            <w:r>
              <w:t>e type experienced during the call.</w:t>
            </w:r>
          </w:p>
        </w:tc>
      </w:tr>
    </w:tbl>
    <w:p w:rsidR="00FB3D3C" w:rsidRDefault="00FB3D3C"/>
    <w:p w:rsidR="00FB3D3C" w:rsidRDefault="00187E2C">
      <w:pPr>
        <w:pStyle w:val="Heading4"/>
      </w:pPr>
      <w:bookmarkStart w:id="559" w:name="section_b79255d2f46a412c949edf857e2f58a4"/>
      <w:bookmarkStart w:id="560" w:name="_Toc79582311"/>
      <w:r>
        <w:t>Token Element</w:t>
      </w:r>
      <w:bookmarkEnd w:id="559"/>
      <w:bookmarkEnd w:id="560"/>
      <w:r>
        <w:fldChar w:fldCharType="begin"/>
      </w:r>
      <w:r>
        <w:instrText xml:space="preserve"> XE "Messages:application/ms-cqf+xml:Token element" </w:instrText>
      </w:r>
      <w:r>
        <w:fldChar w:fldCharType="end"/>
      </w:r>
      <w:r>
        <w:fldChar w:fldCharType="begin"/>
      </w:r>
      <w:r>
        <w:instrText xml:space="preserve"> XE "application/ms-cqf+xml message:Token element" </w:instrText>
      </w:r>
      <w:r>
        <w:fldChar w:fldCharType="end"/>
      </w:r>
    </w:p>
    <w:p w:rsidR="00FB3D3C" w:rsidRDefault="00187E2C">
      <w:r>
        <w:t xml:space="preserve">A </w:t>
      </w:r>
      <w:r>
        <w:rPr>
          <w:b/>
        </w:rPr>
        <w:t>Token</w:t>
      </w:r>
      <w:r>
        <w:t xml:space="preserve"> element contains a predefined issue type experienced during the call. The elements contained form a name-value pair where the name corresponds to a predefined issue type and the value indicates whether the issue type was encountered during the call sessio</w:t>
      </w:r>
      <w:r>
        <w:t xml:space="preserve">n. The type of this element is </w:t>
      </w:r>
      <w:r>
        <w:rPr>
          <w:b/>
        </w:rPr>
        <w:t>TokenValueType</w:t>
      </w:r>
      <w:r>
        <w:t xml:space="preserve">. </w:t>
      </w:r>
    </w:p>
    <w:p w:rsidR="00FB3D3C" w:rsidRDefault="00187E2C">
      <w:r>
        <w:t xml:space="preserve">The </w:t>
      </w:r>
      <w:r>
        <w:rPr>
          <w:b/>
        </w:rPr>
        <w:t xml:space="preserve">TokenValueType </w:t>
      </w:r>
      <w:r>
        <w:t>type is defined as follows</w:t>
      </w:r>
      <w:bookmarkStart w:id="561" w:name="Appendix_A_Target_313"/>
      <w:r>
        <w:rPr>
          <w:rStyle w:val="Hyperlink"/>
        </w:rPr>
        <w:fldChar w:fldCharType="begin"/>
      </w:r>
      <w:r>
        <w:rPr>
          <w:rStyle w:val="Hyperlink"/>
        </w:rPr>
        <w:instrText xml:space="preserve"> HYPERLINK \l "Appendix_A_313" \o "Product behavior note 313" \h </w:instrText>
      </w:r>
      <w:r>
        <w:rPr>
          <w:rStyle w:val="Hyperlink"/>
        </w:rPr>
      </w:r>
      <w:r>
        <w:rPr>
          <w:rStyle w:val="Hyperlink"/>
        </w:rPr>
        <w:fldChar w:fldCharType="separate"/>
      </w:r>
      <w:r>
        <w:rPr>
          <w:rStyle w:val="Hyperlink"/>
        </w:rPr>
        <w:t>&lt;313&gt;</w:t>
      </w:r>
      <w:r>
        <w:rPr>
          <w:rStyle w:val="Hyperlink"/>
        </w:rPr>
        <w:fldChar w:fldCharType="end"/>
      </w:r>
      <w:bookmarkEnd w:id="561"/>
      <w:r>
        <w:t>:</w:t>
      </w:r>
    </w:p>
    <w:p w:rsidR="00FB3D3C" w:rsidRDefault="00187E2C">
      <w:pPr>
        <w:pStyle w:val="Code"/>
      </w:pPr>
      <w:r>
        <w:t>&lt;xs:complexType name ="TokenValueType"&gt;</w:t>
      </w:r>
    </w:p>
    <w:p w:rsidR="00FB3D3C" w:rsidRDefault="00187E2C">
      <w:pPr>
        <w:pStyle w:val="Code"/>
      </w:pPr>
      <w:r>
        <w:t xml:space="preserve">  &lt;xs:sequence&gt;</w:t>
      </w:r>
    </w:p>
    <w:p w:rsidR="00FB3D3C" w:rsidRDefault="00187E2C">
      <w:pPr>
        <w:pStyle w:val="Code"/>
      </w:pPr>
      <w:r>
        <w:t xml:space="preserve">    &lt;xs:element name ="Id" type=</w:t>
      </w:r>
      <w:r>
        <w:t>"xs:int" minOccurs="1" maxOccurs="1"/&gt;</w:t>
      </w:r>
    </w:p>
    <w:p w:rsidR="00FB3D3C" w:rsidRDefault="00187E2C">
      <w:pPr>
        <w:pStyle w:val="Code"/>
      </w:pPr>
      <w:r>
        <w:t xml:space="preserve">    &lt;xs:element name ="Value" type="xs:int" minOccurs="1" maxOccurs="1"/&gt;</w:t>
      </w:r>
    </w:p>
    <w:p w:rsidR="00FB3D3C" w:rsidRDefault="00187E2C">
      <w:pPr>
        <w:pStyle w:val="Code"/>
      </w:pPr>
      <w:r>
        <w:t xml:space="preserve">    &lt;xs:any namespace="##other" processContents="lax" minOccurs="0" maxOccurs="unbounded"/&gt;</w:t>
      </w:r>
    </w:p>
    <w:p w:rsidR="00FB3D3C" w:rsidRDefault="00187E2C">
      <w:pPr>
        <w:pStyle w:val="Code"/>
      </w:pPr>
      <w:r>
        <w:t xml:space="preserve">  &lt;/xs:sequence&gt;</w:t>
      </w:r>
    </w:p>
    <w:p w:rsidR="00FB3D3C" w:rsidRDefault="00FB3D3C">
      <w:pPr>
        <w:pStyle w:val="Code"/>
      </w:pPr>
    </w:p>
    <w:p w:rsidR="00FB3D3C" w:rsidRDefault="00187E2C">
      <w:pPr>
        <w:pStyle w:val="Code"/>
      </w:pPr>
      <w:r>
        <w:t xml:space="preserve">  &lt;xs:anyAttribute namespace="##o</w:t>
      </w:r>
      <w:r>
        <w:t>ther" processContents="lax"/&gt;</w:t>
      </w:r>
    </w:p>
    <w:p w:rsidR="00FB3D3C" w:rsidRDefault="00187E2C">
      <w:pPr>
        <w:pStyle w:val="Code"/>
      </w:pPr>
      <w:r>
        <w:t>&lt;/xs:complexType&gt;</w:t>
      </w:r>
    </w:p>
    <w:p w:rsidR="00FB3D3C" w:rsidRDefault="00187E2C">
      <w:pPr>
        <w:pStyle w:val="Heading5"/>
      </w:pPr>
      <w:bookmarkStart w:id="562" w:name="section_c0929b04094144b1b55183477334225c"/>
      <w:bookmarkStart w:id="563" w:name="_Toc79582312"/>
      <w:r>
        <w:t>Child Elements</w:t>
      </w:r>
      <w:bookmarkEnd w:id="562"/>
      <w:bookmarkEnd w:id="563"/>
    </w:p>
    <w:p w:rsidR="00FB3D3C" w:rsidRDefault="00187E2C">
      <w:r>
        <w:t xml:space="preserve">The following table lists the child elements of the </w:t>
      </w:r>
      <w:r>
        <w:rPr>
          <w:b/>
        </w:rPr>
        <w:t>Tokens</w:t>
      </w:r>
      <w:r>
        <w:t xml:space="preserve"> element.</w:t>
      </w:r>
    </w:p>
    <w:tbl>
      <w:tblPr>
        <w:tblStyle w:val="Table-ShadedHeader"/>
        <w:tblW w:w="4880" w:type="pct"/>
        <w:tblLayout w:type="fixed"/>
        <w:tblLook w:val="04A0" w:firstRow="1" w:lastRow="0" w:firstColumn="1" w:lastColumn="0" w:noHBand="0" w:noVBand="1"/>
      </w:tblPr>
      <w:tblGrid>
        <w:gridCol w:w="2883"/>
        <w:gridCol w:w="2879"/>
        <w:gridCol w:w="1168"/>
        <w:gridCol w:w="2430"/>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1540" w:type="pct"/>
          </w:tcPr>
          <w:p w:rsidR="00FB3D3C" w:rsidRDefault="00187E2C">
            <w:pPr>
              <w:pStyle w:val="TableHeaderText"/>
            </w:pPr>
            <w:r>
              <w:lastRenderedPageBreak/>
              <w:t>Element</w:t>
            </w:r>
          </w:p>
        </w:tc>
        <w:tc>
          <w:tcPr>
            <w:tcW w:w="1538" w:type="pct"/>
          </w:tcPr>
          <w:p w:rsidR="00FB3D3C" w:rsidRDefault="00187E2C">
            <w:pPr>
              <w:pStyle w:val="TableHeaderText"/>
            </w:pPr>
            <w:r>
              <w:t>Type</w:t>
            </w:r>
          </w:p>
        </w:tc>
        <w:tc>
          <w:tcPr>
            <w:tcW w:w="624" w:type="pct"/>
          </w:tcPr>
          <w:p w:rsidR="00FB3D3C" w:rsidRDefault="00187E2C">
            <w:pPr>
              <w:pStyle w:val="TableHeaderText"/>
            </w:pPr>
            <w:r>
              <w:t>Available</w:t>
            </w:r>
          </w:p>
        </w:tc>
        <w:tc>
          <w:tcPr>
            <w:tcW w:w="1298" w:type="pct"/>
          </w:tcPr>
          <w:p w:rsidR="00FB3D3C" w:rsidRDefault="00187E2C">
            <w:pPr>
              <w:pStyle w:val="TableHeaderText"/>
            </w:pPr>
            <w:r>
              <w:t>Description</w:t>
            </w:r>
          </w:p>
        </w:tc>
      </w:tr>
      <w:tr w:rsidR="00FB3D3C" w:rsidTr="00FB3D3C">
        <w:tc>
          <w:tcPr>
            <w:tcW w:w="1540" w:type="pct"/>
          </w:tcPr>
          <w:p w:rsidR="00FB3D3C" w:rsidRDefault="00187E2C">
            <w:pPr>
              <w:pStyle w:val="TableBodyText"/>
              <w:rPr>
                <w:b/>
              </w:rPr>
            </w:pPr>
            <w:r>
              <w:rPr>
                <w:b/>
              </w:rPr>
              <w:t>Id</w:t>
            </w:r>
          </w:p>
        </w:tc>
        <w:tc>
          <w:tcPr>
            <w:tcW w:w="1538" w:type="pct"/>
          </w:tcPr>
          <w:p w:rsidR="00FB3D3C" w:rsidRDefault="00187E2C">
            <w:pPr>
              <w:pStyle w:val="TableBodyText"/>
              <w:rPr>
                <w:b/>
              </w:rPr>
            </w:pPr>
            <w:r>
              <w:rPr>
                <w:b/>
              </w:rPr>
              <w:t>xs:int</w:t>
            </w:r>
          </w:p>
        </w:tc>
        <w:tc>
          <w:tcPr>
            <w:tcW w:w="624" w:type="pct"/>
          </w:tcPr>
          <w:p w:rsidR="00FB3D3C" w:rsidRDefault="00187E2C">
            <w:pPr>
              <w:pStyle w:val="TableBodyText"/>
            </w:pPr>
            <w:r>
              <w:t>Yes</w:t>
            </w:r>
          </w:p>
        </w:tc>
        <w:tc>
          <w:tcPr>
            <w:tcW w:w="1298" w:type="pct"/>
          </w:tcPr>
          <w:p w:rsidR="00FB3D3C" w:rsidRDefault="00187E2C">
            <w:pPr>
              <w:pStyle w:val="TableBodyText"/>
            </w:pPr>
            <w:r>
              <w:t xml:space="preserve">For audio the ID ranges from 1 to 5. For video the ID ranges from 21 to 25. </w:t>
            </w:r>
          </w:p>
        </w:tc>
      </w:tr>
      <w:tr w:rsidR="00FB3D3C" w:rsidTr="00FB3D3C">
        <w:tc>
          <w:tcPr>
            <w:tcW w:w="1540" w:type="pct"/>
          </w:tcPr>
          <w:p w:rsidR="00FB3D3C" w:rsidRDefault="00187E2C">
            <w:pPr>
              <w:pStyle w:val="TableBodyText"/>
              <w:rPr>
                <w:b/>
              </w:rPr>
            </w:pPr>
            <w:r>
              <w:rPr>
                <w:b/>
              </w:rPr>
              <w:t>Value</w:t>
            </w:r>
          </w:p>
        </w:tc>
        <w:tc>
          <w:tcPr>
            <w:tcW w:w="1538" w:type="pct"/>
          </w:tcPr>
          <w:p w:rsidR="00FB3D3C" w:rsidRDefault="00187E2C">
            <w:pPr>
              <w:pStyle w:val="TableBodyText"/>
              <w:rPr>
                <w:b/>
              </w:rPr>
            </w:pPr>
            <w:r>
              <w:rPr>
                <w:b/>
              </w:rPr>
              <w:t>xs:int</w:t>
            </w:r>
          </w:p>
        </w:tc>
        <w:tc>
          <w:tcPr>
            <w:tcW w:w="624" w:type="pct"/>
          </w:tcPr>
          <w:p w:rsidR="00FB3D3C" w:rsidRDefault="00187E2C">
            <w:pPr>
              <w:pStyle w:val="TableBodyText"/>
            </w:pPr>
            <w:r>
              <w:t>Yes</w:t>
            </w:r>
          </w:p>
        </w:tc>
        <w:tc>
          <w:tcPr>
            <w:tcW w:w="1298" w:type="pct"/>
          </w:tcPr>
          <w:p w:rsidR="00FB3D3C" w:rsidRDefault="00187E2C">
            <w:pPr>
              <w:pStyle w:val="TableBodyText"/>
            </w:pPr>
            <w:r>
              <w:t>Supported values are "0" and "1".</w:t>
            </w:r>
          </w:p>
        </w:tc>
      </w:tr>
    </w:tbl>
    <w:p w:rsidR="00FB3D3C" w:rsidRDefault="00FB3D3C"/>
    <w:p w:rsidR="00FB3D3C" w:rsidRDefault="00187E2C">
      <w:pPr>
        <w:pStyle w:val="Heading1"/>
      </w:pPr>
      <w:bookmarkStart w:id="564" w:name="section_46ac6657b94a450ebdd34db81dfca80c"/>
      <w:bookmarkStart w:id="565" w:name="_Toc79582313"/>
      <w:r>
        <w:lastRenderedPageBreak/>
        <w:t>Protocol Details</w:t>
      </w:r>
      <w:bookmarkEnd w:id="564"/>
      <w:bookmarkEnd w:id="565"/>
    </w:p>
    <w:p w:rsidR="00FB3D3C" w:rsidRDefault="00187E2C">
      <w:pPr>
        <w:pStyle w:val="Heading2"/>
      </w:pPr>
      <w:bookmarkStart w:id="566" w:name="section_6b088c37588b4da8be6a3e4a58befeba"/>
      <w:bookmarkStart w:id="567" w:name="_Toc79582314"/>
      <w:r>
        <w:t>SIP UAC Details</w:t>
      </w:r>
      <w:bookmarkEnd w:id="566"/>
      <w:bookmarkEnd w:id="567"/>
      <w:r>
        <w:fldChar w:fldCharType="begin"/>
      </w:r>
      <w:r>
        <w:instrText xml:space="preserve"> XE "Client:overview" </w:instrText>
      </w:r>
      <w:r>
        <w:fldChar w:fldCharType="end"/>
      </w:r>
    </w:p>
    <w:p w:rsidR="00FB3D3C" w:rsidRDefault="00187E2C">
      <w:r>
        <w:t xml:space="preserve">A protocol client performs the role of a </w:t>
      </w:r>
      <w:hyperlink w:anchor="gt_586971aa-3b65-4de3-be93-1a9756777d89">
        <w:r>
          <w:rPr>
            <w:rStyle w:val="HyperlinkGreen"/>
            <w:b/>
          </w:rPr>
          <w:t>SIP</w:t>
        </w:r>
      </w:hyperlink>
      <w:r>
        <w:t xml:space="preserve"> </w:t>
      </w:r>
      <w:hyperlink w:anchor="gt_e5f72a3f-9df4-47e1-b4ee-eda52237bafb">
        <w:r>
          <w:rPr>
            <w:rStyle w:val="HyperlinkGreen"/>
            <w:b/>
          </w:rPr>
          <w:t>user agent client (UAC)</w:t>
        </w:r>
      </w:hyperlink>
      <w:r>
        <w:t xml:space="preserve">. A SIP user agent client initiates a SIP </w:t>
      </w:r>
      <w:hyperlink w:anchor="gt_2dc07ca2-2b40-437e-a5ec-ed28ebfb116a">
        <w:r>
          <w:rPr>
            <w:rStyle w:val="HyperlinkGreen"/>
            <w:b/>
          </w:rPr>
          <w:t>SERVICE</w:t>
        </w:r>
      </w:hyperlink>
      <w:r>
        <w:t xml:space="preserve"> transaction by sendi</w:t>
      </w:r>
      <w:r>
        <w:t xml:space="preserve">ng a SIP SERVICE message to the SIP </w:t>
      </w:r>
      <w:hyperlink w:anchor="gt_e18af8e8-01d7-4f91-8a1e-0fb21b191f95">
        <w:r>
          <w:rPr>
            <w:rStyle w:val="HyperlinkGreen"/>
            <w:b/>
          </w:rPr>
          <w:t>URI</w:t>
        </w:r>
      </w:hyperlink>
      <w:r>
        <w:t xml:space="preserve"> of a SIP </w:t>
      </w:r>
      <w:hyperlink w:anchor="gt_6f39aa0f-2438-4c06-8ccc-5d36b6e50a28">
        <w:r>
          <w:rPr>
            <w:rStyle w:val="HyperlinkGreen"/>
            <w:b/>
          </w:rPr>
          <w:t>user agent server (UAS)</w:t>
        </w:r>
      </w:hyperlink>
      <w:r>
        <w:t>. Upon receiving an error, a protocol client can retry to se</w:t>
      </w:r>
      <w:r>
        <w:t>nd the report.</w:t>
      </w:r>
    </w:p>
    <w:p w:rsidR="00FB3D3C" w:rsidRDefault="00187E2C">
      <w:pPr>
        <w:pStyle w:val="Heading3"/>
      </w:pPr>
      <w:bookmarkStart w:id="568" w:name="section_a77cac4793944224a4232c5da5479bd5"/>
      <w:bookmarkStart w:id="569" w:name="_Toc79582315"/>
      <w:r>
        <w:t>Abstract Data Model</w:t>
      </w:r>
      <w:bookmarkEnd w:id="568"/>
      <w:bookmarkEnd w:id="56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FB3D3C" w:rsidRDefault="00187E2C">
      <w:r>
        <w:t>None.</w:t>
      </w:r>
    </w:p>
    <w:p w:rsidR="00FB3D3C" w:rsidRDefault="00187E2C">
      <w:pPr>
        <w:pStyle w:val="Heading3"/>
      </w:pPr>
      <w:bookmarkStart w:id="570" w:name="section_7a74291a70ed4a8f91a8417aa75137e0"/>
      <w:bookmarkStart w:id="571" w:name="_Toc79582316"/>
      <w:r>
        <w:t>Timers</w:t>
      </w:r>
      <w:bookmarkEnd w:id="570"/>
      <w:bookmarkEnd w:id="571"/>
      <w:r>
        <w:fldChar w:fldCharType="begin"/>
      </w:r>
      <w:r>
        <w:instrText xml:space="preserve"> XE "Timers:client" </w:instrText>
      </w:r>
      <w:r>
        <w:fldChar w:fldCharType="end"/>
      </w:r>
      <w:r>
        <w:fldChar w:fldCharType="begin"/>
      </w:r>
      <w:r>
        <w:instrText xml:space="preserve"> XE "Client:timers" </w:instrText>
      </w:r>
      <w:r>
        <w:fldChar w:fldCharType="end"/>
      </w:r>
    </w:p>
    <w:p w:rsidR="00FB3D3C" w:rsidRDefault="00187E2C">
      <w:r>
        <w:t>None.</w:t>
      </w:r>
    </w:p>
    <w:p w:rsidR="00FB3D3C" w:rsidRDefault="00187E2C">
      <w:pPr>
        <w:pStyle w:val="Heading3"/>
      </w:pPr>
      <w:bookmarkStart w:id="572" w:name="section_4d64be34df9d49d3a5fe92629f020037"/>
      <w:bookmarkStart w:id="573" w:name="_Toc79582317"/>
      <w:r>
        <w:t>Initialization</w:t>
      </w:r>
      <w:bookmarkEnd w:id="572"/>
      <w:bookmarkEnd w:id="573"/>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FB3D3C" w:rsidRDefault="00187E2C">
      <w:r>
        <w:t>None.</w:t>
      </w:r>
    </w:p>
    <w:p w:rsidR="00FB3D3C" w:rsidRDefault="00187E2C">
      <w:pPr>
        <w:pStyle w:val="Heading3"/>
      </w:pPr>
      <w:bookmarkStart w:id="574" w:name="section_63e8c7ef4b8648458304f8d7b77ab312"/>
      <w:bookmarkStart w:id="575" w:name="_Toc79582318"/>
      <w:r>
        <w:t>Higher-Layer Triggered Events</w:t>
      </w:r>
      <w:bookmarkEnd w:id="574"/>
      <w:bookmarkEnd w:id="575"/>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events:client" </w:instrText>
      </w:r>
      <w:r>
        <w:fldChar w:fldCharType="end"/>
      </w:r>
    </w:p>
    <w:p w:rsidR="00FB3D3C" w:rsidRDefault="00187E2C">
      <w:r>
        <w:t>None.</w:t>
      </w:r>
    </w:p>
    <w:p w:rsidR="00FB3D3C" w:rsidRDefault="00187E2C">
      <w:pPr>
        <w:pStyle w:val="Heading3"/>
      </w:pPr>
      <w:bookmarkStart w:id="576" w:name="section_8ac784f07d684d1b8e91572b01f77720"/>
      <w:bookmarkStart w:id="577" w:name="_Toc79582319"/>
      <w:r>
        <w:t>Message Processing Events and Sequencing Rules</w:t>
      </w:r>
      <w:bookmarkEnd w:id="576"/>
      <w:bookmarkEnd w:id="577"/>
      <w:r>
        <w:fldChar w:fldCharType="begin"/>
      </w:r>
      <w:r>
        <w:instrText xml:space="preserve"> XE "Client:mes</w:instrText>
      </w:r>
      <w:r>
        <w:instrText xml:space="preserve">sage processing" </w:instrText>
      </w:r>
      <w:r>
        <w:fldChar w:fldCharType="end"/>
      </w:r>
      <w:r>
        <w:fldChar w:fldCharType="begin"/>
      </w:r>
      <w:r>
        <w:instrText xml:space="preserve"> XE "Sequencing rules:client" </w:instrText>
      </w:r>
      <w:r>
        <w:fldChar w:fldCharType="end"/>
      </w:r>
      <w:r>
        <w:fldChar w:fldCharType="begin"/>
      </w:r>
      <w:r>
        <w:instrText xml:space="preserve"> XE "Client:sequencing rules" </w:instrText>
      </w:r>
      <w:r>
        <w:fldChar w:fldCharType="end"/>
      </w:r>
    </w:p>
    <w:p w:rsidR="00FB3D3C" w:rsidRDefault="00187E2C">
      <w:r>
        <w:t>None.</w:t>
      </w:r>
    </w:p>
    <w:p w:rsidR="00FB3D3C" w:rsidRDefault="00187E2C">
      <w:pPr>
        <w:pStyle w:val="Heading3"/>
      </w:pPr>
      <w:bookmarkStart w:id="578" w:name="section_4cb0a44a37b34b0f9d8ebcf8bbee3c1d"/>
      <w:bookmarkStart w:id="579" w:name="_Toc79582320"/>
      <w:r>
        <w:t>Timer Events</w:t>
      </w:r>
      <w:bookmarkEnd w:id="578"/>
      <w:bookmarkEnd w:id="579"/>
      <w:r>
        <w:fldChar w:fldCharType="begin"/>
      </w:r>
      <w:r>
        <w:instrText xml:space="preserve"> XE "Client:timer events" </w:instrText>
      </w:r>
      <w:r>
        <w:fldChar w:fldCharType="end"/>
      </w:r>
      <w:r>
        <w:fldChar w:fldCharType="begin"/>
      </w:r>
      <w:r>
        <w:instrText xml:space="preserve"> XE "Timer events:client" </w:instrText>
      </w:r>
      <w:r>
        <w:fldChar w:fldCharType="end"/>
      </w:r>
    </w:p>
    <w:p w:rsidR="00FB3D3C" w:rsidRDefault="00187E2C">
      <w:r>
        <w:t>None.</w:t>
      </w:r>
    </w:p>
    <w:p w:rsidR="00FB3D3C" w:rsidRDefault="00187E2C">
      <w:pPr>
        <w:pStyle w:val="Heading3"/>
      </w:pPr>
      <w:bookmarkStart w:id="580" w:name="section_7e60fc63de40490dbcdb237dd1e1425a"/>
      <w:bookmarkStart w:id="581" w:name="_Toc79582321"/>
      <w:r>
        <w:t>Other Local Events</w:t>
      </w:r>
      <w:bookmarkEnd w:id="580"/>
      <w:bookmarkEnd w:id="581"/>
      <w:r>
        <w:fldChar w:fldCharType="begin"/>
      </w:r>
      <w:r>
        <w:instrText xml:space="preserve"> XE "Local events:client" </w:instrText>
      </w:r>
      <w:r>
        <w:fldChar w:fldCharType="end"/>
      </w:r>
      <w:r>
        <w:fldChar w:fldCharType="begin"/>
      </w:r>
      <w:r>
        <w:instrText xml:space="preserve"> XE "Client:local events" </w:instrText>
      </w:r>
      <w:r>
        <w:fldChar w:fldCharType="end"/>
      </w:r>
    </w:p>
    <w:p w:rsidR="00FB3D3C" w:rsidRDefault="00187E2C">
      <w:r>
        <w:t>None.</w:t>
      </w:r>
    </w:p>
    <w:p w:rsidR="00FB3D3C" w:rsidRDefault="00187E2C">
      <w:pPr>
        <w:pStyle w:val="Heading2"/>
      </w:pPr>
      <w:bookmarkStart w:id="582" w:name="section_ece847218d2f4928a7b1ba8e23c4de17"/>
      <w:bookmarkStart w:id="583" w:name="_Toc79582322"/>
      <w:r>
        <w:t>SIP UAS Details</w:t>
      </w:r>
      <w:bookmarkEnd w:id="582"/>
      <w:bookmarkEnd w:id="583"/>
      <w:r>
        <w:fldChar w:fldCharType="begin"/>
      </w:r>
      <w:r>
        <w:instrText xml:space="preserve"> XE "Server:overview" </w:instrText>
      </w:r>
      <w:r>
        <w:fldChar w:fldCharType="end"/>
      </w:r>
    </w:p>
    <w:p w:rsidR="00FB3D3C" w:rsidRDefault="00187E2C">
      <w:r>
        <w:t xml:space="preserve">A </w:t>
      </w:r>
      <w:hyperlink w:anchor="gt_362d3833-159f-4189-b4a3-3fb6661b1075">
        <w:r>
          <w:rPr>
            <w:rStyle w:val="HyperlinkGreen"/>
            <w:b/>
          </w:rPr>
          <w:t>QoE Monitoring Agent</w:t>
        </w:r>
      </w:hyperlink>
      <w:r>
        <w:t xml:space="preserve"> performs the role of a </w:t>
      </w:r>
      <w:hyperlink w:anchor="gt_586971aa-3b65-4de3-be93-1a9756777d89">
        <w:r>
          <w:rPr>
            <w:rStyle w:val="HyperlinkGreen"/>
            <w:b/>
          </w:rPr>
          <w:t>SIP</w:t>
        </w:r>
      </w:hyperlink>
      <w:r>
        <w:t xml:space="preserve"> </w:t>
      </w:r>
      <w:hyperlink w:anchor="gt_6f39aa0f-2438-4c06-8ccc-5d36b6e50a28">
        <w:r>
          <w:rPr>
            <w:rStyle w:val="HyperlinkGreen"/>
            <w:b/>
          </w:rPr>
          <w:t>UAS</w:t>
        </w:r>
      </w:hyperlink>
      <w:r>
        <w:t xml:space="preserve">. The SIP UAS accepts the </w:t>
      </w:r>
      <w:hyperlink w:anchor="gt_2dc07ca2-2b40-437e-a5ec-ed28ebfb116a">
        <w:r>
          <w:rPr>
            <w:rStyle w:val="HyperlinkGreen"/>
            <w:b/>
          </w:rPr>
          <w:t>SERVICE</w:t>
        </w:r>
      </w:hyperlink>
      <w:r>
        <w:t xml:space="preserve"> message and responds with a SERVICE response code 202 or a SIP SERVICE response error code. The SIP SERVICE response error code that is r</w:t>
      </w:r>
      <w:r>
        <w:t>eturned depends on the issue. The following table lists the error codes that are returned depending on the content of the SIP SERVICE request.</w:t>
      </w:r>
    </w:p>
    <w:tbl>
      <w:tblPr>
        <w:tblStyle w:val="Table-ShadedHeader"/>
        <w:tblW w:w="5000" w:type="pct"/>
        <w:tblLook w:val="04A0" w:firstRow="1" w:lastRow="0" w:firstColumn="1" w:lastColumn="0" w:noHBand="0" w:noVBand="1"/>
      </w:tblPr>
      <w:tblGrid>
        <w:gridCol w:w="2635"/>
        <w:gridCol w:w="6955"/>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1374" w:type="pct"/>
          </w:tcPr>
          <w:p w:rsidR="00FB3D3C" w:rsidRDefault="00187E2C">
            <w:pPr>
              <w:pStyle w:val="TableHeaderText"/>
              <w:jc w:val="center"/>
            </w:pPr>
            <w:r>
              <w:t>Error code</w:t>
            </w:r>
          </w:p>
        </w:tc>
        <w:tc>
          <w:tcPr>
            <w:tcW w:w="3626" w:type="pct"/>
          </w:tcPr>
          <w:p w:rsidR="00FB3D3C" w:rsidRDefault="00187E2C">
            <w:pPr>
              <w:pStyle w:val="TableHeaderText"/>
            </w:pPr>
            <w:r>
              <w:t>Reason</w:t>
            </w:r>
          </w:p>
        </w:tc>
      </w:tr>
      <w:tr w:rsidR="00FB3D3C" w:rsidTr="00FB3D3C">
        <w:trPr>
          <w:trHeight w:val="432"/>
        </w:trPr>
        <w:tc>
          <w:tcPr>
            <w:tcW w:w="1374" w:type="pct"/>
          </w:tcPr>
          <w:p w:rsidR="00FB3D3C" w:rsidRDefault="00187E2C">
            <w:pPr>
              <w:pStyle w:val="TableBodyText"/>
              <w:jc w:val="center"/>
            </w:pPr>
            <w:r>
              <w:t>606</w:t>
            </w:r>
          </w:p>
        </w:tc>
        <w:tc>
          <w:tcPr>
            <w:tcW w:w="3626" w:type="pct"/>
          </w:tcPr>
          <w:p w:rsidR="00FB3D3C" w:rsidRDefault="00187E2C">
            <w:pPr>
              <w:pStyle w:val="TableBodyText"/>
            </w:pPr>
            <w:r>
              <w:t xml:space="preserve">Only </w:t>
            </w:r>
            <w:r>
              <w:rPr>
                <w:b/>
              </w:rPr>
              <w:t>VQReportEvent</w:t>
            </w:r>
            <w:r>
              <w:t xml:space="preserve"> and </w:t>
            </w:r>
            <w:r>
              <w:rPr>
                <w:b/>
              </w:rPr>
              <w:t xml:space="preserve">CallQualityFeedbackReport </w:t>
            </w:r>
            <w:r>
              <w:t xml:space="preserve">are supported in current version. 606 is returned if received data is not one of the two specified types. </w:t>
            </w:r>
          </w:p>
        </w:tc>
      </w:tr>
      <w:tr w:rsidR="00FB3D3C" w:rsidTr="00FB3D3C">
        <w:tc>
          <w:tcPr>
            <w:tcW w:w="1374" w:type="pct"/>
          </w:tcPr>
          <w:p w:rsidR="00FB3D3C" w:rsidRDefault="00187E2C">
            <w:pPr>
              <w:pStyle w:val="TableBodyText"/>
              <w:jc w:val="center"/>
            </w:pPr>
            <w:r>
              <w:t>400</w:t>
            </w:r>
          </w:p>
        </w:tc>
        <w:tc>
          <w:tcPr>
            <w:tcW w:w="3626" w:type="pct"/>
          </w:tcPr>
          <w:p w:rsidR="00FB3D3C" w:rsidRDefault="00187E2C">
            <w:pPr>
              <w:pStyle w:val="TableBodyText"/>
            </w:pPr>
            <w:r>
              <w:t>If there is a schema validation failure or one or more metric values in the report contain an invalid value.</w:t>
            </w:r>
          </w:p>
        </w:tc>
      </w:tr>
      <w:tr w:rsidR="00FB3D3C" w:rsidTr="00FB3D3C">
        <w:tc>
          <w:tcPr>
            <w:tcW w:w="1374" w:type="pct"/>
          </w:tcPr>
          <w:p w:rsidR="00FB3D3C" w:rsidRDefault="00187E2C">
            <w:pPr>
              <w:pStyle w:val="TableBodyText"/>
              <w:jc w:val="center"/>
            </w:pPr>
            <w:r>
              <w:t>401</w:t>
            </w:r>
          </w:p>
        </w:tc>
        <w:tc>
          <w:tcPr>
            <w:tcW w:w="3626" w:type="pct"/>
          </w:tcPr>
          <w:p w:rsidR="00FB3D3C" w:rsidRDefault="00187E2C">
            <w:pPr>
              <w:pStyle w:val="TableBodyText"/>
            </w:pPr>
            <w:r>
              <w:t>If the From header in SIP requ</w:t>
            </w:r>
            <w:r>
              <w:t xml:space="preserve">est doesn’t match the value of </w:t>
            </w:r>
            <w:r>
              <w:rPr>
                <w:b/>
              </w:rPr>
              <w:t>LocalPAI</w:t>
            </w:r>
            <w:r>
              <w:t xml:space="preserve"> or </w:t>
            </w:r>
            <w:r>
              <w:rPr>
                <w:b/>
              </w:rPr>
              <w:t>FromURI</w:t>
            </w:r>
            <w:r>
              <w:t xml:space="preserve"> (when </w:t>
            </w:r>
            <w:r>
              <w:rPr>
                <w:b/>
              </w:rPr>
              <w:t>LocalPAI</w:t>
            </w:r>
            <w:r>
              <w:t xml:space="preserve"> is missing) obtained from payload body.</w:t>
            </w:r>
          </w:p>
          <w:p w:rsidR="00FB3D3C" w:rsidRDefault="00187E2C">
            <w:pPr>
              <w:pStyle w:val="TableBodyText"/>
            </w:pPr>
            <w:r>
              <w:t xml:space="preserve">If the sender is an anonymous user, 401 could be returned when the focus-uri </w:t>
            </w:r>
            <w:r>
              <w:lastRenderedPageBreak/>
              <w:t xml:space="preserve">header in SIP request does not match </w:t>
            </w:r>
            <w:r>
              <w:rPr>
                <w:b/>
              </w:rPr>
              <w:t>ConfURI</w:t>
            </w:r>
            <w:r>
              <w:t xml:space="preserve"> obtained from payload body.</w:t>
            </w:r>
          </w:p>
        </w:tc>
      </w:tr>
      <w:tr w:rsidR="00FB3D3C" w:rsidTr="00FB3D3C">
        <w:tc>
          <w:tcPr>
            <w:tcW w:w="1374" w:type="pct"/>
          </w:tcPr>
          <w:p w:rsidR="00FB3D3C" w:rsidRDefault="00187E2C">
            <w:pPr>
              <w:pStyle w:val="TableBodyText"/>
              <w:jc w:val="center"/>
            </w:pPr>
            <w:r>
              <w:lastRenderedPageBreak/>
              <w:t>415</w:t>
            </w:r>
          </w:p>
        </w:tc>
        <w:tc>
          <w:tcPr>
            <w:tcW w:w="3626" w:type="pct"/>
          </w:tcPr>
          <w:p w:rsidR="00FB3D3C" w:rsidRDefault="00187E2C">
            <w:pPr>
              <w:pStyle w:val="TableBodyText"/>
            </w:pPr>
            <w:r>
              <w:t xml:space="preserve">If the </w:t>
            </w:r>
            <w:r>
              <w:rPr>
                <w:b/>
              </w:rPr>
              <w:t>Content-Type</w:t>
            </w:r>
            <w:r>
              <w:t xml:space="preserve"> header is not "application/vq-rtcpxr+xml" or "application/ms-cqf+xml".</w:t>
            </w:r>
          </w:p>
        </w:tc>
      </w:tr>
      <w:tr w:rsidR="00FB3D3C" w:rsidTr="00FB3D3C">
        <w:tc>
          <w:tcPr>
            <w:tcW w:w="1374" w:type="pct"/>
          </w:tcPr>
          <w:p w:rsidR="00FB3D3C" w:rsidRDefault="00187E2C">
            <w:pPr>
              <w:pStyle w:val="TableBodyText"/>
              <w:jc w:val="center"/>
            </w:pPr>
            <w:r>
              <w:t>413</w:t>
            </w:r>
          </w:p>
        </w:tc>
        <w:tc>
          <w:tcPr>
            <w:tcW w:w="3626" w:type="pct"/>
          </w:tcPr>
          <w:p w:rsidR="00FB3D3C" w:rsidRDefault="00187E2C">
            <w:pPr>
              <w:pStyle w:val="TableBodyText"/>
            </w:pPr>
            <w:r>
              <w:t>If metric report exceeds the maximum size limit of 300 kilobytes allowed by the QoE Monitoring Agent.</w:t>
            </w:r>
          </w:p>
        </w:tc>
      </w:tr>
    </w:tbl>
    <w:p w:rsidR="00FB3D3C" w:rsidRDefault="00FB3D3C"/>
    <w:p w:rsidR="00FB3D3C" w:rsidRDefault="00187E2C">
      <w:pPr>
        <w:pStyle w:val="Heading3"/>
      </w:pPr>
      <w:bookmarkStart w:id="584" w:name="section_5d4601b4e568460ca47532eff63bd29a"/>
      <w:bookmarkStart w:id="585" w:name="_Toc79582323"/>
      <w:r>
        <w:t>Abstract Data Model</w:t>
      </w:r>
      <w:bookmarkEnd w:id="584"/>
      <w:bookmarkEnd w:id="58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B3D3C" w:rsidRDefault="00187E2C">
      <w:r>
        <w:t>None.</w:t>
      </w:r>
    </w:p>
    <w:p w:rsidR="00FB3D3C" w:rsidRDefault="00187E2C">
      <w:pPr>
        <w:pStyle w:val="Heading3"/>
      </w:pPr>
      <w:bookmarkStart w:id="586" w:name="section_ae4832621dc6420eabef3d3be1d7d80a"/>
      <w:bookmarkStart w:id="587" w:name="_Toc79582324"/>
      <w:r>
        <w:t>Timers</w:t>
      </w:r>
      <w:bookmarkEnd w:id="586"/>
      <w:bookmarkEnd w:id="587"/>
      <w:r>
        <w:fldChar w:fldCharType="begin"/>
      </w:r>
      <w:r>
        <w:instrText xml:space="preserve"> XE "Server:timers" </w:instrText>
      </w:r>
      <w:r>
        <w:fldChar w:fldCharType="end"/>
      </w:r>
      <w:r>
        <w:fldChar w:fldCharType="begin"/>
      </w:r>
      <w:r>
        <w:instrText xml:space="preserve"> XE "Timers:server" </w:instrText>
      </w:r>
      <w:r>
        <w:fldChar w:fldCharType="end"/>
      </w:r>
    </w:p>
    <w:p w:rsidR="00FB3D3C" w:rsidRDefault="00187E2C">
      <w:r>
        <w:t>None.</w:t>
      </w:r>
    </w:p>
    <w:p w:rsidR="00FB3D3C" w:rsidRDefault="00187E2C">
      <w:pPr>
        <w:pStyle w:val="Heading3"/>
      </w:pPr>
      <w:bookmarkStart w:id="588" w:name="section_8d330f12c46549afae90fa8c7e9ddea0"/>
      <w:bookmarkStart w:id="589" w:name="_Toc79582325"/>
      <w:r>
        <w:t>Initialization</w:t>
      </w:r>
      <w:bookmarkEnd w:id="588"/>
      <w:bookmarkEnd w:id="58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B3D3C" w:rsidRDefault="00187E2C">
      <w:r>
        <w:t>None.</w:t>
      </w:r>
    </w:p>
    <w:p w:rsidR="00FB3D3C" w:rsidRDefault="00187E2C">
      <w:pPr>
        <w:pStyle w:val="Heading3"/>
      </w:pPr>
      <w:bookmarkStart w:id="590" w:name="section_c84dd4cc61bc44b2b165091252164f98"/>
      <w:bookmarkStart w:id="591" w:name="_Toc79582326"/>
      <w:r>
        <w:t>Higher-Layer Triggered Events</w:t>
      </w:r>
      <w:bookmarkEnd w:id="590"/>
      <w:bookmarkEnd w:id="591"/>
      <w:r>
        <w:fldChar w:fldCharType="begin"/>
      </w:r>
      <w:r>
        <w:instrText xml:space="preserve"> XE "Higher-layer triggered events:server" </w:instrText>
      </w:r>
      <w:r>
        <w:fldChar w:fldCharType="end"/>
      </w:r>
      <w:r>
        <w:fldChar w:fldCharType="begin"/>
      </w:r>
      <w:r>
        <w:instrText xml:space="preserve"> XE "Server:higher-layer triggered events" </w:instrText>
      </w:r>
      <w:r>
        <w:fldChar w:fldCharType="end"/>
      </w:r>
      <w:r>
        <w:fldChar w:fldCharType="begin"/>
      </w:r>
      <w:r>
        <w:instrText xml:space="preserve"> XE "Triggered events:server" </w:instrText>
      </w:r>
      <w:r>
        <w:fldChar w:fldCharType="end"/>
      </w:r>
    </w:p>
    <w:p w:rsidR="00FB3D3C" w:rsidRDefault="00187E2C">
      <w:r>
        <w:t>None.</w:t>
      </w:r>
    </w:p>
    <w:p w:rsidR="00FB3D3C" w:rsidRDefault="00187E2C">
      <w:pPr>
        <w:pStyle w:val="Heading3"/>
      </w:pPr>
      <w:bookmarkStart w:id="592" w:name="section_56fe3c8958804beb850ca24ab8870272"/>
      <w:bookmarkStart w:id="593" w:name="_Toc79582327"/>
      <w:r>
        <w:t>Message Processing Events and Sequencing Rules</w:t>
      </w:r>
      <w:bookmarkEnd w:id="592"/>
      <w:bookmarkEnd w:id="593"/>
      <w:r>
        <w:fldChar w:fldCharType="begin"/>
      </w:r>
      <w:r>
        <w:instrText xml:space="preserve"> XE "Sequencing rules:server" </w:instrText>
      </w:r>
      <w:r>
        <w:fldChar w:fldCharType="end"/>
      </w:r>
      <w:r>
        <w:fldChar w:fldCharType="begin"/>
      </w:r>
      <w:r>
        <w:instrText xml:space="preserve"> XE "Server:message </w:instrText>
      </w:r>
      <w:r>
        <w:instrText xml:space="preserve">processing" </w:instrText>
      </w:r>
      <w:r>
        <w:fldChar w:fldCharType="end"/>
      </w:r>
      <w:r>
        <w:fldChar w:fldCharType="begin"/>
      </w:r>
      <w:r>
        <w:instrText xml:space="preserve"> XE "Server:sequencing rules" </w:instrText>
      </w:r>
      <w:r>
        <w:fldChar w:fldCharType="end"/>
      </w:r>
      <w:r>
        <w:fldChar w:fldCharType="begin"/>
      </w:r>
      <w:r>
        <w:instrText xml:space="preserve"> XE "Message processing:server" </w:instrText>
      </w:r>
      <w:r>
        <w:fldChar w:fldCharType="end"/>
      </w:r>
    </w:p>
    <w:p w:rsidR="00FB3D3C" w:rsidRDefault="00187E2C">
      <w:r>
        <w:t>None.</w:t>
      </w:r>
    </w:p>
    <w:p w:rsidR="00FB3D3C" w:rsidRDefault="00187E2C">
      <w:pPr>
        <w:pStyle w:val="Heading3"/>
      </w:pPr>
      <w:bookmarkStart w:id="594" w:name="section_f32b5d60e9c345d19509c44670e4d514"/>
      <w:bookmarkStart w:id="595" w:name="_Toc79582328"/>
      <w:r>
        <w:t>Timer Events</w:t>
      </w:r>
      <w:bookmarkEnd w:id="594"/>
      <w:bookmarkEnd w:id="595"/>
      <w:r>
        <w:fldChar w:fldCharType="begin"/>
      </w:r>
      <w:r>
        <w:instrText xml:space="preserve"> XE "Server:timer events" </w:instrText>
      </w:r>
      <w:r>
        <w:fldChar w:fldCharType="end"/>
      </w:r>
      <w:r>
        <w:fldChar w:fldCharType="begin"/>
      </w:r>
      <w:r>
        <w:instrText xml:space="preserve"> XE "Timer events:server" </w:instrText>
      </w:r>
      <w:r>
        <w:fldChar w:fldCharType="end"/>
      </w:r>
    </w:p>
    <w:p w:rsidR="00FB3D3C" w:rsidRDefault="00187E2C">
      <w:r>
        <w:t>None.</w:t>
      </w:r>
    </w:p>
    <w:p w:rsidR="00FB3D3C" w:rsidRDefault="00187E2C">
      <w:pPr>
        <w:pStyle w:val="Heading3"/>
      </w:pPr>
      <w:bookmarkStart w:id="596" w:name="section_a9f3e030f10943ef9dda52f0f0473247"/>
      <w:bookmarkStart w:id="597" w:name="_Toc79582329"/>
      <w:r>
        <w:t>Other Local Events</w:t>
      </w:r>
      <w:bookmarkEnd w:id="596"/>
      <w:bookmarkEnd w:id="597"/>
      <w:r>
        <w:fldChar w:fldCharType="begin"/>
      </w:r>
      <w:r>
        <w:instrText xml:space="preserve"> XE "Server:local events" </w:instrText>
      </w:r>
      <w:r>
        <w:fldChar w:fldCharType="end"/>
      </w:r>
      <w:r>
        <w:fldChar w:fldCharType="begin"/>
      </w:r>
      <w:r>
        <w:instrText xml:space="preserve"> XE "Local events:server" </w:instrText>
      </w:r>
      <w:r>
        <w:fldChar w:fldCharType="end"/>
      </w:r>
    </w:p>
    <w:p w:rsidR="00FB3D3C" w:rsidRDefault="00187E2C">
      <w:r>
        <w:t>None.</w:t>
      </w:r>
    </w:p>
    <w:p w:rsidR="00FB3D3C" w:rsidRDefault="00187E2C">
      <w:pPr>
        <w:pStyle w:val="Heading2"/>
      </w:pPr>
      <w:bookmarkStart w:id="598" w:name="section_55b48da4171b43978bf7cf5e64e60f88"/>
      <w:bookmarkStart w:id="599" w:name="_Toc79582330"/>
      <w:r>
        <w:t>SIP Proxy Det</w:t>
      </w:r>
      <w:r>
        <w:t>ails</w:t>
      </w:r>
      <w:bookmarkEnd w:id="598"/>
      <w:bookmarkEnd w:id="599"/>
      <w:r>
        <w:fldChar w:fldCharType="begin"/>
      </w:r>
      <w:r>
        <w:instrText xml:space="preserve"> XE "Proxy:overview" </w:instrText>
      </w:r>
      <w:r>
        <w:fldChar w:fldCharType="end"/>
      </w:r>
    </w:p>
    <w:p w:rsidR="00FB3D3C" w:rsidRDefault="00187E2C">
      <w:r>
        <w:t xml:space="preserve">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routes the </w:t>
      </w:r>
      <w:hyperlink w:anchor="gt_2690e796-e281-48f3-ba0e-1f9acdb3ba8c">
        <w:r>
          <w:rPr>
            <w:rStyle w:val="HyperlinkGreen"/>
            <w:b/>
          </w:rPr>
          <w:t>SIP messages</w:t>
        </w:r>
      </w:hyperlink>
      <w:r>
        <w:t xml:space="preserve"> from t</w:t>
      </w:r>
      <w:r>
        <w:t xml:space="preserve">he </w:t>
      </w:r>
      <w:hyperlink w:anchor="gt_e5f72a3f-9df4-47e1-b4ee-eda52237bafb">
        <w:r>
          <w:rPr>
            <w:rStyle w:val="HyperlinkGreen"/>
            <w:b/>
          </w:rPr>
          <w:t>UAC</w:t>
        </w:r>
      </w:hyperlink>
      <w:r>
        <w:t xml:space="preserve"> to the </w:t>
      </w:r>
      <w:hyperlink w:anchor="gt_6f39aa0f-2438-4c06-8ccc-5d36b6e50a28">
        <w:r>
          <w:rPr>
            <w:rStyle w:val="HyperlinkGreen"/>
            <w:b/>
          </w:rPr>
          <w:t>UAS</w:t>
        </w:r>
      </w:hyperlink>
      <w:r>
        <w:t xml:space="preserve"> and vice versa.</w:t>
      </w:r>
    </w:p>
    <w:p w:rsidR="00FB3D3C" w:rsidRDefault="00187E2C">
      <w:pPr>
        <w:pStyle w:val="Heading3"/>
      </w:pPr>
      <w:bookmarkStart w:id="600" w:name="section_929546e6fb5a48b28ee0de5928c4862c"/>
      <w:bookmarkStart w:id="601" w:name="_Toc79582331"/>
      <w:r>
        <w:t>Abstract Data Model</w:t>
      </w:r>
      <w:bookmarkEnd w:id="600"/>
      <w:bookmarkEnd w:id="601"/>
      <w:r>
        <w:fldChar w:fldCharType="begin"/>
      </w:r>
      <w:r>
        <w:instrText xml:space="preserve"> XE "Proxy:abstract data model" </w:instrText>
      </w:r>
      <w:r>
        <w:fldChar w:fldCharType="end"/>
      </w:r>
      <w:r>
        <w:fldChar w:fldCharType="begin"/>
      </w:r>
      <w:r>
        <w:instrText xml:space="preserve"> XE "Abstract data model:proxy" </w:instrText>
      </w:r>
      <w:r>
        <w:fldChar w:fldCharType="end"/>
      </w:r>
      <w:r>
        <w:fldChar w:fldCharType="begin"/>
      </w:r>
      <w:r>
        <w:instrText xml:space="preserve"> XE "Data m</w:instrText>
      </w:r>
      <w:r>
        <w:instrText xml:space="preserve">odel - abstract:proxy" </w:instrText>
      </w:r>
      <w:r>
        <w:fldChar w:fldCharType="end"/>
      </w:r>
    </w:p>
    <w:p w:rsidR="00FB3D3C" w:rsidRDefault="00187E2C">
      <w:r>
        <w:t>None.</w:t>
      </w:r>
    </w:p>
    <w:p w:rsidR="00FB3D3C" w:rsidRDefault="00187E2C">
      <w:pPr>
        <w:pStyle w:val="Heading3"/>
      </w:pPr>
      <w:bookmarkStart w:id="602" w:name="section_d2f42bf554394adfb4b257ad468fe3c2"/>
      <w:bookmarkStart w:id="603" w:name="_Toc79582332"/>
      <w:r>
        <w:t>Timers</w:t>
      </w:r>
      <w:bookmarkEnd w:id="602"/>
      <w:bookmarkEnd w:id="603"/>
      <w:r>
        <w:fldChar w:fldCharType="begin"/>
      </w:r>
      <w:r>
        <w:instrText xml:space="preserve"> XE "Proxy:timers" </w:instrText>
      </w:r>
      <w:r>
        <w:fldChar w:fldCharType="end"/>
      </w:r>
      <w:r>
        <w:fldChar w:fldCharType="begin"/>
      </w:r>
      <w:r>
        <w:instrText xml:space="preserve"> XE "Timers:proxy" </w:instrText>
      </w:r>
      <w:r>
        <w:fldChar w:fldCharType="end"/>
      </w:r>
    </w:p>
    <w:p w:rsidR="00FB3D3C" w:rsidRDefault="00187E2C">
      <w:r>
        <w:t>None.</w:t>
      </w:r>
    </w:p>
    <w:p w:rsidR="00FB3D3C" w:rsidRDefault="00187E2C">
      <w:pPr>
        <w:pStyle w:val="Heading3"/>
      </w:pPr>
      <w:bookmarkStart w:id="604" w:name="section_db8de80f91a74feebc3a88ff5bde8282"/>
      <w:bookmarkStart w:id="605" w:name="_Toc79582333"/>
      <w:r>
        <w:lastRenderedPageBreak/>
        <w:t>Initialization</w:t>
      </w:r>
      <w:bookmarkEnd w:id="604"/>
      <w:bookmarkEnd w:id="605"/>
      <w:r>
        <w:fldChar w:fldCharType="begin"/>
      </w:r>
      <w:r>
        <w:instrText xml:space="preserve"> XE "Proxy:initialization" </w:instrText>
      </w:r>
      <w:r>
        <w:fldChar w:fldCharType="end"/>
      </w:r>
      <w:r>
        <w:fldChar w:fldCharType="begin"/>
      </w:r>
      <w:r>
        <w:instrText xml:space="preserve"> XE "Initialization:proxy" </w:instrText>
      </w:r>
      <w:r>
        <w:fldChar w:fldCharType="end"/>
      </w:r>
    </w:p>
    <w:p w:rsidR="00FB3D3C" w:rsidRDefault="00187E2C">
      <w:r>
        <w:t>None.</w:t>
      </w:r>
    </w:p>
    <w:p w:rsidR="00FB3D3C" w:rsidRDefault="00187E2C">
      <w:pPr>
        <w:pStyle w:val="Heading3"/>
      </w:pPr>
      <w:bookmarkStart w:id="606" w:name="section_e8385bf48919457e8142a6e185cb8f93"/>
      <w:bookmarkStart w:id="607" w:name="_Toc79582334"/>
      <w:r>
        <w:t>Higher-Layer Triggered Events</w:t>
      </w:r>
      <w:bookmarkEnd w:id="606"/>
      <w:bookmarkEnd w:id="607"/>
      <w:r>
        <w:fldChar w:fldCharType="begin"/>
      </w:r>
      <w:r>
        <w:instrText xml:space="preserve"> XE "Proxy:higher-layer triggered events" </w:instrText>
      </w:r>
      <w:r>
        <w:fldChar w:fldCharType="end"/>
      </w:r>
      <w:r>
        <w:fldChar w:fldCharType="begin"/>
      </w:r>
      <w:r>
        <w:instrText xml:space="preserve"> XE "Higher-layer triggered events:proxy" </w:instrText>
      </w:r>
      <w:r>
        <w:fldChar w:fldCharType="end"/>
      </w:r>
      <w:r>
        <w:fldChar w:fldCharType="begin"/>
      </w:r>
      <w:r>
        <w:instrText xml:space="preserve"> XE "Triggered events - higher-layer:proxy" </w:instrText>
      </w:r>
      <w:r>
        <w:fldChar w:fldCharType="end"/>
      </w:r>
    </w:p>
    <w:p w:rsidR="00FB3D3C" w:rsidRDefault="00187E2C">
      <w:r>
        <w:t>None.</w:t>
      </w:r>
    </w:p>
    <w:p w:rsidR="00FB3D3C" w:rsidRDefault="00187E2C">
      <w:pPr>
        <w:pStyle w:val="Heading3"/>
      </w:pPr>
      <w:bookmarkStart w:id="608" w:name="section_c76490d2b2eb416e987d64b418d7add0"/>
      <w:bookmarkStart w:id="609" w:name="_Toc79582335"/>
      <w:r>
        <w:t>Message Processing Events and Sequencing Rules</w:t>
      </w:r>
      <w:bookmarkEnd w:id="608"/>
      <w:bookmarkEnd w:id="609"/>
      <w:r>
        <w:fldChar w:fldCharType="begin"/>
      </w:r>
      <w:r>
        <w:instrText xml:space="preserve"> XE "Proxy:message processing" </w:instrText>
      </w:r>
      <w:r>
        <w:fldChar w:fldCharType="end"/>
      </w:r>
      <w:r>
        <w:fldChar w:fldCharType="begin"/>
      </w:r>
      <w:r>
        <w:instrText xml:space="preserve"> XE "Message processing:proxy" </w:instrText>
      </w:r>
      <w:r>
        <w:fldChar w:fldCharType="end"/>
      </w:r>
      <w:r>
        <w:fldChar w:fldCharType="begin"/>
      </w:r>
      <w:r>
        <w:instrText xml:space="preserve"> XE "Proxy:sequencing rules" </w:instrText>
      </w:r>
      <w:r>
        <w:fldChar w:fldCharType="end"/>
      </w:r>
      <w:r>
        <w:fldChar w:fldCharType="begin"/>
      </w:r>
      <w:r>
        <w:instrText xml:space="preserve"> XE "Sequencing </w:instrText>
      </w:r>
      <w:r>
        <w:instrText xml:space="preserve">rules:proxy" </w:instrText>
      </w:r>
      <w:r>
        <w:fldChar w:fldCharType="end"/>
      </w:r>
    </w:p>
    <w:p w:rsidR="00FB3D3C" w:rsidRDefault="00187E2C">
      <w:r>
        <w:t>None.</w:t>
      </w:r>
    </w:p>
    <w:p w:rsidR="00FB3D3C" w:rsidRDefault="00187E2C">
      <w:pPr>
        <w:pStyle w:val="Heading3"/>
      </w:pPr>
      <w:bookmarkStart w:id="610" w:name="section_35f8e425d03845c1bbe4d51443ffb3fd"/>
      <w:bookmarkStart w:id="611" w:name="_Toc79582336"/>
      <w:r>
        <w:t>Timer Events</w:t>
      </w:r>
      <w:bookmarkEnd w:id="610"/>
      <w:bookmarkEnd w:id="611"/>
      <w:r>
        <w:fldChar w:fldCharType="begin"/>
      </w:r>
      <w:r>
        <w:instrText xml:space="preserve"> XE "Proxy:timer events" </w:instrText>
      </w:r>
      <w:r>
        <w:fldChar w:fldCharType="end"/>
      </w:r>
      <w:r>
        <w:fldChar w:fldCharType="begin"/>
      </w:r>
      <w:r>
        <w:instrText xml:space="preserve"> XE "Timer events:proxy" </w:instrText>
      </w:r>
      <w:r>
        <w:fldChar w:fldCharType="end"/>
      </w:r>
    </w:p>
    <w:p w:rsidR="00FB3D3C" w:rsidRDefault="00187E2C">
      <w:r>
        <w:t>None.</w:t>
      </w:r>
    </w:p>
    <w:p w:rsidR="00FB3D3C" w:rsidRDefault="00187E2C">
      <w:pPr>
        <w:pStyle w:val="Heading3"/>
      </w:pPr>
      <w:bookmarkStart w:id="612" w:name="section_a9bf8daf9ae84fa6941e30574174b174"/>
      <w:bookmarkStart w:id="613" w:name="_Toc79582337"/>
      <w:r>
        <w:t>Other Local Events</w:t>
      </w:r>
      <w:bookmarkEnd w:id="612"/>
      <w:bookmarkEnd w:id="613"/>
      <w:r>
        <w:fldChar w:fldCharType="begin"/>
      </w:r>
      <w:r>
        <w:instrText xml:space="preserve"> XE "Proxy:other local events" </w:instrText>
      </w:r>
      <w:r>
        <w:fldChar w:fldCharType="end"/>
      </w:r>
      <w:r>
        <w:fldChar w:fldCharType="begin"/>
      </w:r>
      <w:r>
        <w:instrText xml:space="preserve"> XE "Other local events:proxy" </w:instrText>
      </w:r>
      <w:r>
        <w:fldChar w:fldCharType="end"/>
      </w:r>
    </w:p>
    <w:p w:rsidR="00FB3D3C" w:rsidRDefault="00187E2C">
      <w:r>
        <w:t>None.</w:t>
      </w:r>
    </w:p>
    <w:p w:rsidR="00FB3D3C" w:rsidRDefault="00187E2C">
      <w:pPr>
        <w:pStyle w:val="Heading1"/>
      </w:pPr>
      <w:bookmarkStart w:id="614" w:name="section_89f2a40feea2444bb141d8a848c9aae5"/>
      <w:bookmarkStart w:id="615" w:name="_Toc79582338"/>
      <w:r>
        <w:lastRenderedPageBreak/>
        <w:t>Protocol Examples</w:t>
      </w:r>
      <w:bookmarkEnd w:id="614"/>
      <w:bookmarkEnd w:id="615"/>
      <w:r>
        <w:fldChar w:fldCharType="begin"/>
      </w:r>
      <w:r>
        <w:instrText xml:space="preserve"> XE "Examples" </w:instrText>
      </w:r>
      <w:r>
        <w:fldChar w:fldCharType="end"/>
      </w:r>
      <w:r>
        <w:fldChar w:fldCharType="begin"/>
      </w:r>
      <w:r>
        <w:instrText xml:space="preserve"> XE "Example:metrics message payload" </w:instrText>
      </w:r>
      <w:r>
        <w:fldChar w:fldCharType="end"/>
      </w:r>
      <w:r>
        <w:fldChar w:fldCharType="begin"/>
      </w:r>
      <w:r>
        <w:instrText xml:space="preserve"> XE "Metrics message payload example" </w:instrText>
      </w:r>
      <w:r>
        <w:fldChar w:fldCharType="end"/>
      </w:r>
    </w:p>
    <w:p w:rsidR="00FB3D3C" w:rsidRDefault="00187E2C">
      <w:r>
        <w:t xml:space="preserve">The following examples illustrate </w:t>
      </w:r>
      <w:hyperlink w:anchor="gt_4871331b-4c0b-49f9-82fd-edcf5be31a7e">
        <w:r>
          <w:rPr>
            <w:rStyle w:val="HyperlinkGreen"/>
            <w:b/>
          </w:rPr>
          <w:t>QoE</w:t>
        </w:r>
      </w:hyperlink>
      <w:r>
        <w:t xml:space="preserve"> metrics message payloads that adheres to the </w:t>
      </w:r>
      <w:hyperlink w:anchor="gt_bd0ce6f9-c350-4900-827e-951265294067">
        <w:r>
          <w:rPr>
            <w:rStyle w:val="HyperlinkGreen"/>
            <w:b/>
          </w:rPr>
          <w:t>XML schema</w:t>
        </w:r>
      </w:hyperlink>
      <w:r>
        <w:t xml:space="preserve"> described in section </w:t>
      </w:r>
      <w:hyperlink w:anchor="Section_9c2ba6cddc364c39956fcbb804cce695" w:history="1">
        <w:r>
          <w:rPr>
            <w:rStyle w:val="Hyperlink"/>
          </w:rPr>
          <w:t>2</w:t>
        </w:r>
      </w:hyperlink>
      <w:r>
        <w:t>. In the following examples, domain names, server names, e-mail aliases, phone numbers, and IP addresses have been changed to ficti</w:t>
      </w:r>
      <w:r>
        <w:t>tious values.</w:t>
      </w:r>
    </w:p>
    <w:p w:rsidR="00FB3D3C" w:rsidRDefault="00187E2C">
      <w:pPr>
        <w:pStyle w:val="Heading2"/>
      </w:pPr>
      <w:bookmarkStart w:id="616" w:name="section_92a3f80db03b4ce2856324dd061b887a"/>
      <w:bookmarkStart w:id="617" w:name="_Toc79582339"/>
      <w:r>
        <w:t>application/vq-rtcpxr+xml</w:t>
      </w:r>
      <w:bookmarkEnd w:id="616"/>
      <w:bookmarkEnd w:id="617"/>
    </w:p>
    <w:p w:rsidR="00FB3D3C" w:rsidRDefault="00187E2C">
      <w:pPr>
        <w:pStyle w:val="Code"/>
      </w:pPr>
      <w:r>
        <w:t>SERVICE sip:server1@contoso.com;gruu;opaque=srvr:QoS:jcH1fn2RSB6uyC59R-IH8QAA SIP/2.0</w:t>
      </w:r>
    </w:p>
    <w:p w:rsidR="00FB3D3C" w:rsidRDefault="00187E2C">
      <w:pPr>
        <w:pStyle w:val="Code"/>
      </w:pPr>
      <w:r>
        <w:t>Via: SIP/2.0/TLS 123.45.67.890:1263</w:t>
      </w:r>
    </w:p>
    <w:p w:rsidR="00FB3D3C" w:rsidRDefault="00187E2C">
      <w:pPr>
        <w:pStyle w:val="Code"/>
      </w:pPr>
      <w:r>
        <w:t>Max-Forwards: 70</w:t>
      </w:r>
    </w:p>
    <w:p w:rsidR="00FB3D3C" w:rsidRDefault="00187E2C">
      <w:pPr>
        <w:pStyle w:val="Code"/>
      </w:pPr>
      <w:r>
        <w:t>From: &lt;sip:alice@contoso.com&gt;;tag=3d26651a97;epid=782abb8f70</w:t>
      </w:r>
    </w:p>
    <w:p w:rsidR="00FB3D3C" w:rsidRDefault="00187E2C">
      <w:pPr>
        <w:pStyle w:val="Code"/>
      </w:pPr>
      <w:r>
        <w:t>To: &lt;sip:server1</w:t>
      </w:r>
      <w:r>
        <w:t>@contoso.com;gruu;opaque=srvr:QoS:jcH1fn2RSB6uyC59R-IH8QAA&gt;</w:t>
      </w:r>
    </w:p>
    <w:p w:rsidR="00FB3D3C" w:rsidRDefault="00187E2C">
      <w:pPr>
        <w:pStyle w:val="Code"/>
      </w:pPr>
      <w:r>
        <w:t>Call-ID: f86d23b698b34a70a2d23772e7391d94</w:t>
      </w:r>
    </w:p>
    <w:p w:rsidR="00FB3D3C" w:rsidRDefault="00187E2C">
      <w:pPr>
        <w:pStyle w:val="Code"/>
      </w:pPr>
      <w:r>
        <w:t>CSeq: 1 SERVICE</w:t>
      </w:r>
    </w:p>
    <w:p w:rsidR="00FB3D3C" w:rsidRDefault="00187E2C">
      <w:pPr>
        <w:pStyle w:val="Code"/>
      </w:pPr>
      <w:r>
        <w:t>Contact: &lt;sip:alice@contoso.com;opaque=user:epid:reTyjuqAaVmcCIO4qlA4vwAA;gruu&gt;</w:t>
      </w:r>
    </w:p>
    <w:p w:rsidR="00FB3D3C" w:rsidRDefault="00187E2C">
      <w:pPr>
        <w:pStyle w:val="Code"/>
      </w:pPr>
      <w:r>
        <w:t>User-Agent: UCCP/2.0.6362.0 OC/2.0.6362.0 (Microsoft Offic</w:t>
      </w:r>
      <w:r>
        <w:t>e Communicator)</w:t>
      </w:r>
    </w:p>
    <w:p w:rsidR="00FB3D3C" w:rsidRDefault="00187E2C">
      <w:pPr>
        <w:pStyle w:val="Code"/>
      </w:pPr>
      <w:r>
        <w:t>Proxy-Authorization: NTLM qop="auth", realm="SIP Communications Service", opaque="7B435440", crand="40171178", cnum="178", targetname="location-server-01.exchange.corp.contoso.com", response="010000003a516f532e969c311f676e47"</w:t>
      </w:r>
    </w:p>
    <w:p w:rsidR="00FB3D3C" w:rsidRDefault="00187E2C">
      <w:pPr>
        <w:pStyle w:val="Code"/>
      </w:pPr>
      <w:r>
        <w:t xml:space="preserve">Content-Type: </w:t>
      </w:r>
      <w:r>
        <w:t>application/vq-rtcpxr+xml</w:t>
      </w:r>
    </w:p>
    <w:p w:rsidR="00FB3D3C" w:rsidRDefault="00187E2C">
      <w:pPr>
        <w:pStyle w:val="Code"/>
      </w:pPr>
      <w:r>
        <w:t>Content-Length: 3283</w:t>
      </w:r>
    </w:p>
    <w:p w:rsidR="00FB3D3C" w:rsidRDefault="00187E2C">
      <w:pPr>
        <w:pStyle w:val="Code"/>
      </w:pPr>
      <w:r>
        <w:t>&lt;?xml version="1.0"?&gt;</w:t>
      </w:r>
    </w:p>
    <w:p w:rsidR="00FB3D3C" w:rsidRDefault="00187E2C">
      <w:pPr>
        <w:pStyle w:val="Code"/>
      </w:pPr>
      <w:r>
        <w:t>&lt;VQReportEvent xmlns="ms-rtcp-metrics"&gt;</w:t>
      </w:r>
    </w:p>
    <w:p w:rsidR="00FB3D3C" w:rsidRDefault="00187E2C">
      <w:pPr>
        <w:pStyle w:val="Code"/>
      </w:pPr>
      <w:r>
        <w:t xml:space="preserve">  &lt;VQSessionReport SessionId="ab323818af644d1eab6bacd6d66d03a7;from-tag=e957a6c0d5;to-tag=313433a5ba"&gt;</w:t>
      </w:r>
    </w:p>
    <w:p w:rsidR="00FB3D3C" w:rsidRDefault="00187E2C">
      <w:pPr>
        <w:pStyle w:val="Code"/>
      </w:pPr>
      <w:r>
        <w:t xml:space="preserve">    &lt;Endpoint Name="alice.example.corp.conto</w:t>
      </w:r>
      <w:r>
        <w:t>so.com" /&gt;</w:t>
      </w:r>
    </w:p>
    <w:p w:rsidR="00FB3D3C" w:rsidRDefault="00187E2C">
      <w:pPr>
        <w:pStyle w:val="Code"/>
      </w:pPr>
      <w:r>
        <w:t xml:space="preserve">    &lt;DialogInfo CallId="ab323818af644d1eab6bacd6d66d03a7" FromTag="e957a6c0d5" ToTag="313433a5ba" Start="2008-01-07T19:47:06.0082Z" End="2008-01-07T19:55:11.0742Z"&gt;</w:t>
      </w:r>
    </w:p>
    <w:p w:rsidR="00FB3D3C" w:rsidRDefault="00187E2C">
      <w:pPr>
        <w:pStyle w:val="Code"/>
      </w:pPr>
      <w:r>
        <w:t xml:space="preserve">      &lt;FromURI&gt;sip:alice@contoso.com&lt;/FromURI&gt;</w:t>
      </w:r>
    </w:p>
    <w:p w:rsidR="00FB3D3C" w:rsidRDefault="00187E2C">
      <w:pPr>
        <w:pStyle w:val="Code"/>
      </w:pPr>
      <w:r>
        <w:t xml:space="preserve">      &lt;ToURI&gt;</w:t>
      </w:r>
      <w:r>
        <w:t>sip:5550100@contoso.com;user=phone&lt;/ToURI&gt;</w:t>
      </w:r>
    </w:p>
    <w:p w:rsidR="00FB3D3C" w:rsidRDefault="00187E2C">
      <w:pPr>
        <w:pStyle w:val="Code"/>
      </w:pPr>
      <w:r>
        <w:t xml:space="preserve">      &lt;Caller&gt;true&lt;/Caller&gt;</w:t>
      </w:r>
    </w:p>
    <w:p w:rsidR="00FB3D3C" w:rsidRDefault="00FB3D3C">
      <w:pPr>
        <w:pStyle w:val="Code"/>
      </w:pPr>
    </w:p>
    <w:p w:rsidR="00FB3D3C" w:rsidRDefault="00187E2C">
      <w:pPr>
        <w:pStyle w:val="Code"/>
      </w:pPr>
      <w:r>
        <w:t xml:space="preserve">      &lt;LocalContactURI&gt;sip:alice@contoso.com;opaque=user:epid:reTyjuqAaVmcCIO4qlA4vwAA;gruu&lt;/LocalContactURI&gt;</w:t>
      </w:r>
    </w:p>
    <w:p w:rsidR="00FB3D3C" w:rsidRDefault="00FB3D3C">
      <w:pPr>
        <w:pStyle w:val="Code"/>
      </w:pPr>
    </w:p>
    <w:p w:rsidR="00FB3D3C" w:rsidRDefault="00187E2C">
      <w:pPr>
        <w:pStyle w:val="Code"/>
      </w:pPr>
      <w:r>
        <w:t xml:space="preserve">      &lt;RemoteContactURI&gt;sip:server1@contoso.com;gruu;opaque=srvr:Mediatio</w:t>
      </w:r>
      <w:r>
        <w:t>nServer:WftfTuTVQCSAB0ZJi-j7qAAA;grid=f684305ffb3a4a8184e8cd16846a983c&lt;/RemoteContactURI&gt;</w:t>
      </w:r>
    </w:p>
    <w:p w:rsidR="00FB3D3C" w:rsidRDefault="00187E2C">
      <w:pPr>
        <w:pStyle w:val="Code"/>
      </w:pPr>
      <w:r>
        <w:t xml:space="preserve">      &lt;LocalUserAgent&gt;UCCP/2.0.6362.0 OC/2.0.6362.0 (Microsoft Office Communicator)&lt;/LocalUserAgent&gt;</w:t>
      </w:r>
    </w:p>
    <w:p w:rsidR="00FB3D3C" w:rsidRDefault="00187E2C">
      <w:pPr>
        <w:pStyle w:val="Code"/>
      </w:pPr>
      <w:r>
        <w:t xml:space="preserve">      &lt;RemoteUserAgent&gt;RTCC/3.0.0.0 MediationServer&lt;</w:t>
      </w:r>
      <w:r>
        <w:t>/RemoteUserAgent&gt;</w:t>
      </w:r>
    </w:p>
    <w:p w:rsidR="00FB3D3C" w:rsidRDefault="00187E2C">
      <w:pPr>
        <w:pStyle w:val="Code"/>
      </w:pPr>
      <w:r>
        <w:t xml:space="preserve">    &lt;/DialogInfo&gt;</w:t>
      </w:r>
    </w:p>
    <w:p w:rsidR="00FB3D3C" w:rsidRDefault="00187E2C">
      <w:pPr>
        <w:pStyle w:val="Code"/>
      </w:pPr>
      <w:r>
        <w:t xml:space="preserve">    &lt;MediaLine Label="main-audio"&gt;</w:t>
      </w:r>
    </w:p>
    <w:p w:rsidR="00FB3D3C" w:rsidRDefault="00187E2C">
      <w:pPr>
        <w:pStyle w:val="Code"/>
      </w:pPr>
      <w:r>
        <w:t xml:space="preserve">      &lt;Description&gt;</w:t>
      </w:r>
    </w:p>
    <w:p w:rsidR="00FB3D3C" w:rsidRDefault="00187E2C">
      <w:pPr>
        <w:pStyle w:val="Code"/>
      </w:pPr>
      <w:r>
        <w:t xml:space="preserve">        &lt;Connectivity&gt;</w:t>
      </w:r>
    </w:p>
    <w:p w:rsidR="00FB3D3C" w:rsidRDefault="00187E2C">
      <w:pPr>
        <w:pStyle w:val="Code"/>
      </w:pPr>
      <w:r>
        <w:t xml:space="preserve">          &lt;Ice&gt;DIRECT&lt;/Ice&gt;</w:t>
      </w:r>
    </w:p>
    <w:p w:rsidR="00FB3D3C" w:rsidRDefault="00187E2C">
      <w:pPr>
        <w:pStyle w:val="Code"/>
      </w:pPr>
      <w:r>
        <w:t xml:space="preserve">          &lt;IceWarningFlags&gt;327680&lt;/IceWarningFlags&gt;</w:t>
      </w:r>
    </w:p>
    <w:p w:rsidR="00FB3D3C" w:rsidRDefault="00187E2C">
      <w:pPr>
        <w:pStyle w:val="Code"/>
      </w:pPr>
      <w:r>
        <w:t xml:space="preserve">        &lt;/Connectivity&gt;</w:t>
      </w:r>
    </w:p>
    <w:p w:rsidR="00FB3D3C" w:rsidRDefault="00187E2C">
      <w:pPr>
        <w:pStyle w:val="Code"/>
      </w:pPr>
      <w:r>
        <w:t xml:space="preserve">        &lt;Security&gt;SRTP&lt;/Security&gt;</w:t>
      </w:r>
    </w:p>
    <w:p w:rsidR="00FB3D3C" w:rsidRDefault="00187E2C">
      <w:pPr>
        <w:pStyle w:val="Code"/>
      </w:pPr>
      <w:r>
        <w:t xml:space="preserve">    </w:t>
      </w:r>
      <w:r>
        <w:t xml:space="preserve">    &lt;Offerer&gt;true&lt;/Offerer&gt;</w:t>
      </w:r>
    </w:p>
    <w:p w:rsidR="00FB3D3C" w:rsidRDefault="00187E2C">
      <w:pPr>
        <w:pStyle w:val="Code"/>
      </w:pPr>
      <w:r>
        <w:t xml:space="preserve">        &lt;Transport&gt;UDP&lt;/Transport&gt;</w:t>
      </w:r>
    </w:p>
    <w:p w:rsidR="00FB3D3C" w:rsidRDefault="00187E2C">
      <w:pPr>
        <w:pStyle w:val="Code"/>
      </w:pPr>
      <w:r>
        <w:t xml:space="preserve">   &lt;NetworkConnectivityInfo&gt;</w:t>
      </w:r>
    </w:p>
    <w:p w:rsidR="00FB3D3C" w:rsidRDefault="00187E2C">
      <w:pPr>
        <w:pStyle w:val="Code"/>
      </w:pPr>
      <w:r>
        <w:t>&lt;VPN&gt;true&lt;/VPN&gt;</w:t>
      </w:r>
    </w:p>
    <w:p w:rsidR="00FB3D3C" w:rsidRDefault="00187E2C">
      <w:pPr>
        <w:pStyle w:val="Code"/>
      </w:pPr>
      <w:r>
        <w:t>&lt;LinkSpeed&gt;11000000.000000&lt;/LinkSpeed&gt;</w:t>
      </w:r>
    </w:p>
    <w:p w:rsidR="00FB3D3C" w:rsidRDefault="00187E2C">
      <w:pPr>
        <w:pStyle w:val="Code"/>
      </w:pPr>
      <w:r>
        <w:t>&lt;/NetworkConnectivityInfo&gt;</w:t>
      </w:r>
    </w:p>
    <w:p w:rsidR="00FB3D3C" w:rsidRDefault="00187E2C">
      <w:pPr>
        <w:pStyle w:val="Code"/>
      </w:pPr>
      <w:r>
        <w:t xml:space="preserve"> &lt;LocalAddr&gt;</w:t>
      </w:r>
    </w:p>
    <w:p w:rsidR="00FB3D3C" w:rsidRDefault="00187E2C">
      <w:pPr>
        <w:pStyle w:val="Code"/>
      </w:pPr>
      <w:r>
        <w:t xml:space="preserve">          &lt;IPAddr&gt;123.45.67.890&lt;/IPAddr&gt;</w:t>
      </w:r>
    </w:p>
    <w:p w:rsidR="00FB3D3C" w:rsidRDefault="00187E2C">
      <w:pPr>
        <w:pStyle w:val="Code"/>
      </w:pPr>
      <w:r>
        <w:t xml:space="preserve">          &lt;Port&gt;50004&lt;/Port&gt;</w:t>
      </w:r>
    </w:p>
    <w:p w:rsidR="00FB3D3C" w:rsidRDefault="00187E2C">
      <w:pPr>
        <w:pStyle w:val="Code"/>
      </w:pPr>
      <w:r>
        <w:t xml:space="preserve">          &lt;Inside&gt;true&lt;/Inside&gt;</w:t>
      </w:r>
    </w:p>
    <w:p w:rsidR="00FB3D3C" w:rsidRDefault="00187E2C">
      <w:pPr>
        <w:pStyle w:val="Code"/>
      </w:pPr>
      <w:r>
        <w:t xml:space="preserve">          &lt;SubnetMask&gt;255.255.254.0&lt;/SubnetMask&gt;</w:t>
      </w:r>
    </w:p>
    <w:p w:rsidR="00FB3D3C" w:rsidRDefault="00187E2C">
      <w:pPr>
        <w:pStyle w:val="Code"/>
      </w:pPr>
      <w:r>
        <w:t xml:space="preserve">        &lt;/LocalAddr&gt;</w:t>
      </w:r>
    </w:p>
    <w:p w:rsidR="00FB3D3C" w:rsidRDefault="00187E2C">
      <w:pPr>
        <w:pStyle w:val="Code"/>
      </w:pPr>
      <w:r>
        <w:t xml:space="preserve">        &lt;RemoteAddr&gt;</w:t>
      </w:r>
    </w:p>
    <w:p w:rsidR="00FB3D3C" w:rsidRDefault="00187E2C">
      <w:pPr>
        <w:pStyle w:val="Code"/>
      </w:pPr>
      <w:r>
        <w:t xml:space="preserve">          &lt;IPAddr&gt;123.12.34.567&lt;/IPAddr&gt;</w:t>
      </w:r>
    </w:p>
    <w:p w:rsidR="00FB3D3C" w:rsidRDefault="00187E2C">
      <w:pPr>
        <w:pStyle w:val="Code"/>
      </w:pPr>
      <w:r>
        <w:t xml:space="preserve">          &lt;Port&gt;63284&lt;/Port&gt;</w:t>
      </w:r>
    </w:p>
    <w:p w:rsidR="00FB3D3C" w:rsidRDefault="00187E2C">
      <w:pPr>
        <w:pStyle w:val="Code"/>
      </w:pPr>
      <w:r>
        <w:t xml:space="preserve">        &lt;/RemoteAddr&gt;</w:t>
      </w:r>
    </w:p>
    <w:p w:rsidR="00FB3D3C" w:rsidRDefault="00187E2C">
      <w:pPr>
        <w:pStyle w:val="Code"/>
      </w:pPr>
      <w:r>
        <w:lastRenderedPageBreak/>
        <w:t xml:space="preserve">        &lt;CaptureDev&gt;</w:t>
      </w:r>
    </w:p>
    <w:p w:rsidR="00FB3D3C" w:rsidRDefault="00187E2C">
      <w:pPr>
        <w:pStyle w:val="Code"/>
      </w:pPr>
      <w:r>
        <w:t xml:space="preserve">          &lt;Name&gt;Cat</w:t>
      </w:r>
      <w:r>
        <w:t>alina-V263&lt;/Name&gt;</w:t>
      </w:r>
    </w:p>
    <w:p w:rsidR="00FB3D3C" w:rsidRDefault="00187E2C">
      <w:pPr>
        <w:pStyle w:val="Code"/>
      </w:pPr>
      <w:r>
        <w:t xml:space="preserve">        &lt;/CaptureDev&gt;</w:t>
      </w:r>
    </w:p>
    <w:p w:rsidR="00FB3D3C" w:rsidRDefault="00187E2C">
      <w:pPr>
        <w:pStyle w:val="Code"/>
      </w:pPr>
      <w:r>
        <w:t xml:space="preserve">        &lt;RenderDev&gt;</w:t>
      </w:r>
    </w:p>
    <w:p w:rsidR="00FB3D3C" w:rsidRDefault="00187E2C">
      <w:pPr>
        <w:pStyle w:val="Code"/>
      </w:pPr>
      <w:r>
        <w:t xml:space="preserve">          &lt;Name&gt;Catalina-V263&lt;/Name&gt;</w:t>
      </w:r>
    </w:p>
    <w:p w:rsidR="00FB3D3C" w:rsidRDefault="00187E2C">
      <w:pPr>
        <w:pStyle w:val="Code"/>
      </w:pPr>
      <w:r>
        <w:t xml:space="preserve">        &lt;/RenderDev&gt;</w:t>
      </w:r>
    </w:p>
    <w:p w:rsidR="00FB3D3C" w:rsidRDefault="00187E2C">
      <w:pPr>
        <w:pStyle w:val="Code"/>
      </w:pPr>
      <w:r>
        <w:t xml:space="preserve">      &lt;/Description&gt;</w:t>
      </w:r>
    </w:p>
    <w:p w:rsidR="00FB3D3C" w:rsidRDefault="00187E2C">
      <w:pPr>
        <w:pStyle w:val="Code"/>
      </w:pPr>
      <w:r>
        <w:t xml:space="preserve">      &lt;InboundStream Id="1536632130"&gt;</w:t>
      </w:r>
    </w:p>
    <w:p w:rsidR="00FB3D3C" w:rsidRDefault="00187E2C">
      <w:pPr>
        <w:pStyle w:val="Code"/>
      </w:pPr>
      <w:r>
        <w:t xml:space="preserve">        &lt;Network&gt;</w:t>
      </w:r>
    </w:p>
    <w:p w:rsidR="00FB3D3C" w:rsidRDefault="00187E2C">
      <w:pPr>
        <w:pStyle w:val="Code"/>
      </w:pPr>
      <w:r>
        <w:t xml:space="preserve">          &lt;Jitter&gt;</w:t>
      </w:r>
    </w:p>
    <w:p w:rsidR="00FB3D3C" w:rsidRDefault="00187E2C">
      <w:pPr>
        <w:pStyle w:val="Code"/>
      </w:pPr>
      <w:r>
        <w:t xml:space="preserve">            &lt;InterArrival&gt;2&lt;/InterArrival&gt;</w:t>
      </w:r>
    </w:p>
    <w:p w:rsidR="00FB3D3C" w:rsidRDefault="00187E2C">
      <w:pPr>
        <w:pStyle w:val="Code"/>
      </w:pPr>
      <w:r>
        <w:t xml:space="preserve">            &lt;InterArrivalMax&gt;3&lt;/InterArrivalMax&gt;</w:t>
      </w:r>
    </w:p>
    <w:p w:rsidR="00FB3D3C" w:rsidRDefault="00187E2C">
      <w:pPr>
        <w:pStyle w:val="Code"/>
      </w:pPr>
      <w:r>
        <w:t xml:space="preserve">          &lt;/Jitter&gt;</w:t>
      </w:r>
    </w:p>
    <w:p w:rsidR="00FB3D3C" w:rsidRDefault="00187E2C">
      <w:pPr>
        <w:pStyle w:val="Code"/>
      </w:pPr>
      <w:r>
        <w:t xml:space="preserve">          &lt;PacketLoss&gt;</w:t>
      </w:r>
    </w:p>
    <w:p w:rsidR="00FB3D3C" w:rsidRDefault="00187E2C">
      <w:pPr>
        <w:pStyle w:val="Code"/>
      </w:pPr>
      <w:r>
        <w:t xml:space="preserve">            &lt;LossRate&gt;0.000000&lt;/LossRate&gt;</w:t>
      </w:r>
    </w:p>
    <w:p w:rsidR="00FB3D3C" w:rsidRDefault="00187E2C">
      <w:pPr>
        <w:pStyle w:val="Code"/>
      </w:pPr>
      <w:r>
        <w:t xml:space="preserve">            &lt;LossRateMax&gt;0.009259&lt;/LossRateMax&gt;</w:t>
      </w:r>
    </w:p>
    <w:p w:rsidR="00FB3D3C" w:rsidRDefault="00187E2C">
      <w:pPr>
        <w:pStyle w:val="Code"/>
      </w:pPr>
      <w:r>
        <w:t xml:space="preserve">          &lt;/PacketLoss&gt;</w:t>
      </w:r>
    </w:p>
    <w:p w:rsidR="00FB3D3C" w:rsidRDefault="00187E2C">
      <w:pPr>
        <w:pStyle w:val="Code"/>
      </w:pPr>
      <w:r>
        <w:t xml:space="preserve">          &lt;BurstGapLoss&gt;</w:t>
      </w:r>
    </w:p>
    <w:p w:rsidR="00FB3D3C" w:rsidRDefault="00187E2C">
      <w:pPr>
        <w:pStyle w:val="Code"/>
      </w:pPr>
      <w:r>
        <w:t xml:space="preserve">            &lt;</w:t>
      </w:r>
      <w:r>
        <w:t>BurstDensity&gt;0&lt;/BurstDensity&gt;</w:t>
      </w:r>
    </w:p>
    <w:p w:rsidR="00FB3D3C" w:rsidRDefault="00187E2C">
      <w:pPr>
        <w:pStyle w:val="Code"/>
      </w:pPr>
      <w:r>
        <w:t xml:space="preserve">            &lt;BurstDuration&gt;0&lt;/BurstDuration&gt;</w:t>
      </w:r>
    </w:p>
    <w:p w:rsidR="00FB3D3C" w:rsidRDefault="00187E2C">
      <w:pPr>
        <w:pStyle w:val="Code"/>
      </w:pPr>
      <w:r>
        <w:t xml:space="preserve">            &lt;GapDensity&gt;0&lt;/GapDensity&gt;</w:t>
      </w:r>
    </w:p>
    <w:p w:rsidR="00FB3D3C" w:rsidRDefault="00187E2C">
      <w:pPr>
        <w:pStyle w:val="Code"/>
      </w:pPr>
      <w:r>
        <w:t xml:space="preserve">            &lt;GapDuration&gt;461660&lt;/GapDuration&gt;</w:t>
      </w:r>
    </w:p>
    <w:p w:rsidR="00FB3D3C" w:rsidRDefault="00187E2C">
      <w:pPr>
        <w:pStyle w:val="Code"/>
      </w:pPr>
      <w:r>
        <w:t xml:space="preserve">          &lt;/BurstGapLoss&gt;</w:t>
      </w:r>
    </w:p>
    <w:p w:rsidR="00FB3D3C" w:rsidRDefault="00187E2C">
      <w:pPr>
        <w:pStyle w:val="Code"/>
      </w:pPr>
      <w:r>
        <w:t xml:space="preserve">          &lt;Utilization&gt;</w:t>
      </w:r>
    </w:p>
    <w:p w:rsidR="00FB3D3C" w:rsidRDefault="00187E2C">
      <w:pPr>
        <w:pStyle w:val="Code"/>
      </w:pPr>
      <w:r>
        <w:t xml:space="preserve">            &lt;Packets&gt;23148&lt;/Packets&gt;</w:t>
      </w:r>
    </w:p>
    <w:p w:rsidR="00FB3D3C" w:rsidRDefault="00187E2C">
      <w:pPr>
        <w:pStyle w:val="Code"/>
      </w:pPr>
      <w:r>
        <w:t xml:space="preserve">         </w:t>
      </w:r>
      <w:r>
        <w:t xml:space="preserve"> &lt;/Utilization&gt;</w:t>
      </w:r>
    </w:p>
    <w:p w:rsidR="00FB3D3C" w:rsidRDefault="00187E2C">
      <w:pPr>
        <w:pStyle w:val="Code"/>
      </w:pPr>
      <w:r>
        <w:t xml:space="preserve">        &lt;/Network&gt;</w:t>
      </w:r>
    </w:p>
    <w:p w:rsidR="00FB3D3C" w:rsidRDefault="00187E2C">
      <w:pPr>
        <w:pStyle w:val="Code"/>
      </w:pPr>
      <w:r>
        <w:t xml:space="preserve">        &lt;Payload&gt;</w:t>
      </w:r>
    </w:p>
    <w:p w:rsidR="00FB3D3C" w:rsidRDefault="00187E2C">
      <w:pPr>
        <w:pStyle w:val="Code"/>
      </w:pPr>
      <w:r>
        <w:t xml:space="preserve">          &lt;Audio&gt;</w:t>
      </w:r>
    </w:p>
    <w:p w:rsidR="00FB3D3C" w:rsidRDefault="00187E2C">
      <w:pPr>
        <w:pStyle w:val="Code"/>
      </w:pPr>
      <w:r>
        <w:t xml:space="preserve">            &lt;Signal&gt;</w:t>
      </w:r>
    </w:p>
    <w:p w:rsidR="00FB3D3C" w:rsidRDefault="00187E2C">
      <w:pPr>
        <w:pStyle w:val="Code"/>
      </w:pPr>
      <w:r>
        <w:t xml:space="preserve">              &lt;SignalLevel&gt;2434&lt;/SignalLevel&gt;</w:t>
      </w:r>
    </w:p>
    <w:p w:rsidR="00FB3D3C" w:rsidRDefault="00187E2C">
      <w:pPr>
        <w:pStyle w:val="Code"/>
      </w:pPr>
      <w:r>
        <w:t xml:space="preserve">              &lt;NoiseLevel&gt;4861&lt;/NoiseLevel&gt;</w:t>
      </w:r>
    </w:p>
    <w:p w:rsidR="00FB3D3C" w:rsidRDefault="00187E2C">
      <w:pPr>
        <w:pStyle w:val="Code"/>
      </w:pPr>
      <w:r>
        <w:t xml:space="preserve">          &lt;SignalLevelLoudSpeaker&gt;2502&lt;/SignalLevelLoudSpeaker&gt;</w:t>
      </w:r>
    </w:p>
    <w:p w:rsidR="00FB3D3C" w:rsidRDefault="00187E2C">
      <w:pPr>
        <w:pStyle w:val="Code"/>
      </w:pPr>
      <w:r>
        <w:t xml:space="preserve"> &lt;</w:t>
      </w:r>
      <w:r>
        <w:t>SpeakerGlitchRate&gt;7&lt;/SpeakerGlitchRate&gt;</w:t>
      </w:r>
    </w:p>
    <w:p w:rsidR="00FB3D3C" w:rsidRDefault="00187E2C">
      <w:pPr>
        <w:pStyle w:val="Code"/>
      </w:pPr>
      <w:r>
        <w:t xml:space="preserve"> &lt;SpeakerClipRate&gt;0&lt;/SpeakerClipRate&gt;</w:t>
      </w:r>
    </w:p>
    <w:p w:rsidR="00FB3D3C" w:rsidRDefault="00187E2C">
      <w:pPr>
        <w:pStyle w:val="Code"/>
      </w:pPr>
      <w:r>
        <w:t xml:space="preserve">            &lt;/Signal&gt;</w:t>
      </w:r>
    </w:p>
    <w:p w:rsidR="00FB3D3C" w:rsidRDefault="00187E2C">
      <w:pPr>
        <w:pStyle w:val="Code"/>
      </w:pPr>
      <w:r>
        <w:t xml:space="preserve">          &lt;/Audio&gt;</w:t>
      </w:r>
    </w:p>
    <w:p w:rsidR="00FB3D3C" w:rsidRDefault="00187E2C">
      <w:pPr>
        <w:pStyle w:val="Code"/>
      </w:pPr>
      <w:r>
        <w:t xml:space="preserve">        &lt;/Payload&gt;</w:t>
      </w:r>
    </w:p>
    <w:p w:rsidR="00FB3D3C" w:rsidRDefault="00187E2C">
      <w:pPr>
        <w:pStyle w:val="Code"/>
      </w:pPr>
      <w:r>
        <w:t xml:space="preserve">        &lt;QualityEstimates&gt;</w:t>
      </w:r>
    </w:p>
    <w:p w:rsidR="00FB3D3C" w:rsidRDefault="00187E2C">
      <w:pPr>
        <w:pStyle w:val="Code"/>
      </w:pPr>
      <w:r>
        <w:t xml:space="preserve">          &lt;Audio&gt;</w:t>
      </w:r>
    </w:p>
    <w:p w:rsidR="00FB3D3C" w:rsidRDefault="00187E2C">
      <w:pPr>
        <w:pStyle w:val="Code"/>
      </w:pPr>
      <w:r>
        <w:t xml:space="preserve">            &lt;RecvListenMOS&gt;1.880000&lt;/RecvListenMOS&gt;</w:t>
      </w:r>
    </w:p>
    <w:p w:rsidR="00FB3D3C" w:rsidRDefault="00187E2C">
      <w:pPr>
        <w:pStyle w:val="Code"/>
      </w:pPr>
      <w:r>
        <w:t xml:space="preserve">            &lt;RecvList</w:t>
      </w:r>
      <w:r>
        <w:t>enMOSMin&gt;1.000000&lt;/RecvListenMOSMin&gt;</w:t>
      </w:r>
    </w:p>
    <w:p w:rsidR="00FB3D3C" w:rsidRDefault="00187E2C">
      <w:pPr>
        <w:pStyle w:val="Code"/>
      </w:pPr>
      <w:r>
        <w:t xml:space="preserve">            &lt;NetworkMOS&gt;</w:t>
      </w:r>
    </w:p>
    <w:p w:rsidR="00FB3D3C" w:rsidRDefault="00187E2C">
      <w:pPr>
        <w:pStyle w:val="Code"/>
      </w:pPr>
      <w:r>
        <w:t xml:space="preserve">              &lt;OverallAvg&gt;2.950000&lt;/OverallAvg&gt;</w:t>
      </w:r>
    </w:p>
    <w:p w:rsidR="00FB3D3C" w:rsidRDefault="00187E2C">
      <w:pPr>
        <w:pStyle w:val="Code"/>
      </w:pPr>
      <w:r>
        <w:t xml:space="preserve">              &lt;OverallMin&gt;2.940000&lt;/OverallMin&gt;</w:t>
      </w:r>
    </w:p>
    <w:p w:rsidR="00FB3D3C" w:rsidRDefault="00187E2C">
      <w:pPr>
        <w:pStyle w:val="Code"/>
      </w:pPr>
      <w:r>
        <w:t xml:space="preserve">              &lt;DegradationAvg&gt;0.000000&lt;/DegradationAvg&gt;</w:t>
      </w:r>
    </w:p>
    <w:p w:rsidR="00FB3D3C" w:rsidRDefault="00187E2C">
      <w:pPr>
        <w:pStyle w:val="Code"/>
      </w:pPr>
      <w:r>
        <w:t xml:space="preserve">              &lt;DegradationMax&gt;0.010000&lt;/De</w:t>
      </w:r>
      <w:r>
        <w:t>gradationMax&gt;</w:t>
      </w:r>
    </w:p>
    <w:p w:rsidR="00FB3D3C" w:rsidRDefault="00187E2C">
      <w:pPr>
        <w:pStyle w:val="Code"/>
      </w:pPr>
      <w:r>
        <w:t xml:space="preserve">              &lt;DegradationJitterAvg&gt;0.000000&lt;/DegradationJitterAvg&gt;</w:t>
      </w:r>
    </w:p>
    <w:p w:rsidR="00FB3D3C" w:rsidRDefault="00187E2C">
      <w:pPr>
        <w:pStyle w:val="Code"/>
      </w:pPr>
      <w:r>
        <w:t xml:space="preserve">              &lt;DegradationPacketLossAvg&gt;0.000000&lt;/DegradationPacketLossAvg&gt;</w:t>
      </w:r>
    </w:p>
    <w:p w:rsidR="00FB3D3C" w:rsidRDefault="00187E2C">
      <w:pPr>
        <w:pStyle w:val="Code"/>
      </w:pPr>
      <w:r>
        <w:t xml:space="preserve">            &lt;/NetworkMOS&gt;</w:t>
      </w:r>
    </w:p>
    <w:p w:rsidR="00FB3D3C" w:rsidRDefault="00187E2C">
      <w:pPr>
        <w:pStyle w:val="Code"/>
      </w:pPr>
      <w:r>
        <w:t xml:space="preserve">          &lt;/Audio&gt;</w:t>
      </w:r>
    </w:p>
    <w:p w:rsidR="00FB3D3C" w:rsidRDefault="00187E2C">
      <w:pPr>
        <w:pStyle w:val="Code"/>
      </w:pPr>
      <w:r>
        <w:t xml:space="preserve">        &lt;/QualityEstimates&gt;</w:t>
      </w:r>
    </w:p>
    <w:p w:rsidR="00FB3D3C" w:rsidRDefault="00187E2C">
      <w:pPr>
        <w:pStyle w:val="Code"/>
      </w:pPr>
      <w:r>
        <w:t xml:space="preserve">      &lt;/InboundStream&gt;</w:t>
      </w:r>
    </w:p>
    <w:p w:rsidR="00FB3D3C" w:rsidRDefault="00187E2C">
      <w:pPr>
        <w:pStyle w:val="Code"/>
      </w:pPr>
      <w:r>
        <w:t xml:space="preserve">  </w:t>
      </w:r>
      <w:r>
        <w:t xml:space="preserve">    &lt;OutboundStream Id="1869098562"&gt;</w:t>
      </w:r>
    </w:p>
    <w:p w:rsidR="00FB3D3C" w:rsidRDefault="00187E2C">
      <w:pPr>
        <w:pStyle w:val="Code"/>
      </w:pPr>
      <w:r>
        <w:t xml:space="preserve">        &lt;Network&gt;</w:t>
      </w:r>
    </w:p>
    <w:p w:rsidR="00FB3D3C" w:rsidRDefault="00187E2C">
      <w:pPr>
        <w:pStyle w:val="Code"/>
      </w:pPr>
      <w:r>
        <w:t xml:space="preserve">          &lt;Jitter&gt;</w:t>
      </w:r>
    </w:p>
    <w:p w:rsidR="00FB3D3C" w:rsidRDefault="00187E2C">
      <w:pPr>
        <w:pStyle w:val="Code"/>
      </w:pPr>
      <w:r>
        <w:t xml:space="preserve">            &lt;InterArrival&gt;2&lt;/InterArrival&gt;</w:t>
      </w:r>
    </w:p>
    <w:p w:rsidR="00FB3D3C" w:rsidRDefault="00187E2C">
      <w:pPr>
        <w:pStyle w:val="Code"/>
      </w:pPr>
      <w:r>
        <w:t xml:space="preserve">            &lt;InterArrivalMax&gt;2&lt;/InterArrivalMax&gt;</w:t>
      </w:r>
    </w:p>
    <w:p w:rsidR="00FB3D3C" w:rsidRDefault="00187E2C">
      <w:pPr>
        <w:pStyle w:val="Code"/>
      </w:pPr>
      <w:r>
        <w:t xml:space="preserve">          &lt;/Jitter&gt;</w:t>
      </w:r>
    </w:p>
    <w:p w:rsidR="00FB3D3C" w:rsidRDefault="00187E2C">
      <w:pPr>
        <w:pStyle w:val="Code"/>
      </w:pPr>
      <w:r>
        <w:t xml:space="preserve">          &lt;PacketLoss&gt;</w:t>
      </w:r>
    </w:p>
    <w:p w:rsidR="00FB3D3C" w:rsidRDefault="00187E2C">
      <w:pPr>
        <w:pStyle w:val="Code"/>
      </w:pPr>
      <w:r>
        <w:t xml:space="preserve">            &lt;LossRate&gt;0.000000&lt;/LossRate&gt;</w:t>
      </w:r>
    </w:p>
    <w:p w:rsidR="00FB3D3C" w:rsidRDefault="00187E2C">
      <w:pPr>
        <w:pStyle w:val="Code"/>
      </w:pPr>
      <w:r>
        <w:t xml:space="preserve">            &lt;LossRateMax&gt;0.000000&lt;/LossRateMax&gt;</w:t>
      </w:r>
    </w:p>
    <w:p w:rsidR="00FB3D3C" w:rsidRDefault="00187E2C">
      <w:pPr>
        <w:pStyle w:val="Code"/>
      </w:pPr>
      <w:r>
        <w:t xml:space="preserve">          &lt;/PacketLoss&gt;</w:t>
      </w:r>
    </w:p>
    <w:p w:rsidR="00FB3D3C" w:rsidRDefault="00187E2C">
      <w:pPr>
        <w:pStyle w:val="Code"/>
      </w:pPr>
      <w:r>
        <w:t xml:space="preserve">          &lt;Delay&gt;</w:t>
      </w:r>
    </w:p>
    <w:p w:rsidR="00FB3D3C" w:rsidRDefault="00187E2C">
      <w:pPr>
        <w:pStyle w:val="Code"/>
      </w:pPr>
      <w:r>
        <w:t xml:space="preserve">            &lt;RoundTrip&gt;1&lt;/RoundTrip&gt;</w:t>
      </w:r>
    </w:p>
    <w:p w:rsidR="00FB3D3C" w:rsidRDefault="00187E2C">
      <w:pPr>
        <w:pStyle w:val="Code"/>
      </w:pPr>
      <w:r>
        <w:t xml:space="preserve">            &lt;RoundTripMax&gt;2&lt;/RoundTripMax&gt;</w:t>
      </w:r>
    </w:p>
    <w:p w:rsidR="00FB3D3C" w:rsidRDefault="00187E2C">
      <w:pPr>
        <w:pStyle w:val="Code"/>
      </w:pPr>
      <w:r>
        <w:t xml:space="preserve">          &lt;/Delay&gt;</w:t>
      </w:r>
    </w:p>
    <w:p w:rsidR="00FB3D3C" w:rsidRDefault="00187E2C">
      <w:pPr>
        <w:pStyle w:val="Code"/>
      </w:pPr>
      <w:r>
        <w:t xml:space="preserve">          &lt;Utilization&gt;</w:t>
      </w:r>
    </w:p>
    <w:p w:rsidR="00FB3D3C" w:rsidRDefault="00187E2C">
      <w:pPr>
        <w:pStyle w:val="Code"/>
      </w:pPr>
      <w:r>
        <w:t xml:space="preserve">            &lt;Packets&gt;7497&lt;/Packets&gt;</w:t>
      </w:r>
    </w:p>
    <w:p w:rsidR="00FB3D3C" w:rsidRDefault="00187E2C">
      <w:pPr>
        <w:pStyle w:val="Code"/>
      </w:pPr>
      <w:r>
        <w:lastRenderedPageBreak/>
        <w:t xml:space="preserve">            &lt;BandwidthEst&gt;23872930&lt;/BandwidthEst&gt;</w:t>
      </w:r>
    </w:p>
    <w:p w:rsidR="00FB3D3C" w:rsidRDefault="00187E2C">
      <w:pPr>
        <w:pStyle w:val="Code"/>
      </w:pPr>
      <w:r>
        <w:t xml:space="preserve">          &lt;/Utilization&gt;</w:t>
      </w:r>
    </w:p>
    <w:p w:rsidR="00FB3D3C" w:rsidRDefault="00187E2C">
      <w:pPr>
        <w:pStyle w:val="Code"/>
      </w:pPr>
      <w:r>
        <w:t xml:space="preserve">        &lt;/Network&gt;</w:t>
      </w:r>
    </w:p>
    <w:p w:rsidR="00FB3D3C" w:rsidRDefault="00187E2C">
      <w:pPr>
        <w:pStyle w:val="Code"/>
      </w:pPr>
      <w:r>
        <w:t xml:space="preserve">        &lt;Payload&gt;</w:t>
      </w:r>
    </w:p>
    <w:p w:rsidR="00FB3D3C" w:rsidRDefault="00187E2C">
      <w:pPr>
        <w:pStyle w:val="Code"/>
      </w:pPr>
      <w:r>
        <w:t xml:space="preserve">          &lt;Audio&gt;</w:t>
      </w:r>
    </w:p>
    <w:p w:rsidR="00FB3D3C" w:rsidRDefault="00187E2C">
      <w:pPr>
        <w:pStyle w:val="Code"/>
      </w:pPr>
      <w:r>
        <w:t xml:space="preserve">            &lt;PayloadDescription&gt;x-msrta&lt;/PayloadDescription&gt;</w:t>
      </w:r>
    </w:p>
    <w:p w:rsidR="00FB3D3C" w:rsidRDefault="00187E2C">
      <w:pPr>
        <w:pStyle w:val="Code"/>
      </w:pPr>
      <w:r>
        <w:t xml:space="preserve">            &lt;SampleRate&gt;8000&lt;/SampleRate&gt;</w:t>
      </w:r>
    </w:p>
    <w:p w:rsidR="00FB3D3C" w:rsidRDefault="00187E2C">
      <w:pPr>
        <w:pStyle w:val="Code"/>
      </w:pPr>
      <w:r>
        <w:t xml:space="preserve">            &lt;Signal&gt;</w:t>
      </w:r>
    </w:p>
    <w:p w:rsidR="00FB3D3C" w:rsidRDefault="00187E2C">
      <w:pPr>
        <w:pStyle w:val="Code"/>
      </w:pPr>
      <w:r>
        <w:t xml:space="preserve">  </w:t>
      </w:r>
      <w:r>
        <w:t xml:space="preserve">            &lt;SignalLevel&gt;1834&lt;/SignalLevel&gt;</w:t>
      </w:r>
    </w:p>
    <w:p w:rsidR="00FB3D3C" w:rsidRDefault="00187E2C">
      <w:pPr>
        <w:pStyle w:val="Code"/>
      </w:pPr>
      <w:r>
        <w:t xml:space="preserve">              &lt;NoiseLevel&gt;5987&lt;/NoiseLevel&gt;</w:t>
      </w:r>
    </w:p>
    <w:p w:rsidR="00FB3D3C" w:rsidRDefault="00187E2C">
      <w:pPr>
        <w:pStyle w:val="Code"/>
      </w:pPr>
      <w:r>
        <w:t xml:space="preserve">          &lt;SpeakerFeedbackMicIn&gt;5000&lt;/SpeakerFeedbackMicIn&gt;</w:t>
      </w:r>
    </w:p>
    <w:p w:rsidR="00FB3D3C" w:rsidRDefault="00187E2C">
      <w:pPr>
        <w:pStyle w:val="Code"/>
      </w:pPr>
      <w:r>
        <w:t xml:space="preserve"> &lt;SpeechLevelMicIn&gt;2404&lt;/SpeechLevelMicIn&gt;</w:t>
      </w:r>
    </w:p>
    <w:p w:rsidR="00FB3D3C" w:rsidRDefault="00187E2C">
      <w:pPr>
        <w:pStyle w:val="Code"/>
      </w:pPr>
      <w:r>
        <w:t xml:space="preserve"> &lt;SpeechLevelPostProcess&gt;2500&lt;/SpeechLevelPostProcess&gt;</w:t>
      </w:r>
    </w:p>
    <w:p w:rsidR="00FB3D3C" w:rsidRDefault="00187E2C">
      <w:pPr>
        <w:pStyle w:val="Code"/>
      </w:pPr>
      <w:r>
        <w:t xml:space="preserve"> &lt;BackGrou</w:t>
      </w:r>
      <w:r>
        <w:t>ndNoiseMicIn&gt;7000&lt;/BackGroundNoiseMicIn&gt;</w:t>
      </w:r>
    </w:p>
    <w:p w:rsidR="00FB3D3C" w:rsidRDefault="00187E2C">
      <w:pPr>
        <w:pStyle w:val="Code"/>
      </w:pPr>
      <w:r>
        <w:t xml:space="preserve"> &lt;BackGroundNoiseSent&gt;8100&lt;/BackGroundNoiseSent&gt;</w:t>
      </w:r>
    </w:p>
    <w:p w:rsidR="00FB3D3C" w:rsidRDefault="00187E2C">
      <w:pPr>
        <w:pStyle w:val="Code"/>
      </w:pPr>
      <w:r>
        <w:t xml:space="preserve"> &lt;LocalSpeechToEcho&gt;-2600&lt;/LocalSpeechToEcho&gt;</w:t>
      </w:r>
    </w:p>
    <w:p w:rsidR="00FB3D3C" w:rsidRDefault="00187E2C">
      <w:pPr>
        <w:pStyle w:val="Code"/>
      </w:pPr>
      <w:r>
        <w:t xml:space="preserve"> &lt;MicGlitchRate&gt;7&lt;/MicGlitchRate&gt;</w:t>
      </w:r>
    </w:p>
    <w:p w:rsidR="00FB3D3C" w:rsidRDefault="00187E2C">
      <w:pPr>
        <w:pStyle w:val="Code"/>
      </w:pPr>
      <w:r>
        <w:t xml:space="preserve"> &lt;MicClipRate&gt;10&lt;/MicClipRate&gt;</w:t>
      </w:r>
    </w:p>
    <w:p w:rsidR="00FB3D3C" w:rsidRDefault="00187E2C">
      <w:pPr>
        <w:pStyle w:val="Code"/>
      </w:pPr>
      <w:r>
        <w:t xml:space="preserve">            &lt;/Signal&gt;</w:t>
      </w:r>
    </w:p>
    <w:p w:rsidR="00FB3D3C" w:rsidRDefault="00187E2C">
      <w:pPr>
        <w:pStyle w:val="Code"/>
      </w:pPr>
      <w:r>
        <w:t xml:space="preserve">          &lt;/Audio&gt;</w:t>
      </w:r>
    </w:p>
    <w:p w:rsidR="00FB3D3C" w:rsidRDefault="00187E2C">
      <w:pPr>
        <w:pStyle w:val="Code"/>
      </w:pPr>
      <w:r>
        <w:t xml:space="preserve">        &lt;/Payl</w:t>
      </w:r>
      <w:r>
        <w:t>oad&gt;</w:t>
      </w:r>
    </w:p>
    <w:p w:rsidR="00FB3D3C" w:rsidRDefault="00187E2C">
      <w:pPr>
        <w:pStyle w:val="Code"/>
      </w:pPr>
      <w:r>
        <w:t xml:space="preserve">        &lt;QualityEstimates&gt;</w:t>
      </w:r>
    </w:p>
    <w:p w:rsidR="00FB3D3C" w:rsidRDefault="00187E2C">
      <w:pPr>
        <w:pStyle w:val="Code"/>
      </w:pPr>
      <w:r>
        <w:t xml:space="preserve">          &lt;Audio&gt;</w:t>
      </w:r>
    </w:p>
    <w:p w:rsidR="00FB3D3C" w:rsidRDefault="00187E2C">
      <w:pPr>
        <w:pStyle w:val="Code"/>
      </w:pPr>
      <w:r>
        <w:t xml:space="preserve">            &lt;SendListenMOS&gt;3.440000&lt;/SendListenMOS&gt;</w:t>
      </w:r>
    </w:p>
    <w:p w:rsidR="00FB3D3C" w:rsidRDefault="00187E2C">
      <w:pPr>
        <w:pStyle w:val="Code"/>
      </w:pPr>
      <w:r>
        <w:t xml:space="preserve">            &lt;SendListenMOSMin&gt;1.100000&lt;/SendListenMOSMin&gt;</w:t>
      </w:r>
    </w:p>
    <w:p w:rsidR="00FB3D3C" w:rsidRDefault="00187E2C">
      <w:pPr>
        <w:pStyle w:val="Code"/>
      </w:pPr>
      <w:r>
        <w:t xml:space="preserve">          &lt;/Audio&gt;</w:t>
      </w:r>
    </w:p>
    <w:p w:rsidR="00FB3D3C" w:rsidRDefault="00187E2C">
      <w:pPr>
        <w:pStyle w:val="Code"/>
      </w:pPr>
      <w:r>
        <w:t xml:space="preserve">        &lt;/QualityEstimates&gt;</w:t>
      </w:r>
    </w:p>
    <w:p w:rsidR="00FB3D3C" w:rsidRDefault="00187E2C">
      <w:pPr>
        <w:pStyle w:val="Code"/>
      </w:pPr>
      <w:r>
        <w:t xml:space="preserve">      &lt;/OutboundStream&gt;</w:t>
      </w:r>
    </w:p>
    <w:p w:rsidR="00FB3D3C" w:rsidRDefault="00187E2C">
      <w:pPr>
        <w:pStyle w:val="Code"/>
      </w:pPr>
      <w:r>
        <w:t xml:space="preserve">      &lt;</w:t>
      </w:r>
      <w:r>
        <w:t>LocalConversationalMOS&gt;3.010000&lt;/LocalConversationalMOS&gt;</w:t>
      </w:r>
    </w:p>
    <w:p w:rsidR="00FB3D3C" w:rsidRDefault="00187E2C">
      <w:pPr>
        <w:pStyle w:val="Code"/>
      </w:pPr>
      <w:r>
        <w:t xml:space="preserve">    &lt;/MediaLine&gt;</w:t>
      </w:r>
    </w:p>
    <w:p w:rsidR="00FB3D3C" w:rsidRDefault="00187E2C">
      <w:pPr>
        <w:pStyle w:val="Code"/>
      </w:pPr>
      <w:r>
        <w:t xml:space="preserve">  &lt;/VQSessionReport&gt;</w:t>
      </w:r>
    </w:p>
    <w:p w:rsidR="00FB3D3C" w:rsidRDefault="00187E2C">
      <w:pPr>
        <w:pStyle w:val="Code"/>
      </w:pPr>
      <w:r>
        <w:t>&lt;/VQReportEvent&gt;</w:t>
      </w:r>
    </w:p>
    <w:p w:rsidR="00FB3D3C" w:rsidRDefault="00187E2C">
      <w:pPr>
        <w:pStyle w:val="Heading2"/>
      </w:pPr>
      <w:bookmarkStart w:id="618" w:name="section_b86da649ef3d44739fd471a900e0d182"/>
      <w:bookmarkStart w:id="619" w:name="_Toc79582340"/>
      <w:r>
        <w:t>application/ms-cqf+xml</w:t>
      </w:r>
      <w:bookmarkEnd w:id="618"/>
      <w:bookmarkEnd w:id="619"/>
    </w:p>
    <w:p w:rsidR="00FB3D3C" w:rsidRDefault="00187E2C">
      <w:pPr>
        <w:pStyle w:val="Code"/>
      </w:pPr>
      <w:r>
        <w:t>SERVICE sip:server1@contoso.com;gruu;opaque=srvr:QoS:jcH1fn2RSB6uyC59R-IH8QAA SIP/2.0</w:t>
      </w:r>
    </w:p>
    <w:p w:rsidR="00FB3D3C" w:rsidRDefault="00187E2C">
      <w:pPr>
        <w:pStyle w:val="Code"/>
      </w:pPr>
      <w:r>
        <w:t>Via: SIP/2.0/TLS 123.45.67.890:5350</w:t>
      </w:r>
      <w:r>
        <w:t>7</w:t>
      </w:r>
    </w:p>
    <w:p w:rsidR="00FB3D3C" w:rsidRDefault="00187E2C">
      <w:pPr>
        <w:pStyle w:val="Code"/>
      </w:pPr>
      <w:r>
        <w:t>Max-Forwards: 70</w:t>
      </w:r>
    </w:p>
    <w:p w:rsidR="00FB3D3C" w:rsidRDefault="00187E2C">
      <w:pPr>
        <w:pStyle w:val="Code"/>
      </w:pPr>
      <w:r>
        <w:t>From: &lt;sip:alice@contoso.com&gt;;tag=3d26651a97;epid=782abb8f70</w:t>
      </w:r>
    </w:p>
    <w:p w:rsidR="00FB3D3C" w:rsidRDefault="00187E2C">
      <w:pPr>
        <w:pStyle w:val="Code"/>
      </w:pPr>
      <w:r>
        <w:t>To: &lt;sip:server1@contoso.com;gruu;opaque=srvr:QoS:jcH1fn2RSB6uyC59R-IH8QAA&gt;</w:t>
      </w:r>
    </w:p>
    <w:p w:rsidR="00FB3D3C" w:rsidRDefault="00187E2C">
      <w:pPr>
        <w:pStyle w:val="Code"/>
      </w:pPr>
      <w:r>
        <w:t>Call-ID: f86d23b698b34a70a2d23772e7391d94</w:t>
      </w:r>
    </w:p>
    <w:p w:rsidR="00FB3D3C" w:rsidRDefault="00187E2C">
      <w:pPr>
        <w:pStyle w:val="Code"/>
      </w:pPr>
      <w:r>
        <w:t>CSeq: 1 SERVICE</w:t>
      </w:r>
    </w:p>
    <w:p w:rsidR="00FB3D3C" w:rsidRDefault="00187E2C">
      <w:pPr>
        <w:pStyle w:val="Code"/>
      </w:pPr>
      <w:r>
        <w:t>Contact: &lt;sip:alice@contoso.com;opaque=use</w:t>
      </w:r>
      <w:r>
        <w:t>r:epid:reTyjuqAaVmcCIO4qlA4vwAA;gruu&gt;</w:t>
      </w:r>
    </w:p>
    <w:p w:rsidR="00FB3D3C" w:rsidRDefault="00187E2C">
      <w:pPr>
        <w:pStyle w:val="Code"/>
      </w:pPr>
      <w:r>
        <w:t>User-Agent: UCCAPI/15.0.4693.2000 OC/15.0.4693.2000 (Skype for Business)</w:t>
      </w:r>
    </w:p>
    <w:p w:rsidR="00FB3D3C" w:rsidRDefault="00187E2C">
      <w:pPr>
        <w:pStyle w:val="Code"/>
      </w:pPr>
      <w:r>
        <w:t>Proxy-Authorization: TLS-DSK qop="auth", realm="SIP Communications Service", opaque="7B435440", targetname="location-server-01.exchange.corp.cont</w:t>
      </w:r>
      <w:r>
        <w:t>oso.com", crand="40171178", cnum="178", response="010000003a516f532e969c311f676e47"</w:t>
      </w:r>
    </w:p>
    <w:p w:rsidR="00FB3D3C" w:rsidRDefault="00187E2C">
      <w:pPr>
        <w:pStyle w:val="Code"/>
      </w:pPr>
      <w:r>
        <w:t>Content-Type: application/ms-cqf+xml</w:t>
      </w:r>
    </w:p>
    <w:p w:rsidR="00FB3D3C" w:rsidRDefault="00187E2C">
      <w:pPr>
        <w:pStyle w:val="Code"/>
      </w:pPr>
      <w:r>
        <w:t>Content-Length: 632</w:t>
      </w:r>
    </w:p>
    <w:p w:rsidR="00FB3D3C" w:rsidRDefault="00187E2C">
      <w:pPr>
        <w:pStyle w:val="Code"/>
      </w:pPr>
      <w:r>
        <w:t>&lt;?xml version="1.0"?&gt;</w:t>
      </w:r>
    </w:p>
    <w:p w:rsidR="00FB3D3C" w:rsidRDefault="00187E2C">
      <w:pPr>
        <w:pStyle w:val="Code"/>
      </w:pPr>
      <w:r>
        <w:t>&lt;CallQualityFeedbackReport xmlns="ms-cqf" CallId="ab323818af644d1eab6bacd6d66d03a7" FromTag="</w:t>
      </w:r>
      <w:r>
        <w:t>e957a6c0d5" ToTag="313433a5ba"&gt;</w:t>
      </w:r>
    </w:p>
    <w:p w:rsidR="00FB3D3C" w:rsidRDefault="00187E2C">
      <w:pPr>
        <w:pStyle w:val="Code"/>
      </w:pPr>
      <w:r>
        <w:t xml:space="preserve">  &lt;ReportingUserURI&gt;sip:alice@contoso.com&lt;/ReportingUserURI&gt;</w:t>
      </w:r>
    </w:p>
    <w:p w:rsidR="00FB3D3C" w:rsidRDefault="00187E2C">
      <w:pPr>
        <w:pStyle w:val="Code"/>
      </w:pPr>
      <w:r>
        <w:t xml:space="preserve">  &lt;Rating&gt;4&lt;/Rating&gt;</w:t>
      </w:r>
    </w:p>
    <w:p w:rsidR="00FB3D3C" w:rsidRDefault="00187E2C">
      <w:pPr>
        <w:pStyle w:val="Code"/>
      </w:pPr>
      <w:r>
        <w:t xml:space="preserve">  &lt;Feedback LanguageTag="en-US"&gt;</w:t>
      </w:r>
    </w:p>
    <w:p w:rsidR="00FB3D3C" w:rsidRDefault="00187E2C">
      <w:pPr>
        <w:pStyle w:val="Code"/>
      </w:pPr>
      <w:r>
        <w:t xml:space="preserve">    &lt;Text&gt;Nothing more to tell, call quality was great!&lt;/Text&gt;</w:t>
      </w:r>
    </w:p>
    <w:p w:rsidR="00FB3D3C" w:rsidRDefault="00187E2C">
      <w:pPr>
        <w:pStyle w:val="Code"/>
      </w:pPr>
      <w:r>
        <w:t xml:space="preserve">  &lt;/Feedback&gt;</w:t>
      </w:r>
    </w:p>
    <w:p w:rsidR="00FB3D3C" w:rsidRDefault="00187E2C">
      <w:pPr>
        <w:pStyle w:val="Code"/>
      </w:pPr>
      <w:r>
        <w:t xml:space="preserve">  &lt;Tokens&gt;</w:t>
      </w:r>
    </w:p>
    <w:p w:rsidR="00FB3D3C" w:rsidRDefault="00187E2C">
      <w:pPr>
        <w:pStyle w:val="Code"/>
      </w:pPr>
      <w:r>
        <w:t xml:space="preserve">    &lt;Token&gt;</w:t>
      </w:r>
    </w:p>
    <w:p w:rsidR="00FB3D3C" w:rsidRDefault="00187E2C">
      <w:pPr>
        <w:pStyle w:val="Code"/>
      </w:pPr>
      <w:r>
        <w:t xml:space="preserve">      &lt;Id</w:t>
      </w:r>
      <w:r>
        <w:t>&gt;1&lt;/Id&gt;</w:t>
      </w:r>
    </w:p>
    <w:p w:rsidR="00FB3D3C" w:rsidRDefault="00187E2C">
      <w:pPr>
        <w:pStyle w:val="Code"/>
      </w:pPr>
      <w:r>
        <w:t xml:space="preserve">      &lt;Value&gt;1&lt;/Value&gt;</w:t>
      </w:r>
    </w:p>
    <w:p w:rsidR="00FB3D3C" w:rsidRDefault="00187E2C">
      <w:pPr>
        <w:pStyle w:val="Code"/>
      </w:pPr>
      <w:r>
        <w:t xml:space="preserve">      &lt;Tag&gt;DistortedSpeech&lt;/Tag&gt;</w:t>
      </w:r>
    </w:p>
    <w:p w:rsidR="00FB3D3C" w:rsidRDefault="00187E2C">
      <w:pPr>
        <w:pStyle w:val="Code"/>
      </w:pPr>
      <w:r>
        <w:t xml:space="preserve">    &lt;/Token&gt;</w:t>
      </w:r>
    </w:p>
    <w:p w:rsidR="00FB3D3C" w:rsidRDefault="00187E2C">
      <w:pPr>
        <w:pStyle w:val="Code"/>
      </w:pPr>
      <w:r>
        <w:t xml:space="preserve">    &lt;Token&gt;</w:t>
      </w:r>
    </w:p>
    <w:p w:rsidR="00FB3D3C" w:rsidRDefault="00187E2C">
      <w:pPr>
        <w:pStyle w:val="Code"/>
      </w:pPr>
      <w:r>
        <w:t xml:space="preserve">      &lt;Id&gt;2&lt;/Id&gt;</w:t>
      </w:r>
    </w:p>
    <w:p w:rsidR="00FB3D3C" w:rsidRDefault="00187E2C">
      <w:pPr>
        <w:pStyle w:val="Code"/>
      </w:pPr>
      <w:r>
        <w:t xml:space="preserve">      &lt;Value&gt;1&lt;/Value&gt;</w:t>
      </w:r>
    </w:p>
    <w:p w:rsidR="00FB3D3C" w:rsidRDefault="00187E2C">
      <w:pPr>
        <w:pStyle w:val="Code"/>
      </w:pPr>
      <w:r>
        <w:t xml:space="preserve">      &lt;Tag&gt;ElectronicFeedback&lt;/Tag&gt;</w:t>
      </w:r>
    </w:p>
    <w:p w:rsidR="00FB3D3C" w:rsidRDefault="00187E2C">
      <w:pPr>
        <w:pStyle w:val="Code"/>
      </w:pPr>
      <w:r>
        <w:lastRenderedPageBreak/>
        <w:t xml:space="preserve">    &lt;/Token&gt;</w:t>
      </w:r>
    </w:p>
    <w:p w:rsidR="00FB3D3C" w:rsidRDefault="00187E2C">
      <w:pPr>
        <w:pStyle w:val="Code"/>
      </w:pPr>
      <w:r>
        <w:t xml:space="preserve">    &lt;Token&gt;</w:t>
      </w:r>
    </w:p>
    <w:p w:rsidR="00FB3D3C" w:rsidRDefault="00187E2C">
      <w:pPr>
        <w:pStyle w:val="Code"/>
      </w:pPr>
      <w:r>
        <w:t xml:space="preserve">      &lt;Id&gt;3&lt;/Id&gt;</w:t>
      </w:r>
    </w:p>
    <w:p w:rsidR="00FB3D3C" w:rsidRDefault="00187E2C">
      <w:pPr>
        <w:pStyle w:val="Code"/>
      </w:pPr>
      <w:r>
        <w:t xml:space="preserve">      &lt;Value&gt;0&lt;/Value&gt;</w:t>
      </w:r>
    </w:p>
    <w:p w:rsidR="00FB3D3C" w:rsidRDefault="00187E2C">
      <w:pPr>
        <w:pStyle w:val="Code"/>
      </w:pPr>
      <w:r>
        <w:t xml:space="preserve">      &lt;Tag&gt;BackgroundNoise</w:t>
      </w:r>
      <w:r>
        <w:t>&lt;/Tag&gt;</w:t>
      </w:r>
    </w:p>
    <w:p w:rsidR="00FB3D3C" w:rsidRDefault="00187E2C">
      <w:pPr>
        <w:pStyle w:val="Code"/>
      </w:pPr>
      <w:r>
        <w:t xml:space="preserve">    &lt;/Token&gt;</w:t>
      </w:r>
    </w:p>
    <w:p w:rsidR="00FB3D3C" w:rsidRDefault="00187E2C">
      <w:pPr>
        <w:pStyle w:val="Code"/>
      </w:pPr>
      <w:r>
        <w:t xml:space="preserve">    &lt;Token&gt;</w:t>
      </w:r>
    </w:p>
    <w:p w:rsidR="00FB3D3C" w:rsidRDefault="00187E2C">
      <w:pPr>
        <w:pStyle w:val="Code"/>
      </w:pPr>
      <w:r>
        <w:t xml:space="preserve">      &lt;Id&gt;4&lt;/Id&gt;</w:t>
      </w:r>
    </w:p>
    <w:p w:rsidR="00FB3D3C" w:rsidRDefault="00187E2C">
      <w:pPr>
        <w:pStyle w:val="Code"/>
      </w:pPr>
      <w:r>
        <w:t xml:space="preserve">      &lt;Value&gt;1&lt;/Value&gt;</w:t>
      </w:r>
    </w:p>
    <w:p w:rsidR="00FB3D3C" w:rsidRDefault="00187E2C">
      <w:pPr>
        <w:pStyle w:val="Code"/>
      </w:pPr>
      <w:r>
        <w:t xml:space="preserve">      &lt;Tag&gt;MuffledSpeech&lt;/Tag&gt;</w:t>
      </w:r>
    </w:p>
    <w:p w:rsidR="00FB3D3C" w:rsidRDefault="00187E2C">
      <w:pPr>
        <w:pStyle w:val="Code"/>
      </w:pPr>
      <w:r>
        <w:t xml:space="preserve">    &lt;/Token&gt;</w:t>
      </w:r>
    </w:p>
    <w:p w:rsidR="00FB3D3C" w:rsidRDefault="00187E2C">
      <w:pPr>
        <w:pStyle w:val="Code"/>
      </w:pPr>
      <w:r>
        <w:t xml:space="preserve">    &lt;Token&gt;</w:t>
      </w:r>
    </w:p>
    <w:p w:rsidR="00FB3D3C" w:rsidRDefault="00187E2C">
      <w:pPr>
        <w:pStyle w:val="Code"/>
      </w:pPr>
      <w:r>
        <w:t xml:space="preserve">      &lt;Id&gt;5&lt;/Id&gt;</w:t>
      </w:r>
    </w:p>
    <w:p w:rsidR="00FB3D3C" w:rsidRDefault="00187E2C">
      <w:pPr>
        <w:pStyle w:val="Code"/>
      </w:pPr>
      <w:r>
        <w:t xml:space="preserve">      &lt;Value&gt;0&lt;/Value&gt;</w:t>
      </w:r>
    </w:p>
    <w:p w:rsidR="00FB3D3C" w:rsidRDefault="00187E2C">
      <w:pPr>
        <w:pStyle w:val="Code"/>
      </w:pPr>
      <w:r>
        <w:t xml:space="preserve">      &lt;Tag&gt;Echo&lt;/Tag&gt;</w:t>
      </w:r>
    </w:p>
    <w:p w:rsidR="00FB3D3C" w:rsidRDefault="00187E2C">
      <w:pPr>
        <w:pStyle w:val="Code"/>
      </w:pPr>
      <w:r>
        <w:t xml:space="preserve">    &lt;/Token&gt;</w:t>
      </w:r>
    </w:p>
    <w:p w:rsidR="00FB3D3C" w:rsidRDefault="00187E2C">
      <w:pPr>
        <w:pStyle w:val="Code"/>
      </w:pPr>
      <w:r>
        <w:t xml:space="preserve">  &lt;/Tokens&gt;</w:t>
      </w:r>
    </w:p>
    <w:p w:rsidR="00FB3D3C" w:rsidRDefault="00187E2C">
      <w:pPr>
        <w:pStyle w:val="Code"/>
      </w:pPr>
      <w:r>
        <w:t>&lt;/CallQualityFeedbackReport&gt;</w:t>
      </w:r>
    </w:p>
    <w:p w:rsidR="00FB3D3C" w:rsidRDefault="00187E2C">
      <w:pPr>
        <w:pStyle w:val="Heading1"/>
      </w:pPr>
      <w:bookmarkStart w:id="620" w:name="section_ad92b256ed65413abebe2396e29df3a0"/>
      <w:bookmarkStart w:id="621" w:name="_Toc79582341"/>
      <w:r>
        <w:lastRenderedPageBreak/>
        <w:t>Security</w:t>
      </w:r>
      <w:bookmarkEnd w:id="620"/>
      <w:bookmarkEnd w:id="621"/>
    </w:p>
    <w:p w:rsidR="00FB3D3C" w:rsidRDefault="00187E2C">
      <w:pPr>
        <w:pStyle w:val="Heading2"/>
      </w:pPr>
      <w:bookmarkStart w:id="622" w:name="section_22077da3a88f4fa19ddab1f0c5e8afa3"/>
      <w:bookmarkStart w:id="623" w:name="_Toc79582342"/>
      <w:r>
        <w:t>Security Considerations for Implementers</w:t>
      </w:r>
      <w:bookmarkEnd w:id="622"/>
      <w:bookmarkEnd w:id="62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B3D3C" w:rsidRDefault="00187E2C">
      <w:r>
        <w:t xml:space="preserve">This protocol has no additional security considerations beyond those described in </w:t>
      </w:r>
      <w:hyperlink r:id="rId67" w:anchor="Section_ab4ab24937964ed18cecf496d81a1a83">
        <w:r>
          <w:rPr>
            <w:rStyle w:val="Hyperlink"/>
          </w:rPr>
          <w:t>[MS-SIPRE]</w:t>
        </w:r>
      </w:hyperlink>
      <w:r>
        <w:t xml:space="preserve"> section 5.</w:t>
      </w:r>
    </w:p>
    <w:p w:rsidR="00FB3D3C" w:rsidRDefault="00187E2C">
      <w:pPr>
        <w:pStyle w:val="Heading2"/>
      </w:pPr>
      <w:bookmarkStart w:id="624" w:name="section_a77d3316da9f4850a88985564efc88d3"/>
      <w:bookmarkStart w:id="625" w:name="_Toc79582343"/>
      <w:r>
        <w:t>Index of Security Parameters</w:t>
      </w:r>
      <w:bookmarkEnd w:id="624"/>
      <w:bookmarkEnd w:id="62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B3D3C" w:rsidRDefault="00187E2C">
      <w:r>
        <w:t>None.</w:t>
      </w:r>
    </w:p>
    <w:p w:rsidR="00FB3D3C" w:rsidRDefault="00187E2C">
      <w:pPr>
        <w:pStyle w:val="Heading1"/>
      </w:pPr>
      <w:bookmarkStart w:id="626" w:name="section_e500001fb57c4ee597da457ec7b5736c"/>
      <w:bookmarkStart w:id="627" w:name="_Toc79582344"/>
      <w:r>
        <w:lastRenderedPageBreak/>
        <w:t>Appendix A: Full XML Schema</w:t>
      </w:r>
      <w:bookmarkEnd w:id="626"/>
      <w:bookmarkEnd w:id="627"/>
      <w:r>
        <w:fldChar w:fldCharType="begin"/>
      </w:r>
      <w:r>
        <w:instrText xml:space="preserve"> XE "XML schema" </w:instrText>
      </w:r>
      <w:r>
        <w:fldChar w:fldCharType="end"/>
      </w:r>
      <w:r>
        <w:fldChar w:fldCharType="begin"/>
      </w:r>
      <w:r>
        <w:instrText xml:space="preserve"> XE "Full </w:instrText>
      </w:r>
      <w:r>
        <w:instrText xml:space="preserve">XML schema" </w:instrText>
      </w:r>
      <w:r>
        <w:fldChar w:fldCharType="end"/>
      </w:r>
      <w:r>
        <w:fldChar w:fldCharType="begin"/>
      </w:r>
      <w:r>
        <w:instrText xml:space="preserve"> XE "Schemas:ms-rtcp-metrics" </w:instrText>
      </w:r>
      <w:r>
        <w:fldChar w:fldCharType="end"/>
      </w:r>
      <w:r>
        <w:fldChar w:fldCharType="begin"/>
      </w:r>
      <w:r>
        <w:instrText xml:space="preserve"> XE "ms-rtcp-metrics:schema" </w:instrText>
      </w:r>
      <w:r>
        <w:fldChar w:fldCharType="end"/>
      </w:r>
    </w:p>
    <w:p w:rsidR="00FB3D3C" w:rsidRDefault="00187E2C">
      <w:r>
        <w:t xml:space="preserve">This section provides the detailed </w:t>
      </w:r>
      <w:hyperlink w:anchor="gt_c7e91c99-e45a-44c2-a08a-c34f137a2cae">
        <w:r>
          <w:rPr>
            <w:rStyle w:val="HyperlinkGreen"/>
            <w:b/>
          </w:rPr>
          <w:t>XML schema definition (XSD)</w:t>
        </w:r>
      </w:hyperlink>
      <w:r>
        <w:t xml:space="preserve"> schema specification of the </w:t>
      </w:r>
      <w:hyperlink w:anchor="gt_bd0ce6f9-c350-4900-827e-951265294067">
        <w:r>
          <w:rPr>
            <w:rStyle w:val="HyperlinkGreen"/>
            <w:b/>
          </w:rPr>
          <w:t>XML schema</w:t>
        </w:r>
      </w:hyperlink>
      <w:r>
        <w:t xml:space="preserve"> used for constructing the </w:t>
      </w:r>
      <w:hyperlink w:anchor="gt_4871331b-4c0b-49f9-82fd-edcf5be31a7e">
        <w:r>
          <w:rPr>
            <w:rStyle w:val="HyperlinkGreen"/>
            <w:b/>
          </w:rPr>
          <w:t>QoE</w:t>
        </w:r>
      </w:hyperlink>
      <w:r>
        <w:t xml:space="preserve"> metrics payload.</w:t>
      </w:r>
    </w:p>
    <w:p w:rsidR="00FB3D3C" w:rsidRDefault="00187E2C">
      <w:pPr>
        <w:pStyle w:val="Heading2"/>
      </w:pPr>
      <w:bookmarkStart w:id="628" w:name="section_8790e6767f18440cb467fc338093ea94"/>
      <w:bookmarkStart w:id="629" w:name="_Toc79582345"/>
      <w:r>
        <w:t>Office Communications Server 2007 Schema</w:t>
      </w:r>
      <w:bookmarkEnd w:id="628"/>
      <w:bookmarkEnd w:id="629"/>
      <w:r>
        <w:fldChar w:fldCharType="begin"/>
      </w:r>
      <w:r>
        <w:instrText xml:space="preserve"> XE "Schemas:ms-rtcp-metrics:Office </w:instrText>
      </w:r>
      <w:r>
        <w:instrText xml:space="preserve">Communications Server 2007" </w:instrText>
      </w:r>
      <w:r>
        <w:fldChar w:fldCharType="end"/>
      </w:r>
      <w:r>
        <w:fldChar w:fldCharType="begin"/>
      </w:r>
      <w:r>
        <w:instrText xml:space="preserve"> XE "ms-rtcp-metrics:schema:Office Communications Server 2007" </w:instrText>
      </w:r>
      <w:r>
        <w:fldChar w:fldCharType="end"/>
      </w:r>
    </w:p>
    <w:p w:rsidR="00FB3D3C" w:rsidRDefault="00187E2C">
      <w:r>
        <w:t xml:space="preserve">This section follows the product behavior described in footnote </w:t>
      </w:r>
      <w:bookmarkStart w:id="630" w:name="Appendix_A_Target_314"/>
      <w:r>
        <w:rPr>
          <w:rStyle w:val="Hyperlink"/>
        </w:rPr>
        <w:fldChar w:fldCharType="begin"/>
      </w:r>
      <w:r>
        <w:rPr>
          <w:rStyle w:val="Hyperlink"/>
        </w:rPr>
        <w:instrText xml:space="preserve"> HYPERLINK \l "Appendix_A_314" \o "Product behavior note 314" \h </w:instrText>
      </w:r>
      <w:r>
        <w:rPr>
          <w:rStyle w:val="Hyperlink"/>
        </w:rPr>
      </w:r>
      <w:r>
        <w:rPr>
          <w:rStyle w:val="Hyperlink"/>
        </w:rPr>
        <w:fldChar w:fldCharType="separate"/>
      </w:r>
      <w:r>
        <w:rPr>
          <w:rStyle w:val="Hyperlink"/>
        </w:rPr>
        <w:t>&lt;314&gt;</w:t>
      </w:r>
      <w:r>
        <w:rPr>
          <w:rStyle w:val="Hyperlink"/>
        </w:rPr>
        <w:fldChar w:fldCharType="end"/>
      </w:r>
      <w:bookmarkEnd w:id="630"/>
      <w:r>
        <w:t>.</w:t>
      </w:r>
    </w:p>
    <w:p w:rsidR="00FB3D3C" w:rsidRDefault="00187E2C">
      <w:pPr>
        <w:pStyle w:val="Code"/>
        <w:numPr>
          <w:ilvl w:val="0"/>
          <w:numId w:val="0"/>
        </w:numPr>
        <w:ind w:left="360"/>
      </w:pPr>
      <w:r>
        <w:t>&lt;?xml version="1.0" e</w:t>
      </w:r>
      <w:r>
        <w:t xml:space="preserve">ncoding="UTF-8" ?&gt; </w:t>
      </w:r>
    </w:p>
    <w:p w:rsidR="00FB3D3C" w:rsidRDefault="00187E2C">
      <w:pPr>
        <w:pStyle w:val="Code"/>
        <w:numPr>
          <w:ilvl w:val="0"/>
          <w:numId w:val="0"/>
        </w:numPr>
        <w:ind w:left="360"/>
      </w:pPr>
      <w:r>
        <w:t>&lt;xs:schema xmlns:tns="ms-rtcp-metrics" xmlns:xs="http://www.w3.org/2001/XMLSchema" targetNamespace="ms-rtcp-metrics" elementFormDefault="qualified" attributeFormDefault="unqualified"&gt;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w:t>
      </w:r>
    </w:p>
    <w:p w:rsidR="00FB3D3C" w:rsidRDefault="00187E2C">
      <w:pPr>
        <w:pStyle w:val="Code"/>
        <w:numPr>
          <w:ilvl w:val="0"/>
          <w:numId w:val="0"/>
        </w:numPr>
        <w:ind w:left="360"/>
      </w:pPr>
      <w:r>
        <w:t xml:space="preserve">     RTCP METRICS STATEMENT</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  &lt;xs:</w:t>
      </w:r>
      <w:r>
        <w:t xml:space="preserve">element name="VQReportEvent" type="tns:VQReportEventType" /&gt; </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RTCP REPORT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name="VQReportEventType"&gt;</w:t>
      </w:r>
    </w:p>
    <w:p w:rsidR="00FB3D3C" w:rsidRDefault="00187E2C">
      <w:pPr>
        <w:pStyle w:val="Code"/>
        <w:numPr>
          <w:ilvl w:val="0"/>
          <w:numId w:val="0"/>
        </w:numPr>
        <w:ind w:left="360"/>
      </w:pPr>
      <w:r>
        <w:t>&lt;xs:choice&gt;</w:t>
      </w:r>
    </w:p>
    <w:p w:rsidR="00FB3D3C" w:rsidRDefault="00187E2C">
      <w:pPr>
        <w:pStyle w:val="Code"/>
        <w:numPr>
          <w:ilvl w:val="0"/>
          <w:numId w:val="0"/>
        </w:numPr>
        <w:ind w:left="360"/>
      </w:pPr>
      <w:r>
        <w:t xml:space="preserve">  &lt;xs:element name="VQSessionReport" type="tns:SessionReportType" maxOccurs="unbounded" /&gt; </w:t>
      </w:r>
    </w:p>
    <w:p w:rsidR="00FB3D3C" w:rsidRDefault="00187E2C">
      <w:pPr>
        <w:pStyle w:val="Code"/>
        <w:numPr>
          <w:ilvl w:val="0"/>
          <w:numId w:val="0"/>
        </w:numPr>
        <w:ind w:left="360"/>
      </w:pPr>
      <w:r>
        <w:t>  &lt;xs:elemen</w:t>
      </w:r>
      <w:r>
        <w:t xml:space="preserve">t name="VQSessionIntervalReport" type="tns:SessionReportType" maxOccurs="unbounded" /&gt; </w:t>
      </w:r>
    </w:p>
    <w:p w:rsidR="00FB3D3C" w:rsidRDefault="00187E2C">
      <w:pPr>
        <w:pStyle w:val="Code"/>
        <w:numPr>
          <w:ilvl w:val="0"/>
          <w:numId w:val="0"/>
        </w:numPr>
        <w:ind w:left="360"/>
      </w:pPr>
      <w:r>
        <w:t xml:space="preserve">  &lt;xs:any namespace="##other" processContents="lax" maxOccurs="unbounded" /&gt; </w:t>
      </w:r>
    </w:p>
    <w:p w:rsidR="00FB3D3C" w:rsidRDefault="00187E2C">
      <w:pPr>
        <w:pStyle w:val="Code"/>
        <w:numPr>
          <w:ilvl w:val="0"/>
          <w:numId w:val="0"/>
        </w:numPr>
        <w:ind w:left="360"/>
      </w:pPr>
      <w:r>
        <w:t>  &lt;/xs:choice&gt;</w:t>
      </w:r>
    </w:p>
    <w:p w:rsidR="00FB3D3C" w:rsidRDefault="00187E2C">
      <w:pPr>
        <w:pStyle w:val="Code"/>
        <w:numPr>
          <w:ilvl w:val="0"/>
          <w:numId w:val="0"/>
        </w:numPr>
        <w:ind w:left="360"/>
      </w:pPr>
      <w:r>
        <w:t xml:space="preserve">  &lt;xs:anyAttribute namespace="##other" processContents="lax" /&gt; </w:t>
      </w:r>
    </w:p>
    <w:p w:rsidR="00FB3D3C" w:rsidRDefault="00187E2C">
      <w:pPr>
        <w:pStyle w:val="Code"/>
        <w:numPr>
          <w:ilvl w:val="0"/>
          <w:numId w:val="0"/>
        </w:numPr>
        <w:ind w:left="360"/>
      </w:pPr>
      <w:r>
        <w:t>  &lt;</w:t>
      </w:r>
      <w:r>
        <w: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VQ SESSION REPORT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name="SessionReportType"&gt;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xml:space="preserve">  &lt;xs:element name="LocationProfile" type="xs:string" minOccurs="0" /&gt; </w:t>
      </w:r>
    </w:p>
    <w:p w:rsidR="00FB3D3C" w:rsidRDefault="00187E2C">
      <w:pPr>
        <w:pStyle w:val="Code"/>
        <w:numPr>
          <w:ilvl w:val="0"/>
          <w:numId w:val="0"/>
        </w:numPr>
        <w:ind w:left="360"/>
      </w:pPr>
      <w:r>
        <w:t xml:space="preserve">  &lt;xs:element name="Pool" type="xs:string" minOccurs="0" /&gt; </w:t>
      </w:r>
    </w:p>
    <w:p w:rsidR="00FB3D3C" w:rsidRDefault="00187E2C">
      <w:pPr>
        <w:pStyle w:val="Code"/>
        <w:numPr>
          <w:ilvl w:val="0"/>
          <w:numId w:val="0"/>
        </w:numPr>
        <w:ind w:left="360"/>
      </w:pPr>
      <w:r>
        <w:t>  &lt;xs:el</w:t>
      </w:r>
      <w:r>
        <w:t xml:space="preserve">ement name="Endpoint" type="tns:EndpointType" /&gt; </w:t>
      </w:r>
    </w:p>
    <w:p w:rsidR="00FB3D3C" w:rsidRDefault="00187E2C">
      <w:pPr>
        <w:pStyle w:val="Code"/>
        <w:numPr>
          <w:ilvl w:val="0"/>
          <w:numId w:val="0"/>
        </w:numPr>
        <w:ind w:left="360"/>
      </w:pPr>
      <w:r>
        <w:t xml:space="preserve">  &lt;xs:element name="DialogInfo" type="tns:DialogInfoType" /&gt; </w:t>
      </w:r>
    </w:p>
    <w:p w:rsidR="00FB3D3C" w:rsidRDefault="00187E2C">
      <w:pPr>
        <w:pStyle w:val="Code"/>
        <w:numPr>
          <w:ilvl w:val="0"/>
          <w:numId w:val="0"/>
        </w:numPr>
        <w:ind w:left="360"/>
      </w:pPr>
      <w:r>
        <w:t xml:space="preserve">  &lt;xs:element name="MediaLine" type="tns:MediaLineType" maxOccurs="unbounded" /&gt; </w:t>
      </w:r>
    </w:p>
    <w:p w:rsidR="00FB3D3C" w:rsidRDefault="00187E2C">
      <w:pPr>
        <w:pStyle w:val="Code"/>
        <w:numPr>
          <w:ilvl w:val="0"/>
          <w:numId w:val="0"/>
        </w:numPr>
        <w:ind w:left="360"/>
      </w:pPr>
      <w:r>
        <w:t>  &lt;xs:any namespace="##other" processContents="lax" minOccurs=</w:t>
      </w:r>
      <w:r>
        <w:t xml:space="preserve">"0"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xml:space="preserve">  &lt;xs:attribute name="SessionId" type="xs:string" use="required" /&gt; </w:t>
      </w:r>
    </w:p>
    <w:p w:rsidR="00FB3D3C" w:rsidRDefault="00187E2C">
      <w:pPr>
        <w:pStyle w:val="Code"/>
        <w:numPr>
          <w:ilvl w:val="0"/>
          <w:numId w:val="0"/>
        </w:numPr>
        <w:ind w:left="360"/>
      </w:pPr>
      <w:r>
        <w:t xml:space="preserve">  &lt;xs:anyAttribute namespace="##other" processContents="lax" /&gt; </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SessionId = DialogID  </w:t>
      </w: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DIALOG INFO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name="DialogInfoType"&gt;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xml:space="preserve">  &lt;xs:element name="FromURI" type="xs:anyURI" /&gt; </w:t>
      </w:r>
    </w:p>
    <w:p w:rsidR="00FB3D3C" w:rsidRDefault="00187E2C">
      <w:pPr>
        <w:pStyle w:val="Code"/>
        <w:numPr>
          <w:ilvl w:val="0"/>
          <w:numId w:val="0"/>
        </w:numPr>
        <w:ind w:left="360"/>
      </w:pPr>
      <w:r>
        <w:t xml:space="preserve">  &lt;xs:element name="ToURI" type="xs:anyURI" /&gt; </w:t>
      </w:r>
    </w:p>
    <w:p w:rsidR="00FB3D3C" w:rsidRDefault="00187E2C">
      <w:pPr>
        <w:pStyle w:val="Code"/>
        <w:numPr>
          <w:ilvl w:val="0"/>
          <w:numId w:val="0"/>
        </w:numPr>
        <w:ind w:left="360"/>
      </w:pPr>
      <w:r>
        <w:t xml:space="preserve">  &lt;xs:element name="Caller" type="xs:boolean" /&gt; </w:t>
      </w:r>
    </w:p>
    <w:p w:rsidR="00FB3D3C" w:rsidRDefault="00187E2C">
      <w:pPr>
        <w:pStyle w:val="Code"/>
        <w:numPr>
          <w:ilvl w:val="0"/>
          <w:numId w:val="0"/>
        </w:numPr>
        <w:ind w:left="360"/>
      </w:pPr>
      <w:r>
        <w:t>  &lt;</w:t>
      </w:r>
      <w:r>
        <w:t xml:space="preserve">xs:element name="LocalContactURI" type="xs:anyURI" /&gt; </w:t>
      </w:r>
    </w:p>
    <w:p w:rsidR="00FB3D3C" w:rsidRDefault="00187E2C">
      <w:pPr>
        <w:pStyle w:val="Code"/>
        <w:numPr>
          <w:ilvl w:val="0"/>
          <w:numId w:val="0"/>
        </w:numPr>
        <w:ind w:left="360"/>
      </w:pPr>
      <w:r>
        <w:t xml:space="preserve">  &lt;xs:element name="RemoteContactURI" type="xs:anyURI" /&gt; </w:t>
      </w:r>
    </w:p>
    <w:p w:rsidR="00FB3D3C" w:rsidRDefault="00187E2C">
      <w:pPr>
        <w:pStyle w:val="Code"/>
        <w:numPr>
          <w:ilvl w:val="0"/>
          <w:numId w:val="0"/>
        </w:numPr>
        <w:ind w:left="360"/>
      </w:pPr>
      <w:r>
        <w:t xml:space="preserve">  &lt;xs:element name="LocalUserAgent" type="xs:string" /&gt; </w:t>
      </w:r>
    </w:p>
    <w:p w:rsidR="00FB3D3C" w:rsidRDefault="00187E2C">
      <w:pPr>
        <w:pStyle w:val="Code"/>
        <w:numPr>
          <w:ilvl w:val="0"/>
          <w:numId w:val="0"/>
        </w:numPr>
        <w:ind w:left="360"/>
      </w:pPr>
      <w:r>
        <w:t xml:space="preserve">  &lt;xs:element name="RemoteUserAgent" type="xs:string" /&gt; </w:t>
      </w:r>
    </w:p>
    <w:p w:rsidR="00FB3D3C" w:rsidRDefault="00187E2C">
      <w:pPr>
        <w:pStyle w:val="Code"/>
        <w:numPr>
          <w:ilvl w:val="0"/>
          <w:numId w:val="0"/>
        </w:numPr>
        <w:ind w:left="360"/>
      </w:pPr>
      <w:r>
        <w:lastRenderedPageBreak/>
        <w:t xml:space="preserve">&lt;!-- </w:t>
      </w:r>
    </w:p>
    <w:p w:rsidR="00FB3D3C" w:rsidRDefault="00187E2C">
      <w:pPr>
        <w:pStyle w:val="Code"/>
        <w:numPr>
          <w:ilvl w:val="0"/>
          <w:numId w:val="0"/>
        </w:numPr>
        <w:ind w:left="360"/>
      </w:pPr>
      <w:r>
        <w:t xml:space="preserve">   PAI = P-Asserted-I</w:t>
      </w:r>
      <w:r>
        <w:t xml:space="preserve">dentity  </w:t>
      </w: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 xml:space="preserve">  &lt;xs:element name="LocalPAI" type="xs:anyURI" minOccurs="0" /&gt; </w:t>
      </w:r>
    </w:p>
    <w:p w:rsidR="00FB3D3C" w:rsidRDefault="00187E2C">
      <w:pPr>
        <w:pStyle w:val="Code"/>
        <w:numPr>
          <w:ilvl w:val="0"/>
          <w:numId w:val="0"/>
        </w:numPr>
        <w:ind w:left="360"/>
      </w:pPr>
      <w:r>
        <w:t xml:space="preserve">  &lt;xs:element name="RemotePAI" type="xs:anyURI" minOccurs="0" /&gt; </w:t>
      </w:r>
    </w:p>
    <w:p w:rsidR="00FB3D3C" w:rsidRDefault="00187E2C">
      <w:pPr>
        <w:pStyle w:val="Code"/>
        <w:numPr>
          <w:ilvl w:val="0"/>
          <w:numId w:val="0"/>
        </w:numPr>
        <w:ind w:left="360"/>
      </w:pPr>
      <w:r>
        <w:t xml:space="preserve">  &lt;xs:element name="ConfURI" type="xs:anyURI" minOccurs="0" /&gt; </w:t>
      </w:r>
    </w:p>
    <w:p w:rsidR="00FB3D3C" w:rsidRDefault="00187E2C">
      <w:pPr>
        <w:pStyle w:val="Code"/>
        <w:numPr>
          <w:ilvl w:val="0"/>
          <w:numId w:val="0"/>
        </w:numPr>
        <w:ind w:left="360"/>
      </w:pPr>
      <w:r>
        <w:t>  &lt;xs:any namespace="##other" processContent</w:t>
      </w:r>
      <w:r>
        <w:t xml:space="preserve">s="lax" minOccurs="0"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xml:space="preserve">  &lt;xs:attribute name="CallId" type="xs:string" use="required" /&gt; </w:t>
      </w:r>
    </w:p>
    <w:p w:rsidR="00FB3D3C" w:rsidRDefault="00187E2C">
      <w:pPr>
        <w:pStyle w:val="Code"/>
        <w:numPr>
          <w:ilvl w:val="0"/>
          <w:numId w:val="0"/>
        </w:numPr>
        <w:ind w:left="360"/>
      </w:pPr>
      <w:r>
        <w:t xml:space="preserve">  &lt;xs:attribute name="FromTag" type="xs:string" /&gt; </w:t>
      </w:r>
    </w:p>
    <w:p w:rsidR="00FB3D3C" w:rsidRDefault="00187E2C">
      <w:pPr>
        <w:pStyle w:val="Code"/>
        <w:numPr>
          <w:ilvl w:val="0"/>
          <w:numId w:val="0"/>
        </w:numPr>
        <w:ind w:left="360"/>
      </w:pPr>
      <w:r>
        <w:t xml:space="preserve">  &lt;xs:attribute name="ToTag" type="xs:string" /&gt; </w:t>
      </w:r>
    </w:p>
    <w:p w:rsidR="00FB3D3C" w:rsidRDefault="00187E2C">
      <w:pPr>
        <w:pStyle w:val="Code"/>
        <w:numPr>
          <w:ilvl w:val="0"/>
          <w:numId w:val="0"/>
        </w:numPr>
        <w:ind w:left="360"/>
      </w:pPr>
      <w:r>
        <w:t>  &lt;xs:attribute name="S</w:t>
      </w:r>
      <w:r>
        <w:t xml:space="preserve">tart" type="xs:dateTime" use="required" /&gt; </w:t>
      </w:r>
    </w:p>
    <w:p w:rsidR="00FB3D3C" w:rsidRDefault="00187E2C">
      <w:pPr>
        <w:pStyle w:val="Code"/>
        <w:numPr>
          <w:ilvl w:val="0"/>
          <w:numId w:val="0"/>
        </w:numPr>
        <w:ind w:left="360"/>
      </w:pPr>
      <w:r>
        <w:t xml:space="preserve">  &lt;xs:attribute name="End" type="xs:dateTime" use="required" /&gt; </w:t>
      </w:r>
    </w:p>
    <w:p w:rsidR="00FB3D3C" w:rsidRDefault="00187E2C">
      <w:pPr>
        <w:pStyle w:val="Code"/>
        <w:numPr>
          <w:ilvl w:val="0"/>
          <w:numId w:val="0"/>
        </w:numPr>
        <w:ind w:left="360"/>
      </w:pPr>
      <w:r>
        <w:t xml:space="preserve">  &lt;xs:anyAttribute namespace="##other"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ENDPOINT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name="Endpoin</w:t>
      </w:r>
      <w:r>
        <w:t>tType"&gt;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xml:space="preserve">  &lt;xs:any namespace="##other" processContents="lax" minOccurs="0"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xml:space="preserve">  &lt;xs:attribute name="Name" type="xs:string" use="required" /&gt; </w:t>
      </w:r>
    </w:p>
    <w:p w:rsidR="00FB3D3C" w:rsidRDefault="00187E2C">
      <w:pPr>
        <w:pStyle w:val="Code"/>
        <w:numPr>
          <w:ilvl w:val="0"/>
          <w:numId w:val="0"/>
        </w:numPr>
        <w:ind w:left="360"/>
      </w:pPr>
      <w:r>
        <w:t xml:space="preserve">  &lt;xs:attribute name="ProfileId" type="xs:string" /&gt; </w:t>
      </w:r>
    </w:p>
    <w:p w:rsidR="00FB3D3C" w:rsidRDefault="00187E2C">
      <w:pPr>
        <w:pStyle w:val="Code"/>
        <w:numPr>
          <w:ilvl w:val="0"/>
          <w:numId w:val="0"/>
        </w:numPr>
        <w:ind w:left="360"/>
      </w:pPr>
      <w:r>
        <w:t>  &lt;</w:t>
      </w:r>
      <w:r>
        <w:t xml:space="preserve">xs:anyAttribute namespace="##other" processContents="lax" /&gt; </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Name = Computer Name</w:t>
      </w: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ProfileId = Endpoint Report GUID  - Note: this attribute is optional</w:t>
      </w: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MEDIA LINE REPORT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w:t>
      </w:r>
      <w:r>
        <w:t>xs:complexType name="MediaLineType"&gt;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xml:space="preserve">  &lt;xs:element name="Description" type="tns:MediaLineDescriptionType" /&gt; </w:t>
      </w:r>
    </w:p>
    <w:p w:rsidR="00FB3D3C" w:rsidRDefault="00187E2C">
      <w:pPr>
        <w:pStyle w:val="Code"/>
        <w:numPr>
          <w:ilvl w:val="0"/>
          <w:numId w:val="0"/>
        </w:numPr>
        <w:ind w:left="360"/>
      </w:pPr>
      <w:r>
        <w:t xml:space="preserve">  &lt;xs:element name="InboundStream" type="tns:StreamType" minOccurs="0" /&gt; </w:t>
      </w:r>
    </w:p>
    <w:p w:rsidR="00FB3D3C" w:rsidRDefault="00187E2C">
      <w:pPr>
        <w:pStyle w:val="Code"/>
        <w:numPr>
          <w:ilvl w:val="0"/>
          <w:numId w:val="0"/>
        </w:numPr>
        <w:ind w:left="360"/>
      </w:pPr>
      <w:r>
        <w:t>  &lt;xs:element name="OutboundStream" type="tns:StreamType"</w:t>
      </w:r>
      <w:r>
        <w:t xml:space="preserve"> minOccurs="0" /&gt; </w:t>
      </w:r>
    </w:p>
    <w:p w:rsidR="00FB3D3C" w:rsidRDefault="00187E2C">
      <w:pPr>
        <w:pStyle w:val="Code"/>
        <w:numPr>
          <w:ilvl w:val="0"/>
          <w:numId w:val="0"/>
        </w:numPr>
        <w:ind w:left="360"/>
      </w:pPr>
      <w:r>
        <w:t xml:space="preserve">  &lt;xs:element name="LocalConversationalMOS" type="xs:float" minOccurs="0" /&gt; </w:t>
      </w:r>
    </w:p>
    <w:p w:rsidR="00FB3D3C" w:rsidRDefault="00187E2C">
      <w:pPr>
        <w:pStyle w:val="Code"/>
        <w:numPr>
          <w:ilvl w:val="0"/>
          <w:numId w:val="0"/>
        </w:numPr>
        <w:ind w:left="360"/>
      </w:pPr>
      <w:r>
        <w:t xml:space="preserve">  &lt;xs:element name="RemoteConversationalMOS" type="xs:float" minOccurs="0" /&gt; </w:t>
      </w:r>
    </w:p>
    <w:p w:rsidR="00FB3D3C" w:rsidRDefault="00187E2C">
      <w:pPr>
        <w:pStyle w:val="Code"/>
        <w:numPr>
          <w:ilvl w:val="0"/>
          <w:numId w:val="0"/>
        </w:numPr>
        <w:ind w:left="360"/>
      </w:pPr>
      <w:r>
        <w:t>  &lt;xs:element name="LocalConversationalMOSAlg" type="xs:string" minOccurs="0" /&gt;</w:t>
      </w:r>
      <w:r>
        <w:t xml:space="preserve"> </w:t>
      </w:r>
    </w:p>
    <w:p w:rsidR="00FB3D3C" w:rsidRDefault="00187E2C">
      <w:pPr>
        <w:pStyle w:val="Code"/>
        <w:numPr>
          <w:ilvl w:val="0"/>
          <w:numId w:val="0"/>
        </w:numPr>
        <w:ind w:left="360"/>
      </w:pPr>
      <w:r>
        <w:t xml:space="preserve">  &lt;xs:element name="RemoteConversationalMOSAlg" type="xs:string" minOccurs="0" /&gt; </w:t>
      </w:r>
    </w:p>
    <w:p w:rsidR="00FB3D3C" w:rsidRDefault="00187E2C">
      <w:pPr>
        <w:pStyle w:val="Code"/>
        <w:numPr>
          <w:ilvl w:val="0"/>
          <w:numId w:val="0"/>
        </w:numPr>
        <w:ind w:left="360"/>
      </w:pPr>
      <w:r>
        <w:t xml:space="preserve">  &lt;xs:any namespace="##other" processContents="lax" minOccurs="0"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xml:space="preserve">    &lt;!-- Label values : "main-audio", "main-video","panoramic-</w:t>
      </w:r>
      <w:r>
        <w:t>video", "data", --&gt;</w:t>
      </w:r>
    </w:p>
    <w:p w:rsidR="00FB3D3C" w:rsidRDefault="00187E2C">
      <w:pPr>
        <w:pStyle w:val="Code"/>
        <w:numPr>
          <w:ilvl w:val="0"/>
          <w:numId w:val="0"/>
        </w:numPr>
        <w:ind w:left="360"/>
      </w:pPr>
      <w:r>
        <w:t xml:space="preserve">    &lt;!-- Additional Label values in v3 : "main-video1", "main-video2", "main-video3","main-video4","main-video5", "main-video6",--&gt;</w:t>
      </w:r>
    </w:p>
    <w:p w:rsidR="00FB3D3C" w:rsidRDefault="00187E2C">
      <w:pPr>
        <w:pStyle w:val="Code"/>
        <w:numPr>
          <w:ilvl w:val="0"/>
          <w:numId w:val="0"/>
        </w:numPr>
        <w:ind w:left="360"/>
      </w:pPr>
      <w:r>
        <w:t xml:space="preserve">  &lt;xs:attribute name="Label" type="xs:string" use="required" /&gt; </w:t>
      </w:r>
    </w:p>
    <w:p w:rsidR="00FB3D3C" w:rsidRDefault="00187E2C">
      <w:pPr>
        <w:pStyle w:val="Code"/>
        <w:numPr>
          <w:ilvl w:val="0"/>
          <w:numId w:val="0"/>
        </w:numPr>
        <w:ind w:left="360"/>
      </w:pPr>
      <w:r>
        <w:t>  &lt;</w:t>
      </w:r>
      <w:r>
        <w:t xml:space="preserve">xs:anyAttribute namespace="##other"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MEDIA LINE TYPE</w:t>
      </w:r>
    </w:p>
    <w:p w:rsidR="00FB3D3C" w:rsidRDefault="00FB3D3C">
      <w:pPr>
        <w:pStyle w:val="Code"/>
        <w:numPr>
          <w:ilvl w:val="0"/>
          <w:numId w:val="0"/>
        </w:numPr>
        <w:ind w:left="360"/>
      </w:pPr>
    </w:p>
    <w:p w:rsidR="00FB3D3C" w:rsidRDefault="00187E2C">
      <w:pPr>
        <w:pStyle w:val="Code"/>
        <w:numPr>
          <w:ilvl w:val="0"/>
          <w:numId w:val="0"/>
        </w:numPr>
        <w:ind w:left="360"/>
      </w:pPr>
      <w:r>
        <w:t>  --&gt;</w:t>
      </w:r>
    </w:p>
    <w:p w:rsidR="00FB3D3C" w:rsidRDefault="00187E2C">
      <w:pPr>
        <w:pStyle w:val="Code"/>
        <w:numPr>
          <w:ilvl w:val="0"/>
          <w:numId w:val="0"/>
        </w:numPr>
        <w:ind w:left="360"/>
      </w:pPr>
      <w:r>
        <w:t>&lt;xs:complexType name="MediaLineDescriptionType"&gt;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&lt;xs:element name="Connectivity" type="tns:ConnectivityType" minOccurs="0" /</w:t>
      </w:r>
      <w:r>
        <w:t xml:space="preserve">&gt; </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Security values : "None", "SRTP","V1"  </w:t>
      </w: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 xml:space="preserve">  &lt;xs:element name="Security" type="xs:string" minOccurs="0" /&gt; </w:t>
      </w:r>
    </w:p>
    <w:p w:rsidR="00FB3D3C" w:rsidRDefault="00187E2C">
      <w:pPr>
        <w:pStyle w:val="Code"/>
        <w:numPr>
          <w:ilvl w:val="0"/>
          <w:numId w:val="0"/>
        </w:numPr>
        <w:ind w:left="360"/>
      </w:pPr>
      <w:r>
        <w:t xml:space="preserve">  &lt;xs:element name="Offerer" type="xs:boolean" minOccurs="0" /&gt; </w:t>
      </w:r>
    </w:p>
    <w:p w:rsidR="00FB3D3C" w:rsidRDefault="00187E2C">
      <w:pPr>
        <w:pStyle w:val="Code"/>
        <w:numPr>
          <w:ilvl w:val="0"/>
          <w:numId w:val="0"/>
        </w:numPr>
        <w:ind w:left="360"/>
      </w:pPr>
      <w:r>
        <w:lastRenderedPageBreak/>
        <w:t>  &lt;xs:element name="Transport" type="tns:TransportType" minOccurs="0"</w:t>
      </w:r>
      <w:r>
        <w:t xml:space="preserve"> /&gt; </w:t>
      </w:r>
    </w:p>
    <w:p w:rsidR="00FB3D3C" w:rsidRDefault="00187E2C">
      <w:pPr>
        <w:pStyle w:val="Code"/>
        <w:numPr>
          <w:ilvl w:val="0"/>
          <w:numId w:val="0"/>
        </w:numPr>
        <w:ind w:left="360"/>
      </w:pPr>
      <w:r>
        <w:t xml:space="preserve">  &lt;xs:element name="LocalAddr" type="tns:AddrType" /&gt; </w:t>
      </w:r>
    </w:p>
    <w:p w:rsidR="00FB3D3C" w:rsidRDefault="00187E2C">
      <w:pPr>
        <w:pStyle w:val="Code"/>
        <w:numPr>
          <w:ilvl w:val="0"/>
          <w:numId w:val="0"/>
        </w:numPr>
        <w:ind w:left="360"/>
      </w:pPr>
      <w:r>
        <w:t xml:space="preserve">  &lt;xs:element name="RemoteAddr" type="tns:AddrType" /&gt; </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Microphone or USB Phone or Camera device name   </w:t>
      </w: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 xml:space="preserve">  &lt;xs:element name="CaptureDev" type="tns:DeviceType" minOccurs="0" /&gt; </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Speakers or USB Phone device name    </w:t>
      </w: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 xml:space="preserve">  &lt;xs:element name="RenderDev" type="tns:DeviceType" minOccurs="0" /&gt; </w:t>
      </w:r>
    </w:p>
    <w:p w:rsidR="00FB3D3C" w:rsidRDefault="00187E2C">
      <w:pPr>
        <w:pStyle w:val="Code"/>
        <w:numPr>
          <w:ilvl w:val="0"/>
          <w:numId w:val="0"/>
        </w:numPr>
        <w:ind w:left="360"/>
      </w:pPr>
      <w:r>
        <w:t xml:space="preserve">  &lt;xs:element name="ReflexiveLocalIPAddress" type="tns:AddrType"/&gt;</w:t>
      </w:r>
    </w:p>
    <w:p w:rsidR="00FB3D3C" w:rsidRDefault="00187E2C">
      <w:pPr>
        <w:pStyle w:val="Code"/>
        <w:numPr>
          <w:ilvl w:val="0"/>
          <w:numId w:val="0"/>
        </w:numPr>
        <w:ind w:left="360"/>
      </w:pPr>
      <w:r>
        <w:t xml:space="preserve">  &lt;xs:element name="MidCallReport" type="xs:boolean" default="false" /&gt;</w:t>
      </w:r>
    </w:p>
    <w:p w:rsidR="00FB3D3C" w:rsidRDefault="00187E2C">
      <w:pPr>
        <w:pStyle w:val="Code"/>
        <w:numPr>
          <w:ilvl w:val="0"/>
          <w:numId w:val="0"/>
        </w:numPr>
        <w:ind w:left="360"/>
      </w:pPr>
      <w:r>
        <w:t xml:space="preserve">  &lt;xs:any namespace="##other" processContents="lax" minOccurs="0"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xml:space="preserve">  &lt;xs:anyAttribute namespace="##other"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Device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name="DeviceTy</w:t>
      </w:r>
      <w:r>
        <w:t>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xml:space="preserve">  &lt;xs:element name="Name" type="xs:string" minOccurs="0" /&gt; </w:t>
      </w:r>
    </w:p>
    <w:p w:rsidR="00FB3D3C" w:rsidRDefault="00187E2C">
      <w:pPr>
        <w:pStyle w:val="Code"/>
        <w:numPr>
          <w:ilvl w:val="0"/>
          <w:numId w:val="0"/>
        </w:numPr>
        <w:ind w:left="360"/>
      </w:pPr>
      <w:r>
        <w:t xml:space="preserve">  &lt;xs:element name="Driver" type="xs:string" minOccurs="0" /&gt; </w:t>
      </w:r>
    </w:p>
    <w:p w:rsidR="00FB3D3C" w:rsidRDefault="00187E2C">
      <w:pPr>
        <w:pStyle w:val="Code"/>
        <w:numPr>
          <w:ilvl w:val="0"/>
          <w:numId w:val="0"/>
        </w:numPr>
        <w:ind w:left="360"/>
      </w:pPr>
      <w:r>
        <w:t xml:space="preserve">  &lt;xs:any namespace="##other" processContents="lax" minOccurs="0"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&lt;</w:t>
      </w:r>
      <w:r>
        <w:t xml:space="preserve">xs:anyAttribute namespace="##other"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STREAM DIRECTIONAL METRICS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name="StreamType"&gt;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&lt;xs:element name="Network" type="tns:NetworkMetricsType" minOccurs="0" /</w:t>
      </w:r>
      <w:r>
        <w:t xml:space="preserve">&gt; </w:t>
      </w:r>
    </w:p>
    <w:p w:rsidR="00FB3D3C" w:rsidRDefault="00187E2C">
      <w:pPr>
        <w:pStyle w:val="Code"/>
        <w:numPr>
          <w:ilvl w:val="0"/>
          <w:numId w:val="0"/>
        </w:numPr>
        <w:ind w:left="360"/>
      </w:pPr>
      <w:r>
        <w:t xml:space="preserve">  &lt;xs:element name="Payload" type="tns:PayloadMetricsType" /&gt; </w:t>
      </w:r>
    </w:p>
    <w:p w:rsidR="00FB3D3C" w:rsidRDefault="00187E2C">
      <w:pPr>
        <w:pStyle w:val="Code"/>
        <w:numPr>
          <w:ilvl w:val="0"/>
          <w:numId w:val="0"/>
        </w:numPr>
        <w:ind w:left="360"/>
      </w:pPr>
      <w:r>
        <w:t xml:space="preserve">  &lt;xs:element name="QualityEstimates" type="tns:QualityEstimatesType" minOccurs="0" /&gt; </w:t>
      </w:r>
    </w:p>
    <w:p w:rsidR="00FB3D3C" w:rsidRDefault="00187E2C">
      <w:pPr>
        <w:pStyle w:val="Code"/>
        <w:numPr>
          <w:ilvl w:val="0"/>
          <w:numId w:val="0"/>
        </w:numPr>
        <w:ind w:left="360"/>
      </w:pPr>
      <w:r>
        <w:t xml:space="preserve">    &lt;xs:any namespace="##other" processContents="lax" minOccurs="0" maxOccurs="unbounded"/&gt;</w:t>
      </w:r>
    </w:p>
    <w:p w:rsidR="00FB3D3C" w:rsidRDefault="00187E2C">
      <w:pPr>
        <w:pStyle w:val="Code"/>
        <w:numPr>
          <w:ilvl w:val="0"/>
          <w:numId w:val="0"/>
        </w:numPr>
        <w:ind w:left="360"/>
      </w:pPr>
      <w:r>
        <w:t xml:space="preserve">  &lt;/xs:seq</w:t>
      </w:r>
      <w:r>
        <w:t>uence&gt;</w:t>
      </w:r>
    </w:p>
    <w:p w:rsidR="00FB3D3C" w:rsidRDefault="00187E2C">
      <w:pPr>
        <w:pStyle w:val="Code"/>
        <w:numPr>
          <w:ilvl w:val="0"/>
          <w:numId w:val="0"/>
        </w:numPr>
        <w:ind w:left="360"/>
      </w:pPr>
      <w:r>
        <w:t xml:space="preserve">  &lt;xs:attribute name="Id" type="xs:unsignedInt" use="required" /&gt; </w:t>
      </w:r>
    </w:p>
    <w:p w:rsidR="00FB3D3C" w:rsidRDefault="00187E2C">
      <w:pPr>
        <w:pStyle w:val="Code"/>
        <w:numPr>
          <w:ilvl w:val="0"/>
          <w:numId w:val="0"/>
        </w:numPr>
        <w:ind w:left="360"/>
      </w:pPr>
      <w:r>
        <w:t xml:space="preserve">  &lt;xs:attribute name="Start" type="xs:dateTime" /&gt; </w:t>
      </w:r>
    </w:p>
    <w:p w:rsidR="00FB3D3C" w:rsidRDefault="00187E2C">
      <w:pPr>
        <w:pStyle w:val="Code"/>
        <w:numPr>
          <w:ilvl w:val="0"/>
          <w:numId w:val="0"/>
        </w:numPr>
        <w:ind w:left="360"/>
      </w:pPr>
      <w:r>
        <w:t xml:space="preserve">  &lt;xs:attribute name="End" type="xs:dateTime" /&gt; </w:t>
      </w:r>
    </w:p>
    <w:p w:rsidR="00FB3D3C" w:rsidRDefault="00187E2C">
      <w:pPr>
        <w:pStyle w:val="Code"/>
        <w:numPr>
          <w:ilvl w:val="0"/>
          <w:numId w:val="0"/>
        </w:numPr>
        <w:ind w:left="360"/>
      </w:pPr>
      <w:r>
        <w:t xml:space="preserve">  &lt;xs:anyAttribute namespace="##other" processContents="lax" /&gt; </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Id = SSRC </w:t>
      </w: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NETWORK METRICS</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name="NetworkMetricsType"&gt;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DiffServ CodePoint  </w:t>
      </w: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 xml:space="preserve">  &lt;xs:element name="DSCP" type="xs:byte" minOccurs="0" /&gt; </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VLAN is described via </w:t>
      </w:r>
      <w:r>
        <w:t xml:space="preserve">12 bits </w:t>
      </w: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 xml:space="preserve">  &lt;xs:element name="VLAN" type="xs:int" minOccurs="0" /&gt; </w:t>
      </w:r>
    </w:p>
    <w:p w:rsidR="00FB3D3C" w:rsidRDefault="00187E2C">
      <w:pPr>
        <w:pStyle w:val="Code"/>
        <w:numPr>
          <w:ilvl w:val="0"/>
          <w:numId w:val="0"/>
        </w:numPr>
        <w:ind w:left="360"/>
      </w:pPr>
      <w:r>
        <w:t xml:space="preserve">  &lt;xs:element name="Jitter" type="tns:JitterType" minOccurs="0" /&gt; </w:t>
      </w:r>
    </w:p>
    <w:p w:rsidR="00FB3D3C" w:rsidRDefault="00187E2C">
      <w:pPr>
        <w:pStyle w:val="Code"/>
        <w:numPr>
          <w:ilvl w:val="0"/>
          <w:numId w:val="0"/>
        </w:numPr>
        <w:ind w:left="360"/>
      </w:pPr>
      <w:r>
        <w:t xml:space="preserve">  &lt;xs:element name="PacketLoss" type="tns:PacketLossType" minOccurs="0" /&gt; </w:t>
      </w:r>
    </w:p>
    <w:p w:rsidR="00FB3D3C" w:rsidRDefault="00187E2C">
      <w:pPr>
        <w:pStyle w:val="Code"/>
        <w:numPr>
          <w:ilvl w:val="0"/>
          <w:numId w:val="0"/>
        </w:numPr>
        <w:ind w:left="360"/>
      </w:pPr>
      <w:r>
        <w:t>  &lt;xs:element name="BurstGapLoss" type</w:t>
      </w:r>
      <w:r>
        <w:t xml:space="preserve">="tns:BurstGapLossType" minOccurs="0" /&gt; </w:t>
      </w:r>
    </w:p>
    <w:p w:rsidR="00FB3D3C" w:rsidRDefault="00187E2C">
      <w:pPr>
        <w:pStyle w:val="Code"/>
        <w:numPr>
          <w:ilvl w:val="0"/>
          <w:numId w:val="0"/>
        </w:numPr>
        <w:ind w:left="360"/>
      </w:pPr>
      <w:r>
        <w:t xml:space="preserve">  &lt;xs:element name="Delay" type="tns:DelayType" minOccurs="0" /&gt; </w:t>
      </w:r>
    </w:p>
    <w:p w:rsidR="00FB3D3C" w:rsidRDefault="00187E2C">
      <w:pPr>
        <w:pStyle w:val="Code"/>
        <w:numPr>
          <w:ilvl w:val="0"/>
          <w:numId w:val="0"/>
        </w:numPr>
        <w:ind w:left="360"/>
      </w:pPr>
      <w:r>
        <w:lastRenderedPageBreak/>
        <w:t xml:space="preserve">  &lt;xs:element name="Utilization" type="tns:NetworkUtilizationType" minOccurs="0" /&gt; </w:t>
      </w:r>
    </w:p>
    <w:p w:rsidR="00FB3D3C" w:rsidRDefault="00187E2C">
      <w:pPr>
        <w:pStyle w:val="Code"/>
        <w:numPr>
          <w:ilvl w:val="0"/>
          <w:numId w:val="0"/>
        </w:numPr>
        <w:ind w:left="360"/>
      </w:pPr>
      <w:r>
        <w:t>  &lt;xs:any namespace="##other" processContents="lax" minOccurs="</w:t>
      </w:r>
      <w:r>
        <w:t xml:space="preserve">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xml:space="preserve">  &lt;xs:anyAttribute namespace="##other"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ICE  TYPE</w:t>
      </w:r>
    </w:p>
    <w:p w:rsidR="00FB3D3C" w:rsidRDefault="00187E2C">
      <w:pPr>
        <w:pStyle w:val="Code"/>
        <w:numPr>
          <w:ilvl w:val="0"/>
          <w:numId w:val="0"/>
        </w:numPr>
        <w:ind w:left="360"/>
      </w:pPr>
      <w:r>
        <w:t xml:space="preserve">    </w:t>
      </w: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name="ConnectivityType"&gt;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&lt;</w:t>
      </w:r>
      <w:r>
        <w:t xml:space="preserve">xs:element name="Ice" type="tns:IceStatusType" minOccurs="0" /&gt; </w:t>
      </w:r>
    </w:p>
    <w:p w:rsidR="00FB3D3C" w:rsidRDefault="00187E2C">
      <w:pPr>
        <w:pStyle w:val="Code"/>
        <w:numPr>
          <w:ilvl w:val="0"/>
          <w:numId w:val="0"/>
        </w:numPr>
        <w:ind w:left="360"/>
      </w:pPr>
      <w:r>
        <w:t xml:space="preserve">  &lt;xs:element name="IceWarningFlags" type="xs:unsignedInt" minOccurs="0" /&gt; </w:t>
      </w:r>
    </w:p>
    <w:p w:rsidR="00FB3D3C" w:rsidRDefault="00187E2C">
      <w:pPr>
        <w:pStyle w:val="Code"/>
        <w:numPr>
          <w:ilvl w:val="0"/>
          <w:numId w:val="0"/>
        </w:numPr>
        <w:ind w:left="360"/>
      </w:pPr>
      <w:r>
        <w:t xml:space="preserve">  &lt;xs:element name="RelayAddress" type="tns:AddrType" minOccurs="0" maxOccurs="unbounded" /&gt; </w:t>
      </w:r>
    </w:p>
    <w:p w:rsidR="00FB3D3C" w:rsidRDefault="00187E2C">
      <w:pPr>
        <w:pStyle w:val="Code"/>
        <w:numPr>
          <w:ilvl w:val="0"/>
          <w:numId w:val="0"/>
        </w:numPr>
        <w:ind w:left="360"/>
      </w:pPr>
      <w:r>
        <w:t>  &lt;xs:any namespace=</w:t>
      </w:r>
      <w:r>
        <w:t xml:space="preserve">"##other" processContents="lax" minOccurs="0"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xml:space="preserve">  &lt;xs:anyAttribute namespace="##other"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ICE CONECTIVITY TYPE</w:t>
      </w:r>
    </w:p>
    <w:p w:rsidR="00FB3D3C" w:rsidRDefault="00FB3D3C">
      <w:pPr>
        <w:pStyle w:val="Code"/>
        <w:numPr>
          <w:ilvl w:val="0"/>
          <w:numId w:val="0"/>
        </w:numPr>
        <w:ind w:left="360"/>
      </w:pPr>
    </w:p>
    <w:p w:rsidR="00FB3D3C" w:rsidRDefault="00187E2C">
      <w:pPr>
        <w:pStyle w:val="Code"/>
        <w:numPr>
          <w:ilvl w:val="0"/>
          <w:numId w:val="0"/>
        </w:numPr>
        <w:ind w:left="360"/>
      </w:pPr>
      <w:r>
        <w:t>  --&gt;</w:t>
      </w:r>
    </w:p>
    <w:p w:rsidR="00FB3D3C" w:rsidRDefault="00187E2C">
      <w:pPr>
        <w:pStyle w:val="Code"/>
        <w:numPr>
          <w:ilvl w:val="0"/>
          <w:numId w:val="0"/>
        </w:numPr>
        <w:ind w:left="360"/>
      </w:pPr>
      <w:r>
        <w:t>&lt;xs:simpleType name="IceStatusType"&gt;</w:t>
      </w:r>
    </w:p>
    <w:p w:rsidR="00FB3D3C" w:rsidRDefault="00187E2C">
      <w:pPr>
        <w:pStyle w:val="Code"/>
        <w:numPr>
          <w:ilvl w:val="0"/>
          <w:numId w:val="0"/>
        </w:numPr>
        <w:ind w:left="360"/>
      </w:pPr>
      <w:r>
        <w:t>&lt;xs:re</w:t>
      </w:r>
      <w:r>
        <w:t>striction base="xs:string"&gt;</w:t>
      </w:r>
    </w:p>
    <w:p w:rsidR="00FB3D3C" w:rsidRDefault="00187E2C">
      <w:pPr>
        <w:pStyle w:val="Code"/>
        <w:numPr>
          <w:ilvl w:val="0"/>
          <w:numId w:val="0"/>
        </w:numPr>
        <w:ind w:left="360"/>
      </w:pPr>
      <w:r>
        <w:t xml:space="preserve">  &lt;xs:enumeration value="FAILED" /&gt; </w:t>
      </w:r>
    </w:p>
    <w:p w:rsidR="00FB3D3C" w:rsidRDefault="00187E2C">
      <w:pPr>
        <w:pStyle w:val="Code"/>
        <w:numPr>
          <w:ilvl w:val="0"/>
          <w:numId w:val="0"/>
        </w:numPr>
        <w:ind w:left="360"/>
      </w:pPr>
      <w:r>
        <w:t xml:space="preserve">  &lt;xs:enumeration value="DIRECT" /&gt; </w:t>
      </w:r>
    </w:p>
    <w:p w:rsidR="00FB3D3C" w:rsidRDefault="00187E2C">
      <w:pPr>
        <w:pStyle w:val="Code"/>
        <w:numPr>
          <w:ilvl w:val="0"/>
          <w:numId w:val="0"/>
        </w:numPr>
        <w:ind w:left="360"/>
      </w:pPr>
      <w:r>
        <w:t xml:space="preserve">  &lt;xs:enumeration value="RELAY" /&gt; </w:t>
      </w:r>
    </w:p>
    <w:p w:rsidR="00FB3D3C" w:rsidRDefault="00187E2C">
      <w:pPr>
        <w:pStyle w:val="Code"/>
        <w:numPr>
          <w:ilvl w:val="0"/>
          <w:numId w:val="0"/>
        </w:numPr>
        <w:ind w:left="360"/>
      </w:pPr>
      <w:r>
        <w:t xml:space="preserve">  &lt;xs:enumeration value="HTTP-PROXY" /&gt; </w:t>
      </w:r>
    </w:p>
    <w:p w:rsidR="00FB3D3C" w:rsidRDefault="00187E2C">
      <w:pPr>
        <w:pStyle w:val="Code"/>
        <w:numPr>
          <w:ilvl w:val="0"/>
          <w:numId w:val="0"/>
        </w:numPr>
        <w:ind w:left="360"/>
      </w:pPr>
      <w:r>
        <w:t>  &lt;/xs:restriction&gt;</w:t>
      </w:r>
    </w:p>
    <w:p w:rsidR="00FB3D3C" w:rsidRDefault="00187E2C">
      <w:pPr>
        <w:pStyle w:val="Code"/>
        <w:numPr>
          <w:ilvl w:val="0"/>
          <w:numId w:val="0"/>
        </w:numPr>
        <w:ind w:left="360"/>
      </w:pPr>
      <w:r>
        <w:t>  &lt;/xs:simpleType&gt;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NETWORK UTILIZATION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name="NetworkUtilizationType"&gt;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xml:space="preserve">  &lt;xs:element name="Packets" type="xs:int" minOccurs="0" /&gt; </w:t>
      </w:r>
    </w:p>
    <w:p w:rsidR="00FB3D3C" w:rsidRDefault="00187E2C">
      <w:pPr>
        <w:pStyle w:val="Code"/>
        <w:numPr>
          <w:ilvl w:val="0"/>
          <w:numId w:val="0"/>
        </w:numPr>
        <w:ind w:left="360"/>
      </w:pPr>
      <w:r>
        <w:t xml:space="preserve">  &lt;xs:element name="BandwidthEst" type="xs:int" minOccurs="0" /&gt; </w:t>
      </w:r>
    </w:p>
    <w:p w:rsidR="00FB3D3C" w:rsidRDefault="00187E2C">
      <w:pPr>
        <w:pStyle w:val="Code"/>
        <w:numPr>
          <w:ilvl w:val="0"/>
          <w:numId w:val="0"/>
        </w:numPr>
        <w:ind w:left="360"/>
      </w:pPr>
      <w:r>
        <w:t>  &lt;xs:element name="BandwidthAlloc" type="xs:int" minOccurs="</w:t>
      </w:r>
      <w:r>
        <w:t xml:space="preserve">0" /&gt; </w:t>
      </w:r>
    </w:p>
    <w:p w:rsidR="00FB3D3C" w:rsidRDefault="00187E2C">
      <w:pPr>
        <w:pStyle w:val="Code"/>
        <w:numPr>
          <w:ilvl w:val="0"/>
          <w:numId w:val="0"/>
        </w:numPr>
        <w:ind w:left="360"/>
      </w:pPr>
      <w:r>
        <w:t xml:space="preserve">  &lt;xs:element name="BandwidthEstMin" type="xs:int" minOccurs="0"/&gt;</w:t>
      </w:r>
    </w:p>
    <w:p w:rsidR="00FB3D3C" w:rsidRDefault="00187E2C">
      <w:pPr>
        <w:pStyle w:val="Code"/>
        <w:numPr>
          <w:ilvl w:val="0"/>
          <w:numId w:val="0"/>
        </w:numPr>
        <w:ind w:left="360"/>
      </w:pPr>
      <w:r>
        <w:t xml:space="preserve">  &lt;xs:element name="BandwidthEstMax" type="xs:int" minOccurs="0"/&gt;</w:t>
      </w:r>
    </w:p>
    <w:p w:rsidR="00FB3D3C" w:rsidRDefault="00187E2C">
      <w:pPr>
        <w:pStyle w:val="Code"/>
        <w:numPr>
          <w:ilvl w:val="0"/>
          <w:numId w:val="0"/>
        </w:numPr>
        <w:ind w:left="360"/>
      </w:pPr>
      <w:r>
        <w:t xml:space="preserve">  &lt;xs:element name="BandwidthEstStdDev" type="xs:int" minOccurs="0"/&gt;</w:t>
      </w:r>
    </w:p>
    <w:p w:rsidR="00FB3D3C" w:rsidRDefault="00187E2C">
      <w:pPr>
        <w:pStyle w:val="Code"/>
        <w:numPr>
          <w:ilvl w:val="0"/>
          <w:numId w:val="0"/>
        </w:numPr>
        <w:ind w:left="360"/>
      </w:pPr>
      <w:r>
        <w:t xml:space="preserve">  &lt;xs:element name="BandwidthEstAvge" type="x</w:t>
      </w:r>
      <w:r>
        <w:t>s:int" minOccurs="0"/&gt;</w:t>
      </w:r>
    </w:p>
    <w:p w:rsidR="00FB3D3C" w:rsidRDefault="00187E2C">
      <w:pPr>
        <w:pStyle w:val="Code"/>
        <w:numPr>
          <w:ilvl w:val="0"/>
          <w:numId w:val="0"/>
        </w:numPr>
        <w:ind w:left="360"/>
      </w:pPr>
      <w:r>
        <w:t xml:space="preserve">  &lt;xs:any namespace="##other" processContents="lax" minOccurs="0"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xml:space="preserve">  &lt;xs:anyAttribute namespace="##other"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PAYLOAD METRICS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name="PayloadMetricsType"&gt;</w:t>
      </w:r>
    </w:p>
    <w:p w:rsidR="00FB3D3C" w:rsidRDefault="00187E2C">
      <w:pPr>
        <w:pStyle w:val="Code"/>
        <w:numPr>
          <w:ilvl w:val="0"/>
          <w:numId w:val="0"/>
        </w:numPr>
        <w:ind w:left="360"/>
      </w:pPr>
      <w:r>
        <w:t>&lt;xs:choice&gt;</w:t>
      </w:r>
    </w:p>
    <w:p w:rsidR="00FB3D3C" w:rsidRDefault="00187E2C">
      <w:pPr>
        <w:pStyle w:val="Code"/>
        <w:numPr>
          <w:ilvl w:val="0"/>
          <w:numId w:val="0"/>
        </w:numPr>
        <w:ind w:left="360"/>
      </w:pPr>
      <w:r>
        <w:t xml:space="preserve">  &lt;xs:element name="Audio" type="tns:AudioPayloadMetricsType" /&gt; </w:t>
      </w:r>
    </w:p>
    <w:p w:rsidR="00FB3D3C" w:rsidRDefault="00187E2C">
      <w:pPr>
        <w:pStyle w:val="Code"/>
        <w:numPr>
          <w:ilvl w:val="0"/>
          <w:numId w:val="0"/>
        </w:numPr>
        <w:ind w:left="360"/>
      </w:pPr>
      <w:r>
        <w:t xml:space="preserve">  &lt;xs:element name="Video" type="tns:VideoPayloadMetricsType" /&gt; </w:t>
      </w:r>
    </w:p>
    <w:p w:rsidR="00FB3D3C" w:rsidRDefault="00187E2C">
      <w:pPr>
        <w:pStyle w:val="Code"/>
        <w:numPr>
          <w:ilvl w:val="0"/>
          <w:numId w:val="0"/>
        </w:numPr>
        <w:ind w:left="360"/>
      </w:pPr>
      <w:r>
        <w:t>  &lt;xs:any namespace="##other" processContents="lax" maxOccurs="unbou</w:t>
      </w:r>
      <w:r>
        <w:t xml:space="preserve">nded" /&gt; </w:t>
      </w:r>
    </w:p>
    <w:p w:rsidR="00FB3D3C" w:rsidRDefault="00187E2C">
      <w:pPr>
        <w:pStyle w:val="Code"/>
        <w:numPr>
          <w:ilvl w:val="0"/>
          <w:numId w:val="0"/>
        </w:numPr>
        <w:ind w:left="360"/>
      </w:pPr>
      <w:r>
        <w:t>  &lt;/xs:choice&gt;</w:t>
      </w:r>
    </w:p>
    <w:p w:rsidR="00FB3D3C" w:rsidRDefault="00187E2C">
      <w:pPr>
        <w:pStyle w:val="Code"/>
        <w:numPr>
          <w:ilvl w:val="0"/>
          <w:numId w:val="0"/>
        </w:numPr>
        <w:ind w:left="360"/>
      </w:pPr>
      <w:r>
        <w:t xml:space="preserve">  &lt;xs:anyAttribute namespace="##other"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AUDIO METRICS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name="AudioPayloadMetricsType"&gt;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lastRenderedPageBreak/>
        <w:t>  &lt;</w:t>
      </w:r>
      <w:r>
        <w:t xml:space="preserve">xs:element name="PayloadType" type="xs:int" minOccurs="0" /&gt; </w:t>
      </w:r>
    </w:p>
    <w:p w:rsidR="00FB3D3C" w:rsidRDefault="00187E2C">
      <w:pPr>
        <w:pStyle w:val="Code"/>
        <w:numPr>
          <w:ilvl w:val="0"/>
          <w:numId w:val="0"/>
        </w:numPr>
        <w:ind w:left="360"/>
      </w:pPr>
      <w:r>
        <w:t xml:space="preserve">  &lt;xs:element name="PayloadDescription" type="xs:string" minOccurs="0" /&gt; </w:t>
      </w:r>
    </w:p>
    <w:p w:rsidR="00FB3D3C" w:rsidRDefault="00187E2C">
      <w:pPr>
        <w:pStyle w:val="Code"/>
        <w:numPr>
          <w:ilvl w:val="0"/>
          <w:numId w:val="0"/>
        </w:numPr>
        <w:ind w:left="360"/>
      </w:pPr>
      <w:r>
        <w:t xml:space="preserve">  &lt;xs:element name="SampleRate" type="xs:int" minOccurs="0" /&gt; </w:t>
      </w:r>
    </w:p>
    <w:p w:rsidR="00FB3D3C" w:rsidRDefault="00187E2C">
      <w:pPr>
        <w:pStyle w:val="Code"/>
        <w:numPr>
          <w:ilvl w:val="0"/>
          <w:numId w:val="0"/>
        </w:numPr>
        <w:ind w:left="360"/>
      </w:pPr>
      <w:r>
        <w:t>  &lt;xs:element name="FrameDuration" type="xs:int" minOcc</w:t>
      </w:r>
      <w:r>
        <w:t xml:space="preserve">urs="0" /&gt; </w:t>
      </w:r>
    </w:p>
    <w:p w:rsidR="00FB3D3C" w:rsidRDefault="00187E2C">
      <w:pPr>
        <w:pStyle w:val="Code"/>
        <w:numPr>
          <w:ilvl w:val="0"/>
          <w:numId w:val="0"/>
        </w:numPr>
        <w:ind w:left="360"/>
      </w:pPr>
      <w:r>
        <w:t xml:space="preserve">  &lt;xs:element name="FrameOctets" type="xs:int" minOccurs="0" /&gt; </w:t>
      </w:r>
    </w:p>
    <w:p w:rsidR="00FB3D3C" w:rsidRDefault="00187E2C">
      <w:pPr>
        <w:pStyle w:val="Code"/>
        <w:numPr>
          <w:ilvl w:val="0"/>
          <w:numId w:val="0"/>
        </w:numPr>
        <w:ind w:left="360"/>
      </w:pPr>
      <w:r>
        <w:t xml:space="preserve">  &lt;xs:element name="FramesPerPacket" type="xs:int" minOccurs="0" /&gt; </w:t>
      </w:r>
    </w:p>
    <w:p w:rsidR="00FB3D3C" w:rsidRDefault="00187E2C">
      <w:pPr>
        <w:pStyle w:val="Code"/>
        <w:numPr>
          <w:ilvl w:val="0"/>
          <w:numId w:val="0"/>
        </w:numPr>
        <w:ind w:left="360"/>
      </w:pPr>
      <w:r>
        <w:t xml:space="preserve">  &lt;xs:element name="PacketsPerSecond" type="xs:int" minOccurs="0" /&gt; </w:t>
      </w:r>
    </w:p>
    <w:p w:rsidR="00FB3D3C" w:rsidRDefault="00187E2C">
      <w:pPr>
        <w:pStyle w:val="Code"/>
        <w:numPr>
          <w:ilvl w:val="0"/>
          <w:numId w:val="0"/>
        </w:numPr>
        <w:ind w:left="360"/>
      </w:pPr>
      <w:r>
        <w:t>  &lt;xs:element name="FMTP" type="xs:strin</w:t>
      </w:r>
      <w:r>
        <w:t xml:space="preserve">g" minOccurs="0" /&gt; </w:t>
      </w:r>
    </w:p>
    <w:p w:rsidR="00FB3D3C" w:rsidRDefault="00187E2C">
      <w:pPr>
        <w:pStyle w:val="Code"/>
        <w:numPr>
          <w:ilvl w:val="0"/>
          <w:numId w:val="0"/>
        </w:numPr>
        <w:ind w:left="360"/>
      </w:pPr>
      <w:r>
        <w:t xml:space="preserve">  &lt;xs:element name="Signal" type="tns:SignalType" minOccurs="0" /&gt; </w:t>
      </w:r>
    </w:p>
    <w:p w:rsidR="00FB3D3C" w:rsidRDefault="00187E2C">
      <w:pPr>
        <w:pStyle w:val="Code"/>
        <w:numPr>
          <w:ilvl w:val="0"/>
          <w:numId w:val="0"/>
        </w:numPr>
        <w:ind w:left="360"/>
      </w:pPr>
      <w:r>
        <w:t xml:space="preserve">  &lt;xs:element name="JitterBuffer" type="tns:JitterBufferType" minOccurs="0" /&gt; </w:t>
      </w:r>
    </w:p>
    <w:p w:rsidR="00FB3D3C" w:rsidRDefault="00187E2C">
      <w:pPr>
        <w:pStyle w:val="Code"/>
        <w:numPr>
          <w:ilvl w:val="0"/>
          <w:numId w:val="0"/>
        </w:numPr>
        <w:ind w:left="360"/>
      </w:pPr>
      <w:r>
        <w:t>  &lt;xs:element name="SilenceSupress" type="tns:ratioConcealSuppressionStateType" minOccu</w:t>
      </w:r>
      <w:r>
        <w:t xml:space="preserve">rs="0" /&gt; </w:t>
      </w:r>
    </w:p>
    <w:p w:rsidR="00FB3D3C" w:rsidRDefault="00187E2C">
      <w:pPr>
        <w:pStyle w:val="Code"/>
        <w:numPr>
          <w:ilvl w:val="0"/>
          <w:numId w:val="0"/>
        </w:numPr>
        <w:ind w:left="360"/>
      </w:pPr>
      <w:r>
        <w:t xml:space="preserve">  &lt;xs:any namespace="##other" processContents="lax" minOccurs="0"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VIDEO METRICS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name="VideoPayloadMetricsType"&gt;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&lt;xs:element na</w:t>
      </w:r>
      <w:r>
        <w:t xml:space="preserve">me="PayloadType" type="xs:int" minOccurs="0" /&gt; </w:t>
      </w:r>
    </w:p>
    <w:p w:rsidR="00FB3D3C" w:rsidRDefault="00187E2C">
      <w:pPr>
        <w:pStyle w:val="Code"/>
        <w:numPr>
          <w:ilvl w:val="0"/>
          <w:numId w:val="0"/>
        </w:numPr>
        <w:ind w:left="360"/>
      </w:pPr>
      <w:r>
        <w:t xml:space="preserve">  &lt;xs:element name="PayloadDescription" type="xs:string" minOccurs="0" /&gt; </w:t>
      </w:r>
    </w:p>
    <w:p w:rsidR="00FB3D3C" w:rsidRDefault="00187E2C">
      <w:pPr>
        <w:pStyle w:val="Code"/>
        <w:numPr>
          <w:ilvl w:val="0"/>
          <w:numId w:val="0"/>
        </w:numPr>
        <w:ind w:left="360"/>
      </w:pPr>
      <w:r>
        <w:t xml:space="preserve">  &lt;xs:element name="Resolution" type="xs:string" minOccurs="0" /&gt; </w:t>
      </w:r>
    </w:p>
    <w:p w:rsidR="00FB3D3C" w:rsidRDefault="00187E2C">
      <w:pPr>
        <w:pStyle w:val="Code"/>
        <w:numPr>
          <w:ilvl w:val="0"/>
          <w:numId w:val="0"/>
        </w:numPr>
        <w:ind w:left="360"/>
      </w:pPr>
      <w:r>
        <w:t>  &lt;</w:t>
      </w:r>
      <w:r>
        <w:t xml:space="preserve">xs:element name="VideoBitRateAvg" type="xs:int" minOccurs="0" /&gt; </w:t>
      </w:r>
    </w:p>
    <w:p w:rsidR="00FB3D3C" w:rsidRDefault="00187E2C">
      <w:pPr>
        <w:pStyle w:val="Code"/>
        <w:numPr>
          <w:ilvl w:val="0"/>
          <w:numId w:val="0"/>
        </w:numPr>
        <w:ind w:left="360"/>
      </w:pPr>
      <w:r>
        <w:t xml:space="preserve">  &lt;xs:element name="VideoBitRateMax" type="xs:int" minOccurs="0" /&gt; </w:t>
      </w:r>
    </w:p>
    <w:p w:rsidR="00FB3D3C" w:rsidRDefault="00187E2C">
      <w:pPr>
        <w:pStyle w:val="Code"/>
        <w:numPr>
          <w:ilvl w:val="0"/>
          <w:numId w:val="0"/>
        </w:numPr>
        <w:ind w:left="360"/>
      </w:pPr>
      <w:r>
        <w:t xml:space="preserve">  &lt;xs:element name="VideoFrameRateAvg" type="xs:float" minOccurs="0" /&gt; </w:t>
      </w:r>
    </w:p>
    <w:p w:rsidR="00FB3D3C" w:rsidRDefault="00187E2C">
      <w:pPr>
        <w:pStyle w:val="Code"/>
        <w:numPr>
          <w:ilvl w:val="0"/>
          <w:numId w:val="0"/>
        </w:numPr>
        <w:ind w:left="360"/>
      </w:pPr>
      <w:r>
        <w:t>  &lt;xs:element name="VideoPacketLossRate" type="x</w:t>
      </w:r>
      <w:r>
        <w:t xml:space="preserve">s:float" minOccurs="0" /&gt; </w:t>
      </w:r>
    </w:p>
    <w:p w:rsidR="00FB3D3C" w:rsidRDefault="00187E2C">
      <w:pPr>
        <w:pStyle w:val="Code"/>
        <w:numPr>
          <w:ilvl w:val="0"/>
          <w:numId w:val="0"/>
        </w:numPr>
        <w:ind w:left="360"/>
      </w:pPr>
      <w:r>
        <w:t xml:space="preserve">  &lt;xs:element name="VideoFrameLossRate" type="xs:float" minOccurs="0" /&gt; </w:t>
      </w:r>
    </w:p>
    <w:p w:rsidR="00FB3D3C" w:rsidRDefault="00187E2C">
      <w:pPr>
        <w:pStyle w:val="Code"/>
        <w:numPr>
          <w:ilvl w:val="0"/>
          <w:numId w:val="0"/>
        </w:numPr>
        <w:ind w:left="360"/>
      </w:pPr>
      <w:r>
        <w:t xml:space="preserve">  &lt;xs:element name="VideoFrameEncodingTime" type="xs:float" minOccurs="0" /&gt; </w:t>
      </w:r>
    </w:p>
    <w:p w:rsidR="00FB3D3C" w:rsidRDefault="00187E2C">
      <w:pPr>
        <w:pStyle w:val="Code"/>
        <w:numPr>
          <w:ilvl w:val="0"/>
          <w:numId w:val="0"/>
        </w:numPr>
        <w:ind w:left="360"/>
      </w:pPr>
      <w:r>
        <w:t xml:space="preserve">  &lt;xs:element name="VideoFrameDecodingTime" type="xs:float" minOccurs="0" /&gt; </w:t>
      </w:r>
    </w:p>
    <w:p w:rsidR="00FB3D3C" w:rsidRDefault="00187E2C">
      <w:pPr>
        <w:pStyle w:val="Code"/>
        <w:numPr>
          <w:ilvl w:val="0"/>
          <w:numId w:val="0"/>
        </w:numPr>
        <w:ind w:left="360"/>
      </w:pPr>
      <w:r>
        <w:t xml:space="preserve">  &lt;xs:element name="VideoFEC" type="xs:boolean" minOccurs="0" /&gt; </w:t>
      </w:r>
    </w:p>
    <w:p w:rsidR="00FB3D3C" w:rsidRDefault="00187E2C">
      <w:pPr>
        <w:pStyle w:val="Code"/>
        <w:numPr>
          <w:ilvl w:val="0"/>
          <w:numId w:val="0"/>
        </w:numPr>
        <w:ind w:left="360"/>
      </w:pPr>
      <w:r>
        <w:t xml:space="preserve">  &lt;xs:element name="FrozenVideoFreq" type="xs:float" minOccurs="0" /&gt; </w:t>
      </w:r>
    </w:p>
    <w:p w:rsidR="00FB3D3C" w:rsidRDefault="00187E2C">
      <w:pPr>
        <w:pStyle w:val="Code"/>
        <w:numPr>
          <w:ilvl w:val="0"/>
          <w:numId w:val="0"/>
        </w:numPr>
        <w:ind w:left="360"/>
      </w:pPr>
      <w:r>
        <w:t xml:space="preserve">  &lt;xs:any namespace="##other" processContents="lax" minOccurs="0"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&lt;/xs:co</w:t>
      </w:r>
      <w:r>
        <w:t>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PACKET LOSS CONCEALMENT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&lt;xs:simpleType name="PacketLossConcealmentType"&gt;</w:t>
      </w:r>
    </w:p>
    <w:p w:rsidR="00FB3D3C" w:rsidRDefault="00187E2C">
      <w:pPr>
        <w:pStyle w:val="Code"/>
        <w:numPr>
          <w:ilvl w:val="0"/>
          <w:numId w:val="0"/>
        </w:numPr>
        <w:ind w:left="360"/>
      </w:pPr>
      <w:r>
        <w:t>&lt;xs:restriction base="xs:string"&gt;</w:t>
      </w:r>
    </w:p>
    <w:p w:rsidR="00FB3D3C" w:rsidRDefault="00187E2C">
      <w:pPr>
        <w:pStyle w:val="Code"/>
        <w:numPr>
          <w:ilvl w:val="0"/>
          <w:numId w:val="0"/>
        </w:numPr>
        <w:ind w:left="360"/>
      </w:pPr>
      <w:r>
        <w:t xml:space="preserve">  &lt;xs:enumeration value="UNSPECIFIED" /&gt; </w:t>
      </w:r>
    </w:p>
    <w:p w:rsidR="00FB3D3C" w:rsidRDefault="00187E2C">
      <w:pPr>
        <w:pStyle w:val="Code"/>
        <w:numPr>
          <w:ilvl w:val="0"/>
          <w:numId w:val="0"/>
        </w:numPr>
        <w:ind w:left="360"/>
      </w:pPr>
      <w:r>
        <w:t xml:space="preserve">  &lt;xs:enumeration value="DISABLED" /&gt; </w:t>
      </w:r>
    </w:p>
    <w:p w:rsidR="00FB3D3C" w:rsidRDefault="00187E2C">
      <w:pPr>
        <w:pStyle w:val="Code"/>
        <w:numPr>
          <w:ilvl w:val="0"/>
          <w:numId w:val="0"/>
        </w:numPr>
        <w:ind w:left="360"/>
      </w:pPr>
      <w:r>
        <w:t>  &lt;xs:enumeration value="ENHANCED</w:t>
      </w:r>
      <w:r>
        <w:t xml:space="preserve">" /&gt; </w:t>
      </w:r>
    </w:p>
    <w:p w:rsidR="00FB3D3C" w:rsidRDefault="00187E2C">
      <w:pPr>
        <w:pStyle w:val="Code"/>
        <w:numPr>
          <w:ilvl w:val="0"/>
          <w:numId w:val="0"/>
        </w:numPr>
        <w:ind w:left="360"/>
      </w:pPr>
      <w:r>
        <w:t xml:space="preserve">  &lt;xs:enumeration value="STANDARD" /&gt; </w:t>
      </w:r>
    </w:p>
    <w:p w:rsidR="00FB3D3C" w:rsidRDefault="00187E2C">
      <w:pPr>
        <w:pStyle w:val="Code"/>
        <w:numPr>
          <w:ilvl w:val="0"/>
          <w:numId w:val="0"/>
        </w:numPr>
        <w:ind w:left="360"/>
      </w:pPr>
      <w:r>
        <w:t>  &lt;/xs:restriction&gt;</w:t>
      </w:r>
    </w:p>
    <w:p w:rsidR="00FB3D3C" w:rsidRDefault="00187E2C">
      <w:pPr>
        <w:pStyle w:val="Code"/>
        <w:numPr>
          <w:ilvl w:val="0"/>
          <w:numId w:val="0"/>
        </w:numPr>
        <w:ind w:left="360"/>
      </w:pPr>
      <w:r>
        <w:t>  &lt;/xs:simpleType&gt;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SILENCE SUPPRESSION STATE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&lt;xs:simpleType name="SilenceSuppressionStateType"&gt;</w:t>
      </w:r>
    </w:p>
    <w:p w:rsidR="00FB3D3C" w:rsidRDefault="00187E2C">
      <w:pPr>
        <w:pStyle w:val="Code"/>
        <w:numPr>
          <w:ilvl w:val="0"/>
          <w:numId w:val="0"/>
        </w:numPr>
        <w:ind w:left="360"/>
      </w:pPr>
      <w:r>
        <w:t>&lt;xs:restriction base="xs:string"&gt;</w:t>
      </w:r>
    </w:p>
    <w:p w:rsidR="00FB3D3C" w:rsidRDefault="00187E2C">
      <w:pPr>
        <w:pStyle w:val="Code"/>
        <w:numPr>
          <w:ilvl w:val="0"/>
          <w:numId w:val="0"/>
        </w:numPr>
        <w:ind w:left="360"/>
      </w:pPr>
      <w:r>
        <w:t xml:space="preserve">  &lt;xs:enumeration value="ON" /&gt; </w:t>
      </w:r>
    </w:p>
    <w:p w:rsidR="00FB3D3C" w:rsidRDefault="00187E2C">
      <w:pPr>
        <w:pStyle w:val="Code"/>
        <w:numPr>
          <w:ilvl w:val="0"/>
          <w:numId w:val="0"/>
        </w:numPr>
        <w:ind w:left="360"/>
      </w:pPr>
      <w:r>
        <w:t>  &lt;</w:t>
      </w:r>
      <w:r>
        <w:t xml:space="preserve">xs:enumeration value="OFF" /&gt; </w:t>
      </w:r>
    </w:p>
    <w:p w:rsidR="00FB3D3C" w:rsidRDefault="00187E2C">
      <w:pPr>
        <w:pStyle w:val="Code"/>
        <w:numPr>
          <w:ilvl w:val="0"/>
          <w:numId w:val="0"/>
        </w:numPr>
        <w:ind w:left="360"/>
      </w:pPr>
      <w:r>
        <w:t>  &lt;/xs:restriction&gt;</w:t>
      </w:r>
    </w:p>
    <w:p w:rsidR="00FB3D3C" w:rsidRDefault="00187E2C">
      <w:pPr>
        <w:pStyle w:val="Code"/>
        <w:numPr>
          <w:ilvl w:val="0"/>
          <w:numId w:val="0"/>
        </w:numPr>
        <w:ind w:left="360"/>
      </w:pPr>
      <w:r>
        <w:t>  &lt;/xs:simpleType&gt;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ADDR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name="AddrType"&gt;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xml:space="preserve">  &lt;xs:element name="IPAddr" type="xs:string" /&gt; </w:t>
      </w:r>
    </w:p>
    <w:p w:rsidR="00FB3D3C" w:rsidRDefault="00187E2C">
      <w:pPr>
        <w:pStyle w:val="Code"/>
        <w:numPr>
          <w:ilvl w:val="0"/>
          <w:numId w:val="0"/>
        </w:numPr>
        <w:ind w:left="360"/>
      </w:pPr>
      <w:r>
        <w:t>  &lt;xs:element name="Port" type="xs:unsignedShort" minOccurs="</w:t>
      </w:r>
      <w:r>
        <w:t xml:space="preserve">0" /&gt; </w:t>
      </w:r>
    </w:p>
    <w:p w:rsidR="00FB3D3C" w:rsidRDefault="00187E2C">
      <w:pPr>
        <w:pStyle w:val="Code"/>
        <w:numPr>
          <w:ilvl w:val="0"/>
          <w:numId w:val="0"/>
        </w:numPr>
        <w:ind w:left="360"/>
      </w:pPr>
      <w:r>
        <w:t xml:space="preserve">  &lt;xs:element name="Inside" type="xs:boolean" minOccurs="0" /&gt; </w:t>
      </w:r>
    </w:p>
    <w:p w:rsidR="00FB3D3C" w:rsidRDefault="00187E2C">
      <w:pPr>
        <w:pStyle w:val="Code"/>
        <w:numPr>
          <w:ilvl w:val="0"/>
          <w:numId w:val="0"/>
        </w:numPr>
        <w:ind w:left="360"/>
      </w:pPr>
      <w:r>
        <w:lastRenderedPageBreak/>
        <w:t xml:space="preserve">  &lt;xs:element name="SubnetMask" type="xs:string" minOccurs="0" /&gt; </w:t>
      </w:r>
    </w:p>
    <w:p w:rsidR="00FB3D3C" w:rsidRDefault="00187E2C">
      <w:pPr>
        <w:pStyle w:val="Code"/>
        <w:numPr>
          <w:ilvl w:val="0"/>
          <w:numId w:val="0"/>
        </w:numPr>
        <w:ind w:left="360"/>
      </w:pPr>
      <w:r>
        <w:t xml:space="preserve">  &lt;xs:any namespace="##other" processContents="lax" minOccurs="0"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&lt;xs:any</w:t>
      </w:r>
      <w:r>
        <w:t xml:space="preserve">Attribute namespace="##other"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JITTER BUFFER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name="JitterBufferType"&gt;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xml:space="preserve">  &lt;xs:element name="Type" type="tns:JitterBufferAdaptiveType" minOccurs="0" /&gt; </w:t>
      </w:r>
    </w:p>
    <w:p w:rsidR="00FB3D3C" w:rsidRDefault="00187E2C">
      <w:pPr>
        <w:pStyle w:val="Code"/>
        <w:numPr>
          <w:ilvl w:val="0"/>
          <w:numId w:val="0"/>
        </w:numPr>
        <w:ind w:left="360"/>
      </w:pPr>
      <w:r>
        <w:t>  &lt;</w:t>
      </w:r>
      <w:r>
        <w:t xml:space="preserve">xs:element name="Rate" type="xs:int" minOccurs="0" /&gt; </w:t>
      </w:r>
    </w:p>
    <w:p w:rsidR="00FB3D3C" w:rsidRDefault="00187E2C">
      <w:pPr>
        <w:pStyle w:val="Code"/>
        <w:numPr>
          <w:ilvl w:val="0"/>
          <w:numId w:val="0"/>
        </w:numPr>
        <w:ind w:left="360"/>
      </w:pPr>
      <w:r>
        <w:t xml:space="preserve">  &lt;xs:element name="Nominal" type="xs:int" minOccurs="0" /&gt; </w:t>
      </w:r>
    </w:p>
    <w:p w:rsidR="00FB3D3C" w:rsidRDefault="00187E2C">
      <w:pPr>
        <w:pStyle w:val="Code"/>
        <w:numPr>
          <w:ilvl w:val="0"/>
          <w:numId w:val="0"/>
        </w:numPr>
        <w:ind w:left="360"/>
      </w:pPr>
      <w:r>
        <w:t xml:space="preserve">  &lt;xs:element name="Max" type="xs:int" minOccurs="0" /&gt; </w:t>
      </w:r>
    </w:p>
    <w:p w:rsidR="00FB3D3C" w:rsidRDefault="00187E2C">
      <w:pPr>
        <w:pStyle w:val="Code"/>
        <w:numPr>
          <w:ilvl w:val="0"/>
          <w:numId w:val="0"/>
        </w:numPr>
        <w:ind w:left="360"/>
      </w:pPr>
      <w:r>
        <w:t xml:space="preserve">  &lt;xs:element name="AbsMax" type="xs:int" minOccurs="0" /&gt; </w:t>
      </w:r>
    </w:p>
    <w:p w:rsidR="00FB3D3C" w:rsidRDefault="00187E2C">
      <w:pPr>
        <w:pStyle w:val="Code"/>
        <w:numPr>
          <w:ilvl w:val="0"/>
          <w:numId w:val="0"/>
        </w:numPr>
        <w:ind w:left="360"/>
      </w:pPr>
      <w:r>
        <w:t>  &lt;xs:any namespace="##</w:t>
      </w:r>
      <w:r>
        <w:t xml:space="preserve">other" processContents="lax" minOccurs="0"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xml:space="preserve">  &lt;xs:anyAttribute namespace="##other"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JITTER BUFFER ADAPTIVE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&lt;xs:simpleType name="JitterBufferAdap</w:t>
      </w:r>
      <w:r>
        <w:t>tiveType"&gt;</w:t>
      </w:r>
    </w:p>
    <w:p w:rsidR="00FB3D3C" w:rsidRDefault="00187E2C">
      <w:pPr>
        <w:pStyle w:val="Code"/>
        <w:numPr>
          <w:ilvl w:val="0"/>
          <w:numId w:val="0"/>
        </w:numPr>
        <w:ind w:left="360"/>
      </w:pPr>
      <w:r>
        <w:t>&lt;xs:restriction base="xs:string"&gt;</w:t>
      </w:r>
    </w:p>
    <w:p w:rsidR="00FB3D3C" w:rsidRDefault="00187E2C">
      <w:pPr>
        <w:pStyle w:val="Code"/>
        <w:numPr>
          <w:ilvl w:val="0"/>
          <w:numId w:val="0"/>
        </w:numPr>
        <w:ind w:left="360"/>
      </w:pPr>
      <w:r>
        <w:t xml:space="preserve">  &lt;xs:enumeration value="UNKNOWN" /&gt; </w:t>
      </w:r>
    </w:p>
    <w:p w:rsidR="00FB3D3C" w:rsidRDefault="00187E2C">
      <w:pPr>
        <w:pStyle w:val="Code"/>
        <w:numPr>
          <w:ilvl w:val="0"/>
          <w:numId w:val="0"/>
        </w:numPr>
        <w:ind w:left="360"/>
      </w:pPr>
      <w:r>
        <w:t xml:space="preserve">  &lt;xs:enumeration value="RESERVED" /&gt; </w:t>
      </w:r>
    </w:p>
    <w:p w:rsidR="00FB3D3C" w:rsidRDefault="00187E2C">
      <w:pPr>
        <w:pStyle w:val="Code"/>
        <w:numPr>
          <w:ilvl w:val="0"/>
          <w:numId w:val="0"/>
        </w:numPr>
        <w:ind w:left="360"/>
      </w:pPr>
      <w:r>
        <w:t xml:space="preserve">  &lt;xs:enumeration value="NON-ADAPTIVE" /&gt; </w:t>
      </w:r>
    </w:p>
    <w:p w:rsidR="00FB3D3C" w:rsidRDefault="00187E2C">
      <w:pPr>
        <w:pStyle w:val="Code"/>
        <w:numPr>
          <w:ilvl w:val="0"/>
          <w:numId w:val="0"/>
        </w:numPr>
        <w:ind w:left="360"/>
      </w:pPr>
      <w:r>
        <w:t xml:space="preserve">  &lt;xs:enumeration value="ADAPTIVE" /&gt; </w:t>
      </w:r>
    </w:p>
    <w:p w:rsidR="00FB3D3C" w:rsidRDefault="00187E2C">
      <w:pPr>
        <w:pStyle w:val="Code"/>
        <w:numPr>
          <w:ilvl w:val="0"/>
          <w:numId w:val="0"/>
        </w:numPr>
        <w:ind w:left="360"/>
      </w:pPr>
      <w:r>
        <w:t>  &lt;/xs:restriction&gt;</w:t>
      </w:r>
    </w:p>
    <w:p w:rsidR="00FB3D3C" w:rsidRDefault="00187E2C">
      <w:pPr>
        <w:pStyle w:val="Code"/>
        <w:numPr>
          <w:ilvl w:val="0"/>
          <w:numId w:val="0"/>
        </w:numPr>
        <w:ind w:left="360"/>
      </w:pPr>
      <w:r>
        <w:t>  &lt;/xs:simpleType&gt;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PA</w:t>
      </w:r>
      <w:r>
        <w:t>CKET LOSS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name="PacketLossType"&gt;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xml:space="preserve">  &lt;xs:element name="LossRate" type="xs:float" minOccurs="0" /&gt; </w:t>
      </w:r>
    </w:p>
    <w:p w:rsidR="00FB3D3C" w:rsidRDefault="00187E2C">
      <w:pPr>
        <w:pStyle w:val="Code"/>
        <w:numPr>
          <w:ilvl w:val="0"/>
          <w:numId w:val="0"/>
        </w:numPr>
        <w:ind w:left="360"/>
      </w:pPr>
      <w:r>
        <w:t xml:space="preserve">  &lt;xs:element name="LossRateMax" type="xs:float" minOccurs="0" /&gt; </w:t>
      </w:r>
    </w:p>
    <w:p w:rsidR="00FB3D3C" w:rsidRDefault="00187E2C">
      <w:pPr>
        <w:pStyle w:val="Code"/>
        <w:numPr>
          <w:ilvl w:val="0"/>
          <w:numId w:val="0"/>
        </w:numPr>
        <w:ind w:left="360"/>
      </w:pPr>
      <w:r>
        <w:t>  &lt;</w:t>
      </w:r>
      <w:r>
        <w:t xml:space="preserve">xs:element name="DiscardRate" type="xs:float" minOccurs="0" /&gt; </w:t>
      </w:r>
    </w:p>
    <w:p w:rsidR="00FB3D3C" w:rsidRDefault="00187E2C">
      <w:pPr>
        <w:pStyle w:val="Code"/>
        <w:numPr>
          <w:ilvl w:val="0"/>
          <w:numId w:val="0"/>
        </w:numPr>
        <w:ind w:left="360"/>
      </w:pPr>
      <w:r>
        <w:t xml:space="preserve">  &lt;xs:any namespace="##other" processContents="lax" minOccurs="0"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xml:space="preserve">  &lt;xs:anyAttribute namespace="##other" processContents="lax" /&gt; </w:t>
      </w:r>
    </w:p>
    <w:p w:rsidR="00FB3D3C" w:rsidRDefault="00187E2C">
      <w:pPr>
        <w:pStyle w:val="Code"/>
        <w:numPr>
          <w:ilvl w:val="0"/>
          <w:numId w:val="0"/>
        </w:numPr>
        <w:ind w:left="360"/>
      </w:pPr>
      <w:r>
        <w:t>  &lt;/xs:complexType</w:t>
      </w:r>
      <w:r>
        <w:t>&gt;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BURST GAP LOSS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name="BurstGapLossType"&gt;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xml:space="preserve">  &lt;xs:element name="BurstDensity" type="xs:float" minOccurs="0" /&gt; </w:t>
      </w:r>
    </w:p>
    <w:p w:rsidR="00FB3D3C" w:rsidRDefault="00187E2C">
      <w:pPr>
        <w:pStyle w:val="Code"/>
        <w:numPr>
          <w:ilvl w:val="0"/>
          <w:numId w:val="0"/>
        </w:numPr>
        <w:ind w:left="360"/>
      </w:pPr>
      <w:r>
        <w:t xml:space="preserve">  &lt;xs:element name="BurstDuration" type="xs:int" minOccurs="0" /&gt; </w:t>
      </w:r>
    </w:p>
    <w:p w:rsidR="00FB3D3C" w:rsidRDefault="00187E2C">
      <w:pPr>
        <w:pStyle w:val="Code"/>
        <w:numPr>
          <w:ilvl w:val="0"/>
          <w:numId w:val="0"/>
        </w:numPr>
        <w:ind w:left="360"/>
      </w:pPr>
      <w:r>
        <w:t>  &lt;xs:element name="GapDe</w:t>
      </w:r>
      <w:r>
        <w:t xml:space="preserve">nsity" type="xs:float" minOccurs="0" /&gt; </w:t>
      </w:r>
    </w:p>
    <w:p w:rsidR="00FB3D3C" w:rsidRDefault="00187E2C">
      <w:pPr>
        <w:pStyle w:val="Code"/>
        <w:numPr>
          <w:ilvl w:val="0"/>
          <w:numId w:val="0"/>
        </w:numPr>
        <w:ind w:left="360"/>
      </w:pPr>
      <w:r>
        <w:t xml:space="preserve">  &lt;xs:element name="GapDuration" type="xs:int" minOccurs="0" /&gt; </w:t>
      </w:r>
    </w:p>
    <w:p w:rsidR="00FB3D3C" w:rsidRDefault="00187E2C">
      <w:pPr>
        <w:pStyle w:val="Code"/>
        <w:numPr>
          <w:ilvl w:val="0"/>
          <w:numId w:val="0"/>
        </w:numPr>
        <w:ind w:left="360"/>
      </w:pPr>
      <w:r>
        <w:t xml:space="preserve">  &lt;xs:element name="MinGapThreshold" type="xs:int" minOccurs="0" /&gt; </w:t>
      </w:r>
    </w:p>
    <w:p w:rsidR="00FB3D3C" w:rsidRDefault="00187E2C">
      <w:pPr>
        <w:pStyle w:val="Code"/>
        <w:numPr>
          <w:ilvl w:val="0"/>
          <w:numId w:val="0"/>
        </w:numPr>
        <w:ind w:left="360"/>
      </w:pPr>
      <w:r>
        <w:t>  &lt;xs:any namespace="##other" processContents="lax" minOccurs="0" maxOccurs="unbo</w:t>
      </w:r>
      <w:r>
        <w:t xml:space="preserve">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xml:space="preserve">  &lt;xs:anyAttribute namespace="##other"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DELAY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name="DelayType"&gt;</w:t>
      </w:r>
    </w:p>
    <w:p w:rsidR="00FB3D3C" w:rsidRDefault="00187E2C">
      <w:pPr>
        <w:pStyle w:val="Code"/>
        <w:numPr>
          <w:ilvl w:val="0"/>
          <w:numId w:val="0"/>
        </w:numPr>
        <w:ind w:left="360"/>
      </w:pPr>
      <w:r>
        <w:lastRenderedPageBreak/>
        <w:t>&lt;xs:sequence&gt;</w:t>
      </w:r>
    </w:p>
    <w:p w:rsidR="00FB3D3C" w:rsidRDefault="00187E2C">
      <w:pPr>
        <w:pStyle w:val="Code"/>
        <w:numPr>
          <w:ilvl w:val="0"/>
          <w:numId w:val="0"/>
        </w:numPr>
        <w:ind w:left="360"/>
      </w:pPr>
      <w:r>
        <w:t xml:space="preserve">  &lt;xs:element name="RoundTrip" type="xs:int" minOccurs="0" /&gt; </w:t>
      </w:r>
    </w:p>
    <w:p w:rsidR="00FB3D3C" w:rsidRDefault="00187E2C">
      <w:pPr>
        <w:pStyle w:val="Code"/>
        <w:numPr>
          <w:ilvl w:val="0"/>
          <w:numId w:val="0"/>
        </w:numPr>
        <w:ind w:left="360"/>
      </w:pPr>
      <w:r>
        <w:t xml:space="preserve">  </w:t>
      </w:r>
      <w:r>
        <w:t xml:space="preserve">&lt;xs:element name="RoundTripMax" type="xs:int" minOccurs="0" /&gt; </w:t>
      </w:r>
    </w:p>
    <w:p w:rsidR="00FB3D3C" w:rsidRDefault="00187E2C">
      <w:pPr>
        <w:pStyle w:val="Code"/>
        <w:numPr>
          <w:ilvl w:val="0"/>
          <w:numId w:val="0"/>
        </w:numPr>
        <w:ind w:left="360"/>
      </w:pPr>
      <w:r>
        <w:t xml:space="preserve">  &lt;xs:element name="EndSystem" type="xs:int" minOccurs="0" /&gt; </w:t>
      </w:r>
    </w:p>
    <w:p w:rsidR="00FB3D3C" w:rsidRDefault="00187E2C">
      <w:pPr>
        <w:pStyle w:val="Code"/>
        <w:numPr>
          <w:ilvl w:val="0"/>
          <w:numId w:val="0"/>
        </w:numPr>
        <w:ind w:left="360"/>
      </w:pPr>
      <w:r>
        <w:t>  &lt;xs:element name="OneWay" type="xs:int" minOccurs="0" /&gt;</w:t>
      </w:r>
    </w:p>
    <w:p w:rsidR="00FB3D3C" w:rsidRDefault="00187E2C">
      <w:pPr>
        <w:pStyle w:val="Code"/>
        <w:numPr>
          <w:ilvl w:val="0"/>
          <w:numId w:val="0"/>
        </w:numPr>
        <w:ind w:left="374" w:hanging="14"/>
      </w:pPr>
      <w:r>
        <w:t>  &lt;xs:any namespace="##other" processContents="lax" minOccurs="0" maxO</w:t>
      </w:r>
      <w:r>
        <w:t xml:space="preserve">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xml:space="preserve">  &lt;xs:anyAttribute namespace="##other"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JITTER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name="JitterType"&gt;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&lt;xs:element name="InterArrival" type="xs:int" mi</w:t>
      </w:r>
      <w:r>
        <w:t xml:space="preserve">nOccurs="0" /&gt; </w:t>
      </w:r>
    </w:p>
    <w:p w:rsidR="00FB3D3C" w:rsidRDefault="00187E2C">
      <w:pPr>
        <w:pStyle w:val="Code"/>
        <w:numPr>
          <w:ilvl w:val="0"/>
          <w:numId w:val="0"/>
        </w:numPr>
        <w:ind w:left="360"/>
      </w:pPr>
      <w:r>
        <w:t xml:space="preserve">  &lt;xs:element name="InterArrivalMax" type="xs:int" minOccurs="0" /&gt; </w:t>
      </w:r>
    </w:p>
    <w:p w:rsidR="00FB3D3C" w:rsidRDefault="00187E2C">
      <w:pPr>
        <w:pStyle w:val="Code"/>
        <w:numPr>
          <w:ilvl w:val="0"/>
          <w:numId w:val="0"/>
        </w:numPr>
        <w:ind w:left="360"/>
      </w:pPr>
      <w:r>
        <w:t xml:space="preserve">  &lt;xs:element name="MeanAbs" type="xs:int" minOccurs="0" /&gt; </w:t>
      </w:r>
    </w:p>
    <w:p w:rsidR="00FB3D3C" w:rsidRDefault="00187E2C">
      <w:pPr>
        <w:pStyle w:val="Code"/>
        <w:numPr>
          <w:ilvl w:val="0"/>
          <w:numId w:val="0"/>
        </w:numPr>
        <w:ind w:left="360"/>
      </w:pPr>
      <w:r>
        <w:t xml:space="preserve">  &lt;xs:any namespace="##other" processContents="lax" minOccurs="0"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w:t>
      </w:r>
      <w:r>
        <w:t xml:space="preserve"> &lt;xs:anyAttribute namespace="##other"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SIGNAL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name="SignalType"&gt;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xml:space="preserve">  &lt;xs:element name="SignalLevel" type="xs:int" minOccurs="0" /&gt; </w:t>
      </w:r>
    </w:p>
    <w:p w:rsidR="00FB3D3C" w:rsidRDefault="00187E2C">
      <w:pPr>
        <w:pStyle w:val="Code"/>
        <w:numPr>
          <w:ilvl w:val="0"/>
          <w:numId w:val="0"/>
        </w:numPr>
        <w:ind w:left="360"/>
      </w:pPr>
      <w:r>
        <w:t>  &lt;</w:t>
      </w:r>
      <w:r>
        <w:t xml:space="preserve">xs:element name="NoiseLevel" type="xs:int" minOccurs="0" /&gt; </w:t>
      </w:r>
    </w:p>
    <w:p w:rsidR="00FB3D3C" w:rsidRDefault="00187E2C">
      <w:pPr>
        <w:pStyle w:val="Code"/>
        <w:numPr>
          <w:ilvl w:val="0"/>
          <w:numId w:val="0"/>
        </w:numPr>
        <w:ind w:left="360"/>
      </w:pPr>
      <w:r>
        <w:t xml:space="preserve">  &lt;xs:element name="EchoReturn" type="xs:int" minOccurs="0" /&gt; </w:t>
      </w:r>
    </w:p>
    <w:p w:rsidR="00FB3D3C" w:rsidRDefault="00187E2C">
      <w:pPr>
        <w:pStyle w:val="Code"/>
        <w:numPr>
          <w:ilvl w:val="0"/>
          <w:numId w:val="0"/>
        </w:numPr>
        <w:ind w:left="360"/>
      </w:pPr>
      <w:r>
        <w:t xml:space="preserve">  &lt;xs:any namespace="##other" processContents="lax" minOccurs="0"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&lt;xs:anyAttribute nam</w:t>
      </w:r>
      <w:r>
        <w:t xml:space="preserve">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QUALITY ESTIMATES TYPE</w:t>
      </w:r>
    </w:p>
    <w:p w:rsidR="00FB3D3C" w:rsidRDefault="00FB3D3C">
      <w:pPr>
        <w:pStyle w:val="Code"/>
        <w:numPr>
          <w:ilvl w:val="0"/>
          <w:numId w:val="0"/>
        </w:numPr>
        <w:ind w:left="360"/>
      </w:pPr>
    </w:p>
    <w:p w:rsidR="00FB3D3C" w:rsidRDefault="00187E2C">
      <w:pPr>
        <w:pStyle w:val="Code"/>
        <w:numPr>
          <w:ilvl w:val="0"/>
          <w:numId w:val="0"/>
        </w:numPr>
        <w:ind w:left="360"/>
      </w:pPr>
      <w:r>
        <w:t>  --&gt;</w:t>
      </w:r>
    </w:p>
    <w:p w:rsidR="00FB3D3C" w:rsidRDefault="00187E2C">
      <w:pPr>
        <w:pStyle w:val="Code"/>
        <w:numPr>
          <w:ilvl w:val="0"/>
          <w:numId w:val="0"/>
        </w:numPr>
        <w:ind w:left="360"/>
      </w:pPr>
      <w:r>
        <w:t>&lt;xs:complexType name="QualityEstimatesType"&gt;</w:t>
      </w:r>
    </w:p>
    <w:p w:rsidR="00FB3D3C" w:rsidRDefault="00187E2C">
      <w:pPr>
        <w:pStyle w:val="Code"/>
        <w:numPr>
          <w:ilvl w:val="0"/>
          <w:numId w:val="0"/>
        </w:numPr>
        <w:ind w:left="360"/>
      </w:pPr>
      <w:r>
        <w:t>&lt;xs:choice&gt;</w:t>
      </w:r>
    </w:p>
    <w:p w:rsidR="00FB3D3C" w:rsidRDefault="00187E2C">
      <w:pPr>
        <w:pStyle w:val="Code"/>
        <w:numPr>
          <w:ilvl w:val="0"/>
          <w:numId w:val="0"/>
        </w:numPr>
        <w:ind w:left="360"/>
      </w:pPr>
      <w:r>
        <w:t xml:space="preserve">  &lt;xs:element name="Audio" type="tns:AudioQualityEstimatesType" /&gt; </w:t>
      </w:r>
    </w:p>
    <w:p w:rsidR="00FB3D3C" w:rsidRDefault="00187E2C">
      <w:pPr>
        <w:pStyle w:val="Code"/>
        <w:numPr>
          <w:ilvl w:val="0"/>
          <w:numId w:val="0"/>
        </w:numPr>
        <w:ind w:left="360"/>
      </w:pPr>
      <w:r>
        <w:t xml:space="preserve">  &lt;xs:element name="Video" </w:t>
      </w:r>
      <w:r>
        <w:t xml:space="preserve">type="tns:VideoQualityEstimatesType" /&gt; </w:t>
      </w:r>
    </w:p>
    <w:p w:rsidR="00FB3D3C" w:rsidRDefault="00187E2C">
      <w:pPr>
        <w:pStyle w:val="Code"/>
        <w:numPr>
          <w:ilvl w:val="0"/>
          <w:numId w:val="0"/>
        </w:numPr>
        <w:ind w:left="360"/>
      </w:pPr>
      <w:r>
        <w:t xml:space="preserve">  &lt;xs:any namespace="##other" processContents="lax" maxOccurs="unbounded" /&gt; </w:t>
      </w:r>
    </w:p>
    <w:p w:rsidR="00FB3D3C" w:rsidRDefault="00187E2C">
      <w:pPr>
        <w:pStyle w:val="Code"/>
        <w:numPr>
          <w:ilvl w:val="0"/>
          <w:numId w:val="0"/>
        </w:numPr>
        <w:ind w:left="360"/>
      </w:pPr>
      <w:r>
        <w:t>  &lt;/xs:choice&gt;</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AUDIO QUALITY ESTIMATES TYPE</w:t>
      </w:r>
    </w:p>
    <w:p w:rsidR="00FB3D3C" w:rsidRDefault="00FB3D3C">
      <w:pPr>
        <w:pStyle w:val="Code"/>
        <w:numPr>
          <w:ilvl w:val="0"/>
          <w:numId w:val="0"/>
        </w:numPr>
        <w:ind w:left="360"/>
      </w:pP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name="AudioQualityEstimatesType"&gt;</w:t>
      </w:r>
    </w:p>
    <w:p w:rsidR="00FB3D3C" w:rsidRDefault="00187E2C">
      <w:pPr>
        <w:pStyle w:val="Code"/>
        <w:numPr>
          <w:ilvl w:val="0"/>
          <w:numId w:val="0"/>
        </w:numPr>
        <w:ind w:left="360"/>
      </w:pPr>
      <w:r>
        <w:t>&lt;xs</w:t>
      </w:r>
      <w:r>
        <w:t>:sequence&gt;</w:t>
      </w:r>
    </w:p>
    <w:p w:rsidR="00FB3D3C" w:rsidRDefault="00187E2C">
      <w:pPr>
        <w:pStyle w:val="Code"/>
        <w:numPr>
          <w:ilvl w:val="0"/>
          <w:numId w:val="0"/>
        </w:numPr>
        <w:ind w:left="360"/>
      </w:pPr>
      <w:r>
        <w:t xml:space="preserve">  &lt;xs:element name="RecvListenMOS" type="xs:float" minOccurs="0" /&gt; </w:t>
      </w:r>
    </w:p>
    <w:p w:rsidR="00FB3D3C" w:rsidRDefault="00187E2C">
      <w:pPr>
        <w:pStyle w:val="Code"/>
        <w:numPr>
          <w:ilvl w:val="0"/>
          <w:numId w:val="0"/>
        </w:numPr>
        <w:ind w:left="360"/>
      </w:pPr>
      <w:r>
        <w:t xml:space="preserve">  &lt;xs:element name="RecvListenMOSMin" type="xs:float" minOccurs="0" /&gt; </w:t>
      </w:r>
    </w:p>
    <w:p w:rsidR="00FB3D3C" w:rsidRDefault="00187E2C">
      <w:pPr>
        <w:pStyle w:val="Code"/>
        <w:numPr>
          <w:ilvl w:val="0"/>
          <w:numId w:val="0"/>
        </w:numPr>
        <w:ind w:left="360"/>
      </w:pPr>
      <w:r>
        <w:t xml:space="preserve">  &lt;xs:element name="RecvListenMOSAlg" type="xs:string" minOccurs="0" /&gt; </w:t>
      </w:r>
    </w:p>
    <w:p w:rsidR="00FB3D3C" w:rsidRDefault="00187E2C">
      <w:pPr>
        <w:pStyle w:val="Code"/>
        <w:numPr>
          <w:ilvl w:val="0"/>
          <w:numId w:val="0"/>
        </w:numPr>
        <w:ind w:left="360"/>
      </w:pPr>
      <w:r>
        <w:t>  &lt;xs:element name="SendListenM</w:t>
      </w:r>
      <w:r>
        <w:t xml:space="preserve">OS" type="xs:float" minOccurs="0" /&gt; </w:t>
      </w:r>
    </w:p>
    <w:p w:rsidR="00FB3D3C" w:rsidRDefault="00187E2C">
      <w:pPr>
        <w:pStyle w:val="Code"/>
        <w:numPr>
          <w:ilvl w:val="0"/>
          <w:numId w:val="0"/>
        </w:numPr>
        <w:ind w:left="360"/>
      </w:pPr>
      <w:r>
        <w:t xml:space="preserve">  &lt;xs:element name="SendListenMOSMin" type="xs:float" minOccurs="0" /&gt; </w:t>
      </w:r>
    </w:p>
    <w:p w:rsidR="00FB3D3C" w:rsidRDefault="00187E2C">
      <w:pPr>
        <w:pStyle w:val="Code"/>
        <w:numPr>
          <w:ilvl w:val="0"/>
          <w:numId w:val="0"/>
        </w:numPr>
        <w:ind w:left="360"/>
      </w:pPr>
      <w:r>
        <w:t xml:space="preserve">  &lt;xs:element name="SendListenMOSAlg" type="xs:string" minOccurs="0" /&gt; </w:t>
      </w:r>
    </w:p>
    <w:p w:rsidR="00FB3D3C" w:rsidRDefault="00187E2C">
      <w:pPr>
        <w:pStyle w:val="Code"/>
        <w:numPr>
          <w:ilvl w:val="0"/>
          <w:numId w:val="0"/>
        </w:numPr>
        <w:ind w:left="360"/>
      </w:pPr>
      <w:r>
        <w:t>  &lt;</w:t>
      </w:r>
      <w:r>
        <w:t xml:space="preserve">xs:element name="NetworkMOS" type="tns:NetworkAudioMOSType" minOccurs="0" /&gt; </w:t>
      </w:r>
    </w:p>
    <w:p w:rsidR="00FB3D3C" w:rsidRDefault="00187E2C">
      <w:pPr>
        <w:pStyle w:val="Code"/>
        <w:numPr>
          <w:ilvl w:val="0"/>
          <w:numId w:val="0"/>
        </w:numPr>
        <w:ind w:left="360"/>
      </w:pPr>
      <w:r>
        <w:t xml:space="preserve">  &lt;xs:any namespace="##other" processContents="lax" minOccurs="0"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xml:space="preserve">  &lt;xs:anyAttribute namespace="##other" processContents="lax" /&gt; </w:t>
      </w:r>
    </w:p>
    <w:p w:rsidR="00FB3D3C" w:rsidRDefault="00187E2C">
      <w:pPr>
        <w:pStyle w:val="Code"/>
        <w:numPr>
          <w:ilvl w:val="0"/>
          <w:numId w:val="0"/>
        </w:numPr>
        <w:ind w:left="360"/>
      </w:pPr>
      <w:r>
        <w:t>  &lt;/</w:t>
      </w:r>
      <w:r>
        <w: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lastRenderedPageBreak/>
        <w:t xml:space="preserve">     NETWORK AUDIO MOS FACTOR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name="NetworkAudioMOSType"&gt;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xml:space="preserve">  &lt;xs:element name="OverallAvg" type="xs:float" minOccurs="0" /&gt; </w:t>
      </w:r>
    </w:p>
    <w:p w:rsidR="00FB3D3C" w:rsidRDefault="00187E2C">
      <w:pPr>
        <w:pStyle w:val="Code"/>
        <w:numPr>
          <w:ilvl w:val="0"/>
          <w:numId w:val="0"/>
        </w:numPr>
        <w:ind w:left="360"/>
      </w:pPr>
      <w:r>
        <w:t xml:space="preserve">  &lt;xs:element name="OverallMin" type="xs:float" minOccurs="0" /&gt; </w:t>
      </w:r>
    </w:p>
    <w:p w:rsidR="00FB3D3C" w:rsidRDefault="00187E2C">
      <w:pPr>
        <w:pStyle w:val="Code"/>
        <w:numPr>
          <w:ilvl w:val="0"/>
          <w:numId w:val="0"/>
        </w:numPr>
        <w:ind w:left="360"/>
      </w:pPr>
      <w:r>
        <w:t> </w:t>
      </w:r>
      <w:r>
        <w:t xml:space="preserve"> &lt;xs:element name="DegradationAvg" type="xs:float" minOccurs="0" /&gt; </w:t>
      </w:r>
    </w:p>
    <w:p w:rsidR="00FB3D3C" w:rsidRDefault="00187E2C">
      <w:pPr>
        <w:pStyle w:val="Code"/>
        <w:numPr>
          <w:ilvl w:val="0"/>
          <w:numId w:val="0"/>
        </w:numPr>
        <w:ind w:left="360"/>
      </w:pPr>
      <w:r>
        <w:t xml:space="preserve">  &lt;xs:element name="DegradationMax" type="xs:float" minOccurs="0" /&gt; </w:t>
      </w:r>
    </w:p>
    <w:p w:rsidR="00FB3D3C" w:rsidRDefault="00187E2C">
      <w:pPr>
        <w:pStyle w:val="Code"/>
        <w:numPr>
          <w:ilvl w:val="0"/>
          <w:numId w:val="0"/>
        </w:numPr>
        <w:ind w:left="360"/>
      </w:pPr>
      <w:r>
        <w:t xml:space="preserve">  &lt;xs:element name="DegradationJitterAvg" type="xs:float" minOccurs="0" /&gt; </w:t>
      </w:r>
    </w:p>
    <w:p w:rsidR="00FB3D3C" w:rsidRDefault="00187E2C">
      <w:pPr>
        <w:pStyle w:val="Code"/>
        <w:numPr>
          <w:ilvl w:val="0"/>
          <w:numId w:val="0"/>
        </w:numPr>
        <w:ind w:left="360"/>
      </w:pPr>
      <w:r>
        <w:t>  &lt;xs:element name="DegradationPacketLoss</w:t>
      </w:r>
      <w:r>
        <w:t xml:space="preserve">Avg" type="xs:float" minOccurs="0" /&gt; </w:t>
      </w:r>
    </w:p>
    <w:p w:rsidR="00FB3D3C" w:rsidRDefault="00187E2C">
      <w:pPr>
        <w:pStyle w:val="Code"/>
        <w:numPr>
          <w:ilvl w:val="0"/>
          <w:numId w:val="0"/>
        </w:numPr>
        <w:ind w:left="360"/>
      </w:pPr>
      <w:r>
        <w:t xml:space="preserve">  &lt;xs:any namespace="##other" processContents="lax" minOccurs="0"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xml:space="preserve">  &lt;xs:anyAttribute namespace="##other"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VIDEO QUALIT</w:t>
      </w:r>
      <w:r>
        <w:t>Y ESTIMATES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name="VideoQualityEstimatesType"&gt;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xml:space="preserve">  &lt;xs:any namespace="##other" processContents="lax" minOccurs="0"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&lt;</w:t>
      </w:r>
      <w:r>
        <w:t xml:space="preserve">xs:anyAttribute namespace="##other"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TRANSPORT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&lt;xs:simpleType name="TransportType"&gt;</w:t>
      </w:r>
    </w:p>
    <w:p w:rsidR="00FB3D3C" w:rsidRDefault="00187E2C">
      <w:pPr>
        <w:pStyle w:val="Code"/>
        <w:numPr>
          <w:ilvl w:val="0"/>
          <w:numId w:val="0"/>
        </w:numPr>
        <w:ind w:left="360"/>
      </w:pPr>
      <w:r>
        <w:t>&lt;xs:restriction base="xs:string"&gt;</w:t>
      </w:r>
    </w:p>
    <w:p w:rsidR="00FB3D3C" w:rsidRDefault="00187E2C">
      <w:pPr>
        <w:pStyle w:val="Code"/>
        <w:numPr>
          <w:ilvl w:val="0"/>
          <w:numId w:val="0"/>
        </w:numPr>
        <w:ind w:left="360"/>
      </w:pPr>
      <w:r>
        <w:t xml:space="preserve">  &lt;xs:enumeration value="UDP" /&gt; </w:t>
      </w:r>
    </w:p>
    <w:p w:rsidR="00FB3D3C" w:rsidRDefault="00187E2C">
      <w:pPr>
        <w:pStyle w:val="Code"/>
        <w:numPr>
          <w:ilvl w:val="0"/>
          <w:numId w:val="0"/>
        </w:numPr>
        <w:ind w:left="360"/>
      </w:pPr>
      <w:r>
        <w:t xml:space="preserve">  &lt;xs:enumeration value="TCP" /&gt; </w:t>
      </w:r>
    </w:p>
    <w:p w:rsidR="00FB3D3C" w:rsidRDefault="00187E2C">
      <w:pPr>
        <w:pStyle w:val="Code"/>
        <w:numPr>
          <w:ilvl w:val="0"/>
          <w:numId w:val="0"/>
        </w:numPr>
        <w:ind w:left="360"/>
      </w:pPr>
      <w:r>
        <w:t> </w:t>
      </w:r>
      <w:r>
        <w:t xml:space="preserve"> &lt;/xs:restriction&gt;</w:t>
      </w:r>
    </w:p>
    <w:p w:rsidR="00FB3D3C" w:rsidRDefault="00187E2C">
      <w:pPr>
        <w:pStyle w:val="Code"/>
        <w:numPr>
          <w:ilvl w:val="0"/>
          <w:numId w:val="0"/>
        </w:numPr>
        <w:ind w:left="360"/>
      </w:pPr>
      <w:r>
        <w:t>  &lt;/xs:simpleType&gt;</w:t>
      </w:r>
    </w:p>
    <w:p w:rsidR="00FB3D3C" w:rsidRDefault="00187E2C">
      <w:pPr>
        <w:pStyle w:val="Code"/>
        <w:numPr>
          <w:ilvl w:val="0"/>
          <w:numId w:val="0"/>
        </w:numPr>
        <w:ind w:left="360"/>
      </w:pPr>
      <w:r>
        <w:t>  &lt;/xs:schema&gt;</w:t>
      </w:r>
    </w:p>
    <w:p w:rsidR="00FB3D3C" w:rsidRDefault="00187E2C">
      <w:pPr>
        <w:pStyle w:val="Heading2"/>
      </w:pPr>
      <w:bookmarkStart w:id="631" w:name="section_ed4ade7b312445818c842feb3bd191ab"/>
      <w:bookmarkStart w:id="632" w:name="_Toc79582346"/>
      <w:r>
        <w:t>Office Communications Server 2007 R2 Schema</w:t>
      </w:r>
      <w:bookmarkEnd w:id="631"/>
      <w:bookmarkEnd w:id="632"/>
      <w:r>
        <w:fldChar w:fldCharType="begin"/>
      </w:r>
      <w:r>
        <w:instrText xml:space="preserve"> XE "Schemas:ms-rtcp-metrics:Office Communications Server 2007 R2" </w:instrText>
      </w:r>
      <w:r>
        <w:fldChar w:fldCharType="end"/>
      </w:r>
      <w:r>
        <w:fldChar w:fldCharType="begin"/>
      </w:r>
      <w:r>
        <w:instrText xml:space="preserve"> XE "ms-rtcp-metrics:schema:Office Communications Server 2007 R2" </w:instrText>
      </w:r>
      <w:r>
        <w:fldChar w:fldCharType="end"/>
      </w:r>
    </w:p>
    <w:p w:rsidR="00FB3D3C" w:rsidRDefault="00187E2C">
      <w:r>
        <w:t>This section follows t</w:t>
      </w:r>
      <w:r>
        <w:t xml:space="preserve">he product behavior described in footnote </w:t>
      </w:r>
      <w:bookmarkStart w:id="633" w:name="Appendix_A_Target_315"/>
      <w:r>
        <w:rPr>
          <w:rStyle w:val="Hyperlink"/>
        </w:rPr>
        <w:fldChar w:fldCharType="begin"/>
      </w:r>
      <w:r>
        <w:rPr>
          <w:rStyle w:val="Hyperlink"/>
        </w:rPr>
        <w:instrText xml:space="preserve"> HYPERLINK \l "Appendix_A_315" \o "Product behavior note 315" \h </w:instrText>
      </w:r>
      <w:r>
        <w:rPr>
          <w:rStyle w:val="Hyperlink"/>
        </w:rPr>
      </w:r>
      <w:r>
        <w:rPr>
          <w:rStyle w:val="Hyperlink"/>
        </w:rPr>
        <w:fldChar w:fldCharType="separate"/>
      </w:r>
      <w:r>
        <w:rPr>
          <w:rStyle w:val="Hyperlink"/>
        </w:rPr>
        <w:t>&lt;315&gt;</w:t>
      </w:r>
      <w:r>
        <w:rPr>
          <w:rStyle w:val="Hyperlink"/>
        </w:rPr>
        <w:fldChar w:fldCharType="end"/>
      </w:r>
      <w:bookmarkEnd w:id="633"/>
      <w:r>
        <w:t>.</w:t>
      </w:r>
    </w:p>
    <w:p w:rsidR="00FB3D3C" w:rsidRDefault="00FB3D3C">
      <w:pPr>
        <w:pStyle w:val="Code"/>
        <w:numPr>
          <w:ilvl w:val="0"/>
          <w:numId w:val="0"/>
        </w:numPr>
        <w:ind w:left="360"/>
      </w:pPr>
    </w:p>
    <w:p w:rsidR="00FB3D3C" w:rsidRDefault="00187E2C">
      <w:pPr>
        <w:pStyle w:val="Code"/>
        <w:numPr>
          <w:ilvl w:val="0"/>
          <w:numId w:val="0"/>
        </w:numPr>
        <w:ind w:left="360"/>
      </w:pPr>
      <w:r>
        <w:t xml:space="preserve">&lt;?xml version="1.0" encoding="UTF-8" ?&gt; </w:t>
      </w:r>
    </w:p>
    <w:p w:rsidR="00FB3D3C" w:rsidRDefault="00187E2C">
      <w:pPr>
        <w:pStyle w:val="Code"/>
        <w:numPr>
          <w:ilvl w:val="0"/>
          <w:numId w:val="0"/>
        </w:numPr>
        <w:ind w:left="360"/>
      </w:pPr>
      <w:r>
        <w:t>&lt;xs:schema xmlns:tns="ms-rtcp-metrics" xmlns:xs="http://www.w3.org/2001/XMLSchema" targetNamespac</w:t>
      </w:r>
      <w:r>
        <w:t>e="ms-rtcp-metrics" elementFormDefault="qualified" attributeFormDefault="unqualified" version="2.0"&gt;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w:t>
      </w:r>
    </w:p>
    <w:p w:rsidR="00FB3D3C" w:rsidRDefault="00187E2C">
      <w:pPr>
        <w:pStyle w:val="Code"/>
        <w:numPr>
          <w:ilvl w:val="0"/>
          <w:numId w:val="0"/>
        </w:numPr>
        <w:ind w:left="360"/>
      </w:pPr>
      <w:r>
        <w:t xml:space="preserve">     RTCP METRICS STATEMENT</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 xml:space="preserve">  &lt;xs:element name="VQReportEvent" type="tns:VQReportEventType" /&gt; </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RTCP REPORT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w:t>
      </w:r>
      <w:r>
        <w:t>xs:complexType name="VQReportEventType"&gt;</w:t>
      </w:r>
    </w:p>
    <w:p w:rsidR="00FB3D3C" w:rsidRDefault="00187E2C">
      <w:pPr>
        <w:pStyle w:val="Code"/>
        <w:numPr>
          <w:ilvl w:val="0"/>
          <w:numId w:val="0"/>
        </w:numPr>
        <w:ind w:left="360"/>
      </w:pPr>
      <w:r>
        <w:t>&lt;xs:choice&gt;</w:t>
      </w:r>
    </w:p>
    <w:p w:rsidR="00FB3D3C" w:rsidRDefault="00187E2C">
      <w:pPr>
        <w:pStyle w:val="Code"/>
        <w:numPr>
          <w:ilvl w:val="0"/>
          <w:numId w:val="0"/>
        </w:numPr>
        <w:ind w:left="360"/>
      </w:pPr>
      <w:r>
        <w:t xml:space="preserve">  &lt;xs:element name="VQSessionReport" type="tns:SessionReportType" maxOccurs="unbounded" /&gt; </w:t>
      </w:r>
    </w:p>
    <w:p w:rsidR="00FB3D3C" w:rsidRDefault="00187E2C">
      <w:pPr>
        <w:pStyle w:val="Code"/>
        <w:numPr>
          <w:ilvl w:val="0"/>
          <w:numId w:val="0"/>
        </w:numPr>
        <w:ind w:left="360"/>
      </w:pPr>
      <w:r>
        <w:t xml:space="preserve">  &lt;xs:element name="VQSessionIntervalReport" type="tns:SessionReportType" maxOccurs="unbounded" /&gt; </w:t>
      </w:r>
    </w:p>
    <w:p w:rsidR="00FB3D3C" w:rsidRDefault="00187E2C">
      <w:pPr>
        <w:pStyle w:val="Code"/>
        <w:numPr>
          <w:ilvl w:val="0"/>
          <w:numId w:val="0"/>
        </w:numPr>
        <w:ind w:left="360"/>
      </w:pPr>
      <w:r>
        <w:t>  &lt;xs:any n</w:t>
      </w:r>
      <w:r>
        <w:t xml:space="preserve">amespace="##other" processContents="lax" maxOccurs="unbounded" /&gt; </w:t>
      </w:r>
    </w:p>
    <w:p w:rsidR="00FB3D3C" w:rsidRDefault="00187E2C">
      <w:pPr>
        <w:pStyle w:val="Code"/>
        <w:numPr>
          <w:ilvl w:val="0"/>
          <w:numId w:val="0"/>
        </w:numPr>
        <w:ind w:left="360"/>
      </w:pPr>
      <w:r>
        <w:t>  &lt;/xs:choice&gt;</w:t>
      </w:r>
    </w:p>
    <w:p w:rsidR="00FB3D3C" w:rsidRDefault="00187E2C">
      <w:pPr>
        <w:pStyle w:val="Code"/>
        <w:numPr>
          <w:ilvl w:val="0"/>
          <w:numId w:val="0"/>
        </w:numPr>
        <w:ind w:left="360"/>
      </w:pPr>
      <w:r>
        <w:lastRenderedPageBreak/>
        <w:t xml:space="preserve">  &lt;xs:attribute name="Version" type="xs:string" use="optional" /&gt; </w:t>
      </w:r>
    </w:p>
    <w:p w:rsidR="00FB3D3C" w:rsidRDefault="00187E2C">
      <w:pPr>
        <w:pStyle w:val="Code"/>
        <w:numPr>
          <w:ilvl w:val="0"/>
          <w:numId w:val="0"/>
        </w:numPr>
        <w:ind w:left="360"/>
      </w:pPr>
      <w:r>
        <w:t xml:space="preserve">  &lt;xs:anyAttribute namespace="##other"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VQ SESSION </w:t>
      </w:r>
      <w:r>
        <w:t>REPORT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name="SessionReportType"&gt;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xml:space="preserve">  &lt;xs:element name="LocationProfile" type="xs:string" minOccurs="0" /&gt; </w:t>
      </w:r>
    </w:p>
    <w:p w:rsidR="00FB3D3C" w:rsidRDefault="00187E2C">
      <w:pPr>
        <w:pStyle w:val="Code"/>
        <w:numPr>
          <w:ilvl w:val="0"/>
          <w:numId w:val="0"/>
        </w:numPr>
        <w:ind w:left="360"/>
      </w:pPr>
      <w:r>
        <w:t xml:space="preserve">  &lt;xs:element name="Pool" type="xs:string" minOccurs="0" /&gt; </w:t>
      </w:r>
    </w:p>
    <w:p w:rsidR="00FB3D3C" w:rsidRDefault="00187E2C">
      <w:pPr>
        <w:pStyle w:val="Code"/>
        <w:numPr>
          <w:ilvl w:val="0"/>
          <w:numId w:val="0"/>
        </w:numPr>
        <w:ind w:left="360"/>
      </w:pPr>
      <w:r>
        <w:t>  &lt;</w:t>
      </w:r>
      <w:r>
        <w:t xml:space="preserve">xs:element name="Endpoint" type="tns:EndpointType" /&gt; </w:t>
      </w:r>
    </w:p>
    <w:p w:rsidR="00FB3D3C" w:rsidRDefault="00187E2C">
      <w:pPr>
        <w:pStyle w:val="Code"/>
        <w:numPr>
          <w:ilvl w:val="0"/>
          <w:numId w:val="0"/>
        </w:numPr>
        <w:ind w:left="360"/>
      </w:pPr>
      <w:r>
        <w:t xml:space="preserve">  &lt;xs:element name="DialogInfo" type="tns:DialogInfoType" /&gt; </w:t>
      </w:r>
    </w:p>
    <w:p w:rsidR="00FB3D3C" w:rsidRDefault="00187E2C">
      <w:pPr>
        <w:pStyle w:val="Code"/>
        <w:numPr>
          <w:ilvl w:val="0"/>
          <w:numId w:val="0"/>
        </w:numPr>
        <w:ind w:left="360"/>
      </w:pPr>
      <w:r>
        <w:t xml:space="preserve">  &lt;xs:element name="MediaLine" type="tns:MediaLineType" maxOccurs="unbounded" /&gt; </w:t>
      </w:r>
    </w:p>
    <w:p w:rsidR="00FB3D3C" w:rsidRDefault="00187E2C">
      <w:pPr>
        <w:pStyle w:val="Code"/>
        <w:numPr>
          <w:ilvl w:val="0"/>
          <w:numId w:val="0"/>
        </w:numPr>
        <w:ind w:left="360"/>
      </w:pPr>
      <w:r>
        <w:t>  &lt;xs:any namespace="##other" processContents="lax" minOc</w:t>
      </w:r>
      <w:r>
        <w:t xml:space="preserve">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xml:space="preserve">  &lt;xs:attribute name="SessionId" type="xs:string" use="required" /&gt; </w:t>
      </w:r>
    </w:p>
    <w:p w:rsidR="00FB3D3C" w:rsidRDefault="00187E2C">
      <w:pPr>
        <w:pStyle w:val="Code"/>
        <w:numPr>
          <w:ilvl w:val="0"/>
          <w:numId w:val="0"/>
        </w:numPr>
        <w:ind w:left="360"/>
      </w:pPr>
      <w:r>
        <w:t xml:space="preserve">  &lt;xs:anyAttribute namespace="##other" processContents="lax" /&gt; </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SessionId = DialogID  </w:t>
      </w: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DIALOG INFO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name="DialogInfoType"&gt;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xml:space="preserve">  &lt;xs:element name="DialogCategory" type="tns:DialogCategoryType" minOccurs="0" /&gt; </w:t>
      </w:r>
    </w:p>
    <w:p w:rsidR="00FB3D3C" w:rsidRDefault="00187E2C">
      <w:pPr>
        <w:pStyle w:val="Code"/>
        <w:numPr>
          <w:ilvl w:val="0"/>
          <w:numId w:val="0"/>
        </w:numPr>
        <w:ind w:left="360"/>
      </w:pPr>
      <w:r>
        <w:t xml:space="preserve">  &lt;xs:element name="CorrelationID" type="xs:string" minOccurs="0" /&gt; </w:t>
      </w:r>
    </w:p>
    <w:p w:rsidR="00FB3D3C" w:rsidRDefault="00187E2C">
      <w:pPr>
        <w:pStyle w:val="Code"/>
        <w:numPr>
          <w:ilvl w:val="0"/>
          <w:numId w:val="0"/>
        </w:numPr>
        <w:ind w:left="360"/>
      </w:pPr>
      <w:r>
        <w:t>  &lt;xs:element name=</w:t>
      </w:r>
      <w:r>
        <w:t xml:space="preserve">"FromURI" type="xs:anyURI" /&gt; </w:t>
      </w:r>
    </w:p>
    <w:p w:rsidR="00FB3D3C" w:rsidRDefault="00187E2C">
      <w:pPr>
        <w:pStyle w:val="Code"/>
        <w:numPr>
          <w:ilvl w:val="0"/>
          <w:numId w:val="0"/>
        </w:numPr>
        <w:ind w:left="360"/>
      </w:pPr>
      <w:r>
        <w:t xml:space="preserve">  &lt;xs:element name="ToURI" type="xs:anyURI" /&gt; </w:t>
      </w:r>
    </w:p>
    <w:p w:rsidR="00FB3D3C" w:rsidRDefault="00187E2C">
      <w:pPr>
        <w:pStyle w:val="Code"/>
        <w:numPr>
          <w:ilvl w:val="0"/>
          <w:numId w:val="0"/>
        </w:numPr>
        <w:ind w:left="360"/>
      </w:pPr>
      <w:r>
        <w:t xml:space="preserve">  &lt;xs:element name="Caller" type="xs:boolean" /&gt; </w:t>
      </w:r>
    </w:p>
    <w:p w:rsidR="00FB3D3C" w:rsidRDefault="00187E2C">
      <w:pPr>
        <w:pStyle w:val="Code"/>
        <w:numPr>
          <w:ilvl w:val="0"/>
          <w:numId w:val="0"/>
        </w:numPr>
        <w:ind w:left="360"/>
      </w:pPr>
      <w:r>
        <w:t xml:space="preserve">  &lt;xs:element name="LocalContactURI" type="xs:anyURI" /&gt; </w:t>
      </w:r>
    </w:p>
    <w:p w:rsidR="00FB3D3C" w:rsidRDefault="00187E2C">
      <w:pPr>
        <w:pStyle w:val="Code"/>
        <w:numPr>
          <w:ilvl w:val="0"/>
          <w:numId w:val="0"/>
        </w:numPr>
        <w:ind w:left="360"/>
      </w:pPr>
      <w:r>
        <w:t xml:space="preserve">  &lt;xs:element name="RemoteContactURI" type="xs:anyURI" /&gt; </w:t>
      </w:r>
    </w:p>
    <w:p w:rsidR="00FB3D3C" w:rsidRDefault="00187E2C">
      <w:pPr>
        <w:pStyle w:val="Code"/>
        <w:numPr>
          <w:ilvl w:val="0"/>
          <w:numId w:val="0"/>
        </w:numPr>
        <w:ind w:left="360"/>
      </w:pPr>
      <w:r>
        <w:t>  &lt;xs:elem</w:t>
      </w:r>
      <w:r>
        <w:t xml:space="preserve">ent name="LocalUserAgent" type="xs:string" /&gt; </w:t>
      </w:r>
    </w:p>
    <w:p w:rsidR="00FB3D3C" w:rsidRDefault="00187E2C">
      <w:pPr>
        <w:pStyle w:val="Code"/>
        <w:numPr>
          <w:ilvl w:val="0"/>
          <w:numId w:val="0"/>
        </w:numPr>
        <w:ind w:left="360"/>
      </w:pPr>
      <w:r>
        <w:t xml:space="preserve">  &lt;xs:element name="RemoteUserAgent" type="xs:string" /&gt; </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PAI = P-Asserted-Identity  </w:t>
      </w: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 xml:space="preserve">  &lt;xs:element name="LocalPAI" type="xs:anyURI" minOccurs="0" /&gt; </w:t>
      </w:r>
    </w:p>
    <w:p w:rsidR="00FB3D3C" w:rsidRDefault="00187E2C">
      <w:pPr>
        <w:pStyle w:val="Code"/>
        <w:numPr>
          <w:ilvl w:val="0"/>
          <w:numId w:val="0"/>
        </w:numPr>
        <w:ind w:left="360"/>
      </w:pPr>
      <w:r>
        <w:t>  &lt;xs:element name="RemotePAI" type="xs:anyUR</w:t>
      </w:r>
      <w:r>
        <w:t xml:space="preserve">I" minOccurs="0" /&gt; </w:t>
      </w:r>
    </w:p>
    <w:p w:rsidR="00FB3D3C" w:rsidRDefault="00187E2C">
      <w:pPr>
        <w:pStyle w:val="Code"/>
        <w:numPr>
          <w:ilvl w:val="0"/>
          <w:numId w:val="0"/>
        </w:numPr>
        <w:ind w:left="360"/>
      </w:pPr>
      <w:r>
        <w:t xml:space="preserve">  &lt;xs:element name="ConfURI" type="xs:anyURI" minOccurs="0" /&gt; </w:t>
      </w:r>
    </w:p>
    <w:p w:rsidR="00FB3D3C" w:rsidRDefault="00187E2C">
      <w:pPr>
        <w:pStyle w:val="Code"/>
        <w:numPr>
          <w:ilvl w:val="0"/>
          <w:numId w:val="0"/>
        </w:numPr>
        <w:ind w:left="360"/>
      </w:pPr>
      <w:r>
        <w:t xml:space="preserve">  &lt;xs:any namespace="##other" processContents="lax" minOccurs="0"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xml:space="preserve">  &lt;xs:attribute name="CallId" type="xs:string" use="required" </w:t>
      </w:r>
      <w:r>
        <w:t xml:space="preserve">/&gt; </w:t>
      </w:r>
    </w:p>
    <w:p w:rsidR="00FB3D3C" w:rsidRDefault="00187E2C">
      <w:pPr>
        <w:pStyle w:val="Code"/>
        <w:numPr>
          <w:ilvl w:val="0"/>
          <w:numId w:val="0"/>
        </w:numPr>
        <w:ind w:left="360"/>
      </w:pPr>
      <w:r>
        <w:t xml:space="preserve">  &lt;xs:attribute name="FromTag" type="xs:string" /&gt; </w:t>
      </w:r>
    </w:p>
    <w:p w:rsidR="00FB3D3C" w:rsidRDefault="00187E2C">
      <w:pPr>
        <w:pStyle w:val="Code"/>
        <w:numPr>
          <w:ilvl w:val="0"/>
          <w:numId w:val="0"/>
        </w:numPr>
        <w:ind w:left="360"/>
      </w:pPr>
      <w:r>
        <w:t xml:space="preserve">  &lt;xs:attribute name="ToTag" type="xs:string" /&gt; </w:t>
      </w:r>
    </w:p>
    <w:p w:rsidR="00FB3D3C" w:rsidRDefault="00187E2C">
      <w:pPr>
        <w:pStyle w:val="Code"/>
        <w:numPr>
          <w:ilvl w:val="0"/>
          <w:numId w:val="0"/>
        </w:numPr>
        <w:ind w:left="360"/>
      </w:pPr>
      <w:r>
        <w:t xml:space="preserve">  &lt;xs:attribute name="Start" type="xs:dateTime" use="required" /&gt; </w:t>
      </w:r>
    </w:p>
    <w:p w:rsidR="00FB3D3C" w:rsidRDefault="00187E2C">
      <w:pPr>
        <w:pStyle w:val="Code"/>
        <w:numPr>
          <w:ilvl w:val="0"/>
          <w:numId w:val="0"/>
        </w:numPr>
        <w:ind w:left="360"/>
      </w:pPr>
      <w:r>
        <w:t xml:space="preserve">  &lt;xs:attribute name="End" type="xs:dateTime" use="required" /&gt; </w:t>
      </w:r>
    </w:p>
    <w:p w:rsidR="00FB3D3C" w:rsidRDefault="00187E2C">
      <w:pPr>
        <w:pStyle w:val="Code"/>
        <w:numPr>
          <w:ilvl w:val="0"/>
          <w:numId w:val="0"/>
        </w:numPr>
        <w:ind w:left="360"/>
      </w:pPr>
      <w:r>
        <w:t>  &lt;</w:t>
      </w:r>
      <w:r>
        <w:t xml:space="preserve">xs:anyAttribute namespace="##other"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ENDPOINT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name="EndpointType"&gt;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&lt;xs:any namespace="##other" processContents="lax" minOccurs="0" maxOccurs="unbounded" /&gt;</w:t>
      </w:r>
      <w:r>
        <w:t xml:space="preserve">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xml:space="preserve">  &lt;xs:attribute name="Name" type="xs:string" use="required" /&gt; </w:t>
      </w:r>
    </w:p>
    <w:p w:rsidR="00FB3D3C" w:rsidRDefault="00187E2C">
      <w:pPr>
        <w:pStyle w:val="Code"/>
        <w:numPr>
          <w:ilvl w:val="0"/>
          <w:numId w:val="0"/>
        </w:numPr>
        <w:ind w:left="360"/>
      </w:pPr>
      <w:r>
        <w:t xml:space="preserve">  &lt;xs:attribute name="ProfileId" type="xs:string" /&gt; </w:t>
      </w:r>
    </w:p>
    <w:p w:rsidR="00FB3D3C" w:rsidRDefault="00187E2C">
      <w:pPr>
        <w:pStyle w:val="Code"/>
        <w:numPr>
          <w:ilvl w:val="0"/>
          <w:numId w:val="0"/>
        </w:numPr>
        <w:ind w:left="360"/>
      </w:pPr>
      <w:r>
        <w:t xml:space="preserve">  &lt;xs:anyAttribute namespace="##other" processContents="lax" /&gt; </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Name = Computer Name</w:t>
      </w: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lastRenderedPageBreak/>
        <w:t xml:space="preserve">&lt;!-- </w:t>
      </w:r>
    </w:p>
    <w:p w:rsidR="00FB3D3C" w:rsidRDefault="00187E2C">
      <w:pPr>
        <w:pStyle w:val="Code"/>
        <w:numPr>
          <w:ilvl w:val="0"/>
          <w:numId w:val="0"/>
        </w:numPr>
        <w:ind w:left="360"/>
      </w:pPr>
      <w:r>
        <w:t xml:space="preserve"> ProfileId = Endpoint Report GUID  - Note: this attribute is optional</w:t>
      </w: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MEDIA LINE REPORT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name="MediaLineType"&gt;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&lt;</w:t>
      </w:r>
      <w:r>
        <w:t xml:space="preserve">xs:element name="Description" type="tns:MediaLineDescriptionType" /&gt; </w:t>
      </w:r>
    </w:p>
    <w:p w:rsidR="00FB3D3C" w:rsidRDefault="00187E2C">
      <w:pPr>
        <w:pStyle w:val="Code"/>
        <w:numPr>
          <w:ilvl w:val="0"/>
          <w:numId w:val="0"/>
        </w:numPr>
        <w:ind w:left="360"/>
      </w:pPr>
      <w:r>
        <w:t xml:space="preserve">  &lt;xs:element name="InboundStream" type="tns:StreamType" minOccurs="0" /&gt; </w:t>
      </w:r>
    </w:p>
    <w:p w:rsidR="00FB3D3C" w:rsidRDefault="00187E2C">
      <w:pPr>
        <w:pStyle w:val="Code"/>
        <w:numPr>
          <w:ilvl w:val="0"/>
          <w:numId w:val="0"/>
        </w:numPr>
        <w:ind w:left="360"/>
      </w:pPr>
      <w:r>
        <w:t xml:space="preserve">  &lt;xs:element name="OutboundStream" type="tns:StreamType" minOccurs="0" /&gt; </w:t>
      </w:r>
    </w:p>
    <w:p w:rsidR="00FB3D3C" w:rsidRDefault="00187E2C">
      <w:pPr>
        <w:pStyle w:val="Code"/>
        <w:numPr>
          <w:ilvl w:val="0"/>
          <w:numId w:val="0"/>
        </w:numPr>
        <w:ind w:left="360"/>
      </w:pPr>
      <w:r>
        <w:t>  &lt;xs:element name="LocalConversati</w:t>
      </w:r>
      <w:r>
        <w:t xml:space="preserve">onalMOS" type="xs:float" minOccurs="0" /&gt; </w:t>
      </w:r>
    </w:p>
    <w:p w:rsidR="00FB3D3C" w:rsidRDefault="00187E2C">
      <w:pPr>
        <w:pStyle w:val="Code"/>
        <w:numPr>
          <w:ilvl w:val="0"/>
          <w:numId w:val="0"/>
        </w:numPr>
        <w:ind w:left="360"/>
      </w:pPr>
      <w:r>
        <w:t xml:space="preserve">  &lt;xs:element name="RemoteConversationalMOS" type="xs:float" minOccurs="0" /&gt; </w:t>
      </w:r>
    </w:p>
    <w:p w:rsidR="00FB3D3C" w:rsidRDefault="00187E2C">
      <w:pPr>
        <w:pStyle w:val="Code"/>
        <w:numPr>
          <w:ilvl w:val="0"/>
          <w:numId w:val="0"/>
        </w:numPr>
        <w:ind w:left="360"/>
      </w:pPr>
      <w:r>
        <w:t xml:space="preserve">  &lt;xs:element name="LocalConversationalMOSAlg" type="xs:string" minOccurs="0" /&gt; </w:t>
      </w:r>
    </w:p>
    <w:p w:rsidR="00FB3D3C" w:rsidRDefault="00187E2C">
      <w:pPr>
        <w:pStyle w:val="Code"/>
        <w:numPr>
          <w:ilvl w:val="0"/>
          <w:numId w:val="0"/>
        </w:numPr>
        <w:ind w:left="360"/>
      </w:pPr>
      <w:r>
        <w:t>  &lt;xs:element name="RemoteConversationalMOSAlg" type</w:t>
      </w:r>
      <w:r>
        <w:t xml:space="preserve">="xs:string" minOccurs="0" /&gt; </w:t>
      </w:r>
    </w:p>
    <w:p w:rsidR="00FB3D3C" w:rsidRDefault="00187E2C">
      <w:pPr>
        <w:pStyle w:val="Code"/>
        <w:numPr>
          <w:ilvl w:val="0"/>
          <w:numId w:val="0"/>
        </w:numPr>
        <w:ind w:left="360"/>
      </w:pPr>
      <w:r>
        <w:t xml:space="preserve">  &lt;xs:any namespace="##other" processContents="lax" minOccurs="0"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Label values : "main-audio", "main-video","panoramic-video" </w:t>
      </w: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  &lt;xs:attribute name="Label" type="xs:str</w:t>
      </w:r>
      <w:r>
        <w:t xml:space="preserve">ing" use="required" /&gt; </w:t>
      </w:r>
    </w:p>
    <w:p w:rsidR="00FB3D3C" w:rsidRDefault="00187E2C">
      <w:pPr>
        <w:pStyle w:val="Code"/>
        <w:numPr>
          <w:ilvl w:val="0"/>
          <w:numId w:val="0"/>
        </w:numPr>
        <w:ind w:left="360"/>
      </w:pPr>
      <w:r>
        <w:t xml:space="preserve">  &lt;xs:anyAttribute namespace="##other"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MEDIA LINE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name="MediaLineDescriptionType"&gt;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&lt;xs:element name="Connectivity" type="tns:Conne</w:t>
      </w:r>
      <w:r>
        <w:t xml:space="preserve">ctivityType" minOccurs="0" /&gt; </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Security values : "None", "SRTP","V1"  </w:t>
      </w: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 xml:space="preserve">  &lt;xs:element name="Security" type="xs:string" minOccurs="0" /&gt; </w:t>
      </w:r>
    </w:p>
    <w:p w:rsidR="00FB3D3C" w:rsidRDefault="00187E2C">
      <w:pPr>
        <w:pStyle w:val="Code"/>
        <w:numPr>
          <w:ilvl w:val="0"/>
          <w:numId w:val="0"/>
        </w:numPr>
        <w:ind w:left="360"/>
      </w:pPr>
      <w:r>
        <w:t xml:space="preserve">  &lt;xs:element name="Offerer" type="xs:boolean" minOccurs="0" /&gt; </w:t>
      </w:r>
    </w:p>
    <w:p w:rsidR="00FB3D3C" w:rsidRDefault="00187E2C">
      <w:pPr>
        <w:pStyle w:val="Code"/>
        <w:numPr>
          <w:ilvl w:val="0"/>
          <w:numId w:val="0"/>
        </w:numPr>
        <w:ind w:left="360"/>
      </w:pPr>
      <w:r>
        <w:t>  &lt;</w:t>
      </w:r>
      <w:r>
        <w:t xml:space="preserve">xs:element name="Transport" type="tns:TransportType" minOccurs="0" /&gt; </w:t>
      </w:r>
    </w:p>
    <w:p w:rsidR="00FB3D3C" w:rsidRDefault="00187E2C">
      <w:pPr>
        <w:pStyle w:val="Code"/>
        <w:numPr>
          <w:ilvl w:val="0"/>
          <w:numId w:val="0"/>
        </w:numPr>
        <w:ind w:left="360"/>
      </w:pPr>
      <w:r>
        <w:t xml:space="preserve">  &lt;xs:element name="NetworkConnectivityInfo" type="tns:NetworkConnectivityInfoType" minOccurs="0" /&gt; </w:t>
      </w:r>
    </w:p>
    <w:p w:rsidR="00FB3D3C" w:rsidRDefault="00187E2C">
      <w:pPr>
        <w:pStyle w:val="Code"/>
        <w:numPr>
          <w:ilvl w:val="0"/>
          <w:numId w:val="0"/>
        </w:numPr>
        <w:ind w:left="360"/>
      </w:pPr>
      <w:r>
        <w:t xml:space="preserve">  &lt;xs:element name="LocalAddr" type="tns:AddrType" /&gt; </w:t>
      </w:r>
    </w:p>
    <w:p w:rsidR="00FB3D3C" w:rsidRDefault="00187E2C">
      <w:pPr>
        <w:pStyle w:val="Code"/>
        <w:numPr>
          <w:ilvl w:val="0"/>
          <w:numId w:val="0"/>
        </w:numPr>
        <w:ind w:left="360"/>
      </w:pPr>
      <w:r>
        <w:t>  &lt;xs:element name="RemoteAd</w:t>
      </w:r>
      <w:r>
        <w:t xml:space="preserve">dr" type="tns:AddrType" /&gt; </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Microphone or USB Phone or Camera device name   </w:t>
      </w: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 xml:space="preserve">  &lt;xs:element name="CaptureDev" type="tns:DeviceType" minOccurs="0" /&gt; </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Speakers or USB Phone device name    </w:t>
      </w: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  &lt;xs:element name="RenderDev" type="tns:</w:t>
      </w:r>
      <w:r>
        <w:t xml:space="preserve">DeviceType" minOccurs="0" /&gt; </w:t>
      </w:r>
    </w:p>
    <w:p w:rsidR="00FB3D3C" w:rsidRDefault="00187E2C">
      <w:pPr>
        <w:pStyle w:val="Code"/>
        <w:numPr>
          <w:ilvl w:val="0"/>
          <w:numId w:val="0"/>
        </w:numPr>
        <w:ind w:left="360"/>
      </w:pPr>
      <w:r>
        <w:t xml:space="preserve">  &lt;xs:any namespace="##other" processContents="lax" minOccurs="0"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xml:space="preserve">  &lt;xs:anyAttribute namespace="##other"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Device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w:t>
      </w:r>
      <w:r>
        <w:t>xs:complexType name="DeviceType"&gt;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xml:space="preserve">  &lt;xs:element name="Name" type="xs:string" minOccurs="0" /&gt; </w:t>
      </w:r>
    </w:p>
    <w:p w:rsidR="00FB3D3C" w:rsidRDefault="00187E2C">
      <w:pPr>
        <w:pStyle w:val="Code"/>
        <w:numPr>
          <w:ilvl w:val="0"/>
          <w:numId w:val="0"/>
        </w:numPr>
        <w:ind w:left="360"/>
      </w:pPr>
      <w:r>
        <w:t xml:space="preserve">  &lt;xs:element name="Driver" type="xs:string" minOccurs="0" /&gt; </w:t>
      </w:r>
    </w:p>
    <w:p w:rsidR="00FB3D3C" w:rsidRDefault="00187E2C">
      <w:pPr>
        <w:pStyle w:val="Code"/>
        <w:numPr>
          <w:ilvl w:val="0"/>
          <w:numId w:val="0"/>
        </w:numPr>
        <w:ind w:left="360"/>
      </w:pPr>
      <w:r>
        <w:t>  &lt;xs:any namespace="##other" processContents="lax" minOccurs="0" maxOccurs="unbound</w:t>
      </w:r>
      <w:r>
        <w:t xml:space="preserve">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xml:space="preserve">  &lt;xs:anyAttribute namespace="##other"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lastRenderedPageBreak/>
        <w:t xml:space="preserve">&lt;!-- </w:t>
      </w:r>
    </w:p>
    <w:p w:rsidR="00FB3D3C" w:rsidRDefault="00187E2C">
      <w:pPr>
        <w:pStyle w:val="Code"/>
        <w:numPr>
          <w:ilvl w:val="0"/>
          <w:numId w:val="0"/>
        </w:numPr>
        <w:ind w:left="360"/>
      </w:pPr>
      <w:r>
        <w:t xml:space="preserve">     STREAM DIRECTIONAL METRICS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name="StreamType"&gt;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&lt;</w:t>
      </w:r>
      <w:r>
        <w:t xml:space="preserve">xs:element name="Network" type="tns:NetworkMetricsType" minOccurs="0" /&gt; </w:t>
      </w:r>
    </w:p>
    <w:p w:rsidR="00FB3D3C" w:rsidRDefault="00187E2C">
      <w:pPr>
        <w:pStyle w:val="Code"/>
        <w:numPr>
          <w:ilvl w:val="0"/>
          <w:numId w:val="0"/>
        </w:numPr>
        <w:ind w:left="360"/>
      </w:pPr>
      <w:r>
        <w:t xml:space="preserve">  &lt;xs:element name="Payload" type="tns:PayloadMetricsType" /&gt; </w:t>
      </w:r>
    </w:p>
    <w:p w:rsidR="00FB3D3C" w:rsidRDefault="00187E2C">
      <w:pPr>
        <w:pStyle w:val="Code"/>
        <w:numPr>
          <w:ilvl w:val="0"/>
          <w:numId w:val="0"/>
        </w:numPr>
        <w:ind w:left="360"/>
      </w:pPr>
      <w:r>
        <w:t xml:space="preserve">  &lt;xs:element name="QualityEstimates" type="tns:QualityEstimatesType" minOccurs="0" /&gt; </w:t>
      </w:r>
    </w:p>
    <w:p w:rsidR="00FB3D3C" w:rsidRDefault="00187E2C">
      <w:pPr>
        <w:pStyle w:val="Code"/>
        <w:numPr>
          <w:ilvl w:val="0"/>
          <w:numId w:val="0"/>
        </w:numPr>
        <w:ind w:left="360"/>
      </w:pPr>
      <w:r>
        <w:t>  &lt;xs:any namespace="##other" p</w:t>
      </w:r>
      <w:r>
        <w:t xml:space="preserve">rocessContents="lax" minOccurs="0"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xml:space="preserve">  &lt;xs:attribute name="Id" type="xs:unsignedInt" use="required" /&gt; </w:t>
      </w:r>
    </w:p>
    <w:p w:rsidR="00FB3D3C" w:rsidRDefault="00187E2C">
      <w:pPr>
        <w:pStyle w:val="Code"/>
        <w:numPr>
          <w:ilvl w:val="0"/>
          <w:numId w:val="0"/>
        </w:numPr>
        <w:ind w:left="360"/>
      </w:pPr>
      <w:r>
        <w:t xml:space="preserve">  &lt;xs:attribute name="Start" type="xs:dateTime" /&gt; </w:t>
      </w:r>
    </w:p>
    <w:p w:rsidR="00FB3D3C" w:rsidRDefault="00187E2C">
      <w:pPr>
        <w:pStyle w:val="Code"/>
        <w:numPr>
          <w:ilvl w:val="0"/>
          <w:numId w:val="0"/>
        </w:numPr>
        <w:ind w:left="360"/>
      </w:pPr>
      <w:r>
        <w:t xml:space="preserve">  &lt;xs:attribute name="End" type="xs:dateTime" /&gt; </w:t>
      </w:r>
    </w:p>
    <w:p w:rsidR="00FB3D3C" w:rsidRDefault="00187E2C">
      <w:pPr>
        <w:pStyle w:val="Code"/>
        <w:numPr>
          <w:ilvl w:val="0"/>
          <w:numId w:val="0"/>
        </w:numPr>
        <w:ind w:left="360"/>
      </w:pPr>
      <w:r>
        <w:t>  &lt;xs:any</w:t>
      </w:r>
      <w:r>
        <w:t xml:space="preserve">Attribute namespace="##other" processContents="lax" /&gt; </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Id = SSRC </w:t>
      </w: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NETWORK METRICS</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name="NetworkMetricsType"&gt;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DiffServ CodePoint  </w:t>
      </w: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  &lt;</w:t>
      </w:r>
      <w:r>
        <w:t xml:space="preserve">xs:element name="DSCP" type="xs:byte" minOccurs="0" /&gt; </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VLAN is described via 12 bits </w:t>
      </w: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 xml:space="preserve">  &lt;xs:element name="VLAN" type="xs:int" minOccurs="0" /&gt; </w:t>
      </w:r>
    </w:p>
    <w:p w:rsidR="00FB3D3C" w:rsidRDefault="00187E2C">
      <w:pPr>
        <w:pStyle w:val="Code"/>
        <w:numPr>
          <w:ilvl w:val="0"/>
          <w:numId w:val="0"/>
        </w:numPr>
        <w:ind w:left="360"/>
      </w:pPr>
      <w:r>
        <w:t xml:space="preserve">  &lt;xs:element name="Jitter" type="tns:JitterType" minOccurs="0" /&gt; </w:t>
      </w:r>
    </w:p>
    <w:p w:rsidR="00FB3D3C" w:rsidRDefault="00187E2C">
      <w:pPr>
        <w:pStyle w:val="Code"/>
        <w:numPr>
          <w:ilvl w:val="0"/>
          <w:numId w:val="0"/>
        </w:numPr>
        <w:ind w:left="360"/>
      </w:pPr>
      <w:r>
        <w:t>  &lt;xs:element name="PacketLos</w:t>
      </w:r>
      <w:r>
        <w:t xml:space="preserve">s" type="tns:PacketLossType" minOccurs="0" /&gt; </w:t>
      </w:r>
    </w:p>
    <w:p w:rsidR="00FB3D3C" w:rsidRDefault="00187E2C">
      <w:pPr>
        <w:pStyle w:val="Code"/>
        <w:numPr>
          <w:ilvl w:val="0"/>
          <w:numId w:val="0"/>
        </w:numPr>
        <w:ind w:left="360"/>
      </w:pPr>
      <w:r>
        <w:t xml:space="preserve">  &lt;xs:element name="BurstGapLoss" type="tns:BurstGapLossType" minOccurs="0" /&gt; </w:t>
      </w:r>
    </w:p>
    <w:p w:rsidR="00FB3D3C" w:rsidRDefault="00187E2C">
      <w:pPr>
        <w:pStyle w:val="Code"/>
        <w:numPr>
          <w:ilvl w:val="0"/>
          <w:numId w:val="0"/>
        </w:numPr>
        <w:ind w:left="360"/>
      </w:pPr>
      <w:r>
        <w:t xml:space="preserve">  &lt;xs:element name="Delay" type="tns:DelayType" minOccurs="0" /&gt; </w:t>
      </w:r>
    </w:p>
    <w:p w:rsidR="00FB3D3C" w:rsidRDefault="00187E2C">
      <w:pPr>
        <w:pStyle w:val="Code"/>
        <w:numPr>
          <w:ilvl w:val="0"/>
          <w:numId w:val="0"/>
        </w:numPr>
        <w:ind w:left="360"/>
      </w:pPr>
      <w:r>
        <w:t>  &lt;</w:t>
      </w:r>
      <w:r>
        <w:t xml:space="preserve">xs:element name="Utilization" type="tns:NetworkUtilizationType" minOccurs="0" /&gt; </w:t>
      </w:r>
    </w:p>
    <w:p w:rsidR="00FB3D3C" w:rsidRDefault="00187E2C">
      <w:pPr>
        <w:pStyle w:val="Code"/>
        <w:numPr>
          <w:ilvl w:val="0"/>
          <w:numId w:val="0"/>
        </w:numPr>
        <w:ind w:left="360"/>
      </w:pPr>
      <w:r>
        <w:t xml:space="preserve">  &lt;xs:any namespace="##other" processContents="lax" minOccurs="0"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xml:space="preserve">  &lt;xs:anyAttribute namespace="##other"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ICE  TYPE</w:t>
      </w:r>
    </w:p>
    <w:p w:rsidR="00FB3D3C" w:rsidRDefault="00187E2C">
      <w:pPr>
        <w:pStyle w:val="Code"/>
        <w:numPr>
          <w:ilvl w:val="0"/>
          <w:numId w:val="0"/>
        </w:numPr>
        <w:ind w:left="360"/>
      </w:pPr>
      <w:r>
        <w:t xml:space="preserve">    </w:t>
      </w: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name="ConnectivityType"&gt;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xml:space="preserve">  &lt;xs:element name="Ice" type="tns:IceStatusType" minOccurs="0" /&gt; </w:t>
      </w:r>
    </w:p>
    <w:p w:rsidR="00FB3D3C" w:rsidRDefault="00187E2C">
      <w:pPr>
        <w:pStyle w:val="Code"/>
        <w:numPr>
          <w:ilvl w:val="0"/>
          <w:numId w:val="0"/>
        </w:numPr>
        <w:ind w:left="360"/>
      </w:pPr>
      <w:r>
        <w:t xml:space="preserve">  &lt;xs:element name="IceWarningFlags" type="xs:unsignedInt" minOccurs="0" /&gt; </w:t>
      </w:r>
    </w:p>
    <w:p w:rsidR="00FB3D3C" w:rsidRDefault="00187E2C">
      <w:pPr>
        <w:pStyle w:val="Code"/>
        <w:numPr>
          <w:ilvl w:val="0"/>
          <w:numId w:val="0"/>
        </w:numPr>
        <w:ind w:left="360"/>
      </w:pPr>
      <w:r>
        <w:t xml:space="preserve">  </w:t>
      </w:r>
      <w:r>
        <w:t xml:space="preserve">&lt;xs:element name="RelayAddress" type="tns:AddrType" minOccurs="0" maxOccurs="unbounded" /&gt; </w:t>
      </w:r>
    </w:p>
    <w:p w:rsidR="00FB3D3C" w:rsidRDefault="00187E2C">
      <w:pPr>
        <w:pStyle w:val="Code"/>
        <w:numPr>
          <w:ilvl w:val="0"/>
          <w:numId w:val="0"/>
        </w:numPr>
        <w:ind w:left="360"/>
      </w:pPr>
      <w:r>
        <w:t xml:space="preserve">  &lt;xs:any namespace="##other" processContents="lax" minOccurs="0"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&lt;xs:anyAttribute namespace="##other" processContents=</w:t>
      </w:r>
      <w:r>
        <w:t xml:space="preserve">"lax"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ICE CONECTIVITY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&lt;xs:simpleType name="IceStatusType"&gt;</w:t>
      </w:r>
    </w:p>
    <w:p w:rsidR="00FB3D3C" w:rsidRDefault="00187E2C">
      <w:pPr>
        <w:pStyle w:val="Code"/>
        <w:numPr>
          <w:ilvl w:val="0"/>
          <w:numId w:val="0"/>
        </w:numPr>
        <w:ind w:left="360"/>
      </w:pPr>
      <w:r>
        <w:t>&lt;xs:restriction base="xs:string"&gt;</w:t>
      </w:r>
    </w:p>
    <w:p w:rsidR="00FB3D3C" w:rsidRDefault="00187E2C">
      <w:pPr>
        <w:pStyle w:val="Code"/>
        <w:numPr>
          <w:ilvl w:val="0"/>
          <w:numId w:val="0"/>
        </w:numPr>
        <w:ind w:left="360"/>
      </w:pPr>
      <w:r>
        <w:t xml:space="preserve">  &lt;xs:enumeration value="FAILED" /&gt; </w:t>
      </w:r>
    </w:p>
    <w:p w:rsidR="00FB3D3C" w:rsidRDefault="00187E2C">
      <w:pPr>
        <w:pStyle w:val="Code"/>
        <w:numPr>
          <w:ilvl w:val="0"/>
          <w:numId w:val="0"/>
        </w:numPr>
        <w:ind w:left="360"/>
      </w:pPr>
      <w:r>
        <w:t xml:space="preserve">  &lt;xs:enumeration value="DIRECT" /&gt; </w:t>
      </w:r>
    </w:p>
    <w:p w:rsidR="00FB3D3C" w:rsidRDefault="00187E2C">
      <w:pPr>
        <w:pStyle w:val="Code"/>
        <w:numPr>
          <w:ilvl w:val="0"/>
          <w:numId w:val="0"/>
        </w:numPr>
        <w:ind w:left="360"/>
      </w:pPr>
      <w:r>
        <w:t xml:space="preserve">  &lt;xs:enumeration value="RELAY" /&gt; </w:t>
      </w:r>
    </w:p>
    <w:p w:rsidR="00FB3D3C" w:rsidRDefault="00187E2C">
      <w:pPr>
        <w:pStyle w:val="Code"/>
        <w:numPr>
          <w:ilvl w:val="0"/>
          <w:numId w:val="0"/>
        </w:numPr>
        <w:ind w:left="360"/>
      </w:pPr>
      <w:r>
        <w:t>  &lt;</w:t>
      </w:r>
      <w:r>
        <w:t xml:space="preserve">xs:enumeration value="HTTP-PROXY" /&gt; </w:t>
      </w:r>
    </w:p>
    <w:p w:rsidR="00FB3D3C" w:rsidRDefault="00187E2C">
      <w:pPr>
        <w:pStyle w:val="Code"/>
        <w:numPr>
          <w:ilvl w:val="0"/>
          <w:numId w:val="0"/>
        </w:numPr>
        <w:ind w:left="360"/>
      </w:pPr>
      <w:r>
        <w:lastRenderedPageBreak/>
        <w:t>  &lt;/xs:restriction&gt;</w:t>
      </w:r>
    </w:p>
    <w:p w:rsidR="00FB3D3C" w:rsidRDefault="00187E2C">
      <w:pPr>
        <w:pStyle w:val="Code"/>
        <w:numPr>
          <w:ilvl w:val="0"/>
          <w:numId w:val="0"/>
        </w:numPr>
        <w:ind w:left="360"/>
      </w:pPr>
      <w:r>
        <w:t>  &lt;/xs:simpleType&gt;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NETWORK UTILIZATION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name="NetworkUtilizationType"&gt;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xml:space="preserve">  &lt;xs:element name="Packets" type="xs:int" minOccurs="0" /&gt; </w:t>
      </w:r>
    </w:p>
    <w:p w:rsidR="00FB3D3C" w:rsidRDefault="00187E2C">
      <w:pPr>
        <w:pStyle w:val="Code"/>
        <w:numPr>
          <w:ilvl w:val="0"/>
          <w:numId w:val="0"/>
        </w:numPr>
        <w:ind w:left="360"/>
      </w:pPr>
      <w:r>
        <w:t>  &lt;xs:element</w:t>
      </w:r>
      <w:r>
        <w:t xml:space="preserve"> name="BandwidthEst" type="xs:int" minOccurs="0" /&gt; </w:t>
      </w:r>
    </w:p>
    <w:p w:rsidR="00FB3D3C" w:rsidRDefault="00187E2C">
      <w:pPr>
        <w:pStyle w:val="Code"/>
        <w:numPr>
          <w:ilvl w:val="0"/>
          <w:numId w:val="0"/>
        </w:numPr>
        <w:ind w:left="360"/>
      </w:pPr>
      <w:r>
        <w:t xml:space="preserve">  &lt;xs:element name="BandwidthAlloc" type="xs:int" minOccurs="0" /&gt; </w:t>
      </w:r>
    </w:p>
    <w:p w:rsidR="00FB3D3C" w:rsidRDefault="00187E2C">
      <w:pPr>
        <w:pStyle w:val="Code"/>
        <w:numPr>
          <w:ilvl w:val="0"/>
          <w:numId w:val="0"/>
        </w:numPr>
        <w:ind w:left="360"/>
      </w:pPr>
      <w:r>
        <w:t xml:space="preserve">  &lt;xs:any namespace="##other" processContents="lax" minOccurs="0"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&lt;xs:anyAttribute namespa</w:t>
      </w:r>
      <w:r>
        <w:t xml:space="preserve">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PAYLOAD METRICS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name="PayloadMetricsType"&gt;</w:t>
      </w:r>
    </w:p>
    <w:p w:rsidR="00FB3D3C" w:rsidRDefault="00187E2C">
      <w:pPr>
        <w:pStyle w:val="Code"/>
        <w:numPr>
          <w:ilvl w:val="0"/>
          <w:numId w:val="0"/>
        </w:numPr>
        <w:ind w:left="360"/>
      </w:pPr>
      <w:r>
        <w:t>&lt;xs:choice&gt;</w:t>
      </w:r>
    </w:p>
    <w:p w:rsidR="00FB3D3C" w:rsidRDefault="00187E2C">
      <w:pPr>
        <w:pStyle w:val="Code"/>
        <w:numPr>
          <w:ilvl w:val="0"/>
          <w:numId w:val="0"/>
        </w:numPr>
        <w:ind w:left="360"/>
      </w:pPr>
      <w:r>
        <w:t xml:space="preserve">  &lt;xs:element name="Audio" type="tns:AudioPayloadMetricsType" /&gt; </w:t>
      </w:r>
    </w:p>
    <w:p w:rsidR="00FB3D3C" w:rsidRDefault="00187E2C">
      <w:pPr>
        <w:pStyle w:val="Code"/>
        <w:numPr>
          <w:ilvl w:val="0"/>
          <w:numId w:val="0"/>
        </w:numPr>
        <w:ind w:left="360"/>
      </w:pPr>
      <w:r>
        <w:t>  &lt;</w:t>
      </w:r>
      <w:r>
        <w:t xml:space="preserve">xs:element name="Video" type="tns:VideoPayloadMetricsType" /&gt; </w:t>
      </w:r>
    </w:p>
    <w:p w:rsidR="00FB3D3C" w:rsidRDefault="00187E2C">
      <w:pPr>
        <w:pStyle w:val="Code"/>
        <w:numPr>
          <w:ilvl w:val="0"/>
          <w:numId w:val="0"/>
        </w:numPr>
        <w:ind w:left="360"/>
      </w:pPr>
      <w:r>
        <w:t xml:space="preserve">  &lt;xs:any namespace="##other" processContents="lax" maxOccurs="unbounded" /&gt; </w:t>
      </w:r>
    </w:p>
    <w:p w:rsidR="00FB3D3C" w:rsidRDefault="00187E2C">
      <w:pPr>
        <w:pStyle w:val="Code"/>
        <w:numPr>
          <w:ilvl w:val="0"/>
          <w:numId w:val="0"/>
        </w:numPr>
        <w:ind w:left="360"/>
      </w:pPr>
      <w:r>
        <w:t>  &lt;/xs:choice&gt;</w:t>
      </w:r>
    </w:p>
    <w:p w:rsidR="00FB3D3C" w:rsidRDefault="00187E2C">
      <w:pPr>
        <w:pStyle w:val="Code"/>
        <w:numPr>
          <w:ilvl w:val="0"/>
          <w:numId w:val="0"/>
        </w:numPr>
        <w:ind w:left="360"/>
      </w:pPr>
      <w:r>
        <w:t xml:space="preserve">  &lt;xs:anyAttribute namespace="##other"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AUDIO METRICS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name="AudioPayloadMetricsType"&gt;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xml:space="preserve">  &lt;xs:element name="PayloadType" type="xs:int" minOccurs="0" /&gt; </w:t>
      </w:r>
    </w:p>
    <w:p w:rsidR="00FB3D3C" w:rsidRDefault="00187E2C">
      <w:pPr>
        <w:pStyle w:val="Code"/>
        <w:numPr>
          <w:ilvl w:val="0"/>
          <w:numId w:val="0"/>
        </w:numPr>
        <w:ind w:left="360"/>
      </w:pPr>
      <w:r>
        <w:t xml:space="preserve">  &lt;xs:element name="PayloadDescription" type="xs:string" minOccurs="0" /&gt; </w:t>
      </w:r>
    </w:p>
    <w:p w:rsidR="00FB3D3C" w:rsidRDefault="00187E2C">
      <w:pPr>
        <w:pStyle w:val="Code"/>
        <w:numPr>
          <w:ilvl w:val="0"/>
          <w:numId w:val="0"/>
        </w:numPr>
        <w:ind w:left="360"/>
      </w:pPr>
      <w:r>
        <w:t>  &lt;xs:element name="Sa</w:t>
      </w:r>
      <w:r>
        <w:t xml:space="preserve">mpleRate" type="xs:int" minOccurs="0" /&gt; </w:t>
      </w:r>
    </w:p>
    <w:p w:rsidR="00FB3D3C" w:rsidRDefault="00187E2C">
      <w:pPr>
        <w:pStyle w:val="Code"/>
        <w:numPr>
          <w:ilvl w:val="0"/>
          <w:numId w:val="0"/>
        </w:numPr>
        <w:ind w:left="360"/>
      </w:pPr>
      <w:r>
        <w:t xml:space="preserve">  &lt;xs:element name="FrameDuration" type="xs:int" minOccurs="0" /&gt; </w:t>
      </w:r>
    </w:p>
    <w:p w:rsidR="00FB3D3C" w:rsidRDefault="00187E2C">
      <w:pPr>
        <w:pStyle w:val="Code"/>
        <w:numPr>
          <w:ilvl w:val="0"/>
          <w:numId w:val="0"/>
        </w:numPr>
        <w:ind w:left="360"/>
      </w:pPr>
      <w:r>
        <w:t xml:space="preserve">  &lt;xs:element name="FrameOctets" type="xs:int" minOccurs="0" /&gt; </w:t>
      </w:r>
    </w:p>
    <w:p w:rsidR="00FB3D3C" w:rsidRDefault="00187E2C">
      <w:pPr>
        <w:pStyle w:val="Code"/>
        <w:numPr>
          <w:ilvl w:val="0"/>
          <w:numId w:val="0"/>
        </w:numPr>
        <w:ind w:left="360"/>
      </w:pPr>
      <w:r>
        <w:t xml:space="preserve">  &lt;xs:element name="FramesPerPacket" type="xs:int" minOccurs="0" /&gt; </w:t>
      </w:r>
    </w:p>
    <w:p w:rsidR="00FB3D3C" w:rsidRDefault="00187E2C">
      <w:pPr>
        <w:pStyle w:val="Code"/>
        <w:numPr>
          <w:ilvl w:val="0"/>
          <w:numId w:val="0"/>
        </w:numPr>
        <w:ind w:left="360"/>
      </w:pPr>
      <w:r>
        <w:t>  &lt;xs:element</w:t>
      </w:r>
      <w:r>
        <w:t xml:space="preserve"> name="PacketsPerSecond" type="xs:int" minOccurs="0" /&gt; </w:t>
      </w:r>
    </w:p>
    <w:p w:rsidR="00FB3D3C" w:rsidRDefault="00187E2C">
      <w:pPr>
        <w:pStyle w:val="Code"/>
        <w:numPr>
          <w:ilvl w:val="0"/>
          <w:numId w:val="0"/>
        </w:numPr>
        <w:ind w:left="360"/>
      </w:pPr>
      <w:r>
        <w:t xml:space="preserve">  &lt;xs:element name="FMTP" type="xs:string" minOccurs="0" /&gt; </w:t>
      </w:r>
    </w:p>
    <w:p w:rsidR="00FB3D3C" w:rsidRDefault="00187E2C">
      <w:pPr>
        <w:pStyle w:val="Code"/>
        <w:numPr>
          <w:ilvl w:val="0"/>
          <w:numId w:val="0"/>
        </w:numPr>
        <w:ind w:left="360"/>
      </w:pPr>
      <w:r>
        <w:t xml:space="preserve">  &lt;xs:element name="Signal" type="tns:SignalType" minOccurs="0" /&gt; </w:t>
      </w:r>
    </w:p>
    <w:p w:rsidR="00FB3D3C" w:rsidRDefault="00187E2C">
      <w:pPr>
        <w:pStyle w:val="Code"/>
        <w:numPr>
          <w:ilvl w:val="0"/>
          <w:numId w:val="0"/>
        </w:numPr>
        <w:ind w:left="360"/>
      </w:pPr>
      <w:r>
        <w:t>  &lt;xs:element name="JitterBuffer" type="tns:JitterBufferType" minOccur</w:t>
      </w:r>
      <w:r>
        <w:t xml:space="preserve">s="0" /&gt; </w:t>
      </w:r>
    </w:p>
    <w:p w:rsidR="00FB3D3C" w:rsidRDefault="00187E2C">
      <w:pPr>
        <w:pStyle w:val="Code"/>
        <w:numPr>
          <w:ilvl w:val="0"/>
          <w:numId w:val="0"/>
        </w:numPr>
        <w:ind w:left="360"/>
      </w:pPr>
      <w:r>
        <w:t xml:space="preserve">  &lt;xs:element name="SilenceSupress" type="tns:SilenceSuppressionStateType" minOccurs="0" /&gt; </w:t>
      </w:r>
    </w:p>
    <w:p w:rsidR="00FB3D3C" w:rsidRDefault="00187E2C">
      <w:pPr>
        <w:pStyle w:val="Code"/>
        <w:numPr>
          <w:ilvl w:val="0"/>
          <w:numId w:val="0"/>
        </w:numPr>
        <w:ind w:left="360"/>
      </w:pPr>
      <w:r>
        <w:t xml:space="preserve">  &lt;xs:any namespace="##other" processContents="lax" minOccurs="0"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VIDEO METRICS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name="VideoPayloadMetricsType"&gt;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xml:space="preserve">  &lt;xs:element name="PayloadType" type="xs:int" minOccurs="0" /&gt; </w:t>
      </w:r>
    </w:p>
    <w:p w:rsidR="00FB3D3C" w:rsidRDefault="00187E2C">
      <w:pPr>
        <w:pStyle w:val="Code"/>
        <w:numPr>
          <w:ilvl w:val="0"/>
          <w:numId w:val="0"/>
        </w:numPr>
        <w:ind w:left="360"/>
      </w:pPr>
      <w:r>
        <w:t xml:space="preserve">  &lt;xs:element name="PayloadDescription" type="xs:string" minOccurs="0" /&gt; </w:t>
      </w:r>
    </w:p>
    <w:p w:rsidR="00FB3D3C" w:rsidRDefault="00187E2C">
      <w:pPr>
        <w:pStyle w:val="Code"/>
        <w:numPr>
          <w:ilvl w:val="0"/>
          <w:numId w:val="0"/>
        </w:numPr>
        <w:ind w:left="360"/>
      </w:pPr>
      <w:r>
        <w:t>  &lt;xs:element name="Re</w:t>
      </w:r>
      <w:r>
        <w:t xml:space="preserve">solution" type="xs:string" minOccurs="0" /&gt; </w:t>
      </w:r>
    </w:p>
    <w:p w:rsidR="00FB3D3C" w:rsidRDefault="00187E2C">
      <w:pPr>
        <w:pStyle w:val="Code"/>
        <w:numPr>
          <w:ilvl w:val="0"/>
          <w:numId w:val="0"/>
        </w:numPr>
        <w:ind w:left="360"/>
      </w:pPr>
      <w:r>
        <w:t xml:space="preserve">  &lt;xs:element name="VideoBitRateAvg" type="xs:int" minOccurs="0" /&gt; </w:t>
      </w:r>
    </w:p>
    <w:p w:rsidR="00FB3D3C" w:rsidRDefault="00187E2C">
      <w:pPr>
        <w:pStyle w:val="Code"/>
        <w:numPr>
          <w:ilvl w:val="0"/>
          <w:numId w:val="0"/>
        </w:numPr>
        <w:ind w:left="360"/>
      </w:pPr>
      <w:r>
        <w:t xml:space="preserve">  &lt;xs:element name="VideoBitRateMax" type="xs:int" minOccurs="0" /&gt; </w:t>
      </w:r>
    </w:p>
    <w:p w:rsidR="00FB3D3C" w:rsidRDefault="00187E2C">
      <w:pPr>
        <w:pStyle w:val="Code"/>
        <w:numPr>
          <w:ilvl w:val="0"/>
          <w:numId w:val="0"/>
        </w:numPr>
        <w:ind w:left="360"/>
      </w:pPr>
      <w:r>
        <w:t xml:space="preserve">  &lt;xs:element name="VideoFrameRateAvg" type="xs:float" minOccurs="0" /&gt; </w:t>
      </w:r>
    </w:p>
    <w:p w:rsidR="00FB3D3C" w:rsidRDefault="00187E2C">
      <w:pPr>
        <w:pStyle w:val="Code"/>
        <w:numPr>
          <w:ilvl w:val="0"/>
          <w:numId w:val="0"/>
        </w:numPr>
        <w:ind w:left="360"/>
      </w:pPr>
      <w:r>
        <w:t xml:space="preserve">  &lt;xs:element name="VideoPacketLossRate" type="xs:float" minOccurs="0" /&gt; </w:t>
      </w:r>
    </w:p>
    <w:p w:rsidR="00FB3D3C" w:rsidRDefault="00187E2C">
      <w:pPr>
        <w:pStyle w:val="Code"/>
        <w:numPr>
          <w:ilvl w:val="0"/>
          <w:numId w:val="0"/>
        </w:numPr>
        <w:ind w:left="360"/>
      </w:pPr>
      <w:r>
        <w:t xml:space="preserve">  &lt;xs:element name="VideoFrameLossRate" type="xs:float" minOccurs="0" /&gt; </w:t>
      </w:r>
    </w:p>
    <w:p w:rsidR="00FB3D3C" w:rsidRDefault="00187E2C">
      <w:pPr>
        <w:pStyle w:val="Code"/>
        <w:numPr>
          <w:ilvl w:val="0"/>
          <w:numId w:val="0"/>
        </w:numPr>
        <w:ind w:left="360"/>
      </w:pPr>
      <w:r>
        <w:t xml:space="preserve">  &lt;xs:element name="VideoFrameEncodingTime" type="xs:float" minOccurs="0" /&gt; </w:t>
      </w:r>
    </w:p>
    <w:p w:rsidR="00FB3D3C" w:rsidRDefault="00187E2C">
      <w:pPr>
        <w:pStyle w:val="Code"/>
        <w:numPr>
          <w:ilvl w:val="0"/>
          <w:numId w:val="0"/>
        </w:numPr>
        <w:ind w:left="360"/>
      </w:pPr>
      <w:r>
        <w:t>  &lt;xs:element name="VideoFram</w:t>
      </w:r>
      <w:r>
        <w:t xml:space="preserve">eDecodingTime" type="xs:float" minOccurs="0" /&gt; </w:t>
      </w:r>
    </w:p>
    <w:p w:rsidR="00FB3D3C" w:rsidRDefault="00187E2C">
      <w:pPr>
        <w:pStyle w:val="Code"/>
        <w:numPr>
          <w:ilvl w:val="0"/>
          <w:numId w:val="0"/>
        </w:numPr>
        <w:ind w:left="360"/>
      </w:pPr>
      <w:r>
        <w:t xml:space="preserve">  &lt;xs:element name="VideoFEC" type="xs:boolean" minOccurs="0" /&gt; </w:t>
      </w:r>
    </w:p>
    <w:p w:rsidR="00FB3D3C" w:rsidRDefault="00187E2C">
      <w:pPr>
        <w:pStyle w:val="Code"/>
        <w:numPr>
          <w:ilvl w:val="0"/>
          <w:numId w:val="0"/>
        </w:numPr>
        <w:ind w:left="360"/>
      </w:pPr>
      <w:r>
        <w:t xml:space="preserve">  &lt;xs:element name="FrozenVideoFreq" type="xs:float" minOccurs="0" /&gt; </w:t>
      </w:r>
    </w:p>
    <w:p w:rsidR="00FB3D3C" w:rsidRDefault="00187E2C">
      <w:pPr>
        <w:pStyle w:val="Code"/>
        <w:numPr>
          <w:ilvl w:val="0"/>
          <w:numId w:val="0"/>
        </w:numPr>
        <w:ind w:left="360"/>
      </w:pPr>
      <w:r>
        <w:t>  &lt;xs:element name="FrozenPeriodPercentAvg" type="xs:float" minOccurs=</w:t>
      </w:r>
      <w:r>
        <w:t xml:space="preserve">"0" /&gt; </w:t>
      </w:r>
    </w:p>
    <w:p w:rsidR="00FB3D3C" w:rsidRDefault="00187E2C">
      <w:pPr>
        <w:pStyle w:val="Code"/>
        <w:numPr>
          <w:ilvl w:val="0"/>
          <w:numId w:val="0"/>
        </w:numPr>
        <w:ind w:left="360"/>
      </w:pPr>
      <w:r>
        <w:lastRenderedPageBreak/>
        <w:t xml:space="preserve">  &lt;xs:element name="ConsecutivePacketLossAvg" type="xs:float" minOccurs="0" /&gt; </w:t>
      </w:r>
    </w:p>
    <w:p w:rsidR="00FB3D3C" w:rsidRDefault="00187E2C">
      <w:pPr>
        <w:pStyle w:val="Code"/>
        <w:numPr>
          <w:ilvl w:val="0"/>
          <w:numId w:val="0"/>
        </w:numPr>
        <w:ind w:left="360"/>
      </w:pPr>
      <w:r>
        <w:t xml:space="preserve">  &lt;xs:element name="RateMatchLevel" type="xs:float" minOccurs="0" /&gt; </w:t>
      </w:r>
    </w:p>
    <w:p w:rsidR="00FB3D3C" w:rsidRDefault="00187E2C">
      <w:pPr>
        <w:pStyle w:val="Code"/>
        <w:numPr>
          <w:ilvl w:val="0"/>
          <w:numId w:val="0"/>
        </w:numPr>
        <w:ind w:left="360"/>
      </w:pPr>
      <w:r>
        <w:t xml:space="preserve">  &lt;xs:any namespace="##other" processContents="lax" minOccurs="0" maxOccurs="unbounded" /&gt; </w:t>
      </w:r>
    </w:p>
    <w:p w:rsidR="00FB3D3C" w:rsidRDefault="00187E2C">
      <w:pPr>
        <w:pStyle w:val="Code"/>
        <w:numPr>
          <w:ilvl w:val="0"/>
          <w:numId w:val="0"/>
        </w:numPr>
        <w:ind w:left="360"/>
      </w:pPr>
      <w:r>
        <w:t>  &lt;/xs</w:t>
      </w:r>
      <w:r>
        <w:t>:sequence&gt;</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PACKET LOSS CONCEALMENT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&lt;xs:simpleType name="PacketLossConcealmentType"&gt;</w:t>
      </w:r>
    </w:p>
    <w:p w:rsidR="00FB3D3C" w:rsidRDefault="00187E2C">
      <w:pPr>
        <w:pStyle w:val="Code"/>
        <w:numPr>
          <w:ilvl w:val="0"/>
          <w:numId w:val="0"/>
        </w:numPr>
        <w:ind w:left="360"/>
      </w:pPr>
      <w:r>
        <w:t>&lt;xs:restriction base="xs:string"&gt;</w:t>
      </w:r>
    </w:p>
    <w:p w:rsidR="00FB3D3C" w:rsidRDefault="00187E2C">
      <w:pPr>
        <w:pStyle w:val="Code"/>
        <w:numPr>
          <w:ilvl w:val="0"/>
          <w:numId w:val="0"/>
        </w:numPr>
        <w:ind w:left="360"/>
      </w:pPr>
      <w:r>
        <w:t xml:space="preserve">  &lt;xs:enumeration value="UNSPECIFIED" /&gt; </w:t>
      </w:r>
    </w:p>
    <w:p w:rsidR="00FB3D3C" w:rsidRDefault="00187E2C">
      <w:pPr>
        <w:pStyle w:val="Code"/>
        <w:numPr>
          <w:ilvl w:val="0"/>
          <w:numId w:val="0"/>
        </w:numPr>
        <w:ind w:left="360"/>
      </w:pPr>
      <w:r>
        <w:t xml:space="preserve">  &lt;xs:enumeration value="DISABLED" /&gt; </w:t>
      </w:r>
    </w:p>
    <w:p w:rsidR="00FB3D3C" w:rsidRDefault="00187E2C">
      <w:pPr>
        <w:pStyle w:val="Code"/>
        <w:numPr>
          <w:ilvl w:val="0"/>
          <w:numId w:val="0"/>
        </w:numPr>
        <w:ind w:left="360"/>
      </w:pPr>
      <w:r>
        <w:t>  &lt;</w:t>
      </w:r>
      <w:r>
        <w:t xml:space="preserve">xs:enumeration value="ENHANCED" /&gt; </w:t>
      </w:r>
    </w:p>
    <w:p w:rsidR="00FB3D3C" w:rsidRDefault="00187E2C">
      <w:pPr>
        <w:pStyle w:val="Code"/>
        <w:numPr>
          <w:ilvl w:val="0"/>
          <w:numId w:val="0"/>
        </w:numPr>
        <w:ind w:left="360"/>
      </w:pPr>
      <w:r>
        <w:t xml:space="preserve">  &lt;xs:enumeration value="STANDARD" /&gt; </w:t>
      </w:r>
    </w:p>
    <w:p w:rsidR="00FB3D3C" w:rsidRDefault="00187E2C">
      <w:pPr>
        <w:pStyle w:val="Code"/>
        <w:numPr>
          <w:ilvl w:val="0"/>
          <w:numId w:val="0"/>
        </w:numPr>
        <w:ind w:left="360"/>
      </w:pPr>
      <w:r>
        <w:t>  &lt;/xs:restriction&gt;</w:t>
      </w:r>
    </w:p>
    <w:p w:rsidR="00FB3D3C" w:rsidRDefault="00187E2C">
      <w:pPr>
        <w:pStyle w:val="Code"/>
        <w:numPr>
          <w:ilvl w:val="0"/>
          <w:numId w:val="0"/>
        </w:numPr>
        <w:ind w:left="360"/>
      </w:pPr>
      <w:r>
        <w:t>  &lt;/xs:simpleType&gt;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SILENCE SUPPRESSION STATE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&lt;xs:simpleType name="SilenceSuppressionStateType"&gt;</w:t>
      </w:r>
    </w:p>
    <w:p w:rsidR="00FB3D3C" w:rsidRDefault="00187E2C">
      <w:pPr>
        <w:pStyle w:val="Code"/>
        <w:numPr>
          <w:ilvl w:val="0"/>
          <w:numId w:val="0"/>
        </w:numPr>
        <w:ind w:left="360"/>
      </w:pPr>
      <w:r>
        <w:t>&lt;xs:restriction base="xs:string"&gt;</w:t>
      </w:r>
    </w:p>
    <w:p w:rsidR="00FB3D3C" w:rsidRDefault="00187E2C">
      <w:pPr>
        <w:pStyle w:val="Code"/>
        <w:numPr>
          <w:ilvl w:val="0"/>
          <w:numId w:val="0"/>
        </w:numPr>
        <w:ind w:left="360"/>
      </w:pPr>
      <w:r>
        <w:t>  &lt;xs:e</w:t>
      </w:r>
      <w:r>
        <w:t xml:space="preserve">numeration value="ON" /&gt; </w:t>
      </w:r>
    </w:p>
    <w:p w:rsidR="00FB3D3C" w:rsidRDefault="00187E2C">
      <w:pPr>
        <w:pStyle w:val="Code"/>
        <w:numPr>
          <w:ilvl w:val="0"/>
          <w:numId w:val="0"/>
        </w:numPr>
        <w:ind w:left="360"/>
      </w:pPr>
      <w:r>
        <w:t xml:space="preserve">  &lt;xs:enumeration value="OFF" /&gt; </w:t>
      </w:r>
    </w:p>
    <w:p w:rsidR="00FB3D3C" w:rsidRDefault="00187E2C">
      <w:pPr>
        <w:pStyle w:val="Code"/>
        <w:numPr>
          <w:ilvl w:val="0"/>
          <w:numId w:val="0"/>
        </w:numPr>
        <w:ind w:left="360"/>
      </w:pPr>
      <w:r>
        <w:t>  &lt;/xs:restriction&gt;</w:t>
      </w:r>
    </w:p>
    <w:p w:rsidR="00FB3D3C" w:rsidRDefault="00187E2C">
      <w:pPr>
        <w:pStyle w:val="Code"/>
        <w:numPr>
          <w:ilvl w:val="0"/>
          <w:numId w:val="0"/>
        </w:numPr>
        <w:ind w:left="360"/>
      </w:pPr>
      <w:r>
        <w:t>  &lt;/xs:simpleType&gt;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ADDR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name="AddrType"&gt;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xml:space="preserve">  &lt;xs:element name="IPAddr" type="xs:string" /&gt; </w:t>
      </w:r>
    </w:p>
    <w:p w:rsidR="00FB3D3C" w:rsidRDefault="00187E2C">
      <w:pPr>
        <w:pStyle w:val="Code"/>
        <w:numPr>
          <w:ilvl w:val="0"/>
          <w:numId w:val="0"/>
        </w:numPr>
        <w:ind w:left="360"/>
      </w:pPr>
      <w:r>
        <w:t>  &lt;xs:element name="Port" type="</w:t>
      </w:r>
      <w:r>
        <w:t xml:space="preserve">xs:unsignedShort" minOccurs="0" /&gt; </w:t>
      </w:r>
    </w:p>
    <w:p w:rsidR="00FB3D3C" w:rsidRDefault="00187E2C">
      <w:pPr>
        <w:pStyle w:val="Code"/>
        <w:numPr>
          <w:ilvl w:val="0"/>
          <w:numId w:val="0"/>
        </w:numPr>
        <w:ind w:left="360"/>
      </w:pPr>
      <w:r>
        <w:t xml:space="preserve">  &lt;xs:element name="Inside" type="xs:boolean" minOccurs="0" /&gt; </w:t>
      </w:r>
    </w:p>
    <w:p w:rsidR="00FB3D3C" w:rsidRDefault="00187E2C">
      <w:pPr>
        <w:pStyle w:val="Code"/>
        <w:numPr>
          <w:ilvl w:val="0"/>
          <w:numId w:val="0"/>
        </w:numPr>
        <w:ind w:left="360"/>
      </w:pPr>
      <w:r>
        <w:t xml:space="preserve">  &lt;xs:element name="SubnetMask" type="xs:string" minOccurs="0" /&gt; </w:t>
      </w:r>
    </w:p>
    <w:p w:rsidR="00FB3D3C" w:rsidRDefault="00187E2C">
      <w:pPr>
        <w:pStyle w:val="Code"/>
        <w:numPr>
          <w:ilvl w:val="0"/>
          <w:numId w:val="0"/>
        </w:numPr>
        <w:ind w:left="360"/>
      </w:pPr>
      <w:r>
        <w:t>  &lt;xs:any namespace="##other" processContents="lax" minOccurs="0" maxOccurs="unbounded" /</w:t>
      </w:r>
      <w:r>
        <w:t xml:space="preserve">&gt;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xml:space="preserve">  &lt;xs:anyAttribute namespace="##other"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JITTER BUFFER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name="JitterBufferType"&gt;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&lt;xs:element name="Type" type="tns:JitterBufferAdaptiveTy</w:t>
      </w:r>
      <w:r>
        <w:t xml:space="preserve">pe" minOccurs="0" /&gt; </w:t>
      </w:r>
    </w:p>
    <w:p w:rsidR="00FB3D3C" w:rsidRDefault="00187E2C">
      <w:pPr>
        <w:pStyle w:val="Code"/>
        <w:numPr>
          <w:ilvl w:val="0"/>
          <w:numId w:val="0"/>
        </w:numPr>
        <w:ind w:left="360"/>
      </w:pPr>
      <w:r>
        <w:t xml:space="preserve">  &lt;xs:element name="Rate" type="xs:int" minOccurs="0" /&gt; </w:t>
      </w:r>
    </w:p>
    <w:p w:rsidR="00FB3D3C" w:rsidRDefault="00187E2C">
      <w:pPr>
        <w:pStyle w:val="Code"/>
        <w:numPr>
          <w:ilvl w:val="0"/>
          <w:numId w:val="0"/>
        </w:numPr>
        <w:ind w:left="360"/>
      </w:pPr>
      <w:r>
        <w:t xml:space="preserve">  &lt;xs:element name="Nominal" type="xs:int" minOccurs="0" /&gt; </w:t>
      </w:r>
    </w:p>
    <w:p w:rsidR="00FB3D3C" w:rsidRDefault="00187E2C">
      <w:pPr>
        <w:pStyle w:val="Code"/>
        <w:numPr>
          <w:ilvl w:val="0"/>
          <w:numId w:val="0"/>
        </w:numPr>
        <w:ind w:left="360"/>
      </w:pPr>
      <w:r>
        <w:t xml:space="preserve">  &lt;xs:element name="Max" type="xs:int" minOccurs="0" /&gt; </w:t>
      </w:r>
    </w:p>
    <w:p w:rsidR="00FB3D3C" w:rsidRDefault="00187E2C">
      <w:pPr>
        <w:pStyle w:val="Code"/>
        <w:numPr>
          <w:ilvl w:val="0"/>
          <w:numId w:val="0"/>
        </w:numPr>
        <w:ind w:left="360"/>
      </w:pPr>
      <w:r>
        <w:t>  &lt;xs:element name="AbsMax" type="xs:int" minOccurs="0" /&gt;</w:t>
      </w:r>
      <w:r>
        <w:t xml:space="preserve"> </w:t>
      </w:r>
    </w:p>
    <w:p w:rsidR="00FB3D3C" w:rsidRDefault="00187E2C">
      <w:pPr>
        <w:pStyle w:val="Code"/>
        <w:numPr>
          <w:ilvl w:val="0"/>
          <w:numId w:val="0"/>
        </w:numPr>
        <w:ind w:left="360"/>
      </w:pPr>
      <w:r>
        <w:t xml:space="preserve">  &lt;xs:any namespace="##other" processContents="lax" minOccurs="0"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xml:space="preserve">  &lt;xs:anyAttribute namespace="##other"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JITTER BUFFER ADAPTIVE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&lt;xs:simpleTyp</w:t>
      </w:r>
      <w:r>
        <w:t>e name="JitterBufferAdaptiveType"&gt;</w:t>
      </w:r>
    </w:p>
    <w:p w:rsidR="00FB3D3C" w:rsidRDefault="00187E2C">
      <w:pPr>
        <w:pStyle w:val="Code"/>
        <w:numPr>
          <w:ilvl w:val="0"/>
          <w:numId w:val="0"/>
        </w:numPr>
        <w:ind w:left="360"/>
      </w:pPr>
      <w:r>
        <w:t>&lt;xs:restriction base="xs:string"&gt;</w:t>
      </w:r>
    </w:p>
    <w:p w:rsidR="00FB3D3C" w:rsidRDefault="00187E2C">
      <w:pPr>
        <w:pStyle w:val="Code"/>
        <w:numPr>
          <w:ilvl w:val="0"/>
          <w:numId w:val="0"/>
        </w:numPr>
        <w:ind w:left="360"/>
      </w:pPr>
      <w:r>
        <w:t xml:space="preserve">  &lt;xs:enumeration value="UNKNOWN" /&gt; </w:t>
      </w:r>
    </w:p>
    <w:p w:rsidR="00FB3D3C" w:rsidRDefault="00187E2C">
      <w:pPr>
        <w:pStyle w:val="Code"/>
        <w:numPr>
          <w:ilvl w:val="0"/>
          <w:numId w:val="0"/>
        </w:numPr>
        <w:ind w:left="360"/>
      </w:pPr>
      <w:r>
        <w:t xml:space="preserve">  &lt;xs:enumeration value="RESERVED" /&gt; </w:t>
      </w:r>
    </w:p>
    <w:p w:rsidR="00FB3D3C" w:rsidRDefault="00187E2C">
      <w:pPr>
        <w:pStyle w:val="Code"/>
        <w:numPr>
          <w:ilvl w:val="0"/>
          <w:numId w:val="0"/>
        </w:numPr>
        <w:ind w:left="360"/>
      </w:pPr>
      <w:r>
        <w:t xml:space="preserve">  &lt;xs:enumeration value="NON-ADAPTIVE" /&gt; </w:t>
      </w:r>
    </w:p>
    <w:p w:rsidR="00FB3D3C" w:rsidRDefault="00187E2C">
      <w:pPr>
        <w:pStyle w:val="Code"/>
        <w:numPr>
          <w:ilvl w:val="0"/>
          <w:numId w:val="0"/>
        </w:numPr>
        <w:ind w:left="360"/>
      </w:pPr>
      <w:r>
        <w:t xml:space="preserve">  &lt;xs:enumeration value="ADAPTIVE" /&gt; </w:t>
      </w:r>
    </w:p>
    <w:p w:rsidR="00FB3D3C" w:rsidRDefault="00187E2C">
      <w:pPr>
        <w:pStyle w:val="Code"/>
        <w:numPr>
          <w:ilvl w:val="0"/>
          <w:numId w:val="0"/>
        </w:numPr>
        <w:ind w:left="360"/>
      </w:pPr>
      <w:r>
        <w:lastRenderedPageBreak/>
        <w:t>  &lt;/xs:restriction&gt;</w:t>
      </w:r>
    </w:p>
    <w:p w:rsidR="00FB3D3C" w:rsidRDefault="00187E2C">
      <w:pPr>
        <w:pStyle w:val="Code"/>
        <w:numPr>
          <w:ilvl w:val="0"/>
          <w:numId w:val="0"/>
        </w:numPr>
        <w:ind w:left="360"/>
      </w:pPr>
      <w:r>
        <w:t>  &lt;</w:t>
      </w:r>
      <w:r>
        <w:t>/xs:simpleType&gt;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PACKET LOSS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name="PacketLossType"&gt;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xml:space="preserve">  &lt;xs:element name="LossRate" type="xs:float" minOccurs="0" /&gt; </w:t>
      </w:r>
    </w:p>
    <w:p w:rsidR="00FB3D3C" w:rsidRDefault="00187E2C">
      <w:pPr>
        <w:pStyle w:val="Code"/>
        <w:numPr>
          <w:ilvl w:val="0"/>
          <w:numId w:val="0"/>
        </w:numPr>
        <w:ind w:left="360"/>
      </w:pPr>
      <w:r>
        <w:t xml:space="preserve">  &lt;xs:element name="LossRateMax" type="xs:float" minOccurs="0" /&gt; </w:t>
      </w:r>
    </w:p>
    <w:p w:rsidR="00FB3D3C" w:rsidRDefault="00187E2C">
      <w:pPr>
        <w:pStyle w:val="Code"/>
        <w:numPr>
          <w:ilvl w:val="0"/>
          <w:numId w:val="0"/>
        </w:numPr>
        <w:ind w:left="360"/>
      </w:pPr>
      <w:r>
        <w:t>  &lt;xs:element name="</w:t>
      </w:r>
      <w:r>
        <w:t xml:space="preserve">DiscardRate" type="xs:float" minOccurs="0" /&gt; </w:t>
      </w:r>
    </w:p>
    <w:p w:rsidR="00FB3D3C" w:rsidRDefault="00187E2C">
      <w:pPr>
        <w:pStyle w:val="Code"/>
        <w:numPr>
          <w:ilvl w:val="0"/>
          <w:numId w:val="0"/>
        </w:numPr>
        <w:ind w:left="360"/>
      </w:pPr>
      <w:r>
        <w:t xml:space="preserve">  &lt;xs:any namespace="##other" processContents="lax" minOccurs="0"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xml:space="preserve">  &lt;xs:anyAttribute namespace="##other"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BURS</w:t>
      </w:r>
      <w:r>
        <w:t>T GAP LOSS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name="BurstGapLossType"&gt;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xml:space="preserve">  &lt;xs:element name="BurstDensity" type="xs:float" minOccurs="0" /&gt; </w:t>
      </w:r>
    </w:p>
    <w:p w:rsidR="00FB3D3C" w:rsidRDefault="00187E2C">
      <w:pPr>
        <w:pStyle w:val="Code"/>
        <w:numPr>
          <w:ilvl w:val="0"/>
          <w:numId w:val="0"/>
        </w:numPr>
        <w:ind w:left="360"/>
      </w:pPr>
      <w:r>
        <w:t xml:space="preserve">  &lt;xs:element name="BurstDuration" type="xs:int" minOccurs="0" /&gt; </w:t>
      </w:r>
    </w:p>
    <w:p w:rsidR="00FB3D3C" w:rsidRDefault="00187E2C">
      <w:pPr>
        <w:pStyle w:val="Code"/>
        <w:numPr>
          <w:ilvl w:val="0"/>
          <w:numId w:val="0"/>
        </w:numPr>
        <w:ind w:left="360"/>
      </w:pPr>
      <w:r>
        <w:t>  &lt;xs:element name="GapDensity" type="xs:f</w:t>
      </w:r>
      <w:r>
        <w:t xml:space="preserve">loat" minOccurs="0" /&gt; </w:t>
      </w:r>
    </w:p>
    <w:p w:rsidR="00FB3D3C" w:rsidRDefault="00187E2C">
      <w:pPr>
        <w:pStyle w:val="Code"/>
        <w:numPr>
          <w:ilvl w:val="0"/>
          <w:numId w:val="0"/>
        </w:numPr>
        <w:ind w:left="360"/>
      </w:pPr>
      <w:r>
        <w:t xml:space="preserve">  &lt;xs:element name="GapDuration" type="xs:int" minOccurs="0" /&gt; </w:t>
      </w:r>
    </w:p>
    <w:p w:rsidR="00FB3D3C" w:rsidRDefault="00187E2C">
      <w:pPr>
        <w:pStyle w:val="Code"/>
        <w:numPr>
          <w:ilvl w:val="0"/>
          <w:numId w:val="0"/>
        </w:numPr>
        <w:ind w:left="360"/>
      </w:pPr>
      <w:r>
        <w:t xml:space="preserve">  &lt;xs:element name="MinGapThreshold" type="xs:int" minOccurs="0" /&gt; </w:t>
      </w:r>
    </w:p>
    <w:p w:rsidR="00FB3D3C" w:rsidRDefault="00187E2C">
      <w:pPr>
        <w:pStyle w:val="Code"/>
        <w:numPr>
          <w:ilvl w:val="0"/>
          <w:numId w:val="0"/>
        </w:numPr>
        <w:ind w:left="360"/>
      </w:pPr>
      <w:r>
        <w:t xml:space="preserve">  &lt;xs:any namespace="##other" processContents="lax" minOccurs="0" maxOccurs="unbounded" /&gt; </w:t>
      </w:r>
    </w:p>
    <w:p w:rsidR="00FB3D3C" w:rsidRDefault="00187E2C">
      <w:pPr>
        <w:pStyle w:val="Code"/>
        <w:numPr>
          <w:ilvl w:val="0"/>
          <w:numId w:val="0"/>
        </w:numPr>
        <w:ind w:left="360"/>
      </w:pPr>
      <w:r>
        <w:t>  &lt;</w:t>
      </w:r>
      <w:r>
        <w:t>/xs:sequence&gt;</w:t>
      </w:r>
    </w:p>
    <w:p w:rsidR="00FB3D3C" w:rsidRDefault="00187E2C">
      <w:pPr>
        <w:pStyle w:val="Code"/>
        <w:numPr>
          <w:ilvl w:val="0"/>
          <w:numId w:val="0"/>
        </w:numPr>
        <w:ind w:left="360"/>
      </w:pPr>
      <w:r>
        <w:t xml:space="preserve">  &lt;xs:anyAttribute namespace="##other"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DELAY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name="DelayType"&gt;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xml:space="preserve">  &lt;xs:element name="RoundTrip" type="xs:int" minOccurs="0" /&gt; </w:t>
      </w:r>
    </w:p>
    <w:p w:rsidR="00FB3D3C" w:rsidRDefault="00187E2C">
      <w:pPr>
        <w:pStyle w:val="Code"/>
        <w:numPr>
          <w:ilvl w:val="0"/>
          <w:numId w:val="0"/>
        </w:numPr>
        <w:ind w:left="360"/>
      </w:pPr>
      <w:r>
        <w:t>  &lt;xs:element na</w:t>
      </w:r>
      <w:r>
        <w:t xml:space="preserve">me="RoundTripMax" type="xs:int" minOccurs="0" /&gt; </w:t>
      </w:r>
    </w:p>
    <w:p w:rsidR="00FB3D3C" w:rsidRDefault="00187E2C">
      <w:pPr>
        <w:pStyle w:val="Code"/>
        <w:numPr>
          <w:ilvl w:val="0"/>
          <w:numId w:val="0"/>
        </w:numPr>
        <w:ind w:left="360"/>
      </w:pPr>
      <w:r>
        <w:t xml:space="preserve">  &lt;xs:element name="EndSystem" type="xs:int" minOccurs="0" /&gt; </w:t>
      </w:r>
    </w:p>
    <w:p w:rsidR="00FB3D3C" w:rsidRDefault="00187E2C">
      <w:pPr>
        <w:pStyle w:val="Code"/>
        <w:numPr>
          <w:ilvl w:val="0"/>
          <w:numId w:val="0"/>
        </w:numPr>
        <w:ind w:left="360"/>
      </w:pPr>
      <w:r>
        <w:t xml:space="preserve">  &lt;xs:element name="OneWay" type="xs:int" minOccurs="0" /&gt; </w:t>
      </w:r>
    </w:p>
    <w:p w:rsidR="00FB3D3C" w:rsidRDefault="00187E2C">
      <w:pPr>
        <w:pStyle w:val="Code"/>
        <w:numPr>
          <w:ilvl w:val="0"/>
          <w:numId w:val="0"/>
        </w:numPr>
        <w:ind w:left="360"/>
      </w:pPr>
      <w:r>
        <w:t>  &lt;xs:any namespace="##other" processContents="lax" minOccurs="0" maxOccurs="unboun</w:t>
      </w:r>
      <w:r>
        <w:t xml:space="preserve">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xml:space="preserve">  &lt;xs:anyAttribute namespace="##other"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JITTER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name="JitterType"&gt;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xml:space="preserve">  &lt;xs:element name="InterArrival" type="xs:int" minOccurs="0" /&gt; </w:t>
      </w:r>
    </w:p>
    <w:p w:rsidR="00FB3D3C" w:rsidRDefault="00187E2C">
      <w:pPr>
        <w:pStyle w:val="Code"/>
        <w:numPr>
          <w:ilvl w:val="0"/>
          <w:numId w:val="0"/>
        </w:numPr>
        <w:ind w:left="360"/>
      </w:pPr>
      <w:r>
        <w:t xml:space="preserve">  &lt;xs:element name="InterArrivalMax" type="xs:int" minOccurs="0" /&gt; </w:t>
      </w:r>
    </w:p>
    <w:p w:rsidR="00FB3D3C" w:rsidRDefault="00187E2C">
      <w:pPr>
        <w:pStyle w:val="Code"/>
        <w:numPr>
          <w:ilvl w:val="0"/>
          <w:numId w:val="0"/>
        </w:numPr>
        <w:ind w:left="360"/>
      </w:pPr>
      <w:r>
        <w:t xml:space="preserve">  &lt;xs:element name="MeanAbs" type="xs:int" minOccurs="0" /&gt; </w:t>
      </w:r>
    </w:p>
    <w:p w:rsidR="00FB3D3C" w:rsidRDefault="00187E2C">
      <w:pPr>
        <w:pStyle w:val="Code"/>
        <w:numPr>
          <w:ilvl w:val="0"/>
          <w:numId w:val="0"/>
        </w:numPr>
        <w:ind w:left="360"/>
      </w:pPr>
      <w:r>
        <w:t xml:space="preserve">  &lt;xs:any namespace="##other" processContents="lax" minOccurs="0"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&lt;</w:t>
      </w:r>
      <w:r>
        <w:t xml:space="preserve">xs:anyAttribute namespace="##other"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SIGNAL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name="SignalType"&gt;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xml:space="preserve">  &lt;xs:element name="SignalLevel" type="xs:int" minOccurs="0" /&gt; </w:t>
      </w:r>
    </w:p>
    <w:p w:rsidR="00FB3D3C" w:rsidRDefault="00187E2C">
      <w:pPr>
        <w:pStyle w:val="Code"/>
        <w:numPr>
          <w:ilvl w:val="0"/>
          <w:numId w:val="0"/>
        </w:numPr>
        <w:ind w:left="360"/>
      </w:pPr>
      <w:r>
        <w:t>  &lt;xs:element name="NoiseLeve</w:t>
      </w:r>
      <w:r>
        <w:t xml:space="preserve">l" type="xs:int" minOccurs="0" /&gt; </w:t>
      </w:r>
    </w:p>
    <w:p w:rsidR="00FB3D3C" w:rsidRDefault="00187E2C">
      <w:pPr>
        <w:pStyle w:val="Code"/>
        <w:numPr>
          <w:ilvl w:val="0"/>
          <w:numId w:val="0"/>
        </w:numPr>
        <w:ind w:left="360"/>
      </w:pPr>
      <w:r>
        <w:lastRenderedPageBreak/>
        <w:t xml:space="preserve">  &lt;xs:element name="EchoReturn" type="xs:int" minOccurs="0" /&gt; </w:t>
      </w:r>
    </w:p>
    <w:p w:rsidR="00FB3D3C" w:rsidRDefault="00187E2C">
      <w:pPr>
        <w:pStyle w:val="Code"/>
        <w:numPr>
          <w:ilvl w:val="0"/>
          <w:numId w:val="0"/>
        </w:numPr>
        <w:ind w:left="360"/>
      </w:pPr>
      <w:r>
        <w:t xml:space="preserve">  &lt;xs:element name="SpeakerFeedbackMicIn" type="xs:int" minOccurs="0" /&gt; </w:t>
      </w:r>
    </w:p>
    <w:p w:rsidR="00FB3D3C" w:rsidRDefault="00187E2C">
      <w:pPr>
        <w:pStyle w:val="Code"/>
        <w:numPr>
          <w:ilvl w:val="0"/>
          <w:numId w:val="0"/>
        </w:numPr>
        <w:ind w:left="360"/>
      </w:pPr>
      <w:r>
        <w:t xml:space="preserve">  &lt;xs:element name="SpeechLevelMicIn" type="xs:int" minOccurs="0" /&gt; </w:t>
      </w:r>
    </w:p>
    <w:p w:rsidR="00FB3D3C" w:rsidRDefault="00187E2C">
      <w:pPr>
        <w:pStyle w:val="Code"/>
        <w:numPr>
          <w:ilvl w:val="0"/>
          <w:numId w:val="0"/>
        </w:numPr>
        <w:ind w:left="360"/>
      </w:pPr>
      <w:r>
        <w:t>  &lt;xs:element</w:t>
      </w:r>
      <w:r>
        <w:t xml:space="preserve"> name="SpeechLevelPostProcess" type="xs:int" minOccurs="0" /&gt; </w:t>
      </w:r>
    </w:p>
    <w:p w:rsidR="00FB3D3C" w:rsidRDefault="00187E2C">
      <w:pPr>
        <w:pStyle w:val="Code"/>
        <w:numPr>
          <w:ilvl w:val="0"/>
          <w:numId w:val="0"/>
        </w:numPr>
        <w:ind w:left="360"/>
      </w:pPr>
      <w:r>
        <w:t xml:space="preserve">  &lt;xs:element name="SignalLevelLoudSpeaker" type="xs:int" minOccurs="0" /&gt; </w:t>
      </w:r>
    </w:p>
    <w:p w:rsidR="00FB3D3C" w:rsidRDefault="00187E2C">
      <w:pPr>
        <w:pStyle w:val="Code"/>
        <w:numPr>
          <w:ilvl w:val="0"/>
          <w:numId w:val="0"/>
        </w:numPr>
        <w:ind w:left="360"/>
      </w:pPr>
      <w:r>
        <w:t xml:space="preserve">  &lt;xs:element name="BackGroundNoiseMicIn" type="xs:int" minOccurs="0" /&gt; </w:t>
      </w:r>
    </w:p>
    <w:p w:rsidR="00FB3D3C" w:rsidRDefault="00187E2C">
      <w:pPr>
        <w:pStyle w:val="Code"/>
        <w:numPr>
          <w:ilvl w:val="0"/>
          <w:numId w:val="0"/>
        </w:numPr>
        <w:ind w:left="360"/>
      </w:pPr>
      <w:r>
        <w:t>  &lt;xs:element name="BackGroundNoiseSent" ty</w:t>
      </w:r>
      <w:r>
        <w:t xml:space="preserve">pe="xs:int" minOccurs="0" /&gt; </w:t>
      </w:r>
    </w:p>
    <w:p w:rsidR="00FB3D3C" w:rsidRDefault="00187E2C">
      <w:pPr>
        <w:pStyle w:val="Code"/>
        <w:numPr>
          <w:ilvl w:val="0"/>
          <w:numId w:val="0"/>
        </w:numPr>
        <w:ind w:left="360"/>
      </w:pPr>
      <w:r>
        <w:t xml:space="preserve">  &lt;xs:element name="LocalSpeechToEcho" type="xs:int" minOccurs="0" /&gt; </w:t>
      </w:r>
    </w:p>
    <w:p w:rsidR="00FB3D3C" w:rsidRDefault="00187E2C">
      <w:pPr>
        <w:pStyle w:val="Code"/>
        <w:numPr>
          <w:ilvl w:val="0"/>
          <w:numId w:val="0"/>
        </w:numPr>
        <w:ind w:left="360"/>
      </w:pPr>
      <w:r>
        <w:t xml:space="preserve">  &lt;xs:element name="SpeakerGlitchRate" type="xs:int" minOccurs="0" /&gt; </w:t>
      </w:r>
    </w:p>
    <w:p w:rsidR="00FB3D3C" w:rsidRDefault="00187E2C">
      <w:pPr>
        <w:pStyle w:val="Code"/>
        <w:numPr>
          <w:ilvl w:val="0"/>
          <w:numId w:val="0"/>
        </w:numPr>
        <w:ind w:left="360"/>
      </w:pPr>
      <w:r>
        <w:t xml:space="preserve">  &lt;xs:element name="MicGlitchRate" type="xs:int" minOccurs="0" /&gt; </w:t>
      </w:r>
    </w:p>
    <w:p w:rsidR="00FB3D3C" w:rsidRDefault="00187E2C">
      <w:pPr>
        <w:pStyle w:val="Code"/>
        <w:numPr>
          <w:ilvl w:val="0"/>
          <w:numId w:val="0"/>
        </w:numPr>
        <w:ind w:left="360"/>
      </w:pPr>
      <w:r>
        <w:t>  &lt;xs:element nam</w:t>
      </w:r>
      <w:r>
        <w:t xml:space="preserve">e="SpeakerClipRate" type="xs:int" minOccurs="0" /&gt; </w:t>
      </w:r>
    </w:p>
    <w:p w:rsidR="00FB3D3C" w:rsidRDefault="00187E2C">
      <w:pPr>
        <w:pStyle w:val="Code"/>
        <w:numPr>
          <w:ilvl w:val="0"/>
          <w:numId w:val="0"/>
        </w:numPr>
        <w:ind w:left="360"/>
      </w:pPr>
      <w:r>
        <w:t xml:space="preserve">  &lt;xs:element name="MicClipRate" type="xs:int" minOccurs="0" /&gt; </w:t>
      </w:r>
    </w:p>
    <w:p w:rsidR="00FB3D3C" w:rsidRDefault="00187E2C">
      <w:pPr>
        <w:pStyle w:val="Code"/>
        <w:numPr>
          <w:ilvl w:val="0"/>
          <w:numId w:val="0"/>
        </w:numPr>
        <w:ind w:left="360"/>
      </w:pPr>
      <w:r>
        <w:t xml:space="preserve">  &lt;xs:element name="RxAGCSignalLevel" type="xs:int" minOccurs="0" /&gt; </w:t>
      </w:r>
    </w:p>
    <w:p w:rsidR="00FB3D3C" w:rsidRDefault="00187E2C">
      <w:pPr>
        <w:pStyle w:val="Code"/>
        <w:numPr>
          <w:ilvl w:val="0"/>
          <w:numId w:val="0"/>
        </w:numPr>
        <w:ind w:left="360"/>
      </w:pPr>
      <w:r>
        <w:t xml:space="preserve">  &lt;xs:element name="RxAGCNoiseLevel" type="xs:int" minOccurs="0" /&gt; </w:t>
      </w:r>
    </w:p>
    <w:p w:rsidR="00FB3D3C" w:rsidRDefault="00187E2C">
      <w:pPr>
        <w:pStyle w:val="Code"/>
        <w:numPr>
          <w:ilvl w:val="0"/>
          <w:numId w:val="0"/>
        </w:numPr>
        <w:ind w:left="360"/>
      </w:pPr>
      <w:r>
        <w:t xml:space="preserve">  &lt;xs:any namespace="##other" processContents="lax" minOccurs="0"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xml:space="preserve">  &lt;xs:anyAttribute namespace="##other"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QUALITY ESTIMATES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 xml:space="preserve">&lt;xs:complexType </w:t>
      </w:r>
      <w:r>
        <w:t>name="QualityEstimatesType"&gt;</w:t>
      </w:r>
    </w:p>
    <w:p w:rsidR="00FB3D3C" w:rsidRDefault="00187E2C">
      <w:pPr>
        <w:pStyle w:val="Code"/>
        <w:numPr>
          <w:ilvl w:val="0"/>
          <w:numId w:val="0"/>
        </w:numPr>
        <w:ind w:left="360"/>
      </w:pPr>
      <w:r>
        <w:t>&lt;xs:choice&gt;</w:t>
      </w:r>
    </w:p>
    <w:p w:rsidR="00FB3D3C" w:rsidRDefault="00187E2C">
      <w:pPr>
        <w:pStyle w:val="Code"/>
        <w:numPr>
          <w:ilvl w:val="0"/>
          <w:numId w:val="0"/>
        </w:numPr>
        <w:ind w:left="360"/>
      </w:pPr>
      <w:r>
        <w:t xml:space="preserve">  &lt;xs:element name="Audio" type="tns:AudioQualityEstimatesType" /&gt; </w:t>
      </w:r>
    </w:p>
    <w:p w:rsidR="00FB3D3C" w:rsidRDefault="00187E2C">
      <w:pPr>
        <w:pStyle w:val="Code"/>
        <w:numPr>
          <w:ilvl w:val="0"/>
          <w:numId w:val="0"/>
        </w:numPr>
        <w:ind w:left="360"/>
      </w:pPr>
      <w:r>
        <w:t xml:space="preserve">  &lt;xs:element name="Video" type="tns:VideoQualityEstimatesType" /&gt; </w:t>
      </w:r>
    </w:p>
    <w:p w:rsidR="00FB3D3C" w:rsidRDefault="00187E2C">
      <w:pPr>
        <w:pStyle w:val="Code"/>
        <w:numPr>
          <w:ilvl w:val="0"/>
          <w:numId w:val="0"/>
        </w:numPr>
        <w:ind w:left="360"/>
      </w:pPr>
      <w:r>
        <w:t xml:space="preserve">  &lt;xs:any namespace="##other" processContents="lax" maxOccurs="unbounded" /&gt; </w:t>
      </w:r>
    </w:p>
    <w:p w:rsidR="00FB3D3C" w:rsidRDefault="00187E2C">
      <w:pPr>
        <w:pStyle w:val="Code"/>
        <w:numPr>
          <w:ilvl w:val="0"/>
          <w:numId w:val="0"/>
        </w:numPr>
        <w:ind w:left="360"/>
      </w:pPr>
      <w:r>
        <w:t> </w:t>
      </w:r>
      <w:r>
        <w:t xml:space="preserve"> &lt;/xs:choice&gt;</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AUDIO QUALITY ESTIMATES TYPE </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name="AudioQualityEstimatesType"&gt;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xml:space="preserve">  &lt;xs:element name="RecvListenMOS" type="xs:float" minOccurs="0" /&gt; </w:t>
      </w:r>
    </w:p>
    <w:p w:rsidR="00FB3D3C" w:rsidRDefault="00187E2C">
      <w:pPr>
        <w:pStyle w:val="Code"/>
        <w:numPr>
          <w:ilvl w:val="0"/>
          <w:numId w:val="0"/>
        </w:numPr>
        <w:ind w:left="360"/>
      </w:pPr>
      <w:r>
        <w:t>  &lt;xs:element name="RecvListenMOSMin" ty</w:t>
      </w:r>
      <w:r>
        <w:t xml:space="preserve">pe="xs:float" minOccurs="0" /&gt; </w:t>
      </w:r>
    </w:p>
    <w:p w:rsidR="00FB3D3C" w:rsidRDefault="00187E2C">
      <w:pPr>
        <w:pStyle w:val="Code"/>
        <w:numPr>
          <w:ilvl w:val="0"/>
          <w:numId w:val="0"/>
        </w:numPr>
        <w:ind w:left="360"/>
      </w:pPr>
      <w:r>
        <w:t xml:space="preserve">  &lt;xs:element name="RecvListenMOSAlg" type="xs:string" minOccurs="0" /&gt; </w:t>
      </w:r>
    </w:p>
    <w:p w:rsidR="00FB3D3C" w:rsidRDefault="00187E2C">
      <w:pPr>
        <w:pStyle w:val="Code"/>
        <w:numPr>
          <w:ilvl w:val="0"/>
          <w:numId w:val="0"/>
        </w:numPr>
        <w:ind w:left="360"/>
      </w:pPr>
      <w:r>
        <w:t xml:space="preserve">  &lt;xs:element name="SendListenMOS" type="xs:float" minOccurs="0" /&gt; </w:t>
      </w:r>
    </w:p>
    <w:p w:rsidR="00FB3D3C" w:rsidRDefault="00187E2C">
      <w:pPr>
        <w:pStyle w:val="Code"/>
        <w:numPr>
          <w:ilvl w:val="0"/>
          <w:numId w:val="0"/>
        </w:numPr>
        <w:ind w:left="360"/>
      </w:pPr>
      <w:r>
        <w:t xml:space="preserve">  &lt;xs:element name="SendListenMOSMin" type="xs:float" minOccurs="0" /&gt; </w:t>
      </w:r>
    </w:p>
    <w:p w:rsidR="00FB3D3C" w:rsidRDefault="00187E2C">
      <w:pPr>
        <w:pStyle w:val="Code"/>
        <w:numPr>
          <w:ilvl w:val="0"/>
          <w:numId w:val="0"/>
        </w:numPr>
        <w:ind w:left="360"/>
      </w:pPr>
      <w:r>
        <w:t>  &lt;xs:elem</w:t>
      </w:r>
      <w:r>
        <w:t xml:space="preserve">ent name="SendListenMOSAlg" type="xs:string" minOccurs="0" /&gt; </w:t>
      </w:r>
    </w:p>
    <w:p w:rsidR="00FB3D3C" w:rsidRDefault="00187E2C">
      <w:pPr>
        <w:pStyle w:val="Code"/>
        <w:numPr>
          <w:ilvl w:val="0"/>
          <w:numId w:val="0"/>
        </w:numPr>
        <w:ind w:left="360"/>
      </w:pPr>
      <w:r>
        <w:t xml:space="preserve">  &lt;xs:element name="NetworkMOS" type="tns:NetworkAudioMOSType" minOccurs="0" /&gt; </w:t>
      </w:r>
    </w:p>
    <w:p w:rsidR="00FB3D3C" w:rsidRDefault="00187E2C">
      <w:pPr>
        <w:pStyle w:val="Code"/>
        <w:numPr>
          <w:ilvl w:val="0"/>
          <w:numId w:val="0"/>
        </w:numPr>
        <w:ind w:left="360"/>
      </w:pPr>
      <w:r>
        <w:t xml:space="preserve">  &lt;xs:any namespace="##other" processContents="lax" minOccurs="0"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&lt;</w:t>
      </w:r>
      <w:r>
        <w:t xml:space="preserve">xs:anyAttribute namespace="##other"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NETWORK AUDIO MOS FACTOR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name="NetworkAudioMOSType"&gt;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xml:space="preserve">  &lt;xs:element name="OverallAvg" type="xs:float" minOccurs="0" /&gt; </w:t>
      </w:r>
    </w:p>
    <w:p w:rsidR="00FB3D3C" w:rsidRDefault="00187E2C">
      <w:pPr>
        <w:pStyle w:val="Code"/>
        <w:numPr>
          <w:ilvl w:val="0"/>
          <w:numId w:val="0"/>
        </w:numPr>
        <w:ind w:left="360"/>
      </w:pPr>
      <w:r>
        <w:t xml:space="preserve">  &lt;xs:element name="OverallMin" type="xs:float" minOccurs="0" /&gt; </w:t>
      </w:r>
    </w:p>
    <w:p w:rsidR="00FB3D3C" w:rsidRDefault="00187E2C">
      <w:pPr>
        <w:pStyle w:val="Code"/>
        <w:numPr>
          <w:ilvl w:val="0"/>
          <w:numId w:val="0"/>
        </w:numPr>
        <w:ind w:left="360"/>
      </w:pPr>
      <w:r>
        <w:t xml:space="preserve">  &lt;xs:element name="DegradationAvg" type="xs:float" minOccurs="0" /&gt; </w:t>
      </w:r>
    </w:p>
    <w:p w:rsidR="00FB3D3C" w:rsidRDefault="00187E2C">
      <w:pPr>
        <w:pStyle w:val="Code"/>
        <w:numPr>
          <w:ilvl w:val="0"/>
          <w:numId w:val="0"/>
        </w:numPr>
        <w:ind w:left="360"/>
      </w:pPr>
      <w:r>
        <w:t xml:space="preserve">  &lt;xs:element name="DegradationMax" type="xs:float" minOccurs="0" /&gt; </w:t>
      </w:r>
    </w:p>
    <w:p w:rsidR="00FB3D3C" w:rsidRDefault="00187E2C">
      <w:pPr>
        <w:pStyle w:val="Code"/>
        <w:numPr>
          <w:ilvl w:val="0"/>
          <w:numId w:val="0"/>
        </w:numPr>
        <w:ind w:left="360"/>
      </w:pPr>
      <w:r>
        <w:t>  &lt;xs:element name="DegradationJitterAvg" type="xs</w:t>
      </w:r>
      <w:r>
        <w:t xml:space="preserve">:float" minOccurs="0" /&gt; </w:t>
      </w:r>
    </w:p>
    <w:p w:rsidR="00FB3D3C" w:rsidRDefault="00187E2C">
      <w:pPr>
        <w:pStyle w:val="Code"/>
        <w:numPr>
          <w:ilvl w:val="0"/>
          <w:numId w:val="0"/>
        </w:numPr>
        <w:ind w:left="360"/>
      </w:pPr>
      <w:r>
        <w:t xml:space="preserve">  &lt;xs:element name="DegradationPacketLossAvg" type="xs:float" minOccurs="0" /&gt; </w:t>
      </w:r>
    </w:p>
    <w:p w:rsidR="00FB3D3C" w:rsidRDefault="00187E2C">
      <w:pPr>
        <w:pStyle w:val="Code"/>
        <w:numPr>
          <w:ilvl w:val="0"/>
          <w:numId w:val="0"/>
        </w:numPr>
        <w:ind w:left="360"/>
      </w:pPr>
      <w:r>
        <w:t xml:space="preserve">  &lt;xs:any namespace="##other" processContents="lax" minOccurs="0"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&lt;xs:anyAttribute namespace="##other" pr</w:t>
      </w:r>
      <w:r>
        <w:t xml:space="preserve">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VIDEO QUALITY ESTIMATES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lastRenderedPageBreak/>
        <w:t>&lt;xs:complexType name="VideoQualityEstimatesType"&gt;</w:t>
      </w:r>
    </w:p>
    <w:p w:rsidR="00FB3D3C" w:rsidRDefault="00187E2C">
      <w:pPr>
        <w:pStyle w:val="Code"/>
        <w:numPr>
          <w:ilvl w:val="0"/>
          <w:numId w:val="0"/>
        </w:numPr>
        <w:ind w:left="374" w:hanging="14"/>
      </w:pPr>
      <w:r>
        <w:t>&lt;xs:sequence&gt;</w:t>
      </w:r>
    </w:p>
    <w:p w:rsidR="00FB3D3C" w:rsidRDefault="00187E2C">
      <w:pPr>
        <w:pStyle w:val="Code"/>
        <w:numPr>
          <w:ilvl w:val="0"/>
          <w:numId w:val="0"/>
        </w:numPr>
        <w:ind w:left="360"/>
      </w:pPr>
      <w:r>
        <w:t xml:space="preserve">  &lt;xs:any namespace="##other" processContents="lax" minOccurs="0" maxOccurs="unbounded" /&gt; </w:t>
      </w:r>
    </w:p>
    <w:p w:rsidR="00FB3D3C" w:rsidRDefault="00187E2C">
      <w:pPr>
        <w:pStyle w:val="Code"/>
        <w:numPr>
          <w:ilvl w:val="0"/>
          <w:numId w:val="0"/>
        </w:numPr>
        <w:ind w:left="360"/>
      </w:pPr>
      <w:r>
        <w:t>  &lt;/xs:s</w:t>
      </w:r>
      <w:r>
        <w:t>equence&gt;</w:t>
      </w:r>
    </w:p>
    <w:p w:rsidR="00FB3D3C" w:rsidRDefault="00187E2C">
      <w:pPr>
        <w:pStyle w:val="Code"/>
        <w:numPr>
          <w:ilvl w:val="0"/>
          <w:numId w:val="0"/>
        </w:numPr>
        <w:ind w:left="360"/>
      </w:pPr>
      <w:r>
        <w:t xml:space="preserve">  &lt;xs:anyAttribute namespace="##other"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TRANSPORT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&lt;xs:simpleType name="TransportType"&gt;</w:t>
      </w:r>
    </w:p>
    <w:p w:rsidR="00FB3D3C" w:rsidRDefault="00187E2C">
      <w:pPr>
        <w:pStyle w:val="Code"/>
        <w:numPr>
          <w:ilvl w:val="0"/>
          <w:numId w:val="0"/>
        </w:numPr>
        <w:ind w:left="360"/>
      </w:pPr>
      <w:r>
        <w:t>&lt;xs:restriction base="xs:string"&gt;</w:t>
      </w:r>
    </w:p>
    <w:p w:rsidR="00FB3D3C" w:rsidRDefault="00187E2C">
      <w:pPr>
        <w:pStyle w:val="Code"/>
        <w:numPr>
          <w:ilvl w:val="0"/>
          <w:numId w:val="0"/>
        </w:numPr>
        <w:ind w:left="360"/>
      </w:pPr>
      <w:r>
        <w:t xml:space="preserve">  &lt;xs:enumeration value="UDP" /&gt; </w:t>
      </w:r>
    </w:p>
    <w:p w:rsidR="00FB3D3C" w:rsidRDefault="00187E2C">
      <w:pPr>
        <w:pStyle w:val="Code"/>
        <w:numPr>
          <w:ilvl w:val="0"/>
          <w:numId w:val="0"/>
        </w:numPr>
        <w:ind w:left="360"/>
      </w:pPr>
      <w:r>
        <w:t>  &lt;</w:t>
      </w:r>
      <w:r>
        <w:t xml:space="preserve">xs:enumeration value="TCP" /&gt; </w:t>
      </w:r>
    </w:p>
    <w:p w:rsidR="00FB3D3C" w:rsidRDefault="00187E2C">
      <w:pPr>
        <w:pStyle w:val="Code"/>
        <w:numPr>
          <w:ilvl w:val="0"/>
          <w:numId w:val="0"/>
        </w:numPr>
        <w:ind w:left="360"/>
      </w:pPr>
      <w:r>
        <w:t>  &lt;/xs:restriction&gt;</w:t>
      </w:r>
    </w:p>
    <w:p w:rsidR="00FB3D3C" w:rsidRDefault="00187E2C">
      <w:pPr>
        <w:pStyle w:val="Code"/>
        <w:numPr>
          <w:ilvl w:val="0"/>
          <w:numId w:val="0"/>
        </w:numPr>
        <w:ind w:left="360"/>
      </w:pPr>
      <w:r>
        <w:t>  &lt;/xs:simpleType&gt;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NETWORK CONNECTIVITY TYPE</w:t>
      </w:r>
    </w:p>
    <w:p w:rsidR="00FB3D3C" w:rsidRDefault="00187E2C">
      <w:pPr>
        <w:pStyle w:val="Code"/>
        <w:numPr>
          <w:ilvl w:val="0"/>
          <w:numId w:val="0"/>
        </w:numPr>
        <w:ind w:left="360"/>
      </w:pPr>
      <w:r>
        <w:t xml:space="preserve">  </w:t>
      </w: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&lt;xs:complexType name="NetworkConnectivityInfoType"&gt;</w:t>
      </w:r>
    </w:p>
    <w:p w:rsidR="00FB3D3C" w:rsidRDefault="00187E2C">
      <w:pPr>
        <w:pStyle w:val="Code"/>
        <w:numPr>
          <w:ilvl w:val="0"/>
          <w:numId w:val="0"/>
        </w:numPr>
        <w:ind w:left="360"/>
      </w:pPr>
      <w:r>
        <w:t>&lt;xs:sequence&gt;</w:t>
      </w:r>
    </w:p>
    <w:p w:rsidR="00FB3D3C" w:rsidRDefault="00187E2C">
      <w:pPr>
        <w:pStyle w:val="Code"/>
        <w:numPr>
          <w:ilvl w:val="0"/>
          <w:numId w:val="0"/>
        </w:numPr>
        <w:ind w:left="360"/>
      </w:pPr>
      <w:r>
        <w:t>  &lt;xs:element name="NetworkConnection" type="tns:NetworkConnectionType" minO</w:t>
      </w:r>
      <w:r>
        <w:t xml:space="preserve">ccurs="0" /&gt; </w:t>
      </w:r>
    </w:p>
    <w:p w:rsidR="00FB3D3C" w:rsidRDefault="00187E2C">
      <w:pPr>
        <w:pStyle w:val="Code"/>
        <w:numPr>
          <w:ilvl w:val="0"/>
          <w:numId w:val="0"/>
        </w:numPr>
        <w:ind w:left="360"/>
      </w:pPr>
      <w:r>
        <w:t xml:space="preserve">  &lt;xs:element name="VPN" type="xs:boolean" minOccurs="0" /&gt; </w:t>
      </w:r>
    </w:p>
    <w:p w:rsidR="00FB3D3C" w:rsidRDefault="00187E2C">
      <w:pPr>
        <w:pStyle w:val="Code"/>
        <w:numPr>
          <w:ilvl w:val="0"/>
          <w:numId w:val="0"/>
        </w:numPr>
        <w:ind w:left="360"/>
      </w:pPr>
      <w:r>
        <w:t xml:space="preserve">  &lt;xs:element name="LinkSpeed" type="xs:float" minOccurs="0" /&gt; </w:t>
      </w:r>
    </w:p>
    <w:p w:rsidR="00FB3D3C" w:rsidRDefault="00187E2C">
      <w:pPr>
        <w:pStyle w:val="Code"/>
        <w:numPr>
          <w:ilvl w:val="0"/>
          <w:numId w:val="0"/>
        </w:numPr>
        <w:ind w:left="360"/>
      </w:pPr>
      <w:r>
        <w:t xml:space="preserve">  &lt;xs:any namespace="##other" processContents="lax" minOccurs="0" maxOccurs="unbounded" /&gt; </w:t>
      </w:r>
    </w:p>
    <w:p w:rsidR="00FB3D3C" w:rsidRDefault="00187E2C">
      <w:pPr>
        <w:pStyle w:val="Code"/>
        <w:numPr>
          <w:ilvl w:val="0"/>
          <w:numId w:val="0"/>
        </w:numPr>
        <w:ind w:left="360"/>
      </w:pPr>
      <w:r>
        <w:t>  &lt;/xs:sequence&gt;</w:t>
      </w:r>
    </w:p>
    <w:p w:rsidR="00FB3D3C" w:rsidRDefault="00187E2C">
      <w:pPr>
        <w:pStyle w:val="Code"/>
        <w:numPr>
          <w:ilvl w:val="0"/>
          <w:numId w:val="0"/>
        </w:numPr>
        <w:ind w:left="360"/>
      </w:pPr>
      <w:r>
        <w:t>  &lt;xs:a</w:t>
      </w:r>
      <w:r>
        <w:t xml:space="preserve">nyAttribute namespace="##other" processContents="lax" /&gt; </w:t>
      </w:r>
    </w:p>
    <w:p w:rsidR="00FB3D3C" w:rsidRDefault="00187E2C">
      <w:pPr>
        <w:pStyle w:val="Code"/>
        <w:numPr>
          <w:ilvl w:val="0"/>
          <w:numId w:val="0"/>
        </w:numPr>
        <w:ind w:left="360"/>
      </w:pPr>
      <w:r>
        <w:t>  &lt;/xs:complexType&gt;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ETHERNET CONNECTION TYPE</w:t>
      </w:r>
    </w:p>
    <w:p w:rsidR="00FB3D3C" w:rsidRDefault="00FB3D3C">
      <w:pPr>
        <w:pStyle w:val="Code"/>
        <w:numPr>
          <w:ilvl w:val="0"/>
          <w:numId w:val="0"/>
        </w:numPr>
        <w:ind w:left="360"/>
      </w:pP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&lt;xs:simpleType name="NetworkConnectionType"&gt;</w:t>
      </w:r>
    </w:p>
    <w:p w:rsidR="00FB3D3C" w:rsidRDefault="00187E2C">
      <w:pPr>
        <w:pStyle w:val="Code"/>
        <w:numPr>
          <w:ilvl w:val="0"/>
          <w:numId w:val="0"/>
        </w:numPr>
        <w:ind w:left="360"/>
      </w:pPr>
      <w:r>
        <w:t>&lt;xs:restriction base="xs:string"&gt;</w:t>
      </w:r>
    </w:p>
    <w:p w:rsidR="00FB3D3C" w:rsidRDefault="00187E2C">
      <w:pPr>
        <w:pStyle w:val="Code"/>
        <w:numPr>
          <w:ilvl w:val="0"/>
          <w:numId w:val="0"/>
        </w:numPr>
        <w:ind w:left="360"/>
      </w:pPr>
      <w:r>
        <w:t xml:space="preserve">  &lt;xs:enumeration value="wired" /&gt; </w:t>
      </w:r>
    </w:p>
    <w:p w:rsidR="00FB3D3C" w:rsidRDefault="00187E2C">
      <w:pPr>
        <w:pStyle w:val="Code"/>
        <w:numPr>
          <w:ilvl w:val="0"/>
          <w:numId w:val="0"/>
        </w:numPr>
        <w:ind w:left="360"/>
      </w:pPr>
      <w:r>
        <w:t>  &lt;</w:t>
      </w:r>
      <w:r>
        <w:t xml:space="preserve">xs:enumeration value="wifi" /&gt; </w:t>
      </w:r>
    </w:p>
    <w:p w:rsidR="00FB3D3C" w:rsidRDefault="00187E2C">
      <w:pPr>
        <w:pStyle w:val="Code"/>
        <w:numPr>
          <w:ilvl w:val="0"/>
          <w:numId w:val="0"/>
        </w:numPr>
        <w:ind w:left="360"/>
      </w:pPr>
      <w:r>
        <w:t>  &lt;/xs:restriction&gt;</w:t>
      </w:r>
    </w:p>
    <w:p w:rsidR="00FB3D3C" w:rsidRDefault="00187E2C">
      <w:pPr>
        <w:pStyle w:val="Code"/>
        <w:numPr>
          <w:ilvl w:val="0"/>
          <w:numId w:val="0"/>
        </w:numPr>
        <w:ind w:left="360"/>
      </w:pPr>
      <w:r>
        <w:t>  &lt;/xs:simpleType&gt;</w:t>
      </w:r>
    </w:p>
    <w:p w:rsidR="00FB3D3C" w:rsidRDefault="00187E2C">
      <w:pPr>
        <w:pStyle w:val="Code"/>
        <w:numPr>
          <w:ilvl w:val="0"/>
          <w:numId w:val="0"/>
        </w:numPr>
        <w:ind w:left="360"/>
      </w:pPr>
      <w:r>
        <w:t xml:space="preserve">&lt;!-- </w:t>
      </w:r>
    </w:p>
    <w:p w:rsidR="00FB3D3C" w:rsidRDefault="00187E2C">
      <w:pPr>
        <w:pStyle w:val="Code"/>
        <w:numPr>
          <w:ilvl w:val="0"/>
          <w:numId w:val="0"/>
        </w:numPr>
        <w:ind w:left="360"/>
      </w:pPr>
      <w:r>
        <w:t xml:space="preserve">      DIALOG CATEGORY</w:t>
      </w:r>
    </w:p>
    <w:p w:rsidR="00FB3D3C" w:rsidRDefault="00187E2C">
      <w:pPr>
        <w:pStyle w:val="Code"/>
        <w:numPr>
          <w:ilvl w:val="0"/>
          <w:numId w:val="0"/>
        </w:numPr>
        <w:ind w:left="360"/>
      </w:pPr>
      <w:r>
        <w:t xml:space="preserve">  </w:t>
      </w:r>
    </w:p>
    <w:p w:rsidR="00FB3D3C" w:rsidRDefault="00187E2C">
      <w:pPr>
        <w:pStyle w:val="Code"/>
        <w:numPr>
          <w:ilvl w:val="0"/>
          <w:numId w:val="0"/>
        </w:numPr>
        <w:ind w:left="360"/>
      </w:pPr>
      <w:r>
        <w:t xml:space="preserve">  --&gt; </w:t>
      </w:r>
    </w:p>
    <w:p w:rsidR="00FB3D3C" w:rsidRDefault="00187E2C">
      <w:pPr>
        <w:pStyle w:val="Code"/>
        <w:numPr>
          <w:ilvl w:val="0"/>
          <w:numId w:val="0"/>
        </w:numPr>
        <w:ind w:left="360"/>
      </w:pPr>
      <w:r>
        <w:t>&lt;xs:simpleType name="DialogCategoryType"&gt;</w:t>
      </w:r>
    </w:p>
    <w:p w:rsidR="00FB3D3C" w:rsidRDefault="00187E2C">
      <w:pPr>
        <w:pStyle w:val="Code"/>
        <w:numPr>
          <w:ilvl w:val="0"/>
          <w:numId w:val="0"/>
        </w:numPr>
        <w:ind w:left="360"/>
      </w:pPr>
      <w:r>
        <w:t>&lt;xs:restriction base="xs:string"&gt;</w:t>
      </w:r>
    </w:p>
    <w:p w:rsidR="00FB3D3C" w:rsidRDefault="00187E2C">
      <w:pPr>
        <w:pStyle w:val="Code"/>
        <w:numPr>
          <w:ilvl w:val="0"/>
          <w:numId w:val="0"/>
        </w:numPr>
        <w:ind w:left="360"/>
      </w:pPr>
      <w:r>
        <w:t xml:space="preserve">  &lt;xs:enumeration value="OCS" /&gt; </w:t>
      </w:r>
    </w:p>
    <w:p w:rsidR="00FB3D3C" w:rsidRDefault="00187E2C">
      <w:pPr>
        <w:pStyle w:val="Code"/>
        <w:numPr>
          <w:ilvl w:val="0"/>
          <w:numId w:val="0"/>
        </w:numPr>
        <w:ind w:left="360"/>
      </w:pPr>
      <w:r>
        <w:t xml:space="preserve">  &lt;xs:enumeration value="TRUNK" /&gt; </w:t>
      </w:r>
    </w:p>
    <w:p w:rsidR="00FB3D3C" w:rsidRDefault="00187E2C">
      <w:pPr>
        <w:pStyle w:val="Code"/>
        <w:numPr>
          <w:ilvl w:val="0"/>
          <w:numId w:val="0"/>
        </w:numPr>
        <w:ind w:left="360"/>
      </w:pPr>
      <w:r>
        <w:t> </w:t>
      </w:r>
      <w:r>
        <w:t xml:space="preserve"> &lt;/xs:restriction&gt;</w:t>
      </w:r>
    </w:p>
    <w:p w:rsidR="00FB3D3C" w:rsidRDefault="00187E2C">
      <w:pPr>
        <w:pStyle w:val="Code"/>
        <w:numPr>
          <w:ilvl w:val="0"/>
          <w:numId w:val="0"/>
        </w:numPr>
        <w:ind w:left="360"/>
      </w:pPr>
      <w:r>
        <w:t>  &lt;/xs:simpleType&gt;</w:t>
      </w:r>
    </w:p>
    <w:p w:rsidR="00FB3D3C" w:rsidRDefault="00187E2C">
      <w:pPr>
        <w:pStyle w:val="Code"/>
        <w:numPr>
          <w:ilvl w:val="0"/>
          <w:numId w:val="0"/>
        </w:numPr>
        <w:ind w:left="360"/>
      </w:pPr>
      <w:r>
        <w:t>  &lt;/xs:schema&gt;</w:t>
      </w:r>
    </w:p>
    <w:p w:rsidR="00FB3D3C" w:rsidRDefault="00187E2C">
      <w:pPr>
        <w:pStyle w:val="Heading2"/>
      </w:pPr>
      <w:bookmarkStart w:id="634" w:name="section_30314baed0424d35a99066d6f6c35df2"/>
      <w:bookmarkStart w:id="635" w:name="_Toc79582347"/>
      <w:r>
        <w:t>Microsoft Lync Server 2010 Schema</w:t>
      </w:r>
      <w:bookmarkEnd w:id="634"/>
      <w:bookmarkEnd w:id="635"/>
      <w:r>
        <w:fldChar w:fldCharType="begin"/>
      </w:r>
      <w:r>
        <w:instrText xml:space="preserve"> XE "Schemas:ms-rtcp-metrics:Microsoft Lync Server 2010" </w:instrText>
      </w:r>
      <w:r>
        <w:fldChar w:fldCharType="end"/>
      </w:r>
      <w:r>
        <w:fldChar w:fldCharType="begin"/>
      </w:r>
      <w:r>
        <w:instrText xml:space="preserve"> XE "ms-rtcp-metrics:schema:Microsoft Lync Server 2010" </w:instrText>
      </w:r>
      <w:r>
        <w:fldChar w:fldCharType="end"/>
      </w:r>
    </w:p>
    <w:p w:rsidR="00FB3D3C" w:rsidRDefault="00187E2C">
      <w:r>
        <w:t xml:space="preserve">This section follows the product behavior described </w:t>
      </w:r>
      <w:r>
        <w:t xml:space="preserve">in footnote </w:t>
      </w:r>
      <w:bookmarkStart w:id="636" w:name="Appendix_A_Target_316"/>
      <w:r>
        <w:rPr>
          <w:rStyle w:val="Hyperlink"/>
        </w:rPr>
        <w:fldChar w:fldCharType="begin"/>
      </w:r>
      <w:r>
        <w:rPr>
          <w:rStyle w:val="Hyperlink"/>
        </w:rPr>
        <w:instrText xml:space="preserve"> HYPERLINK \l "Appendix_A_316" \o "Product behavior note 316" \h </w:instrText>
      </w:r>
      <w:r>
        <w:rPr>
          <w:rStyle w:val="Hyperlink"/>
        </w:rPr>
      </w:r>
      <w:r>
        <w:rPr>
          <w:rStyle w:val="Hyperlink"/>
        </w:rPr>
        <w:fldChar w:fldCharType="separate"/>
      </w:r>
      <w:r>
        <w:rPr>
          <w:rStyle w:val="Hyperlink"/>
        </w:rPr>
        <w:t>&lt;316&gt;</w:t>
      </w:r>
      <w:r>
        <w:rPr>
          <w:rStyle w:val="Hyperlink"/>
        </w:rPr>
        <w:fldChar w:fldCharType="end"/>
      </w:r>
      <w:bookmarkEnd w:id="636"/>
      <w:r>
        <w:t>. The schema has been split into three related schema definition files:</w:t>
      </w:r>
    </w:p>
    <w:p w:rsidR="00FB3D3C" w:rsidRDefault="00187E2C">
      <w:pPr>
        <w:pStyle w:val="ListParagraph"/>
        <w:numPr>
          <w:ilvl w:val="0"/>
          <w:numId w:val="57"/>
        </w:numPr>
      </w:pPr>
      <w:r>
        <w:t>ms-rtcp-metrics.xsd</w:t>
      </w:r>
    </w:p>
    <w:p w:rsidR="00FB3D3C" w:rsidRDefault="00187E2C">
      <w:pPr>
        <w:pStyle w:val="ListParagraph"/>
        <w:numPr>
          <w:ilvl w:val="0"/>
          <w:numId w:val="57"/>
        </w:numPr>
      </w:pPr>
      <w:r>
        <w:t>ms-rtcp-metrics.medialine.xsd</w:t>
      </w:r>
    </w:p>
    <w:p w:rsidR="00FB3D3C" w:rsidRDefault="00187E2C">
      <w:pPr>
        <w:pStyle w:val="ListParagraph"/>
        <w:numPr>
          <w:ilvl w:val="0"/>
          <w:numId w:val="57"/>
        </w:numPr>
      </w:pPr>
      <w:r>
        <w:t>ms-rtcp-metrics.v2.xsd</w:t>
      </w:r>
    </w:p>
    <w:p w:rsidR="00FB3D3C" w:rsidRDefault="00187E2C">
      <w:r>
        <w:t xml:space="preserve">The schema for </w:t>
      </w:r>
      <w:r>
        <w:rPr>
          <w:b/>
        </w:rPr>
        <w:t>ms-rtcp-met</w:t>
      </w:r>
      <w:r>
        <w:rPr>
          <w:b/>
        </w:rPr>
        <w:t>rics.xsd</w:t>
      </w:r>
      <w:r>
        <w:t xml:space="preserve"> is as follows:</w:t>
      </w:r>
    </w:p>
    <w:p w:rsidR="00FB3D3C" w:rsidRDefault="00187E2C">
      <w:pPr>
        <w:pStyle w:val="Code"/>
      </w:pPr>
      <w:r>
        <w:lastRenderedPageBreak/>
        <w:tab/>
        <w:t>&lt;?xml version="1.0" encoding="UTF-8"?&gt;</w:t>
      </w:r>
    </w:p>
    <w:p w:rsidR="00FB3D3C" w:rsidRDefault="00187E2C">
      <w:pPr>
        <w:pStyle w:val="Code"/>
      </w:pPr>
      <w:r>
        <w:tab/>
        <w:t>&lt;xs:schema xmlns:tns="ms-rtcp-metrics" xmlns:v2="ms-rtcp-metrics.v2" xmlns:xs="http://www.w3.org/2001/XMLSchema" targetNamespace="ms-rtcp-metrics" elementFormDefault="qualified" version="1.2"</w:t>
      </w:r>
      <w:r>
        <w:t xml:space="preserve"> attributeFormDefault="unqualified"&gt;</w:t>
      </w:r>
    </w:p>
    <w:p w:rsidR="00FB3D3C" w:rsidRDefault="00187E2C">
      <w:pPr>
        <w:pStyle w:val="Code"/>
      </w:pPr>
      <w:r>
        <w:tab/>
        <w:t xml:space="preserve">  &lt;xs:import namespace="ms-rtcp-metrics.v2"&gt;&lt;/xs:import&gt;</w:t>
      </w:r>
    </w:p>
    <w:p w:rsidR="00FB3D3C" w:rsidRDefault="00187E2C">
      <w:pPr>
        <w:pStyle w:val="Code"/>
      </w:pPr>
      <w:r>
        <w:tab/>
        <w:t xml:space="preserve">  &lt;xs:include schemaLocation="ms-rtcp-metrics.medialine.xsd"&gt;&lt;/xs:include&gt;</w:t>
      </w:r>
    </w:p>
    <w:p w:rsidR="00FB3D3C" w:rsidRDefault="00187E2C">
      <w:pPr>
        <w:pStyle w:val="Code"/>
      </w:pPr>
      <w:r>
        <w:tab/>
        <w:t xml:space="preserve">  &lt;!--   </w:t>
      </w:r>
    </w:p>
    <w:p w:rsidR="00FB3D3C" w:rsidRDefault="00187E2C">
      <w:pPr>
        <w:pStyle w:val="Code"/>
      </w:pPr>
      <w:r>
        <w:tab/>
        <w:t xml:space="preserve">     RTCP METRICS STATEMENT</w:t>
      </w:r>
    </w:p>
    <w:p w:rsidR="00FB3D3C" w:rsidRDefault="00187E2C">
      <w:pPr>
        <w:pStyle w:val="Code"/>
      </w:pPr>
      <w:r>
        <w:tab/>
        <w:t xml:space="preserve">   --&gt;</w:t>
      </w:r>
    </w:p>
    <w:p w:rsidR="00FB3D3C" w:rsidRDefault="00187E2C">
      <w:pPr>
        <w:pStyle w:val="Code"/>
      </w:pPr>
      <w:r>
        <w:tab/>
        <w:t xml:space="preserve">  &lt;xs:element name="VQReportEvent" </w:t>
      </w:r>
      <w:r>
        <w:t>type="tns:VQReportEventType"/&gt;</w:t>
      </w:r>
    </w:p>
    <w:p w:rsidR="00FB3D3C" w:rsidRDefault="00187E2C">
      <w:pPr>
        <w:pStyle w:val="Code"/>
      </w:pPr>
      <w:r>
        <w:tab/>
        <w:t xml:space="preserve">  &lt;!--</w:t>
      </w:r>
    </w:p>
    <w:p w:rsidR="00FB3D3C" w:rsidRDefault="00187E2C">
      <w:pPr>
        <w:pStyle w:val="Code"/>
      </w:pPr>
      <w:r>
        <w:tab/>
        <w:t xml:space="preserve">     RTCP REPORT TYPE</w:t>
      </w:r>
    </w:p>
    <w:p w:rsidR="00FB3D3C" w:rsidRDefault="00187E2C">
      <w:pPr>
        <w:pStyle w:val="Code"/>
      </w:pPr>
      <w:r>
        <w:tab/>
        <w:t xml:space="preserve">   --&gt;</w:t>
      </w:r>
    </w:p>
    <w:p w:rsidR="00FB3D3C" w:rsidRDefault="00187E2C">
      <w:pPr>
        <w:pStyle w:val="Code"/>
      </w:pPr>
      <w:r>
        <w:tab/>
        <w:t xml:space="preserve">  &lt;xs:complexType name="VQReportEventType"&gt;</w:t>
      </w:r>
    </w:p>
    <w:p w:rsidR="00FB3D3C" w:rsidRDefault="00187E2C">
      <w:pPr>
        <w:pStyle w:val="Code"/>
      </w:pPr>
      <w:r>
        <w:tab/>
        <w:t xml:space="preserve">    &lt;xs:choice&gt;</w:t>
      </w:r>
    </w:p>
    <w:p w:rsidR="00FB3D3C" w:rsidRDefault="00187E2C">
      <w:pPr>
        <w:pStyle w:val="Code"/>
      </w:pPr>
      <w:r>
        <w:tab/>
        <w:t xml:space="preserve">      &lt;xs:element name="VQSessionReport" type="tns:SessionReportType" maxOccurs="unbounded"/&gt;</w:t>
      </w:r>
    </w:p>
    <w:p w:rsidR="00FB3D3C" w:rsidRDefault="00187E2C">
      <w:pPr>
        <w:pStyle w:val="Code"/>
      </w:pPr>
      <w:r>
        <w:tab/>
        <w:t xml:space="preserve">      &lt;xs:element name="VQSe</w:t>
      </w:r>
      <w:r>
        <w:t>ssionIntervalReport" type="tns:SessionReportType" maxOccurs="unbounded"/&gt;</w:t>
      </w:r>
    </w:p>
    <w:p w:rsidR="00FB3D3C" w:rsidRDefault="00187E2C">
      <w:pPr>
        <w:pStyle w:val="Code"/>
      </w:pPr>
      <w:r>
        <w:tab/>
        <w:t xml:space="preserve">      &lt;xs:any namespace="##other" processContents="lax" maxOccurs="unbounded"/&gt;</w:t>
      </w:r>
    </w:p>
    <w:p w:rsidR="00FB3D3C" w:rsidRDefault="00187E2C">
      <w:pPr>
        <w:pStyle w:val="Code"/>
      </w:pPr>
      <w:r>
        <w:tab/>
        <w:t xml:space="preserve">    &lt;/xs:choice&gt;</w:t>
      </w:r>
    </w:p>
    <w:p w:rsidR="00FB3D3C" w:rsidRDefault="00187E2C">
      <w:pPr>
        <w:pStyle w:val="Code"/>
      </w:pPr>
      <w:r>
        <w:tab/>
        <w:t xml:space="preserve">    &lt;xs:attribute name="Version" type="xs:string" use="optional"/&gt;</w:t>
      </w:r>
    </w:p>
    <w:p w:rsidR="00FB3D3C" w:rsidRDefault="00187E2C">
      <w:pPr>
        <w:pStyle w:val="Code"/>
      </w:pPr>
      <w:r>
        <w:tab/>
        <w:t xml:space="preserve">    &lt;</w:t>
      </w:r>
      <w:r>
        <w:t>xs:attribute ref="v2:SchemaVersion" use="optional"/&gt;</w:t>
      </w:r>
    </w:p>
    <w:p w:rsidR="00FB3D3C" w:rsidRDefault="00187E2C">
      <w:pPr>
        <w:pStyle w:val="Code"/>
      </w:pPr>
      <w:r>
        <w:tab/>
        <w:t xml:space="preserve">    &lt;xs:anyAttribute namespace="##other" processContents="lax"/&gt;</w:t>
      </w:r>
    </w:p>
    <w:p w:rsidR="00FB3D3C" w:rsidRDefault="00187E2C">
      <w:pPr>
        <w:pStyle w:val="Code"/>
      </w:pPr>
      <w:r>
        <w:tab/>
        <w:t xml:space="preserve">  &lt;/xs:complexType&gt;</w:t>
      </w:r>
    </w:p>
    <w:p w:rsidR="00FB3D3C" w:rsidRDefault="00187E2C">
      <w:pPr>
        <w:pStyle w:val="Code"/>
      </w:pPr>
      <w:r>
        <w:tab/>
        <w:t xml:space="preserve">  &lt;!--</w:t>
      </w:r>
    </w:p>
    <w:p w:rsidR="00FB3D3C" w:rsidRDefault="00187E2C">
      <w:pPr>
        <w:pStyle w:val="Code"/>
      </w:pPr>
      <w:r>
        <w:tab/>
        <w:t xml:space="preserve">     VQ SESSION REPORT TYPE</w:t>
      </w:r>
    </w:p>
    <w:p w:rsidR="00FB3D3C" w:rsidRDefault="00187E2C">
      <w:pPr>
        <w:pStyle w:val="Code"/>
      </w:pPr>
      <w:r>
        <w:tab/>
        <w:t xml:space="preserve">   --&gt;</w:t>
      </w:r>
    </w:p>
    <w:p w:rsidR="00FB3D3C" w:rsidRDefault="00187E2C">
      <w:pPr>
        <w:pStyle w:val="Code"/>
      </w:pPr>
      <w:r>
        <w:tab/>
        <w:t xml:space="preserve">  &lt;xs:complexType name="SessionReportType"&gt;</w:t>
      </w:r>
    </w:p>
    <w:p w:rsidR="00FB3D3C" w:rsidRDefault="00187E2C">
      <w:pPr>
        <w:pStyle w:val="Code"/>
      </w:pPr>
      <w:r>
        <w:tab/>
        <w:t xml:space="preserve">    &lt;xs:sequence&gt;</w:t>
      </w:r>
    </w:p>
    <w:p w:rsidR="00FB3D3C" w:rsidRDefault="00187E2C">
      <w:pPr>
        <w:pStyle w:val="Code"/>
      </w:pPr>
      <w:r>
        <w:tab/>
        <w:t xml:space="preserve">      </w:t>
      </w:r>
      <w:r>
        <w:t>&lt;xs:element name="LocationProfile" type="xs:string" minOccurs="0"/&gt;</w:t>
      </w:r>
    </w:p>
    <w:p w:rsidR="00FB3D3C" w:rsidRDefault="00187E2C">
      <w:pPr>
        <w:pStyle w:val="Code"/>
      </w:pPr>
      <w:r>
        <w:tab/>
        <w:t xml:space="preserve">      &lt;xs:element name="Pool" type="xs:string" minOccurs="0"/&gt;</w:t>
      </w:r>
    </w:p>
    <w:p w:rsidR="00FB3D3C" w:rsidRDefault="00187E2C">
      <w:pPr>
        <w:pStyle w:val="Code"/>
      </w:pPr>
      <w:r>
        <w:tab/>
        <w:t xml:space="preserve">      &lt;xs:element name="Endpoint" type="tns:EndpointType"/&gt;</w:t>
      </w:r>
    </w:p>
    <w:p w:rsidR="00FB3D3C" w:rsidRDefault="00187E2C">
      <w:pPr>
        <w:pStyle w:val="Code"/>
      </w:pPr>
      <w:r>
        <w:tab/>
        <w:t xml:space="preserve">      &lt;xs:element name="DialogInfo" type="tns:DialogInfoType"/</w:t>
      </w:r>
      <w:r>
        <w:t>&gt;</w:t>
      </w:r>
    </w:p>
    <w:p w:rsidR="00FB3D3C" w:rsidRDefault="00187E2C">
      <w:pPr>
        <w:pStyle w:val="Code"/>
      </w:pPr>
      <w:r>
        <w:tab/>
        <w:t xml:space="preserve">      &lt;xs:element name="MediaLine" type="tns:MediaLineType" maxOccurs="unbounded"/&gt;</w:t>
      </w:r>
    </w:p>
    <w:p w:rsidR="00FB3D3C" w:rsidRDefault="00187E2C">
      <w:pPr>
        <w:pStyle w:val="Code"/>
      </w:pPr>
      <w:r>
        <w:tab/>
        <w:t xml:space="preserve">      &lt;xs:element ref="v2:OpaqueClientPlatformData" minOccurs="0" /&gt;</w:t>
      </w:r>
    </w:p>
    <w:p w:rsidR="00FB3D3C" w:rsidRDefault="00187E2C">
      <w:pPr>
        <w:pStyle w:val="Code"/>
      </w:pPr>
      <w:r>
        <w:tab/>
        <w:t xml:space="preserve">      &lt;xs:element ref="v2:OpaqueServerPlatformData" minOccurs="0" /&gt;</w:t>
      </w:r>
    </w:p>
    <w:p w:rsidR="00FB3D3C" w:rsidRDefault="00187E2C">
      <w:pPr>
        <w:pStyle w:val="Code"/>
      </w:pPr>
      <w:r>
        <w:tab/>
        <w:t xml:space="preserve">      &lt;xs:element ref="v2:Op</w:t>
      </w:r>
      <w:r>
        <w:t>aqueConferenceData" minOccurs="0" /&gt;</w:t>
      </w:r>
    </w:p>
    <w:p w:rsidR="00FB3D3C" w:rsidRDefault="00187E2C">
      <w:pPr>
        <w:pStyle w:val="Code"/>
      </w:pPr>
      <w:r>
        <w:tab/>
        <w:t xml:space="preserve">      &lt;xs:sequence minOccurs="0"&gt;</w:t>
      </w:r>
    </w:p>
    <w:p w:rsidR="00FB3D3C" w:rsidRDefault="00187E2C">
      <w:pPr>
        <w:pStyle w:val="Code"/>
      </w:pPr>
      <w:r>
        <w:tab/>
        <w:t xml:space="preserve">        &lt;xs:element ref="v2:Separator" /&gt;</w:t>
      </w:r>
    </w:p>
    <w:p w:rsidR="00FB3D3C" w:rsidRDefault="00187E2C">
      <w:pPr>
        <w:pStyle w:val="Code"/>
      </w:pPr>
      <w:r>
        <w:tab/>
        <w:t xml:space="preserve">        &lt;xs:any namespace="##other" processContents="lax" minOccurs="0" maxOccurs="unbounded"/&gt;</w:t>
      </w:r>
    </w:p>
    <w:p w:rsidR="00FB3D3C" w:rsidRDefault="00187E2C">
      <w:pPr>
        <w:pStyle w:val="Code"/>
      </w:pPr>
      <w:r>
        <w:tab/>
        <w:t xml:space="preserve">      &lt;/xs:sequence&gt;</w:t>
      </w:r>
    </w:p>
    <w:p w:rsidR="00FB3D3C" w:rsidRDefault="00187E2C">
      <w:pPr>
        <w:pStyle w:val="Code"/>
      </w:pPr>
      <w:r>
        <w:tab/>
        <w:t xml:space="preserve">    &lt;/xs:sequence&gt;</w:t>
      </w:r>
    </w:p>
    <w:p w:rsidR="00FB3D3C" w:rsidRDefault="00187E2C">
      <w:pPr>
        <w:pStyle w:val="Code"/>
      </w:pPr>
      <w:r>
        <w:tab/>
      </w:r>
      <w:r>
        <w:t xml:space="preserve">    &lt;xs:attribute name="SessionId" type="xs:string" use="required"/&gt;</w:t>
      </w:r>
    </w:p>
    <w:p w:rsidR="00FB3D3C" w:rsidRDefault="00187E2C">
      <w:pPr>
        <w:pStyle w:val="Code"/>
      </w:pPr>
      <w:r>
        <w:tab/>
        <w:t xml:space="preserve">    &lt;xs:anyAttribute namespace="##other" processContents="lax"/&gt;</w:t>
      </w:r>
    </w:p>
    <w:p w:rsidR="00FB3D3C" w:rsidRDefault="00187E2C">
      <w:pPr>
        <w:pStyle w:val="Code"/>
      </w:pPr>
      <w:r>
        <w:tab/>
        <w:t xml:space="preserve">    &lt;!---SessionId = DialogID  --&gt;</w:t>
      </w:r>
    </w:p>
    <w:p w:rsidR="00FB3D3C" w:rsidRDefault="00187E2C">
      <w:pPr>
        <w:pStyle w:val="Code"/>
      </w:pPr>
      <w:r>
        <w:tab/>
        <w:t xml:space="preserve">  &lt;/xs:complexType&gt;</w:t>
      </w:r>
    </w:p>
    <w:p w:rsidR="00FB3D3C" w:rsidRDefault="00187E2C">
      <w:pPr>
        <w:pStyle w:val="Code"/>
      </w:pPr>
      <w:r>
        <w:tab/>
        <w:t xml:space="preserve">  &lt;!--</w:t>
      </w:r>
    </w:p>
    <w:p w:rsidR="00FB3D3C" w:rsidRDefault="00187E2C">
      <w:pPr>
        <w:pStyle w:val="Code"/>
      </w:pPr>
      <w:r>
        <w:tab/>
        <w:t xml:space="preserve">     DIALOG INFO TYPE</w:t>
      </w:r>
    </w:p>
    <w:p w:rsidR="00FB3D3C" w:rsidRDefault="00187E2C">
      <w:pPr>
        <w:pStyle w:val="Code"/>
      </w:pPr>
      <w:r>
        <w:tab/>
        <w:t xml:space="preserve">   --&gt;</w:t>
      </w:r>
    </w:p>
    <w:p w:rsidR="00FB3D3C" w:rsidRDefault="00187E2C">
      <w:pPr>
        <w:pStyle w:val="Code"/>
      </w:pPr>
      <w:r>
        <w:tab/>
        <w:t xml:space="preserve">  &lt;xs:complexType name="</w:t>
      </w:r>
      <w:r>
        <w:t>DialogInfoType"&gt;</w:t>
      </w:r>
    </w:p>
    <w:p w:rsidR="00FB3D3C" w:rsidRDefault="00187E2C">
      <w:pPr>
        <w:pStyle w:val="Code"/>
      </w:pPr>
      <w:r>
        <w:tab/>
        <w:t xml:space="preserve">    &lt;xs:sequence&gt;</w:t>
      </w:r>
    </w:p>
    <w:p w:rsidR="00FB3D3C" w:rsidRDefault="00187E2C">
      <w:pPr>
        <w:pStyle w:val="Code"/>
      </w:pPr>
      <w:r>
        <w:tab/>
        <w:t xml:space="preserve">      &lt;xs:element name="DialogCategory" type="tns:DialogCategoryType" minOccurs="0"/&gt;</w:t>
      </w:r>
    </w:p>
    <w:p w:rsidR="00FB3D3C" w:rsidRDefault="00187E2C">
      <w:pPr>
        <w:pStyle w:val="Code"/>
      </w:pPr>
      <w:r>
        <w:tab/>
        <w:t xml:space="preserve">      &lt;xs:element name="CorrelationID" type="xs:string" minOccurs="0"/&gt;</w:t>
      </w:r>
    </w:p>
    <w:p w:rsidR="00FB3D3C" w:rsidRDefault="00187E2C">
      <w:pPr>
        <w:pStyle w:val="Code"/>
      </w:pPr>
      <w:r>
        <w:tab/>
        <w:t xml:space="preserve">      &lt;xs:element name="FromURI" type="xs:anyURI"/&gt;</w:t>
      </w:r>
    </w:p>
    <w:p w:rsidR="00FB3D3C" w:rsidRDefault="00187E2C">
      <w:pPr>
        <w:pStyle w:val="Code"/>
      </w:pPr>
      <w:r>
        <w:tab/>
        <w:t xml:space="preserve">      </w:t>
      </w:r>
      <w:r>
        <w:t>&lt;xs:element name="ToURI" type="xs:anyURI"/&gt;</w:t>
      </w:r>
    </w:p>
    <w:p w:rsidR="00FB3D3C" w:rsidRDefault="00187E2C">
      <w:pPr>
        <w:pStyle w:val="Code"/>
      </w:pPr>
      <w:r>
        <w:tab/>
        <w:t xml:space="preserve">      &lt;xs:element name="Caller" type="xs:boolean"/&gt;</w:t>
      </w:r>
    </w:p>
    <w:p w:rsidR="00FB3D3C" w:rsidRDefault="00187E2C">
      <w:pPr>
        <w:pStyle w:val="Code"/>
      </w:pPr>
      <w:r>
        <w:tab/>
        <w:t xml:space="preserve">      &lt;xs:element name="LocalContactURI" type="xs:anyURI"/&gt;</w:t>
      </w:r>
    </w:p>
    <w:p w:rsidR="00FB3D3C" w:rsidRDefault="00187E2C">
      <w:pPr>
        <w:pStyle w:val="Code"/>
      </w:pPr>
      <w:r>
        <w:tab/>
        <w:t xml:space="preserve">      &lt;xs:element name="RemoteContactURI" type="xs:anyURI"/&gt;</w:t>
      </w:r>
    </w:p>
    <w:p w:rsidR="00FB3D3C" w:rsidRDefault="00187E2C">
      <w:pPr>
        <w:pStyle w:val="Code"/>
      </w:pPr>
      <w:r>
        <w:tab/>
        <w:t xml:space="preserve">      &lt;xs:element name="LocalUserAg</w:t>
      </w:r>
      <w:r>
        <w:t>ent" type="xs:string"/&gt;</w:t>
      </w:r>
    </w:p>
    <w:p w:rsidR="00FB3D3C" w:rsidRDefault="00187E2C">
      <w:pPr>
        <w:pStyle w:val="Code"/>
      </w:pPr>
      <w:r>
        <w:tab/>
        <w:t xml:space="preserve">      &lt;xs:element name="RemoteUserAgent" type="xs:string"/&gt;</w:t>
      </w:r>
    </w:p>
    <w:p w:rsidR="00FB3D3C" w:rsidRDefault="00187E2C">
      <w:pPr>
        <w:pStyle w:val="Code"/>
      </w:pPr>
      <w:r>
        <w:tab/>
        <w:t xml:space="preserve">      &lt;!--   PAI = P-Asserted-Identity  --&gt;</w:t>
      </w:r>
    </w:p>
    <w:p w:rsidR="00FB3D3C" w:rsidRDefault="00187E2C">
      <w:pPr>
        <w:pStyle w:val="Code"/>
      </w:pPr>
      <w:r>
        <w:tab/>
        <w:t xml:space="preserve">      &lt;xs:element name="LocalPAI" type="xs:anyURI" minOccurs="0"/&gt;</w:t>
      </w:r>
    </w:p>
    <w:p w:rsidR="00FB3D3C" w:rsidRDefault="00187E2C">
      <w:pPr>
        <w:pStyle w:val="Code"/>
      </w:pPr>
      <w:r>
        <w:tab/>
        <w:t xml:space="preserve">      &lt;xs:element name="RemotePAI" type="xs:anyURI" minOc</w:t>
      </w:r>
      <w:r>
        <w:t>curs="0"/&gt;</w:t>
      </w:r>
    </w:p>
    <w:p w:rsidR="00FB3D3C" w:rsidRDefault="00187E2C">
      <w:pPr>
        <w:pStyle w:val="Code"/>
      </w:pPr>
      <w:r>
        <w:tab/>
        <w:t xml:space="preserve">      &lt;xs:element name="ConfURI" type="xs:anyURI" minOccurs="0"/&gt;</w:t>
      </w:r>
    </w:p>
    <w:p w:rsidR="00FB3D3C" w:rsidRDefault="00187E2C">
      <w:pPr>
        <w:pStyle w:val="Code"/>
      </w:pPr>
      <w:r>
        <w:tab/>
        <w:t xml:space="preserve">      &lt;xs:element ref="v2:CallPriority" minOccurs="0"/&gt;</w:t>
      </w:r>
    </w:p>
    <w:p w:rsidR="00FB3D3C" w:rsidRDefault="00187E2C">
      <w:pPr>
        <w:pStyle w:val="Code"/>
      </w:pPr>
      <w:r>
        <w:tab/>
        <w:t xml:space="preserve">      &lt;xs:element ref="v2:MediationServerBypassFlag" minOccurs="0"/&gt;</w:t>
      </w:r>
    </w:p>
    <w:p w:rsidR="00FB3D3C" w:rsidRDefault="00187E2C">
      <w:pPr>
        <w:pStyle w:val="Code"/>
      </w:pPr>
      <w:r>
        <w:tab/>
        <w:t xml:space="preserve">      &lt;xs:element ref="v2:TrunkingPeer" minOccurs=</w:t>
      </w:r>
      <w:r>
        <w:t>"0"/&gt;</w:t>
      </w:r>
    </w:p>
    <w:p w:rsidR="00FB3D3C" w:rsidRDefault="00187E2C">
      <w:pPr>
        <w:pStyle w:val="Code"/>
      </w:pPr>
      <w:r>
        <w:lastRenderedPageBreak/>
        <w:tab/>
        <w:t xml:space="preserve">      &lt;xs:element ref="v2:MediaBypassWarningFlag" minOccurs="0"/&gt;</w:t>
      </w:r>
    </w:p>
    <w:p w:rsidR="00FB3D3C" w:rsidRDefault="00187E2C">
      <w:pPr>
        <w:pStyle w:val="Code"/>
      </w:pPr>
      <w:r>
        <w:tab/>
        <w:t xml:space="preserve">      &lt;xs:sequence minOccurs="0"&gt;</w:t>
      </w:r>
    </w:p>
    <w:p w:rsidR="00FB3D3C" w:rsidRDefault="00187E2C">
      <w:pPr>
        <w:pStyle w:val="Code"/>
      </w:pPr>
      <w:r>
        <w:tab/>
        <w:t xml:space="preserve">        &lt;xs:element ref="v2:Separator" /&gt;</w:t>
      </w:r>
    </w:p>
    <w:p w:rsidR="00FB3D3C" w:rsidRDefault="00187E2C">
      <w:pPr>
        <w:pStyle w:val="Code"/>
      </w:pPr>
      <w:r>
        <w:tab/>
        <w:t xml:space="preserve">        &lt;xs:element ref="v2:RegisteredInside" minOccurs="0"/&gt;</w:t>
      </w:r>
    </w:p>
    <w:p w:rsidR="00FB3D3C" w:rsidRDefault="00187E2C">
      <w:pPr>
        <w:pStyle w:val="Code"/>
      </w:pPr>
      <w:r>
        <w:tab/>
        <w:t xml:space="preserve">        &lt;xs:sequence minOccurs="0"&gt;</w:t>
      </w:r>
    </w:p>
    <w:p w:rsidR="00FB3D3C" w:rsidRDefault="00187E2C">
      <w:pPr>
        <w:pStyle w:val="Code"/>
      </w:pPr>
      <w:r>
        <w:tab/>
      </w:r>
      <w:r>
        <w:t xml:space="preserve">          &lt;xs:element ref="v2:Separator" /&gt;</w:t>
      </w:r>
    </w:p>
    <w:p w:rsidR="00FB3D3C" w:rsidRDefault="00187E2C">
      <w:pPr>
        <w:pStyle w:val="Code"/>
      </w:pPr>
      <w:r>
        <w:tab/>
        <w:t xml:space="preserve">          &lt;xs:any namespace="##other" processContents="lax" </w:t>
      </w:r>
    </w:p>
    <w:p w:rsidR="00FB3D3C" w:rsidRDefault="00187E2C">
      <w:pPr>
        <w:pStyle w:val="Code"/>
      </w:pPr>
      <w:r>
        <w:tab/>
        <w:t xml:space="preserve">            minOccurs="0" maxOccurs="unbounded"/&gt;</w:t>
      </w:r>
    </w:p>
    <w:p w:rsidR="00FB3D3C" w:rsidRDefault="00187E2C">
      <w:pPr>
        <w:pStyle w:val="Code"/>
      </w:pPr>
      <w:r>
        <w:tab/>
        <w:t xml:space="preserve">        &lt;/xs:sequence&gt;</w:t>
      </w:r>
    </w:p>
    <w:p w:rsidR="00FB3D3C" w:rsidRDefault="00187E2C">
      <w:pPr>
        <w:pStyle w:val="Code"/>
      </w:pPr>
      <w:r>
        <w:tab/>
        <w:t xml:space="preserve">      &lt;/xs:sequence&gt;</w:t>
      </w:r>
    </w:p>
    <w:p w:rsidR="00FB3D3C" w:rsidRDefault="00187E2C">
      <w:pPr>
        <w:pStyle w:val="Code"/>
      </w:pPr>
      <w:r>
        <w:tab/>
        <w:t xml:space="preserve">    &lt;/xs:sequence&gt;</w:t>
      </w:r>
    </w:p>
    <w:p w:rsidR="00FB3D3C" w:rsidRDefault="00187E2C">
      <w:pPr>
        <w:pStyle w:val="Code"/>
      </w:pPr>
      <w:r>
        <w:tab/>
        <w:t xml:space="preserve">    &lt;xs:attribute name="CallId" </w:t>
      </w:r>
      <w:r>
        <w:t>type="xs:string" use="required"/&gt;</w:t>
      </w:r>
    </w:p>
    <w:p w:rsidR="00FB3D3C" w:rsidRDefault="00187E2C">
      <w:pPr>
        <w:pStyle w:val="Code"/>
      </w:pPr>
      <w:r>
        <w:tab/>
        <w:t xml:space="preserve">    &lt;xs:attribute name="FromTag" type="xs:string" use="required"/&gt;</w:t>
      </w:r>
    </w:p>
    <w:p w:rsidR="00FB3D3C" w:rsidRDefault="00187E2C">
      <w:pPr>
        <w:pStyle w:val="Code"/>
      </w:pPr>
      <w:r>
        <w:tab/>
        <w:t xml:space="preserve">    &lt;xs:attribute name="ToTag" type="xs:string" use="required"/&gt;</w:t>
      </w:r>
    </w:p>
    <w:p w:rsidR="00FB3D3C" w:rsidRDefault="00187E2C">
      <w:pPr>
        <w:pStyle w:val="Code"/>
      </w:pPr>
      <w:r>
        <w:tab/>
        <w:t xml:space="preserve">    &lt;xs:attribute name="Start" type="xs:dateTime" use="required"/&gt;</w:t>
      </w:r>
    </w:p>
    <w:p w:rsidR="00FB3D3C" w:rsidRDefault="00187E2C">
      <w:pPr>
        <w:pStyle w:val="Code"/>
      </w:pPr>
      <w:r>
        <w:tab/>
        <w:t xml:space="preserve">    &lt;xs:attribute n</w:t>
      </w:r>
      <w:r>
        <w:t>ame="End" type="xs:dateTime" use="required"/&gt;</w:t>
      </w:r>
    </w:p>
    <w:p w:rsidR="00FB3D3C" w:rsidRDefault="00187E2C">
      <w:pPr>
        <w:pStyle w:val="Code"/>
      </w:pPr>
      <w:r>
        <w:tab/>
        <w:t xml:space="preserve">    &lt;xs:anyAttribute namespace="##other" processContents="lax"/&gt;</w:t>
      </w:r>
    </w:p>
    <w:p w:rsidR="00FB3D3C" w:rsidRDefault="00187E2C">
      <w:pPr>
        <w:pStyle w:val="Code"/>
      </w:pPr>
      <w:r>
        <w:tab/>
        <w:t xml:space="preserve">  &lt;/xs:complexType&gt;</w:t>
      </w:r>
    </w:p>
    <w:p w:rsidR="00FB3D3C" w:rsidRDefault="00187E2C">
      <w:pPr>
        <w:pStyle w:val="Code"/>
      </w:pPr>
      <w:r>
        <w:tab/>
      </w:r>
    </w:p>
    <w:p w:rsidR="00FB3D3C" w:rsidRDefault="00187E2C">
      <w:pPr>
        <w:pStyle w:val="Code"/>
      </w:pPr>
      <w:r>
        <w:tab/>
        <w:t>&lt;!--</w:t>
      </w:r>
    </w:p>
    <w:p w:rsidR="00FB3D3C" w:rsidRDefault="00187E2C">
      <w:pPr>
        <w:pStyle w:val="Code"/>
      </w:pPr>
      <w:r>
        <w:tab/>
        <w:t xml:space="preserve">      DIALOG CATEGORY</w:t>
      </w:r>
    </w:p>
    <w:p w:rsidR="00FB3D3C" w:rsidRDefault="00187E2C">
      <w:pPr>
        <w:pStyle w:val="Code"/>
      </w:pPr>
      <w:r>
        <w:tab/>
        <w:t xml:space="preserve">  --&gt;</w:t>
      </w:r>
    </w:p>
    <w:p w:rsidR="00FB3D3C" w:rsidRDefault="00187E2C">
      <w:pPr>
        <w:pStyle w:val="Code"/>
      </w:pPr>
      <w:r>
        <w:tab/>
        <w:t xml:space="preserve">  &lt;xs:simpleType name ="DialogCategoryType"&gt;</w:t>
      </w:r>
    </w:p>
    <w:p w:rsidR="00FB3D3C" w:rsidRDefault="00187E2C">
      <w:pPr>
        <w:pStyle w:val="Code"/>
      </w:pPr>
      <w:r>
        <w:tab/>
        <w:t xml:space="preserve">   &lt;xs:restriction base="xs:string"&gt;</w:t>
      </w:r>
    </w:p>
    <w:p w:rsidR="00FB3D3C" w:rsidRDefault="00187E2C">
      <w:pPr>
        <w:pStyle w:val="Code"/>
      </w:pPr>
      <w:r>
        <w:tab/>
      </w:r>
      <w:r>
        <w:t xml:space="preserve">     &lt;xs:enumeration value="OCS"/&gt;</w:t>
      </w:r>
    </w:p>
    <w:p w:rsidR="00FB3D3C" w:rsidRDefault="00187E2C">
      <w:pPr>
        <w:pStyle w:val="Code"/>
      </w:pPr>
      <w:r>
        <w:tab/>
        <w:t xml:space="preserve">     &lt;xs:enumeration value="TRUNK"/&gt;</w:t>
      </w:r>
    </w:p>
    <w:p w:rsidR="00FB3D3C" w:rsidRDefault="00187E2C">
      <w:pPr>
        <w:pStyle w:val="Code"/>
      </w:pPr>
      <w:r>
        <w:tab/>
        <w:t xml:space="preserve">   &lt;/xs:restriction&gt;</w:t>
      </w:r>
    </w:p>
    <w:p w:rsidR="00FB3D3C" w:rsidRDefault="00187E2C">
      <w:pPr>
        <w:pStyle w:val="Code"/>
      </w:pPr>
      <w:r>
        <w:tab/>
        <w:t xml:space="preserve">  &lt;/xs:simpleType&gt;</w:t>
      </w:r>
    </w:p>
    <w:p w:rsidR="00FB3D3C" w:rsidRDefault="00187E2C">
      <w:pPr>
        <w:pStyle w:val="Code"/>
      </w:pPr>
      <w:r>
        <w:tab/>
        <w:t>&lt;/xs:schema&gt;</w:t>
      </w:r>
    </w:p>
    <w:p w:rsidR="00FB3D3C" w:rsidRDefault="00187E2C">
      <w:r>
        <w:t xml:space="preserve">The schema for </w:t>
      </w:r>
      <w:r>
        <w:rPr>
          <w:b/>
        </w:rPr>
        <w:t>ms-rtcp-metrics.medialine.xsd</w:t>
      </w:r>
      <w:r>
        <w:t xml:space="preserve"> is as follows:</w:t>
      </w:r>
    </w:p>
    <w:p w:rsidR="00FB3D3C" w:rsidRDefault="00187E2C">
      <w:pPr>
        <w:pStyle w:val="Code"/>
      </w:pPr>
      <w:r>
        <w:tab/>
        <w:t>&lt;?xml version="1.0" encoding="UTF-8"?&gt;</w:t>
      </w:r>
    </w:p>
    <w:p w:rsidR="00FB3D3C" w:rsidRDefault="00187E2C">
      <w:pPr>
        <w:pStyle w:val="Code"/>
      </w:pPr>
      <w:r>
        <w:tab/>
        <w:t xml:space="preserve">&lt;xs:schema </w:t>
      </w:r>
      <w:r>
        <w:t>xmlns:tns="ms-rtcp-metrics" xmlns:v2="ms-rtcp-metrics.v2" xmlns:xs="http://www.w3.org/2001/XMLSchema" targetNamespace="ms-rtcp-metrics" elementFormDefault="qualified" version="2.0" attributeFormDefault="unqualified"&gt;</w:t>
      </w:r>
    </w:p>
    <w:p w:rsidR="00FB3D3C" w:rsidRDefault="00187E2C">
      <w:pPr>
        <w:pStyle w:val="Code"/>
      </w:pPr>
      <w:r>
        <w:tab/>
        <w:t xml:space="preserve">  &lt;xs:import namespace="ms-rtcp-metric</w:t>
      </w:r>
      <w:r>
        <w:t>s.v2"&gt;&lt;/xs:import&gt;</w:t>
      </w:r>
    </w:p>
    <w:p w:rsidR="00FB3D3C" w:rsidRDefault="00187E2C">
      <w:pPr>
        <w:pStyle w:val="Code"/>
      </w:pPr>
      <w:r>
        <w:tab/>
        <w:t xml:space="preserve">  &lt;!--</w:t>
      </w:r>
    </w:p>
    <w:p w:rsidR="00FB3D3C" w:rsidRDefault="00187E2C">
      <w:pPr>
        <w:pStyle w:val="Code"/>
      </w:pPr>
      <w:r>
        <w:tab/>
        <w:t xml:space="preserve">     MEDIA LINE REPORT TYPE</w:t>
      </w:r>
    </w:p>
    <w:p w:rsidR="00FB3D3C" w:rsidRDefault="00187E2C">
      <w:pPr>
        <w:pStyle w:val="Code"/>
      </w:pPr>
      <w:r>
        <w:tab/>
        <w:t xml:space="preserve">   --&gt;</w:t>
      </w:r>
    </w:p>
    <w:p w:rsidR="00FB3D3C" w:rsidRDefault="00187E2C">
      <w:pPr>
        <w:pStyle w:val="Code"/>
      </w:pPr>
      <w:r>
        <w:tab/>
        <w:t xml:space="preserve">  &lt;xs:complexType name="MediaLineType"&gt;</w:t>
      </w:r>
    </w:p>
    <w:p w:rsidR="00FB3D3C" w:rsidRDefault="00187E2C">
      <w:pPr>
        <w:pStyle w:val="Code"/>
      </w:pPr>
      <w:r>
        <w:tab/>
        <w:t xml:space="preserve">    &lt;xs:sequence&gt;</w:t>
      </w:r>
    </w:p>
    <w:p w:rsidR="00FB3D3C" w:rsidRDefault="00187E2C">
      <w:pPr>
        <w:pStyle w:val="Code"/>
      </w:pPr>
      <w:r>
        <w:tab/>
        <w:t xml:space="preserve">      &lt;xs:element name="Description" type="tns:MediaLineDescriptionType"/&gt;</w:t>
      </w:r>
    </w:p>
    <w:p w:rsidR="00FB3D3C" w:rsidRDefault="00187E2C">
      <w:pPr>
        <w:pStyle w:val="Code"/>
      </w:pPr>
      <w:r>
        <w:tab/>
        <w:t xml:space="preserve">      &lt;xs:element name="InboundStream" type="tns:Stream</w:t>
      </w:r>
      <w:r>
        <w:t>Type" minOccurs="0"/&gt;</w:t>
      </w:r>
    </w:p>
    <w:p w:rsidR="00FB3D3C" w:rsidRDefault="00187E2C">
      <w:pPr>
        <w:pStyle w:val="Code"/>
      </w:pPr>
      <w:r>
        <w:tab/>
        <w:t xml:space="preserve">      &lt;xs:element name="OutboundStream" type="tns:StreamType" minOccurs="0"/&gt;</w:t>
      </w:r>
    </w:p>
    <w:p w:rsidR="00FB3D3C" w:rsidRDefault="00187E2C">
      <w:pPr>
        <w:pStyle w:val="Code"/>
      </w:pPr>
      <w:r>
        <w:tab/>
        <w:t xml:space="preserve">      &lt;xs:element name="LocalConversationalMOS" type="xs:float" minOccurs="0"/&gt;</w:t>
      </w:r>
    </w:p>
    <w:p w:rsidR="00FB3D3C" w:rsidRDefault="00187E2C">
      <w:pPr>
        <w:pStyle w:val="Code"/>
      </w:pPr>
      <w:r>
        <w:tab/>
        <w:t xml:space="preserve">      &lt;xs:element name="RemoteConversationalMOS" type="xs:float" minOccur</w:t>
      </w:r>
      <w:r>
        <w:t>s="0"/&gt;</w:t>
      </w:r>
    </w:p>
    <w:p w:rsidR="00FB3D3C" w:rsidRDefault="00187E2C">
      <w:pPr>
        <w:pStyle w:val="Code"/>
      </w:pPr>
      <w:r>
        <w:tab/>
        <w:t xml:space="preserve">      &lt;xs:element name="LocalConversationalMOSAlg" type="xs:string" minOccurs="0"/&gt;</w:t>
      </w:r>
    </w:p>
    <w:p w:rsidR="00FB3D3C" w:rsidRDefault="00187E2C">
      <w:pPr>
        <w:pStyle w:val="Code"/>
      </w:pPr>
      <w:r>
        <w:tab/>
        <w:t xml:space="preserve">      &lt;xs:element name="RemoteConversationalMOSAlg" type="xs:string" minOccurs="0"/&gt;</w:t>
      </w:r>
    </w:p>
    <w:p w:rsidR="00FB3D3C" w:rsidRDefault="00187E2C">
      <w:pPr>
        <w:pStyle w:val="Code"/>
      </w:pPr>
      <w:r>
        <w:tab/>
        <w:t xml:space="preserve">      &lt;xs:element ref="v2:AppliedBandwidthLimit" minOccurs="0" /&gt;</w:t>
      </w:r>
    </w:p>
    <w:p w:rsidR="00FB3D3C" w:rsidRDefault="00187E2C">
      <w:pPr>
        <w:pStyle w:val="Code"/>
      </w:pPr>
      <w:r>
        <w:tab/>
        <w:t xml:space="preserve">      &lt;xs</w:t>
      </w:r>
      <w:r>
        <w:t>:element ref="v2:AppliedBandwidthSource" minOccurs="0" /&gt;</w:t>
      </w:r>
    </w:p>
    <w:p w:rsidR="00FB3D3C" w:rsidRDefault="00187E2C">
      <w:pPr>
        <w:pStyle w:val="Code"/>
      </w:pPr>
      <w:r>
        <w:tab/>
        <w:t xml:space="preserve">      &lt;xs:element ref="v2:LocalClientEvent" minOccurs="0"/&gt;</w:t>
      </w:r>
    </w:p>
    <w:p w:rsidR="00FB3D3C" w:rsidRDefault="00187E2C">
      <w:pPr>
        <w:pStyle w:val="Code"/>
      </w:pPr>
      <w:r>
        <w:tab/>
        <w:t xml:space="preserve">      &lt;xs:element ref="v2:RemoteClientEvent" minOccurs="0"/&gt;</w:t>
      </w:r>
    </w:p>
    <w:p w:rsidR="00FB3D3C" w:rsidRDefault="00187E2C">
      <w:pPr>
        <w:pStyle w:val="Code"/>
      </w:pPr>
      <w:r>
        <w:tab/>
        <w:t xml:space="preserve">      &lt;xs:element ref="v2:OpaqueCoreEndpointData" minOccurs="0" /&gt;</w:t>
      </w:r>
    </w:p>
    <w:p w:rsidR="00FB3D3C" w:rsidRDefault="00187E2C">
      <w:pPr>
        <w:pStyle w:val="Code"/>
      </w:pPr>
      <w:r>
        <w:tab/>
        <w:t xml:space="preserve">      </w:t>
      </w:r>
      <w:r>
        <w:t>&lt;xs:element ref="v2:OpaqueChannelData" minOccurs="0" /&gt;</w:t>
      </w:r>
    </w:p>
    <w:p w:rsidR="00FB3D3C" w:rsidRDefault="00187E2C">
      <w:pPr>
        <w:pStyle w:val="Code"/>
      </w:pPr>
      <w:r>
        <w:tab/>
        <w:t xml:space="preserve">      &lt;xs:sequence minOccurs="0"&gt;</w:t>
      </w:r>
    </w:p>
    <w:p w:rsidR="00FB3D3C" w:rsidRDefault="00187E2C">
      <w:pPr>
        <w:pStyle w:val="Code"/>
      </w:pPr>
      <w:r>
        <w:tab/>
        <w:t xml:space="preserve">        &lt;xs:element ref="v2:Separator" /&gt;</w:t>
      </w:r>
    </w:p>
    <w:p w:rsidR="00FB3D3C" w:rsidRDefault="00187E2C">
      <w:pPr>
        <w:pStyle w:val="Code"/>
      </w:pPr>
      <w:r>
        <w:tab/>
        <w:t xml:space="preserve">        &lt;xs:any namespace="##other" processContents="lax" minOccurs="0" maxOccurs="unbounded"/&gt;</w:t>
      </w:r>
    </w:p>
    <w:p w:rsidR="00FB3D3C" w:rsidRDefault="00187E2C">
      <w:pPr>
        <w:pStyle w:val="Code"/>
      </w:pPr>
      <w:r>
        <w:tab/>
        <w:t xml:space="preserve">      &lt;/xs:sequence&gt;</w:t>
      </w:r>
    </w:p>
    <w:p w:rsidR="00FB3D3C" w:rsidRDefault="00187E2C">
      <w:pPr>
        <w:pStyle w:val="Code"/>
      </w:pPr>
      <w:r>
        <w:tab/>
      </w:r>
      <w:r>
        <w:t xml:space="preserve">    &lt;/xs:sequence&gt;</w:t>
      </w:r>
    </w:p>
    <w:p w:rsidR="00FB3D3C" w:rsidRDefault="00187E2C">
      <w:pPr>
        <w:pStyle w:val="Code"/>
      </w:pPr>
      <w:r>
        <w:tab/>
        <w:t xml:space="preserve">    &lt;!-- Label values : "main-audio", "main-video","panoramic-video" --&gt;</w:t>
      </w:r>
    </w:p>
    <w:p w:rsidR="00FB3D3C" w:rsidRDefault="00187E2C">
      <w:pPr>
        <w:pStyle w:val="Code"/>
      </w:pPr>
      <w:r>
        <w:tab/>
        <w:t xml:space="preserve">    &lt;xs:attribute name="Label" type="xs:string" use="required"/&gt;</w:t>
      </w:r>
    </w:p>
    <w:p w:rsidR="00FB3D3C" w:rsidRDefault="00187E2C">
      <w:pPr>
        <w:pStyle w:val="Code"/>
      </w:pPr>
      <w:r>
        <w:tab/>
        <w:t xml:space="preserve">    &lt;xs:anyAttribute namespace="##other" processContents="lax"/&gt;</w:t>
      </w:r>
    </w:p>
    <w:p w:rsidR="00FB3D3C" w:rsidRDefault="00187E2C">
      <w:pPr>
        <w:pStyle w:val="Code"/>
      </w:pPr>
      <w:r>
        <w:tab/>
        <w:t xml:space="preserve">  &lt;/xs:complexType&gt;</w:t>
      </w:r>
    </w:p>
    <w:p w:rsidR="00FB3D3C" w:rsidRDefault="00187E2C">
      <w:pPr>
        <w:pStyle w:val="Code"/>
      </w:pPr>
      <w:r>
        <w:tab/>
        <w:t xml:space="preserve">  &lt;!--</w:t>
      </w:r>
    </w:p>
    <w:p w:rsidR="00FB3D3C" w:rsidRDefault="00187E2C">
      <w:pPr>
        <w:pStyle w:val="Code"/>
      </w:pPr>
      <w:r>
        <w:tab/>
      </w:r>
      <w:r>
        <w:t xml:space="preserve">     MEDIA LINE TYPE</w:t>
      </w:r>
    </w:p>
    <w:p w:rsidR="00FB3D3C" w:rsidRDefault="00187E2C">
      <w:pPr>
        <w:pStyle w:val="Code"/>
      </w:pPr>
      <w:r>
        <w:lastRenderedPageBreak/>
        <w:tab/>
        <w:t xml:space="preserve">   --&gt;</w:t>
      </w:r>
    </w:p>
    <w:p w:rsidR="00FB3D3C" w:rsidRDefault="00187E2C">
      <w:pPr>
        <w:pStyle w:val="Code"/>
      </w:pPr>
      <w:r>
        <w:tab/>
        <w:t xml:space="preserve">  &lt;xs:complexType name="MediaLineDescriptionType"&gt;</w:t>
      </w:r>
    </w:p>
    <w:p w:rsidR="00FB3D3C" w:rsidRDefault="00187E2C">
      <w:pPr>
        <w:pStyle w:val="Code"/>
      </w:pPr>
      <w:r>
        <w:tab/>
        <w:t xml:space="preserve">    &lt;xs:sequence&gt;</w:t>
      </w:r>
    </w:p>
    <w:p w:rsidR="00FB3D3C" w:rsidRDefault="00187E2C">
      <w:pPr>
        <w:pStyle w:val="Code"/>
      </w:pPr>
      <w:r>
        <w:tab/>
        <w:t xml:space="preserve">      &lt;xs:element name="Connectivity" type="tns:ConnectivityType" minOccurs="0"/&gt;</w:t>
      </w:r>
    </w:p>
    <w:p w:rsidR="00FB3D3C" w:rsidRDefault="00187E2C">
      <w:pPr>
        <w:pStyle w:val="Code"/>
      </w:pPr>
      <w:r>
        <w:tab/>
        <w:t xml:space="preserve">      &lt;!-- Security values : "None", "SRTP","V1"  --&gt;</w:t>
      </w:r>
    </w:p>
    <w:p w:rsidR="00FB3D3C" w:rsidRDefault="00187E2C">
      <w:pPr>
        <w:pStyle w:val="Code"/>
      </w:pPr>
      <w:r>
        <w:tab/>
        <w:t xml:space="preserve">      &lt;xs:element</w:t>
      </w:r>
      <w:r>
        <w:t xml:space="preserve"> name="Security" type="xs:string" minOccurs="0"/&gt;</w:t>
      </w:r>
    </w:p>
    <w:p w:rsidR="00FB3D3C" w:rsidRDefault="00187E2C">
      <w:pPr>
        <w:pStyle w:val="Code"/>
      </w:pPr>
      <w:r>
        <w:tab/>
        <w:t xml:space="preserve">      &lt;xs:element name="Offerer" type="xs:boolean" minOccurs="0"/&gt;</w:t>
      </w:r>
    </w:p>
    <w:p w:rsidR="00FB3D3C" w:rsidRDefault="00187E2C">
      <w:pPr>
        <w:pStyle w:val="Code"/>
      </w:pPr>
      <w:r>
        <w:tab/>
        <w:t xml:space="preserve">      &lt;xs:element name="Transport" type="tns:TransportType" minOccurs="0"/&gt;</w:t>
      </w:r>
    </w:p>
    <w:p w:rsidR="00FB3D3C" w:rsidRDefault="00187E2C">
      <w:pPr>
        <w:pStyle w:val="Code"/>
      </w:pPr>
      <w:r>
        <w:tab/>
        <w:t xml:space="preserve">      &lt;xs:element name="NetworkConnectivityInfo" type ="tns:</w:t>
      </w:r>
      <w:r>
        <w:t>NetworkConnectivityInfoType" minOccurs="0"/&gt;</w:t>
      </w:r>
    </w:p>
    <w:p w:rsidR="00FB3D3C" w:rsidRDefault="00187E2C">
      <w:pPr>
        <w:pStyle w:val="Code"/>
      </w:pPr>
      <w:r>
        <w:tab/>
        <w:t xml:space="preserve">      &lt;xs:element name="LocalAddr" type="tns:AddrType"/&gt;</w:t>
      </w:r>
    </w:p>
    <w:p w:rsidR="00FB3D3C" w:rsidRDefault="00187E2C">
      <w:pPr>
        <w:pStyle w:val="Code"/>
      </w:pPr>
      <w:r>
        <w:tab/>
        <w:t xml:space="preserve">      &lt;xs:element name="RemoteAddr" type="tns:AddrType"/&gt;</w:t>
      </w:r>
    </w:p>
    <w:p w:rsidR="00FB3D3C" w:rsidRDefault="00187E2C">
      <w:pPr>
        <w:pStyle w:val="Code"/>
      </w:pPr>
      <w:r>
        <w:tab/>
        <w:t xml:space="preserve">      &lt;!-- Microphone or USB Phone or Camera device name   --&gt;</w:t>
      </w:r>
    </w:p>
    <w:p w:rsidR="00FB3D3C" w:rsidRDefault="00187E2C">
      <w:pPr>
        <w:pStyle w:val="Code"/>
      </w:pPr>
      <w:r>
        <w:tab/>
        <w:t xml:space="preserve">      &lt;xs:element name="Captu</w:t>
      </w:r>
      <w:r>
        <w:t>reDev" type="tns:DeviceType" minOccurs="0"/&gt;</w:t>
      </w:r>
    </w:p>
    <w:p w:rsidR="00FB3D3C" w:rsidRDefault="00187E2C">
      <w:pPr>
        <w:pStyle w:val="Code"/>
      </w:pPr>
      <w:r>
        <w:tab/>
        <w:t xml:space="preserve">      &lt;!-- Speakers or USB Phone device name    --&gt;</w:t>
      </w:r>
    </w:p>
    <w:p w:rsidR="00FB3D3C" w:rsidRDefault="00187E2C">
      <w:pPr>
        <w:pStyle w:val="Code"/>
      </w:pPr>
      <w:r>
        <w:tab/>
        <w:t xml:space="preserve">      &lt;xs:element name="RenderDev" type="tns:DeviceType" minOccurs="0"/&gt;</w:t>
      </w:r>
    </w:p>
    <w:p w:rsidR="00FB3D3C" w:rsidRDefault="00187E2C">
      <w:pPr>
        <w:pStyle w:val="Code"/>
      </w:pPr>
      <w:r>
        <w:tab/>
        <w:t xml:space="preserve">      &lt;xs:any namespace="##other" processContents="lax" minOccurs="0" maxOccurs="un</w:t>
      </w:r>
      <w:r>
        <w:t>bounded"/&gt;</w:t>
      </w:r>
    </w:p>
    <w:p w:rsidR="00FB3D3C" w:rsidRDefault="00187E2C">
      <w:pPr>
        <w:pStyle w:val="Code"/>
      </w:pPr>
      <w:r>
        <w:tab/>
        <w:t xml:space="preserve">    &lt;/xs:sequence&gt;</w:t>
      </w:r>
    </w:p>
    <w:p w:rsidR="00FB3D3C" w:rsidRDefault="00187E2C">
      <w:pPr>
        <w:pStyle w:val="Code"/>
      </w:pPr>
      <w:r>
        <w:tab/>
        <w:t xml:space="preserve">    &lt;xs:anyAttribute namespace="##other" processContents="lax"/&gt;</w:t>
      </w:r>
    </w:p>
    <w:p w:rsidR="00FB3D3C" w:rsidRDefault="00187E2C">
      <w:pPr>
        <w:pStyle w:val="Code"/>
      </w:pPr>
      <w:r>
        <w:tab/>
        <w:t xml:space="preserve">  &lt;/xs:complexType&gt;</w:t>
      </w:r>
    </w:p>
    <w:p w:rsidR="00FB3D3C" w:rsidRDefault="00187E2C">
      <w:pPr>
        <w:pStyle w:val="Code"/>
      </w:pPr>
      <w:r>
        <w:tab/>
        <w:t xml:space="preserve">  &lt;!--</w:t>
      </w:r>
    </w:p>
    <w:p w:rsidR="00FB3D3C" w:rsidRDefault="00187E2C">
      <w:pPr>
        <w:pStyle w:val="Code"/>
      </w:pPr>
      <w:r>
        <w:tab/>
        <w:t xml:space="preserve">    Device TYPE</w:t>
      </w:r>
    </w:p>
    <w:p w:rsidR="00FB3D3C" w:rsidRDefault="00187E2C">
      <w:pPr>
        <w:pStyle w:val="Code"/>
      </w:pPr>
      <w:r>
        <w:tab/>
        <w:t xml:space="preserve">   --&gt;</w:t>
      </w:r>
    </w:p>
    <w:p w:rsidR="00FB3D3C" w:rsidRDefault="00187E2C">
      <w:pPr>
        <w:pStyle w:val="Code"/>
      </w:pPr>
      <w:r>
        <w:tab/>
        <w:t xml:space="preserve">  &lt;xs:complexType name="DeviceType"&gt;</w:t>
      </w:r>
    </w:p>
    <w:p w:rsidR="00FB3D3C" w:rsidRDefault="00187E2C">
      <w:pPr>
        <w:pStyle w:val="Code"/>
      </w:pPr>
      <w:r>
        <w:tab/>
        <w:t xml:space="preserve">    &lt;xs:sequence&gt;</w:t>
      </w:r>
    </w:p>
    <w:p w:rsidR="00FB3D3C" w:rsidRDefault="00187E2C">
      <w:pPr>
        <w:pStyle w:val="Code"/>
      </w:pPr>
      <w:r>
        <w:tab/>
        <w:t xml:space="preserve">      &lt;xs:element name="Name" type="xs:string" </w:t>
      </w:r>
      <w:r>
        <w:t>minOccurs="0"/&gt;</w:t>
      </w:r>
    </w:p>
    <w:p w:rsidR="00FB3D3C" w:rsidRDefault="00187E2C">
      <w:pPr>
        <w:pStyle w:val="Code"/>
      </w:pPr>
      <w:r>
        <w:tab/>
        <w:t xml:space="preserve">      &lt;xs:element name="Driver" type="xs:string" minOccurs="0"/&gt;</w:t>
      </w:r>
    </w:p>
    <w:p w:rsidR="00FB3D3C" w:rsidRDefault="00187E2C">
      <w:pPr>
        <w:pStyle w:val="Code"/>
      </w:pPr>
      <w:r>
        <w:tab/>
        <w:t xml:space="preserve">      &lt;xs:any namespace="##other" processContents="lax" minOccurs="0" maxOccurs="unbounded"/&gt;</w:t>
      </w:r>
    </w:p>
    <w:p w:rsidR="00FB3D3C" w:rsidRDefault="00187E2C">
      <w:pPr>
        <w:pStyle w:val="Code"/>
      </w:pPr>
      <w:r>
        <w:tab/>
        <w:t xml:space="preserve">    &lt;/xs:sequence&gt;</w:t>
      </w:r>
    </w:p>
    <w:p w:rsidR="00FB3D3C" w:rsidRDefault="00187E2C">
      <w:pPr>
        <w:pStyle w:val="Code"/>
      </w:pPr>
      <w:r>
        <w:tab/>
        <w:t xml:space="preserve">    &lt;xs:anyAttribute namespace="##other" </w:t>
      </w:r>
      <w:r>
        <w:t>processContents="lax"/&gt;</w:t>
      </w:r>
    </w:p>
    <w:p w:rsidR="00FB3D3C" w:rsidRDefault="00187E2C">
      <w:pPr>
        <w:pStyle w:val="Code"/>
      </w:pPr>
      <w:r>
        <w:tab/>
        <w:t xml:space="preserve">  &lt;/xs:complexType&gt;</w:t>
      </w:r>
    </w:p>
    <w:p w:rsidR="00FB3D3C" w:rsidRDefault="00187E2C">
      <w:pPr>
        <w:pStyle w:val="Code"/>
      </w:pPr>
      <w:r>
        <w:tab/>
        <w:t xml:space="preserve">  &lt;!--</w:t>
      </w:r>
    </w:p>
    <w:p w:rsidR="00FB3D3C" w:rsidRDefault="00187E2C">
      <w:pPr>
        <w:pStyle w:val="Code"/>
      </w:pPr>
      <w:r>
        <w:tab/>
        <w:t xml:space="preserve">     STREAM DIRECTIONAL METRICS TYPE</w:t>
      </w:r>
    </w:p>
    <w:p w:rsidR="00FB3D3C" w:rsidRDefault="00187E2C">
      <w:pPr>
        <w:pStyle w:val="Code"/>
      </w:pPr>
      <w:r>
        <w:tab/>
        <w:t xml:space="preserve">   --&gt;</w:t>
      </w:r>
    </w:p>
    <w:p w:rsidR="00FB3D3C" w:rsidRDefault="00187E2C">
      <w:pPr>
        <w:pStyle w:val="Code"/>
      </w:pPr>
      <w:r>
        <w:tab/>
        <w:t xml:space="preserve">  &lt;xs:complexType name="StreamType"&gt;</w:t>
      </w:r>
    </w:p>
    <w:p w:rsidR="00FB3D3C" w:rsidRDefault="00187E2C">
      <w:pPr>
        <w:pStyle w:val="Code"/>
      </w:pPr>
      <w:r>
        <w:tab/>
        <w:t xml:space="preserve">    &lt;xs:sequence&gt;</w:t>
      </w:r>
    </w:p>
    <w:p w:rsidR="00FB3D3C" w:rsidRDefault="00187E2C">
      <w:pPr>
        <w:pStyle w:val="Code"/>
      </w:pPr>
      <w:r>
        <w:tab/>
        <w:t xml:space="preserve">      &lt;xs:element name="Network" type="tns:NetworkMetricsType" minOccurs="0"/&gt;</w:t>
      </w:r>
    </w:p>
    <w:p w:rsidR="00FB3D3C" w:rsidRDefault="00187E2C">
      <w:pPr>
        <w:pStyle w:val="Code"/>
      </w:pPr>
      <w:r>
        <w:tab/>
        <w:t xml:space="preserve">      &lt;xs:element n</w:t>
      </w:r>
      <w:r>
        <w:t>ame="Payload" type="tns:PayloadMetricsType"/&gt;</w:t>
      </w:r>
    </w:p>
    <w:p w:rsidR="00FB3D3C" w:rsidRDefault="00187E2C">
      <w:pPr>
        <w:pStyle w:val="Code"/>
      </w:pPr>
      <w:r>
        <w:tab/>
        <w:t xml:space="preserve">      &lt;xs:element name="QualityEstimates" type="tns:QualityEstimatesType" minOccurs="0"/&gt;</w:t>
      </w:r>
    </w:p>
    <w:p w:rsidR="00FB3D3C" w:rsidRDefault="00187E2C">
      <w:pPr>
        <w:pStyle w:val="Code"/>
      </w:pPr>
      <w:r>
        <w:tab/>
        <w:t xml:space="preserve">      &lt;xs:any namespace="##other" processContents="lax" minOccurs="0" maxOccurs="unbounded"/&gt;</w:t>
      </w:r>
    </w:p>
    <w:p w:rsidR="00FB3D3C" w:rsidRDefault="00187E2C">
      <w:pPr>
        <w:pStyle w:val="Code"/>
      </w:pPr>
      <w:r>
        <w:tab/>
        <w:t xml:space="preserve">    &lt;/xs:sequence&gt;</w:t>
      </w:r>
    </w:p>
    <w:p w:rsidR="00FB3D3C" w:rsidRDefault="00187E2C">
      <w:pPr>
        <w:pStyle w:val="Code"/>
      </w:pPr>
      <w:r>
        <w:tab/>
      </w:r>
      <w:r>
        <w:t xml:space="preserve">    &lt;xs:attribute name="Id" type="xs:unsignedInt" use="required"/&gt;</w:t>
      </w:r>
    </w:p>
    <w:p w:rsidR="00FB3D3C" w:rsidRDefault="00187E2C">
      <w:pPr>
        <w:pStyle w:val="Code"/>
      </w:pPr>
      <w:r>
        <w:tab/>
        <w:t xml:space="preserve">    &lt;xs:attribute name="Start" type="xs:dateTime"/&gt;</w:t>
      </w:r>
    </w:p>
    <w:p w:rsidR="00FB3D3C" w:rsidRDefault="00187E2C">
      <w:pPr>
        <w:pStyle w:val="Code"/>
      </w:pPr>
      <w:r>
        <w:tab/>
        <w:t xml:space="preserve">    &lt;xs:attribute name="End" type="xs:dateTime"/&gt;</w:t>
      </w:r>
    </w:p>
    <w:p w:rsidR="00FB3D3C" w:rsidRDefault="00187E2C">
      <w:pPr>
        <w:pStyle w:val="Code"/>
      </w:pPr>
      <w:r>
        <w:tab/>
        <w:t xml:space="preserve">    &lt;xs:anyAttribute namespace="##other" processContents="lax"/&gt;</w:t>
      </w:r>
    </w:p>
    <w:p w:rsidR="00FB3D3C" w:rsidRDefault="00187E2C">
      <w:pPr>
        <w:pStyle w:val="Code"/>
      </w:pPr>
      <w:r>
        <w:tab/>
        <w:t xml:space="preserve">    &lt;!---Id = SSRC</w:t>
      </w:r>
      <w:r>
        <w:t xml:space="preserve"> --&gt;</w:t>
      </w:r>
    </w:p>
    <w:p w:rsidR="00FB3D3C" w:rsidRDefault="00187E2C">
      <w:pPr>
        <w:pStyle w:val="Code"/>
      </w:pPr>
      <w:r>
        <w:tab/>
        <w:t xml:space="preserve">  &lt;/xs:complexType&gt;</w:t>
      </w:r>
    </w:p>
    <w:p w:rsidR="00FB3D3C" w:rsidRDefault="00187E2C">
      <w:pPr>
        <w:pStyle w:val="Code"/>
      </w:pPr>
      <w:r>
        <w:tab/>
      </w:r>
    </w:p>
    <w:p w:rsidR="00FB3D3C" w:rsidRDefault="00187E2C">
      <w:pPr>
        <w:pStyle w:val="Code"/>
      </w:pPr>
      <w:r>
        <w:tab/>
        <w:t xml:space="preserve">  &lt;xs:complexType name="NetworkMetricsType"&gt;</w:t>
      </w:r>
    </w:p>
    <w:p w:rsidR="00FB3D3C" w:rsidRDefault="00187E2C">
      <w:pPr>
        <w:pStyle w:val="Code"/>
      </w:pPr>
      <w:r>
        <w:tab/>
        <w:t xml:space="preserve">    &lt;xs:sequence&gt;</w:t>
      </w:r>
    </w:p>
    <w:p w:rsidR="00FB3D3C" w:rsidRDefault="00187E2C">
      <w:pPr>
        <w:pStyle w:val="Code"/>
      </w:pPr>
      <w:r>
        <w:tab/>
        <w:t xml:space="preserve">      &lt;!-- DiffServ CodePoint  --&gt;</w:t>
      </w:r>
    </w:p>
    <w:p w:rsidR="00FB3D3C" w:rsidRDefault="00187E2C">
      <w:pPr>
        <w:pStyle w:val="Code"/>
      </w:pPr>
      <w:r>
        <w:tab/>
        <w:t xml:space="preserve">      &lt;xs:element name="DSCP" type="xs:byte" minOccurs="0"/&gt;</w:t>
      </w:r>
    </w:p>
    <w:p w:rsidR="00FB3D3C" w:rsidRDefault="00187E2C">
      <w:pPr>
        <w:pStyle w:val="Code"/>
      </w:pPr>
      <w:r>
        <w:tab/>
        <w:t xml:space="preserve">      &lt;!-- VLAN is described via 12 bits --&gt;</w:t>
      </w:r>
    </w:p>
    <w:p w:rsidR="00FB3D3C" w:rsidRDefault="00187E2C">
      <w:pPr>
        <w:pStyle w:val="Code"/>
      </w:pPr>
      <w:r>
        <w:tab/>
        <w:t xml:space="preserve">      &lt;xs:element </w:t>
      </w:r>
      <w:r>
        <w:t>name="VLAN" type="xs:int" minOccurs="0"/&gt;</w:t>
      </w:r>
    </w:p>
    <w:p w:rsidR="00FB3D3C" w:rsidRDefault="00187E2C">
      <w:pPr>
        <w:pStyle w:val="Code"/>
      </w:pPr>
      <w:r>
        <w:tab/>
        <w:t xml:space="preserve">      &lt;xs:element name="Jitter" type="tns:JitterType" minOccurs="0"/&gt;</w:t>
      </w:r>
    </w:p>
    <w:p w:rsidR="00FB3D3C" w:rsidRDefault="00187E2C">
      <w:pPr>
        <w:pStyle w:val="Code"/>
      </w:pPr>
      <w:r>
        <w:tab/>
        <w:t xml:space="preserve">      &lt;xs:element name="PacketLoss" type="tns:PacketLossType" minOccurs="0"/&gt;</w:t>
      </w:r>
    </w:p>
    <w:p w:rsidR="00FB3D3C" w:rsidRDefault="00187E2C">
      <w:pPr>
        <w:pStyle w:val="Code"/>
      </w:pPr>
      <w:r>
        <w:tab/>
        <w:t xml:space="preserve">      &lt;xs:element name="BurstGapLoss" </w:t>
      </w:r>
      <w:r>
        <w:t>type="tns:BurstGapLossType" minOccurs="0"/&gt;</w:t>
      </w:r>
    </w:p>
    <w:p w:rsidR="00FB3D3C" w:rsidRDefault="00187E2C">
      <w:pPr>
        <w:pStyle w:val="Code"/>
      </w:pPr>
      <w:r>
        <w:tab/>
        <w:t xml:space="preserve">      &lt;xs:element name="Delay" type="tns:DelayType" minOccurs="0"/&gt;</w:t>
      </w:r>
    </w:p>
    <w:p w:rsidR="00FB3D3C" w:rsidRDefault="00187E2C">
      <w:pPr>
        <w:pStyle w:val="Code"/>
      </w:pPr>
      <w:r>
        <w:tab/>
        <w:t xml:space="preserve">      &lt;xs:element name="Utilization" type="tns:NetworkUtilizationType" minOccurs="0"/&gt;</w:t>
      </w:r>
    </w:p>
    <w:p w:rsidR="00FB3D3C" w:rsidRDefault="00187E2C">
      <w:pPr>
        <w:pStyle w:val="Code"/>
      </w:pPr>
      <w:r>
        <w:tab/>
        <w:t xml:space="preserve">      &lt;xs:element ref="v2:RatioConcealedSamplesAvg" mi</w:t>
      </w:r>
      <w:r>
        <w:t>nOccurs="0"/&gt;</w:t>
      </w:r>
    </w:p>
    <w:p w:rsidR="00FB3D3C" w:rsidRDefault="00187E2C">
      <w:pPr>
        <w:pStyle w:val="Code"/>
      </w:pPr>
      <w:r>
        <w:tab/>
        <w:t xml:space="preserve">      &lt;xs:element ref="v2:RatioStretchedSamplesAvg" minOccurs="0"/&gt;</w:t>
      </w:r>
    </w:p>
    <w:p w:rsidR="00FB3D3C" w:rsidRDefault="00187E2C">
      <w:pPr>
        <w:pStyle w:val="Code"/>
      </w:pPr>
      <w:r>
        <w:tab/>
        <w:t xml:space="preserve">      &lt;xs:element ref="v2:RatioCompressedSamplesAvg" minOccurs="0"/&gt;</w:t>
      </w:r>
    </w:p>
    <w:p w:rsidR="00FB3D3C" w:rsidRDefault="00187E2C">
      <w:pPr>
        <w:pStyle w:val="Code"/>
      </w:pPr>
      <w:r>
        <w:tab/>
        <w:t xml:space="preserve">      &lt;xs:sequence minOccurs="0"&gt;</w:t>
      </w:r>
    </w:p>
    <w:p w:rsidR="00FB3D3C" w:rsidRDefault="00187E2C">
      <w:pPr>
        <w:pStyle w:val="Code"/>
      </w:pPr>
      <w:r>
        <w:tab/>
        <w:t xml:space="preserve">        &lt;xs:element ref="v2:Separator" /&gt;</w:t>
      </w:r>
    </w:p>
    <w:p w:rsidR="00FB3D3C" w:rsidRDefault="00187E2C">
      <w:pPr>
        <w:pStyle w:val="Code"/>
      </w:pPr>
      <w:r>
        <w:tab/>
        <w:t xml:space="preserve">        &lt;xs:any namespac</w:t>
      </w:r>
      <w:r>
        <w:t>e="##other" processContents="lax" minOccurs="0" maxOccurs="unbounded"/&gt;</w:t>
      </w:r>
    </w:p>
    <w:p w:rsidR="00FB3D3C" w:rsidRDefault="00187E2C">
      <w:pPr>
        <w:pStyle w:val="Code"/>
      </w:pPr>
      <w:r>
        <w:lastRenderedPageBreak/>
        <w:tab/>
        <w:t xml:space="preserve">      &lt;/xs:sequence&gt;</w:t>
      </w:r>
    </w:p>
    <w:p w:rsidR="00FB3D3C" w:rsidRDefault="00187E2C">
      <w:pPr>
        <w:pStyle w:val="Code"/>
      </w:pPr>
      <w:r>
        <w:tab/>
        <w:t xml:space="preserve">    &lt;/xs:sequence&gt;</w:t>
      </w:r>
    </w:p>
    <w:p w:rsidR="00FB3D3C" w:rsidRDefault="00187E2C">
      <w:pPr>
        <w:pStyle w:val="Code"/>
      </w:pPr>
      <w:r>
        <w:tab/>
        <w:t xml:space="preserve">    &lt;xs:anyAttribute namespace="##other" processContents="lax"/&gt;</w:t>
      </w:r>
    </w:p>
    <w:p w:rsidR="00FB3D3C" w:rsidRDefault="00187E2C">
      <w:pPr>
        <w:pStyle w:val="Code"/>
      </w:pPr>
      <w:r>
        <w:tab/>
        <w:t xml:space="preserve">  &lt;/xs:complexType&gt;</w:t>
      </w:r>
    </w:p>
    <w:p w:rsidR="00FB3D3C" w:rsidRDefault="00187E2C">
      <w:pPr>
        <w:pStyle w:val="Code"/>
      </w:pPr>
      <w:r>
        <w:tab/>
        <w:t xml:space="preserve">  &lt;!--</w:t>
      </w:r>
    </w:p>
    <w:p w:rsidR="00FB3D3C" w:rsidRDefault="00187E2C">
      <w:pPr>
        <w:pStyle w:val="Code"/>
      </w:pPr>
      <w:r>
        <w:tab/>
        <w:t xml:space="preserve">      ICE  TYPE</w:t>
      </w:r>
    </w:p>
    <w:p w:rsidR="00FB3D3C" w:rsidRDefault="00187E2C">
      <w:pPr>
        <w:pStyle w:val="Code"/>
      </w:pPr>
      <w:r>
        <w:tab/>
        <w:t xml:space="preserve">    --&gt;</w:t>
      </w:r>
    </w:p>
    <w:p w:rsidR="00FB3D3C" w:rsidRDefault="00187E2C">
      <w:pPr>
        <w:pStyle w:val="Code"/>
      </w:pPr>
      <w:r>
        <w:tab/>
        <w:t xml:space="preserve">  &lt;xs:complexType na</w:t>
      </w:r>
      <w:r>
        <w:t>me="ConnectivityType"&gt;</w:t>
      </w:r>
    </w:p>
    <w:p w:rsidR="00FB3D3C" w:rsidRDefault="00187E2C">
      <w:pPr>
        <w:pStyle w:val="Code"/>
      </w:pPr>
      <w:r>
        <w:tab/>
        <w:t xml:space="preserve">    &lt;xs:sequence&gt;</w:t>
      </w:r>
    </w:p>
    <w:p w:rsidR="00FB3D3C" w:rsidRDefault="00187E2C">
      <w:pPr>
        <w:pStyle w:val="Code"/>
      </w:pPr>
      <w:r>
        <w:tab/>
        <w:t xml:space="preserve">      &lt;xs:element name="Ice" type="tns:IceStatusType" minOccurs="0"/&gt;</w:t>
      </w:r>
    </w:p>
    <w:p w:rsidR="00FB3D3C" w:rsidRDefault="00187E2C">
      <w:pPr>
        <w:pStyle w:val="Code"/>
      </w:pPr>
      <w:r>
        <w:tab/>
        <w:t xml:space="preserve">      &lt;xs:element name="IceWarningFlags" type="xs:unsignedInt" minOccurs="0"/&gt;</w:t>
      </w:r>
    </w:p>
    <w:p w:rsidR="00FB3D3C" w:rsidRDefault="00187E2C">
      <w:pPr>
        <w:pStyle w:val="Code"/>
      </w:pPr>
      <w:r>
        <w:tab/>
        <w:t xml:space="preserve">      &lt;xs:element name="RelayAddress" type="tns:AddrType" minO</w:t>
      </w:r>
      <w:r>
        <w:t>ccurs="0" maxOccurs="unbounded"/&gt;</w:t>
      </w:r>
    </w:p>
    <w:p w:rsidR="00FB3D3C" w:rsidRDefault="00187E2C">
      <w:pPr>
        <w:pStyle w:val="Code"/>
      </w:pPr>
      <w:r>
        <w:tab/>
        <w:t xml:space="preserve">      &lt;xs:any namespace="##other" processContents="lax" minOccurs="0" maxOccurs="unbounded"/&gt;</w:t>
      </w:r>
    </w:p>
    <w:p w:rsidR="00FB3D3C" w:rsidRDefault="00187E2C">
      <w:pPr>
        <w:pStyle w:val="Code"/>
      </w:pPr>
      <w:r>
        <w:tab/>
        <w:t xml:space="preserve">    &lt;/xs:sequence&gt;</w:t>
      </w:r>
    </w:p>
    <w:p w:rsidR="00FB3D3C" w:rsidRDefault="00187E2C">
      <w:pPr>
        <w:pStyle w:val="Code"/>
      </w:pPr>
      <w:r>
        <w:tab/>
        <w:t xml:space="preserve">    &lt;xs:anyAttribute namespace="##other" processContents="lax"/&gt;</w:t>
      </w:r>
    </w:p>
    <w:p w:rsidR="00FB3D3C" w:rsidRDefault="00187E2C">
      <w:pPr>
        <w:pStyle w:val="Code"/>
      </w:pPr>
      <w:r>
        <w:tab/>
        <w:t xml:space="preserve">  &lt;/xs:complexType&gt;</w:t>
      </w:r>
    </w:p>
    <w:p w:rsidR="00FB3D3C" w:rsidRDefault="00187E2C">
      <w:pPr>
        <w:pStyle w:val="Code"/>
      </w:pPr>
      <w:r>
        <w:tab/>
        <w:t xml:space="preserve">  &lt;!--</w:t>
      </w:r>
    </w:p>
    <w:p w:rsidR="00FB3D3C" w:rsidRDefault="00187E2C">
      <w:pPr>
        <w:pStyle w:val="Code"/>
      </w:pPr>
      <w:r>
        <w:tab/>
        <w:t xml:space="preserve">     ICE CO</w:t>
      </w:r>
      <w:r>
        <w:t>NECTIVITY TYPE</w:t>
      </w:r>
    </w:p>
    <w:p w:rsidR="00FB3D3C" w:rsidRDefault="00187E2C">
      <w:pPr>
        <w:pStyle w:val="Code"/>
      </w:pPr>
      <w:r>
        <w:tab/>
        <w:t xml:space="preserve">   --&gt;</w:t>
      </w:r>
    </w:p>
    <w:p w:rsidR="00FB3D3C" w:rsidRDefault="00187E2C">
      <w:pPr>
        <w:pStyle w:val="Code"/>
      </w:pPr>
      <w:r>
        <w:tab/>
        <w:t xml:space="preserve">  &lt;xs:simpleType name="IceStatusType"&gt;</w:t>
      </w:r>
    </w:p>
    <w:p w:rsidR="00FB3D3C" w:rsidRDefault="00187E2C">
      <w:pPr>
        <w:pStyle w:val="Code"/>
      </w:pPr>
      <w:r>
        <w:tab/>
        <w:t xml:space="preserve">    &lt;xs:restriction base="xs:string"&gt;</w:t>
      </w:r>
    </w:p>
    <w:p w:rsidR="00FB3D3C" w:rsidRDefault="00187E2C">
      <w:pPr>
        <w:pStyle w:val="Code"/>
      </w:pPr>
      <w:r>
        <w:tab/>
        <w:t xml:space="preserve">      &lt;xs:enumeration value="FAILED"/&gt;</w:t>
      </w:r>
    </w:p>
    <w:p w:rsidR="00FB3D3C" w:rsidRDefault="00187E2C">
      <w:pPr>
        <w:pStyle w:val="Code"/>
      </w:pPr>
      <w:r>
        <w:tab/>
        <w:t xml:space="preserve">      &lt;xs:enumeration value="DIRECT"/&gt;</w:t>
      </w:r>
    </w:p>
    <w:p w:rsidR="00FB3D3C" w:rsidRDefault="00187E2C">
      <w:pPr>
        <w:pStyle w:val="Code"/>
      </w:pPr>
      <w:r>
        <w:tab/>
        <w:t xml:space="preserve">      &lt;xs:enumeration value="RELAY"/&gt;</w:t>
      </w:r>
    </w:p>
    <w:p w:rsidR="00FB3D3C" w:rsidRDefault="00187E2C">
      <w:pPr>
        <w:pStyle w:val="Code"/>
      </w:pPr>
      <w:r>
        <w:tab/>
        <w:t xml:space="preserve">      &lt;xs:enumeration </w:t>
      </w:r>
      <w:r>
        <w:t>value="HTTP-PROXY"/&gt;</w:t>
      </w:r>
    </w:p>
    <w:p w:rsidR="00FB3D3C" w:rsidRDefault="00187E2C">
      <w:pPr>
        <w:pStyle w:val="Code"/>
      </w:pPr>
      <w:r>
        <w:tab/>
        <w:t xml:space="preserve">    &lt;/xs:restriction&gt;</w:t>
      </w:r>
    </w:p>
    <w:p w:rsidR="00FB3D3C" w:rsidRDefault="00187E2C">
      <w:pPr>
        <w:pStyle w:val="Code"/>
      </w:pPr>
      <w:r>
        <w:tab/>
        <w:t xml:space="preserve">  &lt;/xs:simpleType&gt;</w:t>
      </w:r>
    </w:p>
    <w:p w:rsidR="00FB3D3C" w:rsidRDefault="00187E2C">
      <w:pPr>
        <w:pStyle w:val="Code"/>
      </w:pPr>
      <w:r>
        <w:tab/>
        <w:t xml:space="preserve">  &lt;!--</w:t>
      </w:r>
    </w:p>
    <w:p w:rsidR="00FB3D3C" w:rsidRDefault="00187E2C">
      <w:pPr>
        <w:pStyle w:val="Code"/>
      </w:pPr>
      <w:r>
        <w:tab/>
        <w:t xml:space="preserve">     NETWORK UTILIZATION TYPE</w:t>
      </w:r>
    </w:p>
    <w:p w:rsidR="00FB3D3C" w:rsidRDefault="00187E2C">
      <w:pPr>
        <w:pStyle w:val="Code"/>
      </w:pPr>
      <w:r>
        <w:tab/>
        <w:t xml:space="preserve">   --&gt;</w:t>
      </w:r>
    </w:p>
    <w:p w:rsidR="00FB3D3C" w:rsidRDefault="00187E2C">
      <w:pPr>
        <w:pStyle w:val="Code"/>
      </w:pPr>
      <w:r>
        <w:tab/>
        <w:t xml:space="preserve">  &lt;xs:complexType name="NetworkUtilizationType"&gt;</w:t>
      </w:r>
    </w:p>
    <w:p w:rsidR="00FB3D3C" w:rsidRDefault="00187E2C">
      <w:pPr>
        <w:pStyle w:val="Code"/>
      </w:pPr>
      <w:r>
        <w:tab/>
        <w:t xml:space="preserve">    &lt;xs:sequence&gt;</w:t>
      </w:r>
    </w:p>
    <w:p w:rsidR="00FB3D3C" w:rsidRDefault="00187E2C">
      <w:pPr>
        <w:pStyle w:val="Code"/>
      </w:pPr>
      <w:r>
        <w:tab/>
        <w:t xml:space="preserve">      &lt;xs:element name="Packets" type="xs:int" minOccurs="0"/&gt;</w:t>
      </w:r>
    </w:p>
    <w:p w:rsidR="00FB3D3C" w:rsidRDefault="00187E2C">
      <w:pPr>
        <w:pStyle w:val="Code"/>
      </w:pPr>
      <w:r>
        <w:tab/>
        <w:t xml:space="preserve">      &lt;</w:t>
      </w:r>
      <w:r>
        <w:t>xs:element name="BandwidthEst" type="xs:int" minOccurs="0"/&gt;</w:t>
      </w:r>
    </w:p>
    <w:p w:rsidR="00FB3D3C" w:rsidRDefault="00187E2C">
      <w:pPr>
        <w:pStyle w:val="Code"/>
      </w:pPr>
      <w:r>
        <w:tab/>
        <w:t xml:space="preserve">      &lt;xs:element name="BandwidthAlloc" type="xs:int" minOccurs="0"/&gt;</w:t>
      </w:r>
    </w:p>
    <w:p w:rsidR="00FB3D3C" w:rsidRDefault="00187E2C">
      <w:pPr>
        <w:pStyle w:val="Code"/>
      </w:pPr>
      <w:r>
        <w:tab/>
        <w:t xml:space="preserve">      &lt;xs:any namespace="##other" processContents="lax" minOccurs="0" maxOccurs="unbounded"/&gt;</w:t>
      </w:r>
    </w:p>
    <w:p w:rsidR="00FB3D3C" w:rsidRDefault="00187E2C">
      <w:pPr>
        <w:pStyle w:val="Code"/>
      </w:pPr>
      <w:r>
        <w:tab/>
        <w:t xml:space="preserve">    &lt;/xs:sequence&gt;</w:t>
      </w:r>
    </w:p>
    <w:p w:rsidR="00FB3D3C" w:rsidRDefault="00187E2C">
      <w:pPr>
        <w:pStyle w:val="Code"/>
      </w:pPr>
      <w:r>
        <w:tab/>
        <w:t xml:space="preserve">    &lt;xs:</w:t>
      </w:r>
      <w:r>
        <w:t>anyAttribute namespace="##other" processContents="lax"/&gt;</w:t>
      </w:r>
    </w:p>
    <w:p w:rsidR="00FB3D3C" w:rsidRDefault="00187E2C">
      <w:pPr>
        <w:pStyle w:val="Code"/>
      </w:pPr>
      <w:r>
        <w:tab/>
        <w:t xml:space="preserve">  &lt;/xs:complexType&gt;</w:t>
      </w:r>
    </w:p>
    <w:p w:rsidR="00FB3D3C" w:rsidRDefault="00187E2C">
      <w:pPr>
        <w:pStyle w:val="Code"/>
      </w:pPr>
      <w:r>
        <w:tab/>
        <w:t xml:space="preserve">  &lt;!--</w:t>
      </w:r>
    </w:p>
    <w:p w:rsidR="00FB3D3C" w:rsidRDefault="00187E2C">
      <w:pPr>
        <w:pStyle w:val="Code"/>
      </w:pPr>
      <w:r>
        <w:tab/>
        <w:t xml:space="preserve">     PAYLOAD METRICS TYPE</w:t>
      </w:r>
    </w:p>
    <w:p w:rsidR="00FB3D3C" w:rsidRDefault="00187E2C">
      <w:pPr>
        <w:pStyle w:val="Code"/>
      </w:pPr>
      <w:r>
        <w:tab/>
        <w:t xml:space="preserve">   --&gt;</w:t>
      </w:r>
    </w:p>
    <w:p w:rsidR="00FB3D3C" w:rsidRDefault="00187E2C">
      <w:pPr>
        <w:pStyle w:val="Code"/>
      </w:pPr>
      <w:r>
        <w:tab/>
        <w:t xml:space="preserve">  &lt;xs:complexType name="PayloadMetricsType"&gt;</w:t>
      </w:r>
    </w:p>
    <w:p w:rsidR="00FB3D3C" w:rsidRDefault="00187E2C">
      <w:pPr>
        <w:pStyle w:val="Code"/>
      </w:pPr>
      <w:r>
        <w:tab/>
        <w:t xml:space="preserve">    &lt;xs:choice&gt;</w:t>
      </w:r>
    </w:p>
    <w:p w:rsidR="00FB3D3C" w:rsidRDefault="00187E2C">
      <w:pPr>
        <w:pStyle w:val="Code"/>
      </w:pPr>
      <w:r>
        <w:tab/>
        <w:t xml:space="preserve">      &lt;xs:element name="Audio" type="tns:AudioPayloadMetricsType"/&gt;</w:t>
      </w:r>
    </w:p>
    <w:p w:rsidR="00FB3D3C" w:rsidRDefault="00187E2C">
      <w:pPr>
        <w:pStyle w:val="Code"/>
      </w:pPr>
      <w:r>
        <w:tab/>
        <w:t xml:space="preserve">  </w:t>
      </w:r>
      <w:r>
        <w:t xml:space="preserve">    &lt;xs:element name="Video" type="tns:VideoPayloadMetricsType"/&gt;</w:t>
      </w:r>
    </w:p>
    <w:p w:rsidR="00FB3D3C" w:rsidRDefault="00187E2C">
      <w:pPr>
        <w:pStyle w:val="Code"/>
      </w:pPr>
      <w:r>
        <w:tab/>
        <w:t xml:space="preserve">      &lt;xs:any namespace="##other" processContents="lax" maxOccurs="unbounded"/&gt;</w:t>
      </w:r>
    </w:p>
    <w:p w:rsidR="00FB3D3C" w:rsidRDefault="00187E2C">
      <w:pPr>
        <w:pStyle w:val="Code"/>
      </w:pPr>
      <w:r>
        <w:tab/>
        <w:t xml:space="preserve">    &lt;/xs:choice&gt;</w:t>
      </w:r>
    </w:p>
    <w:p w:rsidR="00FB3D3C" w:rsidRDefault="00187E2C">
      <w:pPr>
        <w:pStyle w:val="Code"/>
      </w:pPr>
      <w:r>
        <w:tab/>
        <w:t xml:space="preserve">    &lt;xs:anyAttribute namespace="##other" processContents="lax"/&gt;</w:t>
      </w:r>
    </w:p>
    <w:p w:rsidR="00FB3D3C" w:rsidRDefault="00187E2C">
      <w:pPr>
        <w:pStyle w:val="Code"/>
      </w:pPr>
      <w:r>
        <w:tab/>
        <w:t xml:space="preserve">  &lt;/xs:complexType&gt;</w:t>
      </w:r>
    </w:p>
    <w:p w:rsidR="00FB3D3C" w:rsidRDefault="00187E2C">
      <w:pPr>
        <w:pStyle w:val="Code"/>
      </w:pPr>
      <w:r>
        <w:tab/>
        <w:t xml:space="preserve">  &lt;</w:t>
      </w:r>
      <w:r>
        <w:t>!--</w:t>
      </w:r>
    </w:p>
    <w:p w:rsidR="00FB3D3C" w:rsidRDefault="00187E2C">
      <w:pPr>
        <w:pStyle w:val="Code"/>
      </w:pPr>
      <w:r>
        <w:tab/>
        <w:t xml:space="preserve">     AUDIO METRICS TYPE</w:t>
      </w:r>
    </w:p>
    <w:p w:rsidR="00FB3D3C" w:rsidRDefault="00187E2C">
      <w:pPr>
        <w:pStyle w:val="Code"/>
      </w:pPr>
      <w:r>
        <w:tab/>
        <w:t xml:space="preserve">   --&gt;</w:t>
      </w:r>
    </w:p>
    <w:p w:rsidR="00FB3D3C" w:rsidRDefault="00187E2C">
      <w:pPr>
        <w:pStyle w:val="Code"/>
      </w:pPr>
      <w:r>
        <w:tab/>
        <w:t xml:space="preserve">  &lt;xs:complexType name="AudioPayloadMetricsType"&gt;</w:t>
      </w:r>
    </w:p>
    <w:p w:rsidR="00FB3D3C" w:rsidRDefault="00187E2C">
      <w:pPr>
        <w:pStyle w:val="Code"/>
      </w:pPr>
      <w:r>
        <w:tab/>
        <w:t xml:space="preserve">    &lt;xs:sequence&gt;</w:t>
      </w:r>
    </w:p>
    <w:p w:rsidR="00FB3D3C" w:rsidRDefault="00187E2C">
      <w:pPr>
        <w:pStyle w:val="Code"/>
      </w:pPr>
      <w:r>
        <w:tab/>
        <w:t xml:space="preserve">      &lt;xs:element name="PayloadType" type="xs:int" minOccurs="0"/&gt;</w:t>
      </w:r>
    </w:p>
    <w:p w:rsidR="00FB3D3C" w:rsidRDefault="00187E2C">
      <w:pPr>
        <w:pStyle w:val="Code"/>
      </w:pPr>
      <w:r>
        <w:tab/>
        <w:t xml:space="preserve">      &lt;xs:element name="PayloadDescription" type="xs:string" minOccurs="0"/&gt;</w:t>
      </w:r>
    </w:p>
    <w:p w:rsidR="00FB3D3C" w:rsidRDefault="00187E2C">
      <w:pPr>
        <w:pStyle w:val="Code"/>
      </w:pPr>
      <w:r>
        <w:tab/>
        <w:t xml:space="preserve">  </w:t>
      </w:r>
      <w:r>
        <w:t xml:space="preserve">    &lt;xs:element name="SampleRate" type="xs:int" minOccurs="0"/&gt;</w:t>
      </w:r>
    </w:p>
    <w:p w:rsidR="00FB3D3C" w:rsidRDefault="00187E2C">
      <w:pPr>
        <w:pStyle w:val="Code"/>
      </w:pPr>
      <w:r>
        <w:tab/>
        <w:t xml:space="preserve">      &lt;xs:element name="FrameDuration" type="xs:int" minOccurs="0"/&gt;</w:t>
      </w:r>
    </w:p>
    <w:p w:rsidR="00FB3D3C" w:rsidRDefault="00187E2C">
      <w:pPr>
        <w:pStyle w:val="Code"/>
      </w:pPr>
      <w:r>
        <w:tab/>
        <w:t xml:space="preserve">      &lt;xs:element name="FrameOctets" type="xs:int" minOccurs="0"/&gt;</w:t>
      </w:r>
    </w:p>
    <w:p w:rsidR="00FB3D3C" w:rsidRDefault="00187E2C">
      <w:pPr>
        <w:pStyle w:val="Code"/>
      </w:pPr>
      <w:r>
        <w:tab/>
        <w:t xml:space="preserve">      &lt;xs:element name="FramesPerPacket" type="xs:int</w:t>
      </w:r>
      <w:r>
        <w:t>" minOccurs="0"/&gt;</w:t>
      </w:r>
    </w:p>
    <w:p w:rsidR="00FB3D3C" w:rsidRDefault="00187E2C">
      <w:pPr>
        <w:pStyle w:val="Code"/>
      </w:pPr>
      <w:r>
        <w:tab/>
        <w:t xml:space="preserve">      &lt;xs:element name="PacketsPerSecond" type="xs:int" minOccurs="0"/&gt;</w:t>
      </w:r>
    </w:p>
    <w:p w:rsidR="00FB3D3C" w:rsidRDefault="00187E2C">
      <w:pPr>
        <w:pStyle w:val="Code"/>
      </w:pPr>
      <w:r>
        <w:tab/>
        <w:t xml:space="preserve">      &lt;xs:element name="FMTP" type="xs:string" minOccurs="0"/&gt;</w:t>
      </w:r>
    </w:p>
    <w:p w:rsidR="00FB3D3C" w:rsidRDefault="00187E2C">
      <w:pPr>
        <w:pStyle w:val="Code"/>
      </w:pPr>
      <w:r>
        <w:tab/>
        <w:t xml:space="preserve">      &lt;xs:element name="Signal" type="tns:SignalType" minOccurs="0"/&gt;</w:t>
      </w:r>
    </w:p>
    <w:p w:rsidR="00FB3D3C" w:rsidRDefault="00187E2C">
      <w:pPr>
        <w:pStyle w:val="Code"/>
      </w:pPr>
      <w:r>
        <w:tab/>
        <w:t xml:space="preserve">      &lt;xs:element name="Jitte</w:t>
      </w:r>
      <w:r>
        <w:t>rBuffer" type="tns:JitterBufferType" minOccurs="0"/&gt;</w:t>
      </w:r>
    </w:p>
    <w:p w:rsidR="00FB3D3C" w:rsidRDefault="00187E2C">
      <w:pPr>
        <w:pStyle w:val="Code"/>
      </w:pPr>
      <w:r>
        <w:lastRenderedPageBreak/>
        <w:tab/>
        <w:t xml:space="preserve">      &lt;xs:element name="SilenceSupress" type="tns:SilenceSuppressionStateType" minOccurs="0"/&gt;</w:t>
      </w:r>
    </w:p>
    <w:p w:rsidR="00FB3D3C" w:rsidRDefault="00187E2C">
      <w:pPr>
        <w:pStyle w:val="Code"/>
      </w:pPr>
      <w:r>
        <w:tab/>
        <w:t xml:space="preserve">      &lt;xs:element ref="v2:AudioFECUsed" minOccurs="0"/&gt;</w:t>
      </w:r>
    </w:p>
    <w:p w:rsidR="00FB3D3C" w:rsidRDefault="00187E2C">
      <w:pPr>
        <w:pStyle w:val="Code"/>
      </w:pPr>
      <w:r>
        <w:tab/>
        <w:t xml:space="preserve">      &lt;!--OpaqueAudioData will be removed once ev</w:t>
      </w:r>
      <w:r>
        <w:t>eryone move to OpaqueChannelData--&gt;</w:t>
      </w:r>
    </w:p>
    <w:p w:rsidR="00FB3D3C" w:rsidRDefault="00187E2C">
      <w:pPr>
        <w:pStyle w:val="Code"/>
      </w:pPr>
      <w:r>
        <w:tab/>
        <w:t xml:space="preserve">      &lt;xs:element ref="v2:OpaqueAudioData" minOccurs="0" /&gt;</w:t>
      </w:r>
    </w:p>
    <w:p w:rsidR="00FB3D3C" w:rsidRDefault="00187E2C">
      <w:pPr>
        <w:pStyle w:val="Code"/>
      </w:pPr>
      <w:r>
        <w:tab/>
        <w:t xml:space="preserve">      &lt;xs:sequence minOccurs="0"&gt;</w:t>
      </w:r>
    </w:p>
    <w:p w:rsidR="00FB3D3C" w:rsidRDefault="00187E2C">
      <w:pPr>
        <w:pStyle w:val="Code"/>
      </w:pPr>
      <w:r>
        <w:tab/>
        <w:t xml:space="preserve">        &lt;xs:element ref="v2:Separator" /&gt;</w:t>
      </w:r>
    </w:p>
    <w:p w:rsidR="00FB3D3C" w:rsidRDefault="00187E2C">
      <w:pPr>
        <w:pStyle w:val="Code"/>
      </w:pPr>
      <w:r>
        <w:tab/>
        <w:t xml:space="preserve">        &lt;xs:any namespace="##other" processContents="lax" minOccurs="0" maxOccur</w:t>
      </w:r>
      <w:r>
        <w:t>s="unbounded"/&gt;</w:t>
      </w:r>
    </w:p>
    <w:p w:rsidR="00FB3D3C" w:rsidRDefault="00187E2C">
      <w:pPr>
        <w:pStyle w:val="Code"/>
      </w:pPr>
      <w:r>
        <w:tab/>
        <w:t xml:space="preserve">      &lt;/xs:sequence&gt;</w:t>
      </w:r>
    </w:p>
    <w:p w:rsidR="00FB3D3C" w:rsidRDefault="00187E2C">
      <w:pPr>
        <w:pStyle w:val="Code"/>
      </w:pPr>
      <w:r>
        <w:tab/>
        <w:t xml:space="preserve">    &lt;/xs:sequence&gt;</w:t>
      </w:r>
    </w:p>
    <w:p w:rsidR="00FB3D3C" w:rsidRDefault="00187E2C">
      <w:pPr>
        <w:pStyle w:val="Code"/>
      </w:pPr>
      <w:r>
        <w:tab/>
        <w:t xml:space="preserve">  &lt;/xs:complexType&gt;</w:t>
      </w:r>
    </w:p>
    <w:p w:rsidR="00FB3D3C" w:rsidRDefault="00187E2C">
      <w:pPr>
        <w:pStyle w:val="Code"/>
      </w:pPr>
      <w:r>
        <w:tab/>
        <w:t xml:space="preserve">  &lt;!--</w:t>
      </w:r>
    </w:p>
    <w:p w:rsidR="00FB3D3C" w:rsidRDefault="00187E2C">
      <w:pPr>
        <w:pStyle w:val="Code"/>
      </w:pPr>
      <w:r>
        <w:tab/>
        <w:t xml:space="preserve">     VIDEO METRICS TYPE</w:t>
      </w:r>
    </w:p>
    <w:p w:rsidR="00FB3D3C" w:rsidRDefault="00187E2C">
      <w:pPr>
        <w:pStyle w:val="Code"/>
      </w:pPr>
      <w:r>
        <w:tab/>
        <w:t xml:space="preserve">   --&gt;</w:t>
      </w:r>
    </w:p>
    <w:p w:rsidR="00FB3D3C" w:rsidRDefault="00187E2C">
      <w:pPr>
        <w:pStyle w:val="Code"/>
      </w:pPr>
      <w:r>
        <w:tab/>
        <w:t xml:space="preserve">  &lt;xs:complexType name="VideoPayloadMetricsType"&gt;</w:t>
      </w:r>
    </w:p>
    <w:p w:rsidR="00FB3D3C" w:rsidRDefault="00187E2C">
      <w:pPr>
        <w:pStyle w:val="Code"/>
      </w:pPr>
      <w:r>
        <w:tab/>
        <w:t xml:space="preserve">    &lt;xs:sequence&gt;</w:t>
      </w:r>
    </w:p>
    <w:p w:rsidR="00FB3D3C" w:rsidRDefault="00187E2C">
      <w:pPr>
        <w:pStyle w:val="Code"/>
      </w:pPr>
      <w:r>
        <w:tab/>
        <w:t xml:space="preserve">      &lt;xs:element name="PayloadType" type="xs:int" minOccurs="0"/</w:t>
      </w:r>
      <w:r>
        <w:t>&gt;</w:t>
      </w:r>
    </w:p>
    <w:p w:rsidR="00FB3D3C" w:rsidRDefault="00187E2C">
      <w:pPr>
        <w:pStyle w:val="Code"/>
      </w:pPr>
      <w:r>
        <w:tab/>
        <w:t xml:space="preserve">      &lt;xs:element name="PayloadDescription" type="xs:string" minOccurs="0"/&gt;</w:t>
      </w:r>
    </w:p>
    <w:p w:rsidR="00FB3D3C" w:rsidRDefault="00187E2C">
      <w:pPr>
        <w:pStyle w:val="Code"/>
      </w:pPr>
      <w:r>
        <w:tab/>
        <w:t xml:space="preserve">      &lt;xs:element name="Resolution" type="xs:string" minOccurs="0"/&gt;</w:t>
      </w:r>
    </w:p>
    <w:p w:rsidR="00FB3D3C" w:rsidRDefault="00187E2C">
      <w:pPr>
        <w:pStyle w:val="Code"/>
      </w:pPr>
      <w:r>
        <w:tab/>
        <w:t xml:space="preserve">      &lt;xs:element name="VideoBitRateAvg" type="xs:int" minOccurs="0"/&gt;</w:t>
      </w:r>
    </w:p>
    <w:p w:rsidR="00FB3D3C" w:rsidRDefault="00187E2C">
      <w:pPr>
        <w:pStyle w:val="Code"/>
      </w:pPr>
      <w:r>
        <w:tab/>
        <w:t xml:space="preserve">      &lt;xs:element name="VideoBitR</w:t>
      </w:r>
      <w:r>
        <w:t>ateMax" type="xs:int" minOccurs="0"/&gt;</w:t>
      </w:r>
    </w:p>
    <w:p w:rsidR="00FB3D3C" w:rsidRDefault="00187E2C">
      <w:pPr>
        <w:pStyle w:val="Code"/>
      </w:pPr>
      <w:r>
        <w:tab/>
        <w:t xml:space="preserve">      &lt;xs:element name="VideoFrameRateAvg" type="xs:float" minOccurs="0"/&gt;</w:t>
      </w:r>
    </w:p>
    <w:p w:rsidR="00FB3D3C" w:rsidRDefault="00187E2C">
      <w:pPr>
        <w:pStyle w:val="Code"/>
      </w:pPr>
      <w:r>
        <w:tab/>
        <w:t xml:space="preserve">      &lt;xs:element name="VideoPacketLossRate" type="xs:float" minOccurs="0"/&gt;</w:t>
      </w:r>
    </w:p>
    <w:p w:rsidR="00FB3D3C" w:rsidRDefault="00187E2C">
      <w:pPr>
        <w:pStyle w:val="Code"/>
      </w:pPr>
      <w:r>
        <w:tab/>
        <w:t xml:space="preserve">      &lt;xs:element name="VideoFrameLossRate" type="xs:float" min</w:t>
      </w:r>
      <w:r>
        <w:t>Occurs="0"/&gt;</w:t>
      </w:r>
    </w:p>
    <w:p w:rsidR="00FB3D3C" w:rsidRDefault="00187E2C">
      <w:pPr>
        <w:pStyle w:val="Code"/>
      </w:pPr>
      <w:r>
        <w:tab/>
        <w:t xml:space="preserve">      &lt;xs:element name="VideoFrameEncodingTime" type="xs:float" minOccurs="0"/&gt;</w:t>
      </w:r>
    </w:p>
    <w:p w:rsidR="00FB3D3C" w:rsidRDefault="00187E2C">
      <w:pPr>
        <w:pStyle w:val="Code"/>
      </w:pPr>
      <w:r>
        <w:tab/>
        <w:t xml:space="preserve">      &lt;xs:element name="VideoFrameDecodingTime" type="xs:float" minOccurs="0"/&gt;</w:t>
      </w:r>
    </w:p>
    <w:p w:rsidR="00FB3D3C" w:rsidRDefault="00187E2C">
      <w:pPr>
        <w:pStyle w:val="Code"/>
      </w:pPr>
      <w:r>
        <w:tab/>
        <w:t xml:space="preserve">      &lt;xs:element name="VideoFEC" type="xs:boolean" minOccurs="0"/&gt;</w:t>
      </w:r>
    </w:p>
    <w:p w:rsidR="00FB3D3C" w:rsidRDefault="00187E2C">
      <w:pPr>
        <w:pStyle w:val="Code"/>
      </w:pPr>
      <w:r>
        <w:tab/>
        <w:t xml:space="preserve">      &lt;xs:e</w:t>
      </w:r>
      <w:r>
        <w:t>lement name="FrozenVideoFreq" type="xs:float" minOccurs="0"/&gt;</w:t>
      </w:r>
    </w:p>
    <w:p w:rsidR="00FB3D3C" w:rsidRDefault="00187E2C">
      <w:pPr>
        <w:pStyle w:val="Code"/>
      </w:pPr>
      <w:r>
        <w:tab/>
        <w:t xml:space="preserve">      &lt;xs:element name="FrozenPeriodPercentAvg" type="xs:float" minOccurs="0"/&gt;</w:t>
      </w:r>
    </w:p>
    <w:p w:rsidR="00FB3D3C" w:rsidRDefault="00187E2C">
      <w:pPr>
        <w:pStyle w:val="Code"/>
      </w:pPr>
      <w:r>
        <w:tab/>
        <w:t xml:space="preserve">      &lt;xs:element name="ConsecutivePacketLossAvg" type="xs:float" minOccurs="0"/&gt;</w:t>
      </w:r>
    </w:p>
    <w:p w:rsidR="00FB3D3C" w:rsidRDefault="00187E2C">
      <w:pPr>
        <w:pStyle w:val="Code"/>
      </w:pPr>
      <w:r>
        <w:tab/>
        <w:t xml:space="preserve">      &lt;xs:element name="RateM</w:t>
      </w:r>
      <w:r>
        <w:t>atchLevel" type="xs:float" minOccurs="0"/&gt;</w:t>
      </w:r>
    </w:p>
    <w:p w:rsidR="00FB3D3C" w:rsidRDefault="00187E2C">
      <w:pPr>
        <w:pStyle w:val="Code"/>
      </w:pPr>
      <w:r>
        <w:tab/>
        <w:t xml:space="preserve">      &lt;xs:element ref="v2:VideoAllocateBWAvg" minOccurs="0"/&gt;</w:t>
      </w:r>
    </w:p>
    <w:p w:rsidR="00FB3D3C" w:rsidRDefault="00187E2C">
      <w:pPr>
        <w:pStyle w:val="Code"/>
      </w:pPr>
      <w:r>
        <w:tab/>
        <w:t xml:space="preserve">      &lt;xs:element ref="v2:VideoLocalFrameLossPercentageAvg" minOccurs="0"/&gt;</w:t>
      </w:r>
    </w:p>
    <w:p w:rsidR="00FB3D3C" w:rsidRDefault="00187E2C">
      <w:pPr>
        <w:pStyle w:val="Code"/>
      </w:pPr>
      <w:r>
        <w:tab/>
        <w:t xml:space="preserve">      &lt;xs:sequence minOccurs="0"&gt;</w:t>
      </w:r>
    </w:p>
    <w:p w:rsidR="00FB3D3C" w:rsidRDefault="00187E2C">
      <w:pPr>
        <w:pStyle w:val="Code"/>
      </w:pPr>
      <w:r>
        <w:tab/>
        <w:t xml:space="preserve">        &lt;xs:element ref="v2:Separator</w:t>
      </w:r>
      <w:r>
        <w:t>" /&gt;</w:t>
      </w:r>
    </w:p>
    <w:p w:rsidR="00FB3D3C" w:rsidRDefault="00187E2C">
      <w:pPr>
        <w:pStyle w:val="Code"/>
      </w:pPr>
      <w:r>
        <w:tab/>
        <w:t xml:space="preserve">        &lt;xs:element ref="v2:VideoResolutionDistribution" minOccurs="0" /&gt;</w:t>
      </w:r>
    </w:p>
    <w:p w:rsidR="00FB3D3C" w:rsidRDefault="00187E2C">
      <w:pPr>
        <w:pStyle w:val="Code"/>
      </w:pPr>
      <w:r>
        <w:tab/>
        <w:t xml:space="preserve">        &lt;xs:element ref="v2:VideoRateMatchingLevelDistribution" minOccurs="0" /&gt;</w:t>
      </w:r>
    </w:p>
    <w:p w:rsidR="00FB3D3C" w:rsidRDefault="00187E2C">
      <w:pPr>
        <w:pStyle w:val="Code"/>
      </w:pPr>
      <w:r>
        <w:tab/>
        <w:t xml:space="preserve">        &lt;xs:sequence minOccurs="0"&gt;</w:t>
      </w:r>
    </w:p>
    <w:p w:rsidR="00FB3D3C" w:rsidRDefault="00187E2C">
      <w:pPr>
        <w:pStyle w:val="Code"/>
      </w:pPr>
      <w:r>
        <w:tab/>
        <w:t xml:space="preserve">          &lt;xs:element ref="v2:Separator" /&gt;</w:t>
      </w:r>
    </w:p>
    <w:p w:rsidR="00FB3D3C" w:rsidRDefault="00187E2C">
      <w:pPr>
        <w:pStyle w:val="Code"/>
      </w:pPr>
      <w:r>
        <w:tab/>
        <w:t xml:space="preserve">          &lt;</w:t>
      </w:r>
      <w:r>
        <w:t>xs:any namespace="##other" processContents="lax" minOccurs="0"</w:t>
      </w:r>
    </w:p>
    <w:p w:rsidR="00FB3D3C" w:rsidRDefault="00187E2C">
      <w:pPr>
        <w:pStyle w:val="Code"/>
      </w:pPr>
      <w:r>
        <w:tab/>
        <w:t xml:space="preserve">           maxOccurs="unbounded"/&gt;</w:t>
      </w:r>
    </w:p>
    <w:p w:rsidR="00FB3D3C" w:rsidRDefault="00187E2C">
      <w:pPr>
        <w:pStyle w:val="Code"/>
      </w:pPr>
      <w:r>
        <w:tab/>
        <w:t xml:space="preserve">        &lt;/xs:sequence&gt;    </w:t>
      </w:r>
    </w:p>
    <w:p w:rsidR="00FB3D3C" w:rsidRDefault="00187E2C">
      <w:pPr>
        <w:pStyle w:val="Code"/>
      </w:pPr>
      <w:r>
        <w:tab/>
        <w:t xml:space="preserve">      &lt;/xs:sequence&gt;</w:t>
      </w:r>
    </w:p>
    <w:p w:rsidR="00FB3D3C" w:rsidRDefault="00187E2C">
      <w:pPr>
        <w:pStyle w:val="Code"/>
      </w:pPr>
      <w:r>
        <w:tab/>
        <w:t xml:space="preserve">    &lt;/xs:sequence&gt;</w:t>
      </w:r>
    </w:p>
    <w:p w:rsidR="00FB3D3C" w:rsidRDefault="00187E2C">
      <w:pPr>
        <w:pStyle w:val="Code"/>
      </w:pPr>
      <w:r>
        <w:tab/>
        <w:t xml:space="preserve">  &lt;/xs:complexType&gt;</w:t>
      </w:r>
    </w:p>
    <w:p w:rsidR="00FB3D3C" w:rsidRDefault="00187E2C">
      <w:pPr>
        <w:pStyle w:val="Code"/>
      </w:pPr>
      <w:r>
        <w:tab/>
        <w:t xml:space="preserve">  &lt;!--</w:t>
      </w:r>
    </w:p>
    <w:p w:rsidR="00FB3D3C" w:rsidRDefault="00187E2C">
      <w:pPr>
        <w:pStyle w:val="Code"/>
      </w:pPr>
      <w:r>
        <w:tab/>
        <w:t xml:space="preserve">     SILENCE SUPPRESSION STATE TYPE</w:t>
      </w:r>
    </w:p>
    <w:p w:rsidR="00FB3D3C" w:rsidRDefault="00187E2C">
      <w:pPr>
        <w:pStyle w:val="Code"/>
      </w:pPr>
      <w:r>
        <w:tab/>
        <w:t xml:space="preserve">   --&gt;</w:t>
      </w:r>
    </w:p>
    <w:p w:rsidR="00FB3D3C" w:rsidRDefault="00187E2C">
      <w:pPr>
        <w:pStyle w:val="Code"/>
      </w:pPr>
      <w:r>
        <w:tab/>
        <w:t xml:space="preserve">  &lt;</w:t>
      </w:r>
      <w:r>
        <w:t>xs:simpleType name="SilenceSuppressionStateType"&gt;</w:t>
      </w:r>
    </w:p>
    <w:p w:rsidR="00FB3D3C" w:rsidRDefault="00187E2C">
      <w:pPr>
        <w:pStyle w:val="Code"/>
      </w:pPr>
      <w:r>
        <w:tab/>
        <w:t xml:space="preserve">    &lt;xs:restriction base="xs:string"&gt;</w:t>
      </w:r>
    </w:p>
    <w:p w:rsidR="00FB3D3C" w:rsidRDefault="00187E2C">
      <w:pPr>
        <w:pStyle w:val="Code"/>
      </w:pPr>
      <w:r>
        <w:tab/>
        <w:t xml:space="preserve">      &lt;xs:enumeration value="ON"/&gt;</w:t>
      </w:r>
    </w:p>
    <w:p w:rsidR="00FB3D3C" w:rsidRDefault="00187E2C">
      <w:pPr>
        <w:pStyle w:val="Code"/>
      </w:pPr>
      <w:r>
        <w:tab/>
        <w:t xml:space="preserve">      &lt;xs:enumeration value="OFF"/&gt;</w:t>
      </w:r>
    </w:p>
    <w:p w:rsidR="00FB3D3C" w:rsidRDefault="00187E2C">
      <w:pPr>
        <w:pStyle w:val="Code"/>
      </w:pPr>
      <w:r>
        <w:tab/>
        <w:t xml:space="preserve">    &lt;/xs:restriction&gt;</w:t>
      </w:r>
    </w:p>
    <w:p w:rsidR="00FB3D3C" w:rsidRDefault="00187E2C">
      <w:pPr>
        <w:pStyle w:val="Code"/>
      </w:pPr>
      <w:r>
        <w:tab/>
        <w:t xml:space="preserve">  &lt;/xs:simpleType&gt;</w:t>
      </w:r>
    </w:p>
    <w:p w:rsidR="00FB3D3C" w:rsidRDefault="00187E2C">
      <w:pPr>
        <w:pStyle w:val="Code"/>
      </w:pPr>
      <w:r>
        <w:tab/>
        <w:t xml:space="preserve">  &lt;!--</w:t>
      </w:r>
    </w:p>
    <w:p w:rsidR="00FB3D3C" w:rsidRDefault="00187E2C">
      <w:pPr>
        <w:pStyle w:val="Code"/>
      </w:pPr>
      <w:r>
        <w:tab/>
        <w:t xml:space="preserve">     ADDR TYPE</w:t>
      </w:r>
    </w:p>
    <w:p w:rsidR="00FB3D3C" w:rsidRDefault="00187E2C">
      <w:pPr>
        <w:pStyle w:val="Code"/>
      </w:pPr>
      <w:r>
        <w:tab/>
        <w:t xml:space="preserve">   --&gt;</w:t>
      </w:r>
    </w:p>
    <w:p w:rsidR="00FB3D3C" w:rsidRDefault="00187E2C">
      <w:pPr>
        <w:pStyle w:val="Code"/>
      </w:pPr>
      <w:r>
        <w:tab/>
        <w:t xml:space="preserve">  &lt;xs:complexType </w:t>
      </w:r>
      <w:r>
        <w:t>name="AddrType"&gt;</w:t>
      </w:r>
    </w:p>
    <w:p w:rsidR="00FB3D3C" w:rsidRDefault="00187E2C">
      <w:pPr>
        <w:pStyle w:val="Code"/>
      </w:pPr>
      <w:r>
        <w:tab/>
        <w:t xml:space="preserve">    &lt;xs:sequence&gt;</w:t>
      </w:r>
    </w:p>
    <w:p w:rsidR="00FB3D3C" w:rsidRDefault="00187E2C">
      <w:pPr>
        <w:pStyle w:val="Code"/>
      </w:pPr>
      <w:r>
        <w:tab/>
        <w:t xml:space="preserve">      &lt;xs:element name="IPAddr" type="xs:string"/&gt;</w:t>
      </w:r>
    </w:p>
    <w:p w:rsidR="00FB3D3C" w:rsidRDefault="00187E2C">
      <w:pPr>
        <w:pStyle w:val="Code"/>
      </w:pPr>
      <w:r>
        <w:tab/>
        <w:t xml:space="preserve">      &lt;xs:element name="Port" type="xs:unsignedShort" minOccurs="0"/&gt;</w:t>
      </w:r>
    </w:p>
    <w:p w:rsidR="00FB3D3C" w:rsidRDefault="00187E2C">
      <w:pPr>
        <w:pStyle w:val="Code"/>
      </w:pPr>
      <w:r>
        <w:tab/>
        <w:t xml:space="preserve">      &lt;xs:element name="Inside" type="xs:boolean" minOccurs="0"/&gt;</w:t>
      </w:r>
    </w:p>
    <w:p w:rsidR="00FB3D3C" w:rsidRDefault="00187E2C">
      <w:pPr>
        <w:pStyle w:val="Code"/>
      </w:pPr>
      <w:r>
        <w:tab/>
        <w:t xml:space="preserve">      &lt;xs:element </w:t>
      </w:r>
      <w:r>
        <w:t>name="SubnetMask" type="xs:string" minOccurs="0"/&gt;</w:t>
      </w:r>
    </w:p>
    <w:p w:rsidR="00FB3D3C" w:rsidRDefault="00187E2C">
      <w:pPr>
        <w:pStyle w:val="Code"/>
      </w:pPr>
      <w:r>
        <w:tab/>
        <w:t xml:space="preserve">      &lt;xs:element ref="v2:MACAddr" minOccurs="0"&gt;&lt;/xs:element&gt;</w:t>
      </w:r>
    </w:p>
    <w:p w:rsidR="00FB3D3C" w:rsidRDefault="00187E2C">
      <w:pPr>
        <w:pStyle w:val="Code"/>
      </w:pPr>
      <w:r>
        <w:tab/>
        <w:t xml:space="preserve">      &lt;xs:sequence minOccurs="0"&gt;</w:t>
      </w:r>
    </w:p>
    <w:p w:rsidR="00FB3D3C" w:rsidRDefault="00187E2C">
      <w:pPr>
        <w:pStyle w:val="Code"/>
      </w:pPr>
      <w:r>
        <w:tab/>
        <w:t xml:space="preserve">        &lt;xs:element ref="v2:Separator"&gt;&lt;/xs:element&gt;</w:t>
      </w:r>
    </w:p>
    <w:p w:rsidR="00FB3D3C" w:rsidRDefault="00187E2C">
      <w:pPr>
        <w:pStyle w:val="Code"/>
      </w:pPr>
      <w:r>
        <w:tab/>
        <w:t xml:space="preserve">        &lt;xs:any namespace="##other" processContents</w:t>
      </w:r>
      <w:r>
        <w:t>="lax" minOccurs="0" maxOccurs="unbounded"/&gt;</w:t>
      </w:r>
    </w:p>
    <w:p w:rsidR="00FB3D3C" w:rsidRDefault="00187E2C">
      <w:pPr>
        <w:pStyle w:val="Code"/>
      </w:pPr>
      <w:r>
        <w:lastRenderedPageBreak/>
        <w:tab/>
        <w:t xml:space="preserve">      &lt;/xs:sequence&gt;</w:t>
      </w:r>
    </w:p>
    <w:p w:rsidR="00FB3D3C" w:rsidRDefault="00187E2C">
      <w:pPr>
        <w:pStyle w:val="Code"/>
      </w:pPr>
      <w:r>
        <w:tab/>
        <w:t xml:space="preserve">    &lt;/xs:sequence&gt;</w:t>
      </w:r>
    </w:p>
    <w:p w:rsidR="00FB3D3C" w:rsidRDefault="00187E2C">
      <w:pPr>
        <w:pStyle w:val="Code"/>
      </w:pPr>
      <w:r>
        <w:tab/>
        <w:t xml:space="preserve">    &lt;xs:anyAttribute namespace="##other" processContents="lax"/&gt;</w:t>
      </w:r>
    </w:p>
    <w:p w:rsidR="00FB3D3C" w:rsidRDefault="00187E2C">
      <w:pPr>
        <w:pStyle w:val="Code"/>
      </w:pPr>
      <w:r>
        <w:tab/>
        <w:t xml:space="preserve">  &lt;/xs:complexType&gt;</w:t>
      </w:r>
    </w:p>
    <w:p w:rsidR="00FB3D3C" w:rsidRDefault="00187E2C">
      <w:pPr>
        <w:pStyle w:val="Code"/>
      </w:pPr>
      <w:r>
        <w:tab/>
        <w:t xml:space="preserve">  &lt;!--</w:t>
      </w:r>
    </w:p>
    <w:p w:rsidR="00FB3D3C" w:rsidRDefault="00187E2C">
      <w:pPr>
        <w:pStyle w:val="Code"/>
      </w:pPr>
      <w:r>
        <w:tab/>
        <w:t xml:space="preserve">     JITTER BUFFER TYPE</w:t>
      </w:r>
    </w:p>
    <w:p w:rsidR="00FB3D3C" w:rsidRDefault="00187E2C">
      <w:pPr>
        <w:pStyle w:val="Code"/>
      </w:pPr>
      <w:r>
        <w:tab/>
        <w:t xml:space="preserve">   --&gt;</w:t>
      </w:r>
    </w:p>
    <w:p w:rsidR="00FB3D3C" w:rsidRDefault="00187E2C">
      <w:pPr>
        <w:pStyle w:val="Code"/>
      </w:pPr>
      <w:r>
        <w:tab/>
        <w:t xml:space="preserve">  &lt;xs:complexType </w:t>
      </w:r>
      <w:r>
        <w:t>name="JitterBufferType"&gt;</w:t>
      </w:r>
    </w:p>
    <w:p w:rsidR="00FB3D3C" w:rsidRDefault="00187E2C">
      <w:pPr>
        <w:pStyle w:val="Code"/>
      </w:pPr>
      <w:r>
        <w:tab/>
        <w:t xml:space="preserve">    &lt;xs:sequence&gt;</w:t>
      </w:r>
    </w:p>
    <w:p w:rsidR="00FB3D3C" w:rsidRDefault="00187E2C">
      <w:pPr>
        <w:pStyle w:val="Code"/>
      </w:pPr>
      <w:r>
        <w:tab/>
        <w:t xml:space="preserve">      &lt;xs:element name="Type" type="tns:JitterBufferAdaptiveType" minOccurs="0"/&gt;</w:t>
      </w:r>
    </w:p>
    <w:p w:rsidR="00FB3D3C" w:rsidRDefault="00187E2C">
      <w:pPr>
        <w:pStyle w:val="Code"/>
      </w:pPr>
      <w:r>
        <w:tab/>
        <w:t xml:space="preserve">      &lt;xs:element name="Rate" type="xs:int" minOccurs="0"/&gt;</w:t>
      </w:r>
    </w:p>
    <w:p w:rsidR="00FB3D3C" w:rsidRDefault="00187E2C">
      <w:pPr>
        <w:pStyle w:val="Code"/>
      </w:pPr>
      <w:r>
        <w:tab/>
        <w:t xml:space="preserve">      &lt;xs:element name="Nominal" type="xs:int" minOccurs="0"/&gt;</w:t>
      </w:r>
    </w:p>
    <w:p w:rsidR="00FB3D3C" w:rsidRDefault="00187E2C">
      <w:pPr>
        <w:pStyle w:val="Code"/>
      </w:pPr>
      <w:r>
        <w:tab/>
        <w:t xml:space="preserve">   </w:t>
      </w:r>
      <w:r>
        <w:t xml:space="preserve">   &lt;xs:element name="Max" type="xs:int" minOccurs="0"/&gt;</w:t>
      </w:r>
    </w:p>
    <w:p w:rsidR="00FB3D3C" w:rsidRDefault="00187E2C">
      <w:pPr>
        <w:pStyle w:val="Code"/>
      </w:pPr>
      <w:r>
        <w:tab/>
        <w:t xml:space="preserve">      &lt;xs:element name="AbsMax" type="xs:int" minOccurs="0"/&gt;</w:t>
      </w:r>
    </w:p>
    <w:p w:rsidR="00FB3D3C" w:rsidRDefault="00187E2C">
      <w:pPr>
        <w:pStyle w:val="Code"/>
      </w:pPr>
      <w:r>
        <w:tab/>
        <w:t xml:space="preserve">      &lt;xs:any namespace="##other" processContents="lax" minOccurs="0" maxOccurs="unbounded"/&gt;</w:t>
      </w:r>
    </w:p>
    <w:p w:rsidR="00FB3D3C" w:rsidRDefault="00187E2C">
      <w:pPr>
        <w:pStyle w:val="Code"/>
      </w:pPr>
      <w:r>
        <w:tab/>
        <w:t xml:space="preserve">    &lt;/xs:sequence&gt;</w:t>
      </w:r>
    </w:p>
    <w:p w:rsidR="00FB3D3C" w:rsidRDefault="00187E2C">
      <w:pPr>
        <w:pStyle w:val="Code"/>
      </w:pPr>
      <w:r>
        <w:tab/>
        <w:t xml:space="preserve">    &lt;xs:anyAttribute </w:t>
      </w:r>
      <w:r>
        <w:t>namespace="##other" processContents="lax"/&gt;</w:t>
      </w:r>
    </w:p>
    <w:p w:rsidR="00FB3D3C" w:rsidRDefault="00187E2C">
      <w:pPr>
        <w:pStyle w:val="Code"/>
      </w:pPr>
      <w:r>
        <w:tab/>
        <w:t xml:space="preserve">  &lt;/xs:complexType&gt;</w:t>
      </w:r>
    </w:p>
    <w:p w:rsidR="00FB3D3C" w:rsidRDefault="00187E2C">
      <w:pPr>
        <w:pStyle w:val="Code"/>
      </w:pPr>
      <w:r>
        <w:tab/>
        <w:t xml:space="preserve">  &lt;!--</w:t>
      </w:r>
    </w:p>
    <w:p w:rsidR="00FB3D3C" w:rsidRDefault="00187E2C">
      <w:pPr>
        <w:pStyle w:val="Code"/>
      </w:pPr>
      <w:r>
        <w:tab/>
        <w:t xml:space="preserve">     JITTER BUFFER ADAPTIVE TYPE</w:t>
      </w:r>
    </w:p>
    <w:p w:rsidR="00FB3D3C" w:rsidRDefault="00187E2C">
      <w:pPr>
        <w:pStyle w:val="Code"/>
      </w:pPr>
      <w:r>
        <w:tab/>
        <w:t xml:space="preserve">   --&gt;</w:t>
      </w:r>
    </w:p>
    <w:p w:rsidR="00FB3D3C" w:rsidRDefault="00187E2C">
      <w:pPr>
        <w:pStyle w:val="Code"/>
      </w:pPr>
      <w:r>
        <w:tab/>
        <w:t xml:space="preserve">  &lt;xs:simpleType name="JitterBufferAdaptiveType"&gt;</w:t>
      </w:r>
    </w:p>
    <w:p w:rsidR="00FB3D3C" w:rsidRDefault="00187E2C">
      <w:pPr>
        <w:pStyle w:val="Code"/>
      </w:pPr>
      <w:r>
        <w:tab/>
        <w:t xml:space="preserve">    &lt;xs:restriction base="xs:string"&gt;</w:t>
      </w:r>
    </w:p>
    <w:p w:rsidR="00FB3D3C" w:rsidRDefault="00187E2C">
      <w:pPr>
        <w:pStyle w:val="Code"/>
      </w:pPr>
      <w:r>
        <w:tab/>
        <w:t xml:space="preserve">      &lt;xs:enumeration value="UNKNOWN"/&gt;</w:t>
      </w:r>
    </w:p>
    <w:p w:rsidR="00FB3D3C" w:rsidRDefault="00187E2C">
      <w:pPr>
        <w:pStyle w:val="Code"/>
      </w:pPr>
      <w:r>
        <w:tab/>
        <w:t xml:space="preserve">      &lt;xs</w:t>
      </w:r>
      <w:r>
        <w:t>:enumeration value="RESERVED"/&gt;</w:t>
      </w:r>
    </w:p>
    <w:p w:rsidR="00FB3D3C" w:rsidRDefault="00187E2C">
      <w:pPr>
        <w:pStyle w:val="Code"/>
      </w:pPr>
      <w:r>
        <w:tab/>
        <w:t xml:space="preserve">      &lt;xs:enumeration value="NON-ADAPTIVE"/&gt;</w:t>
      </w:r>
    </w:p>
    <w:p w:rsidR="00FB3D3C" w:rsidRDefault="00187E2C">
      <w:pPr>
        <w:pStyle w:val="Code"/>
      </w:pPr>
      <w:r>
        <w:tab/>
        <w:t xml:space="preserve">      &lt;xs:enumeration value="ADAPTIVE"/&gt;</w:t>
      </w:r>
    </w:p>
    <w:p w:rsidR="00FB3D3C" w:rsidRDefault="00187E2C">
      <w:pPr>
        <w:pStyle w:val="Code"/>
      </w:pPr>
      <w:r>
        <w:tab/>
        <w:t xml:space="preserve">    &lt;/xs:restriction&gt;</w:t>
      </w:r>
    </w:p>
    <w:p w:rsidR="00FB3D3C" w:rsidRDefault="00187E2C">
      <w:pPr>
        <w:pStyle w:val="Code"/>
      </w:pPr>
      <w:r>
        <w:tab/>
        <w:t xml:space="preserve">  &lt;/xs:simpleType&gt;</w:t>
      </w:r>
    </w:p>
    <w:p w:rsidR="00FB3D3C" w:rsidRDefault="00187E2C">
      <w:pPr>
        <w:pStyle w:val="Code"/>
      </w:pPr>
      <w:r>
        <w:tab/>
        <w:t xml:space="preserve">  &lt;!--</w:t>
      </w:r>
    </w:p>
    <w:p w:rsidR="00FB3D3C" w:rsidRDefault="00187E2C">
      <w:pPr>
        <w:pStyle w:val="Code"/>
      </w:pPr>
      <w:r>
        <w:tab/>
        <w:t xml:space="preserve">     PACKET LOSS TYPE</w:t>
      </w:r>
    </w:p>
    <w:p w:rsidR="00FB3D3C" w:rsidRDefault="00187E2C">
      <w:pPr>
        <w:pStyle w:val="Code"/>
      </w:pPr>
      <w:r>
        <w:tab/>
        <w:t xml:space="preserve">   --&gt;</w:t>
      </w:r>
    </w:p>
    <w:p w:rsidR="00FB3D3C" w:rsidRDefault="00187E2C">
      <w:pPr>
        <w:pStyle w:val="Code"/>
      </w:pPr>
      <w:r>
        <w:tab/>
        <w:t xml:space="preserve">  &lt;xs:complexType name="PacketLossType"&gt;</w:t>
      </w:r>
    </w:p>
    <w:p w:rsidR="00FB3D3C" w:rsidRDefault="00187E2C">
      <w:pPr>
        <w:pStyle w:val="Code"/>
      </w:pPr>
      <w:r>
        <w:tab/>
        <w:t xml:space="preserve">    &lt;</w:t>
      </w:r>
      <w:r>
        <w:t>xs:sequence&gt;</w:t>
      </w:r>
    </w:p>
    <w:p w:rsidR="00FB3D3C" w:rsidRDefault="00187E2C">
      <w:pPr>
        <w:pStyle w:val="Code"/>
      </w:pPr>
      <w:r>
        <w:tab/>
        <w:t xml:space="preserve">      &lt;xs:element name="LossRate" type="xs:float" minOccurs="0"/&gt;</w:t>
      </w:r>
    </w:p>
    <w:p w:rsidR="00FB3D3C" w:rsidRDefault="00187E2C">
      <w:pPr>
        <w:pStyle w:val="Code"/>
      </w:pPr>
      <w:r>
        <w:tab/>
        <w:t xml:space="preserve">      &lt;xs:element name="LossRateMax" type="xs:float" minOccurs="0"/&gt;</w:t>
      </w:r>
    </w:p>
    <w:p w:rsidR="00FB3D3C" w:rsidRDefault="00187E2C">
      <w:pPr>
        <w:pStyle w:val="Code"/>
      </w:pPr>
      <w:r>
        <w:tab/>
        <w:t xml:space="preserve">      &lt;xs:element name="DiscardRate" type="xs:float" minOccurs="0"/&gt;</w:t>
      </w:r>
    </w:p>
    <w:p w:rsidR="00FB3D3C" w:rsidRDefault="00187E2C">
      <w:pPr>
        <w:pStyle w:val="Code"/>
      </w:pPr>
      <w:r>
        <w:tab/>
        <w:t xml:space="preserve">      &lt;xs:any namespace="##other" p</w:t>
      </w:r>
      <w:r>
        <w:t>rocessContents="lax" minOccurs="0" maxOccurs="unbounded"/&gt;</w:t>
      </w:r>
    </w:p>
    <w:p w:rsidR="00FB3D3C" w:rsidRDefault="00187E2C">
      <w:pPr>
        <w:pStyle w:val="Code"/>
      </w:pPr>
      <w:r>
        <w:tab/>
        <w:t xml:space="preserve">    &lt;/xs:sequence&gt;</w:t>
      </w:r>
    </w:p>
    <w:p w:rsidR="00FB3D3C" w:rsidRDefault="00187E2C">
      <w:pPr>
        <w:pStyle w:val="Code"/>
      </w:pPr>
      <w:r>
        <w:tab/>
        <w:t xml:space="preserve">    &lt;xs:anyAttribute namespace="##other" processContents="lax"/&gt;</w:t>
      </w:r>
    </w:p>
    <w:p w:rsidR="00FB3D3C" w:rsidRDefault="00187E2C">
      <w:pPr>
        <w:pStyle w:val="Code"/>
      </w:pPr>
      <w:r>
        <w:tab/>
        <w:t xml:space="preserve">  &lt;/xs:complexType&gt;</w:t>
      </w:r>
    </w:p>
    <w:p w:rsidR="00FB3D3C" w:rsidRDefault="00187E2C">
      <w:pPr>
        <w:pStyle w:val="Code"/>
      </w:pPr>
      <w:r>
        <w:tab/>
        <w:t xml:space="preserve">  &lt;!--</w:t>
      </w:r>
    </w:p>
    <w:p w:rsidR="00FB3D3C" w:rsidRDefault="00187E2C">
      <w:pPr>
        <w:pStyle w:val="Code"/>
      </w:pPr>
      <w:r>
        <w:tab/>
        <w:t xml:space="preserve">     BURST GAP LOSS TYPE</w:t>
      </w:r>
    </w:p>
    <w:p w:rsidR="00FB3D3C" w:rsidRDefault="00187E2C">
      <w:pPr>
        <w:pStyle w:val="Code"/>
      </w:pPr>
      <w:r>
        <w:tab/>
        <w:t xml:space="preserve">   --&gt;</w:t>
      </w:r>
    </w:p>
    <w:p w:rsidR="00FB3D3C" w:rsidRDefault="00187E2C">
      <w:pPr>
        <w:pStyle w:val="Code"/>
      </w:pPr>
      <w:r>
        <w:tab/>
        <w:t xml:space="preserve">  &lt;xs:complexType name="BurstGapLossType"&gt;</w:t>
      </w:r>
    </w:p>
    <w:p w:rsidR="00FB3D3C" w:rsidRDefault="00187E2C">
      <w:pPr>
        <w:pStyle w:val="Code"/>
      </w:pPr>
      <w:r>
        <w:tab/>
      </w:r>
      <w:r>
        <w:t xml:space="preserve">    &lt;xs:sequence&gt;</w:t>
      </w:r>
    </w:p>
    <w:p w:rsidR="00FB3D3C" w:rsidRDefault="00187E2C">
      <w:pPr>
        <w:pStyle w:val="Code"/>
      </w:pPr>
      <w:r>
        <w:tab/>
        <w:t xml:space="preserve">      &lt;xs:element name="BurstDensity" type="xs:float" minOccurs="0"/&gt;</w:t>
      </w:r>
    </w:p>
    <w:p w:rsidR="00FB3D3C" w:rsidRDefault="00187E2C">
      <w:pPr>
        <w:pStyle w:val="Code"/>
      </w:pPr>
      <w:r>
        <w:tab/>
        <w:t xml:space="preserve">      &lt;xs:element name="BurstDuration" type="xs:int" minOccurs="0"/&gt;</w:t>
      </w:r>
    </w:p>
    <w:p w:rsidR="00FB3D3C" w:rsidRDefault="00187E2C">
      <w:pPr>
        <w:pStyle w:val="Code"/>
      </w:pPr>
      <w:r>
        <w:tab/>
        <w:t xml:space="preserve">      &lt;xs:element name="GapDensity" type="xs:float" minOccurs="0"/&gt;</w:t>
      </w:r>
    </w:p>
    <w:p w:rsidR="00FB3D3C" w:rsidRDefault="00187E2C">
      <w:pPr>
        <w:pStyle w:val="Code"/>
      </w:pPr>
      <w:r>
        <w:tab/>
        <w:t xml:space="preserve">      &lt;xs:element name="Gap</w:t>
      </w:r>
      <w:r>
        <w:t>Duration" type="xs:int" minOccurs="0"/&gt;</w:t>
      </w:r>
    </w:p>
    <w:p w:rsidR="00FB3D3C" w:rsidRDefault="00187E2C">
      <w:pPr>
        <w:pStyle w:val="Code"/>
      </w:pPr>
      <w:r>
        <w:tab/>
        <w:t xml:space="preserve">      &lt;xs:element name="MinGapThreshold" type="xs:int" minOccurs="0"/&gt;</w:t>
      </w:r>
    </w:p>
    <w:p w:rsidR="00FB3D3C" w:rsidRDefault="00187E2C">
      <w:pPr>
        <w:pStyle w:val="Code"/>
      </w:pPr>
      <w:r>
        <w:tab/>
        <w:t xml:space="preserve">      &lt;xs:any namespace="##other" processContents="lax" minOccurs="0" maxOccurs="unbounded"/&gt;</w:t>
      </w:r>
    </w:p>
    <w:p w:rsidR="00FB3D3C" w:rsidRDefault="00187E2C">
      <w:pPr>
        <w:pStyle w:val="Code"/>
      </w:pPr>
      <w:r>
        <w:tab/>
        <w:t xml:space="preserve">    &lt;/xs:sequence&gt;</w:t>
      </w:r>
    </w:p>
    <w:p w:rsidR="00FB3D3C" w:rsidRDefault="00187E2C">
      <w:pPr>
        <w:pStyle w:val="Code"/>
      </w:pPr>
      <w:r>
        <w:tab/>
        <w:t xml:space="preserve">    &lt;xs:anyAttribute namespa</w:t>
      </w:r>
      <w:r>
        <w:t>ce="##other" processContents="lax"/&gt;</w:t>
      </w:r>
    </w:p>
    <w:p w:rsidR="00FB3D3C" w:rsidRDefault="00187E2C">
      <w:pPr>
        <w:pStyle w:val="Code"/>
      </w:pPr>
      <w:r>
        <w:tab/>
        <w:t xml:space="preserve">  &lt;/xs:complexType&gt;</w:t>
      </w:r>
    </w:p>
    <w:p w:rsidR="00FB3D3C" w:rsidRDefault="00187E2C">
      <w:pPr>
        <w:pStyle w:val="Code"/>
      </w:pPr>
      <w:r>
        <w:tab/>
        <w:t xml:space="preserve">  &lt;!--</w:t>
      </w:r>
    </w:p>
    <w:p w:rsidR="00FB3D3C" w:rsidRDefault="00187E2C">
      <w:pPr>
        <w:pStyle w:val="Code"/>
      </w:pPr>
      <w:r>
        <w:tab/>
        <w:t xml:space="preserve">     DELAY TYPE</w:t>
      </w:r>
    </w:p>
    <w:p w:rsidR="00FB3D3C" w:rsidRDefault="00187E2C">
      <w:pPr>
        <w:pStyle w:val="Code"/>
      </w:pPr>
      <w:r>
        <w:tab/>
        <w:t xml:space="preserve">   --&gt;</w:t>
      </w:r>
    </w:p>
    <w:p w:rsidR="00FB3D3C" w:rsidRDefault="00187E2C">
      <w:pPr>
        <w:pStyle w:val="Code"/>
      </w:pPr>
      <w:r>
        <w:tab/>
        <w:t xml:space="preserve">  &lt;xs:complexType name="DelayType"&gt;</w:t>
      </w:r>
    </w:p>
    <w:p w:rsidR="00FB3D3C" w:rsidRDefault="00187E2C">
      <w:pPr>
        <w:pStyle w:val="Code"/>
      </w:pPr>
      <w:r>
        <w:tab/>
        <w:t xml:space="preserve">    &lt;xs:sequence&gt;</w:t>
      </w:r>
    </w:p>
    <w:p w:rsidR="00FB3D3C" w:rsidRDefault="00187E2C">
      <w:pPr>
        <w:pStyle w:val="Code"/>
      </w:pPr>
      <w:r>
        <w:tab/>
        <w:t xml:space="preserve">      &lt;xs:element name="RoundTrip" type="xs:int" minOccurs="0"/&gt;</w:t>
      </w:r>
    </w:p>
    <w:p w:rsidR="00FB3D3C" w:rsidRDefault="00187E2C">
      <w:pPr>
        <w:pStyle w:val="Code"/>
      </w:pPr>
      <w:r>
        <w:tab/>
        <w:t xml:space="preserve">      &lt;xs:element name="RoundTripMax" type</w:t>
      </w:r>
      <w:r>
        <w:t>="xs:int" minOccurs="0"/&gt;</w:t>
      </w:r>
    </w:p>
    <w:p w:rsidR="00FB3D3C" w:rsidRDefault="00187E2C">
      <w:pPr>
        <w:pStyle w:val="Code"/>
      </w:pPr>
      <w:r>
        <w:tab/>
        <w:t xml:space="preserve">      &lt;xs:element name="EndSystem" type="xs:int" minOccurs="0"/&gt;</w:t>
      </w:r>
    </w:p>
    <w:p w:rsidR="00FB3D3C" w:rsidRDefault="00187E2C">
      <w:pPr>
        <w:pStyle w:val="Code"/>
      </w:pPr>
      <w:r>
        <w:tab/>
        <w:t xml:space="preserve">      &lt;xs:element name="OneWay" type="xs:int" minOccurs="0"/&gt;</w:t>
      </w:r>
    </w:p>
    <w:p w:rsidR="00FB3D3C" w:rsidRDefault="00187E2C">
      <w:pPr>
        <w:pStyle w:val="Code"/>
      </w:pPr>
      <w:r>
        <w:tab/>
        <w:t xml:space="preserve">      &lt;xs:any namespace="##other" processContents="lax" minOccurs="0" maxOccurs="unbounded"/&gt;</w:t>
      </w:r>
    </w:p>
    <w:p w:rsidR="00FB3D3C" w:rsidRDefault="00187E2C">
      <w:pPr>
        <w:pStyle w:val="Code"/>
      </w:pPr>
      <w:r>
        <w:lastRenderedPageBreak/>
        <w:tab/>
        <w:t xml:space="preserve">    &lt;</w:t>
      </w:r>
      <w:r>
        <w:t>/xs:sequence&gt;</w:t>
      </w:r>
    </w:p>
    <w:p w:rsidR="00FB3D3C" w:rsidRDefault="00187E2C">
      <w:pPr>
        <w:pStyle w:val="Code"/>
      </w:pPr>
      <w:r>
        <w:tab/>
        <w:t xml:space="preserve">    &lt;xs:anyAttribute namespace="##other" processContents="lax"/&gt;</w:t>
      </w:r>
    </w:p>
    <w:p w:rsidR="00FB3D3C" w:rsidRDefault="00187E2C">
      <w:pPr>
        <w:pStyle w:val="Code"/>
      </w:pPr>
      <w:r>
        <w:tab/>
        <w:t xml:space="preserve">  &lt;/xs:complexType&gt;</w:t>
      </w:r>
    </w:p>
    <w:p w:rsidR="00FB3D3C" w:rsidRDefault="00187E2C">
      <w:pPr>
        <w:pStyle w:val="Code"/>
      </w:pPr>
      <w:r>
        <w:tab/>
        <w:t xml:space="preserve">  &lt;!--</w:t>
      </w:r>
    </w:p>
    <w:p w:rsidR="00FB3D3C" w:rsidRDefault="00187E2C">
      <w:pPr>
        <w:pStyle w:val="Code"/>
      </w:pPr>
      <w:r>
        <w:tab/>
        <w:t xml:space="preserve">     JITTER TYPE</w:t>
      </w:r>
    </w:p>
    <w:p w:rsidR="00FB3D3C" w:rsidRDefault="00187E2C">
      <w:pPr>
        <w:pStyle w:val="Code"/>
      </w:pPr>
      <w:r>
        <w:tab/>
        <w:t xml:space="preserve">   --&gt;</w:t>
      </w:r>
    </w:p>
    <w:p w:rsidR="00FB3D3C" w:rsidRDefault="00187E2C">
      <w:pPr>
        <w:pStyle w:val="Code"/>
      </w:pPr>
      <w:r>
        <w:tab/>
        <w:t xml:space="preserve">  &lt;xs:complexType name="JitterType"&gt;</w:t>
      </w:r>
    </w:p>
    <w:p w:rsidR="00FB3D3C" w:rsidRDefault="00187E2C">
      <w:pPr>
        <w:pStyle w:val="Code"/>
      </w:pPr>
      <w:r>
        <w:tab/>
        <w:t xml:space="preserve">    &lt;xs:sequence&gt;</w:t>
      </w:r>
    </w:p>
    <w:p w:rsidR="00FB3D3C" w:rsidRDefault="00187E2C">
      <w:pPr>
        <w:pStyle w:val="Code"/>
      </w:pPr>
      <w:r>
        <w:tab/>
        <w:t xml:space="preserve">      &lt;xs:element name="InterArrival" type="xs:int" minOccurs="</w:t>
      </w:r>
      <w:r>
        <w:t>0"/&gt;</w:t>
      </w:r>
    </w:p>
    <w:p w:rsidR="00FB3D3C" w:rsidRDefault="00187E2C">
      <w:pPr>
        <w:pStyle w:val="Code"/>
      </w:pPr>
      <w:r>
        <w:tab/>
        <w:t xml:space="preserve">      &lt;xs:element name="InterArrivalMax" type="xs:int" minOccurs="0"/&gt;</w:t>
      </w:r>
    </w:p>
    <w:p w:rsidR="00FB3D3C" w:rsidRDefault="00187E2C">
      <w:pPr>
        <w:pStyle w:val="Code"/>
      </w:pPr>
      <w:r>
        <w:tab/>
        <w:t xml:space="preserve">      &lt;xs:element name="MeanAbs" type="xs:int" minOccurs="0"/&gt;</w:t>
      </w:r>
    </w:p>
    <w:p w:rsidR="00FB3D3C" w:rsidRDefault="00187E2C">
      <w:pPr>
        <w:pStyle w:val="Code"/>
      </w:pPr>
      <w:r>
        <w:tab/>
        <w:t xml:space="preserve">      &lt;xs:any namespace="##other" processContents="lax" minOccurs="0" maxOccurs="unbounded"/&gt;</w:t>
      </w:r>
    </w:p>
    <w:p w:rsidR="00FB3D3C" w:rsidRDefault="00187E2C">
      <w:pPr>
        <w:pStyle w:val="Code"/>
      </w:pPr>
      <w:r>
        <w:tab/>
        <w:t xml:space="preserve">    &lt;/xs:sequence&gt;</w:t>
      </w:r>
    </w:p>
    <w:p w:rsidR="00FB3D3C" w:rsidRDefault="00187E2C">
      <w:pPr>
        <w:pStyle w:val="Code"/>
      </w:pPr>
      <w:r>
        <w:tab/>
        <w:t xml:space="preserve">    &lt;xs:anyAttribute namespace="##other" processContents="lax"/&gt;</w:t>
      </w:r>
    </w:p>
    <w:p w:rsidR="00FB3D3C" w:rsidRDefault="00187E2C">
      <w:pPr>
        <w:pStyle w:val="Code"/>
      </w:pPr>
      <w:r>
        <w:tab/>
        <w:t xml:space="preserve">  &lt;/xs:complexType&gt;</w:t>
      </w:r>
    </w:p>
    <w:p w:rsidR="00FB3D3C" w:rsidRDefault="00187E2C">
      <w:pPr>
        <w:pStyle w:val="Code"/>
      </w:pPr>
      <w:r>
        <w:tab/>
        <w:t xml:space="preserve">  &lt;!--</w:t>
      </w:r>
    </w:p>
    <w:p w:rsidR="00FB3D3C" w:rsidRDefault="00187E2C">
      <w:pPr>
        <w:pStyle w:val="Code"/>
      </w:pPr>
      <w:r>
        <w:tab/>
        <w:t xml:space="preserve">     SIGNAL TYPE</w:t>
      </w:r>
    </w:p>
    <w:p w:rsidR="00FB3D3C" w:rsidRDefault="00187E2C">
      <w:pPr>
        <w:pStyle w:val="Code"/>
      </w:pPr>
      <w:r>
        <w:tab/>
        <w:t xml:space="preserve">   --&gt;</w:t>
      </w:r>
    </w:p>
    <w:p w:rsidR="00FB3D3C" w:rsidRDefault="00187E2C">
      <w:pPr>
        <w:pStyle w:val="Code"/>
      </w:pPr>
      <w:r>
        <w:tab/>
        <w:t xml:space="preserve">  &lt;xs:complexType name="SignalType"&gt;</w:t>
      </w:r>
    </w:p>
    <w:p w:rsidR="00FB3D3C" w:rsidRDefault="00187E2C">
      <w:pPr>
        <w:pStyle w:val="Code"/>
      </w:pPr>
      <w:r>
        <w:tab/>
        <w:t xml:space="preserve">    &lt;xs:sequence&gt;</w:t>
      </w:r>
    </w:p>
    <w:p w:rsidR="00FB3D3C" w:rsidRDefault="00187E2C">
      <w:pPr>
        <w:pStyle w:val="Code"/>
      </w:pPr>
      <w:r>
        <w:tab/>
        <w:t xml:space="preserve">      &lt;xs:element name="SignalLevel" type="xs:int" minOccurs="0" /&gt;</w:t>
      </w:r>
    </w:p>
    <w:p w:rsidR="00FB3D3C" w:rsidRDefault="00187E2C">
      <w:pPr>
        <w:pStyle w:val="Code"/>
      </w:pPr>
      <w:r>
        <w:tab/>
        <w:t xml:space="preserve">      &lt;x</w:t>
      </w:r>
      <w:r>
        <w:t>s:element name="NoiseLevel" type="xs:int" minOccurs="0" /&gt;</w:t>
      </w:r>
    </w:p>
    <w:p w:rsidR="00FB3D3C" w:rsidRDefault="00187E2C">
      <w:pPr>
        <w:pStyle w:val="Code"/>
      </w:pPr>
      <w:r>
        <w:tab/>
        <w:t xml:space="preserve">      &lt;xs:element name="EchoReturn" type="xs:int" minOccurs="0" /&gt;</w:t>
      </w:r>
    </w:p>
    <w:p w:rsidR="00FB3D3C" w:rsidRDefault="00187E2C">
      <w:pPr>
        <w:pStyle w:val="Code"/>
      </w:pPr>
      <w:r>
        <w:tab/>
        <w:t xml:space="preserve">      &lt;xs:element name="SpeakerFeedbackMicIn" type="xs:int" minOccurs="0"/&gt;</w:t>
      </w:r>
    </w:p>
    <w:p w:rsidR="00FB3D3C" w:rsidRDefault="00187E2C">
      <w:pPr>
        <w:pStyle w:val="Code"/>
      </w:pPr>
      <w:r>
        <w:tab/>
        <w:t xml:space="preserve">      &lt;xs:element name="SpeechLevelMicIn" type="xs:</w:t>
      </w:r>
      <w:r>
        <w:t>int" minOccurs="0"/&gt;</w:t>
      </w:r>
    </w:p>
    <w:p w:rsidR="00FB3D3C" w:rsidRDefault="00187E2C">
      <w:pPr>
        <w:pStyle w:val="Code"/>
      </w:pPr>
      <w:r>
        <w:tab/>
        <w:t xml:space="preserve">      &lt;xs:element name="SpeechLevelPostProcess" type="xs:int" minOccurs="0"/&gt;</w:t>
      </w:r>
    </w:p>
    <w:p w:rsidR="00FB3D3C" w:rsidRDefault="00187E2C">
      <w:pPr>
        <w:pStyle w:val="Code"/>
      </w:pPr>
      <w:r>
        <w:tab/>
        <w:t xml:space="preserve">      &lt;xs:element name="SignalLevelLoudSpeaker" type="xs:int" minOccurs="0"/&gt;</w:t>
      </w:r>
    </w:p>
    <w:p w:rsidR="00FB3D3C" w:rsidRDefault="00187E2C">
      <w:pPr>
        <w:pStyle w:val="Code"/>
      </w:pPr>
      <w:r>
        <w:tab/>
        <w:t xml:space="preserve">      &lt;xs:element name="BackGroundNoiseMicIn" type="xs:int" minOccurs="0"/&gt;</w:t>
      </w:r>
    </w:p>
    <w:p w:rsidR="00FB3D3C" w:rsidRDefault="00187E2C">
      <w:pPr>
        <w:pStyle w:val="Code"/>
      </w:pPr>
      <w:r>
        <w:tab/>
        <w:t xml:space="preserve">      &lt;xs:element name="BackGroundNoiseSent" type="xs:int" minOccurs="0"/&gt;</w:t>
      </w:r>
    </w:p>
    <w:p w:rsidR="00FB3D3C" w:rsidRDefault="00187E2C">
      <w:pPr>
        <w:pStyle w:val="Code"/>
      </w:pPr>
      <w:r>
        <w:tab/>
        <w:t xml:space="preserve">      &lt;xs:element name="LocalSpeechToEcho" type="xs:int" minOccurs="0"/&gt;</w:t>
      </w:r>
    </w:p>
    <w:p w:rsidR="00FB3D3C" w:rsidRDefault="00187E2C">
      <w:pPr>
        <w:pStyle w:val="Code"/>
      </w:pPr>
      <w:r>
        <w:tab/>
        <w:t xml:space="preserve">      &lt;xs:element name="SpeakerGlitchRate" type="xs:int" minOccurs="0"/&gt;</w:t>
      </w:r>
    </w:p>
    <w:p w:rsidR="00FB3D3C" w:rsidRDefault="00187E2C">
      <w:pPr>
        <w:pStyle w:val="Code"/>
      </w:pPr>
      <w:r>
        <w:tab/>
        <w:t xml:space="preserve">      &lt;xs:element </w:t>
      </w:r>
      <w:r>
        <w:t>name="MicGlitchRate" type="xs:int" minOccurs="0"/&gt;</w:t>
      </w:r>
    </w:p>
    <w:p w:rsidR="00FB3D3C" w:rsidRDefault="00187E2C">
      <w:pPr>
        <w:pStyle w:val="Code"/>
      </w:pPr>
      <w:r>
        <w:tab/>
        <w:t xml:space="preserve">      &lt;xs:element name="SpeakerClipRate" type="xs:int" minOccurs="0"/&gt;</w:t>
      </w:r>
    </w:p>
    <w:p w:rsidR="00FB3D3C" w:rsidRDefault="00187E2C">
      <w:pPr>
        <w:pStyle w:val="Code"/>
      </w:pPr>
      <w:r>
        <w:tab/>
        <w:t xml:space="preserve">      &lt;xs:element name="MicClipRate" type="xs:int" minOccurs="0"/&gt;</w:t>
      </w:r>
    </w:p>
    <w:p w:rsidR="00FB3D3C" w:rsidRDefault="00187E2C">
      <w:pPr>
        <w:pStyle w:val="Code"/>
      </w:pPr>
      <w:r>
        <w:tab/>
        <w:t xml:space="preserve">      &lt;xs:element name="RxAGCSignalLevel" type="xs:int" minOccur</w:t>
      </w:r>
      <w:r>
        <w:t>s="0"/&gt;</w:t>
      </w:r>
    </w:p>
    <w:p w:rsidR="00FB3D3C" w:rsidRDefault="00187E2C">
      <w:pPr>
        <w:pStyle w:val="Code"/>
      </w:pPr>
      <w:r>
        <w:tab/>
        <w:t xml:space="preserve">      &lt;xs:element name="RxAGCNoiseLevel" type="xs:int" minOccurs="0"/&gt;</w:t>
      </w:r>
    </w:p>
    <w:p w:rsidR="00FB3D3C" w:rsidRDefault="00187E2C">
      <w:pPr>
        <w:pStyle w:val="Code"/>
      </w:pPr>
      <w:r>
        <w:tab/>
        <w:t xml:space="preserve">      &lt;xs:element ref="v2:InitialSignalLevelRMS" minOccurs="0"/&gt;</w:t>
      </w:r>
    </w:p>
    <w:p w:rsidR="00FB3D3C" w:rsidRDefault="00187E2C">
      <w:pPr>
        <w:pStyle w:val="Code"/>
      </w:pPr>
      <w:r>
        <w:tab/>
        <w:t xml:space="preserve">      &lt;xs:element ref="v2:AudioTimestampDriftRateMic" minOccurs="0"/&gt;</w:t>
      </w:r>
    </w:p>
    <w:p w:rsidR="00FB3D3C" w:rsidRDefault="00187E2C">
      <w:pPr>
        <w:pStyle w:val="Code"/>
      </w:pPr>
      <w:r>
        <w:tab/>
        <w:t xml:space="preserve">      &lt;xs:element ref="v2:AudioTimesta</w:t>
      </w:r>
      <w:r>
        <w:t>mpDriftRateSpk" minOccurs="0"/&gt;</w:t>
      </w:r>
    </w:p>
    <w:p w:rsidR="00FB3D3C" w:rsidRDefault="00187E2C">
      <w:pPr>
        <w:pStyle w:val="Code"/>
      </w:pPr>
      <w:r>
        <w:tab/>
        <w:t xml:space="preserve">      &lt;xs:element ref="v2:AudioTimestampErrorMicMs" minOccurs="0"/&gt;</w:t>
      </w:r>
    </w:p>
    <w:p w:rsidR="00FB3D3C" w:rsidRDefault="00187E2C">
      <w:pPr>
        <w:pStyle w:val="Code"/>
      </w:pPr>
      <w:r>
        <w:tab/>
        <w:t xml:space="preserve">      &lt;xs:element ref="v2:AudioTimestampErrorSpkMs" minOccurs="0"/&gt;</w:t>
      </w:r>
    </w:p>
    <w:p w:rsidR="00FB3D3C" w:rsidRDefault="00187E2C">
      <w:pPr>
        <w:pStyle w:val="Code"/>
      </w:pPr>
      <w:r>
        <w:tab/>
        <w:t xml:space="preserve">      &lt;xs:element ref="v2:VsEntryCauses" minOccurs="0"/&gt;</w:t>
      </w:r>
    </w:p>
    <w:p w:rsidR="00FB3D3C" w:rsidRDefault="00187E2C">
      <w:pPr>
        <w:pStyle w:val="Code"/>
      </w:pPr>
      <w:r>
        <w:tab/>
        <w:t xml:space="preserve">      &lt;xs:element ref="v2:E</w:t>
      </w:r>
      <w:r>
        <w:t>choEventCauses" minOccurs="0"/&gt;</w:t>
      </w:r>
    </w:p>
    <w:p w:rsidR="00FB3D3C" w:rsidRDefault="00187E2C">
      <w:pPr>
        <w:pStyle w:val="Code"/>
      </w:pPr>
      <w:r>
        <w:tab/>
        <w:t xml:space="preserve">      &lt;xs:element ref="v2:EchoPercentMicIn" minOccurs="0"/&gt;</w:t>
      </w:r>
    </w:p>
    <w:p w:rsidR="00FB3D3C" w:rsidRDefault="00187E2C">
      <w:pPr>
        <w:pStyle w:val="Code"/>
      </w:pPr>
      <w:r>
        <w:tab/>
        <w:t xml:space="preserve">      &lt;xs:element ref="v2:EchoPercentSend" minOccurs="0"/&gt;</w:t>
      </w:r>
    </w:p>
    <w:p w:rsidR="00FB3D3C" w:rsidRDefault="00187E2C">
      <w:pPr>
        <w:pStyle w:val="Code"/>
      </w:pPr>
      <w:r>
        <w:tab/>
        <w:t xml:space="preserve">      &lt;xs:element ref="v2:RxAvgAGCGain" minOccurs="0"/&gt;</w:t>
      </w:r>
    </w:p>
    <w:p w:rsidR="00FB3D3C" w:rsidRDefault="00187E2C">
      <w:pPr>
        <w:pStyle w:val="Code"/>
      </w:pPr>
      <w:r>
        <w:tab/>
        <w:t xml:space="preserve">      &lt;xs:sequence minOccurs="0"&gt;</w:t>
      </w:r>
    </w:p>
    <w:p w:rsidR="00FB3D3C" w:rsidRDefault="00187E2C">
      <w:pPr>
        <w:pStyle w:val="Code"/>
      </w:pPr>
      <w:r>
        <w:tab/>
        <w:t xml:space="preserve">        &lt;x</w:t>
      </w:r>
      <w:r>
        <w:t>s:element ref="v2:Separator"&gt;&lt;/xs:element&gt;</w:t>
      </w:r>
    </w:p>
    <w:p w:rsidR="00FB3D3C" w:rsidRDefault="00187E2C">
      <w:pPr>
        <w:pStyle w:val="Code"/>
      </w:pPr>
      <w:r>
        <w:tab/>
        <w:t xml:space="preserve">        &lt;xs:any namespace="##other" processContents="lax" minOccurs="0" maxOccurs="unbounded"/&gt;</w:t>
      </w:r>
    </w:p>
    <w:p w:rsidR="00FB3D3C" w:rsidRDefault="00187E2C">
      <w:pPr>
        <w:pStyle w:val="Code"/>
      </w:pPr>
      <w:r>
        <w:tab/>
        <w:t xml:space="preserve">      &lt;/xs:sequence&gt;</w:t>
      </w:r>
    </w:p>
    <w:p w:rsidR="00FB3D3C" w:rsidRDefault="00187E2C">
      <w:pPr>
        <w:pStyle w:val="Code"/>
      </w:pPr>
      <w:r>
        <w:tab/>
        <w:t xml:space="preserve">    &lt;/xs:sequence&gt;</w:t>
      </w:r>
    </w:p>
    <w:p w:rsidR="00FB3D3C" w:rsidRDefault="00187E2C">
      <w:pPr>
        <w:pStyle w:val="Code"/>
      </w:pPr>
      <w:r>
        <w:tab/>
        <w:t xml:space="preserve">    &lt;xs:anyAttribute namespace="##other" processContents="lax"/&gt;</w:t>
      </w:r>
    </w:p>
    <w:p w:rsidR="00FB3D3C" w:rsidRDefault="00187E2C">
      <w:pPr>
        <w:pStyle w:val="Code"/>
      </w:pPr>
      <w:r>
        <w:tab/>
        <w:t xml:space="preserve">  &lt;/xs:</w:t>
      </w:r>
      <w:r>
        <w:t>complexType&gt;</w:t>
      </w:r>
    </w:p>
    <w:p w:rsidR="00FB3D3C" w:rsidRDefault="00187E2C">
      <w:pPr>
        <w:pStyle w:val="Code"/>
      </w:pPr>
      <w:r>
        <w:tab/>
        <w:t xml:space="preserve">  &lt;!--</w:t>
      </w:r>
    </w:p>
    <w:p w:rsidR="00FB3D3C" w:rsidRDefault="00187E2C">
      <w:pPr>
        <w:pStyle w:val="Code"/>
      </w:pPr>
      <w:r>
        <w:tab/>
        <w:t xml:space="preserve">     QUALITY ESTIMATES TYPE</w:t>
      </w:r>
    </w:p>
    <w:p w:rsidR="00FB3D3C" w:rsidRDefault="00187E2C">
      <w:pPr>
        <w:pStyle w:val="Code"/>
      </w:pPr>
      <w:r>
        <w:tab/>
        <w:t xml:space="preserve">   --&gt;</w:t>
      </w:r>
    </w:p>
    <w:p w:rsidR="00FB3D3C" w:rsidRDefault="00187E2C">
      <w:pPr>
        <w:pStyle w:val="Code"/>
      </w:pPr>
      <w:r>
        <w:tab/>
        <w:t xml:space="preserve">  &lt;xs:complexType name="QualityEstimatesType"&gt;</w:t>
      </w:r>
    </w:p>
    <w:p w:rsidR="00FB3D3C" w:rsidRDefault="00187E2C">
      <w:pPr>
        <w:pStyle w:val="Code"/>
      </w:pPr>
      <w:r>
        <w:tab/>
        <w:t xml:space="preserve">    &lt;xs:choice&gt;</w:t>
      </w:r>
    </w:p>
    <w:p w:rsidR="00FB3D3C" w:rsidRDefault="00187E2C">
      <w:pPr>
        <w:pStyle w:val="Code"/>
      </w:pPr>
      <w:r>
        <w:tab/>
        <w:t xml:space="preserve">      &lt;xs:element name="Audio" type="tns:AudioQualityEstimatesType"/&gt;</w:t>
      </w:r>
    </w:p>
    <w:p w:rsidR="00FB3D3C" w:rsidRDefault="00187E2C">
      <w:pPr>
        <w:pStyle w:val="Code"/>
      </w:pPr>
      <w:r>
        <w:tab/>
        <w:t xml:space="preserve">      &lt;xs:element name="Video" </w:t>
      </w:r>
      <w:r>
        <w:t>type="tns:VideoQualityEstimatesType"/&gt;</w:t>
      </w:r>
    </w:p>
    <w:p w:rsidR="00FB3D3C" w:rsidRDefault="00187E2C">
      <w:pPr>
        <w:pStyle w:val="Code"/>
      </w:pPr>
      <w:r>
        <w:tab/>
        <w:t xml:space="preserve">      &lt;xs:any namespace="##other" processContents="lax" maxOccurs="unbounded"/&gt;</w:t>
      </w:r>
    </w:p>
    <w:p w:rsidR="00FB3D3C" w:rsidRDefault="00187E2C">
      <w:pPr>
        <w:pStyle w:val="Code"/>
      </w:pPr>
      <w:r>
        <w:tab/>
        <w:t xml:space="preserve">    &lt;/xs:choice&gt;</w:t>
      </w:r>
    </w:p>
    <w:p w:rsidR="00FB3D3C" w:rsidRDefault="00187E2C">
      <w:pPr>
        <w:pStyle w:val="Code"/>
      </w:pPr>
      <w:r>
        <w:tab/>
        <w:t xml:space="preserve">  &lt;/xs:complexType&gt;</w:t>
      </w:r>
    </w:p>
    <w:p w:rsidR="00FB3D3C" w:rsidRDefault="00187E2C">
      <w:pPr>
        <w:pStyle w:val="Code"/>
      </w:pPr>
      <w:r>
        <w:tab/>
        <w:t xml:space="preserve">  &lt;!--</w:t>
      </w:r>
    </w:p>
    <w:p w:rsidR="00FB3D3C" w:rsidRDefault="00187E2C">
      <w:pPr>
        <w:pStyle w:val="Code"/>
      </w:pPr>
      <w:r>
        <w:tab/>
        <w:t xml:space="preserve">     AUDIO QUALITY ESTIMATES TYPE </w:t>
      </w:r>
    </w:p>
    <w:p w:rsidR="00FB3D3C" w:rsidRDefault="00187E2C">
      <w:pPr>
        <w:pStyle w:val="Code"/>
      </w:pPr>
      <w:r>
        <w:tab/>
        <w:t xml:space="preserve">   --&gt;</w:t>
      </w:r>
    </w:p>
    <w:p w:rsidR="00FB3D3C" w:rsidRDefault="00187E2C">
      <w:pPr>
        <w:pStyle w:val="Code"/>
      </w:pPr>
      <w:r>
        <w:tab/>
        <w:t xml:space="preserve">  &lt;xs:complexType name="AudioQualityEstimate</w:t>
      </w:r>
      <w:r>
        <w:t>sType"&gt;</w:t>
      </w:r>
    </w:p>
    <w:p w:rsidR="00FB3D3C" w:rsidRDefault="00187E2C">
      <w:pPr>
        <w:pStyle w:val="Code"/>
      </w:pPr>
      <w:r>
        <w:lastRenderedPageBreak/>
        <w:tab/>
        <w:t xml:space="preserve">    &lt;xs:sequence&gt;</w:t>
      </w:r>
    </w:p>
    <w:p w:rsidR="00FB3D3C" w:rsidRDefault="00187E2C">
      <w:pPr>
        <w:pStyle w:val="Code"/>
      </w:pPr>
      <w:r>
        <w:tab/>
        <w:t xml:space="preserve">      &lt;xs:element name="RecvListenMOS" type="xs:float" minOccurs="0"/&gt;</w:t>
      </w:r>
    </w:p>
    <w:p w:rsidR="00FB3D3C" w:rsidRDefault="00187E2C">
      <w:pPr>
        <w:pStyle w:val="Code"/>
      </w:pPr>
      <w:r>
        <w:tab/>
        <w:t xml:space="preserve">      &lt;xs:element name="RecvListenMOSMin" type="xs:float" minOccurs="0"/&gt;</w:t>
      </w:r>
    </w:p>
    <w:p w:rsidR="00FB3D3C" w:rsidRDefault="00187E2C">
      <w:pPr>
        <w:pStyle w:val="Code"/>
      </w:pPr>
      <w:r>
        <w:tab/>
        <w:t xml:space="preserve">      &lt;xs:element name="RecvListenMOSAlg" type="xs:string" minOccurs="0"/&gt;</w:t>
      </w:r>
    </w:p>
    <w:p w:rsidR="00FB3D3C" w:rsidRDefault="00187E2C">
      <w:pPr>
        <w:pStyle w:val="Code"/>
      </w:pPr>
      <w:r>
        <w:tab/>
        <w:t xml:space="preserve">     </w:t>
      </w:r>
      <w:r>
        <w:t xml:space="preserve"> &lt;xs:element name="SendListenMOS" type="xs:float" minOccurs="0"/&gt;</w:t>
      </w:r>
    </w:p>
    <w:p w:rsidR="00FB3D3C" w:rsidRDefault="00187E2C">
      <w:pPr>
        <w:pStyle w:val="Code"/>
      </w:pPr>
      <w:r>
        <w:tab/>
        <w:t xml:space="preserve">      &lt;xs:element name="SendListenMOSMin" type="xs:float" minOccurs="0"/&gt;</w:t>
      </w:r>
    </w:p>
    <w:p w:rsidR="00FB3D3C" w:rsidRDefault="00187E2C">
      <w:pPr>
        <w:pStyle w:val="Code"/>
      </w:pPr>
      <w:r>
        <w:tab/>
        <w:t xml:space="preserve">      &lt;xs:element name="SendListenMOSAlg" type="xs:string" minOccurs="0"/&gt;</w:t>
      </w:r>
    </w:p>
    <w:p w:rsidR="00FB3D3C" w:rsidRDefault="00187E2C">
      <w:pPr>
        <w:pStyle w:val="Code"/>
      </w:pPr>
      <w:r>
        <w:tab/>
        <w:t xml:space="preserve">      &lt;xs:element name="NetworkMOS" ty</w:t>
      </w:r>
      <w:r>
        <w:t>pe="tns:NetworkAudioMOSType" minOccurs="0"/&gt;</w:t>
      </w:r>
    </w:p>
    <w:p w:rsidR="00FB3D3C" w:rsidRDefault="00187E2C">
      <w:pPr>
        <w:pStyle w:val="Code"/>
      </w:pPr>
      <w:r>
        <w:tab/>
        <w:t xml:space="preserve">      &lt;xs:any namespace="##other" processContents="lax" minOccurs="0" maxOccurs="unbounded"/&gt;</w:t>
      </w:r>
    </w:p>
    <w:p w:rsidR="00FB3D3C" w:rsidRDefault="00187E2C">
      <w:pPr>
        <w:pStyle w:val="Code"/>
      </w:pPr>
      <w:r>
        <w:tab/>
        <w:t xml:space="preserve">    &lt;/xs:sequence&gt;</w:t>
      </w:r>
    </w:p>
    <w:p w:rsidR="00FB3D3C" w:rsidRDefault="00187E2C">
      <w:pPr>
        <w:pStyle w:val="Code"/>
      </w:pPr>
      <w:r>
        <w:tab/>
        <w:t xml:space="preserve">    &lt;xs:anyAttribute namespace="##other" processContents="lax"/&gt;</w:t>
      </w:r>
    </w:p>
    <w:p w:rsidR="00FB3D3C" w:rsidRDefault="00187E2C">
      <w:pPr>
        <w:pStyle w:val="Code"/>
      </w:pPr>
      <w:r>
        <w:tab/>
        <w:t xml:space="preserve">  &lt;/xs:complexType&gt;</w:t>
      </w:r>
    </w:p>
    <w:p w:rsidR="00FB3D3C" w:rsidRDefault="00187E2C">
      <w:pPr>
        <w:pStyle w:val="Code"/>
      </w:pPr>
      <w:r>
        <w:tab/>
        <w:t xml:space="preserve">  &lt;!--</w:t>
      </w:r>
    </w:p>
    <w:p w:rsidR="00FB3D3C" w:rsidRDefault="00187E2C">
      <w:pPr>
        <w:pStyle w:val="Code"/>
      </w:pPr>
      <w:r>
        <w:tab/>
      </w:r>
      <w:r>
        <w:t xml:space="preserve">     NETWORK AUDIO MOS FACTOR TYPE</w:t>
      </w:r>
    </w:p>
    <w:p w:rsidR="00FB3D3C" w:rsidRDefault="00187E2C">
      <w:pPr>
        <w:pStyle w:val="Code"/>
      </w:pPr>
      <w:r>
        <w:tab/>
        <w:t xml:space="preserve">   --&gt;</w:t>
      </w:r>
    </w:p>
    <w:p w:rsidR="00FB3D3C" w:rsidRDefault="00187E2C">
      <w:pPr>
        <w:pStyle w:val="Code"/>
      </w:pPr>
      <w:r>
        <w:tab/>
        <w:t xml:space="preserve">  &lt;xs:complexType name="NetworkAudioMOSType"&gt;</w:t>
      </w:r>
    </w:p>
    <w:p w:rsidR="00FB3D3C" w:rsidRDefault="00187E2C">
      <w:pPr>
        <w:pStyle w:val="Code"/>
      </w:pPr>
      <w:r>
        <w:tab/>
        <w:t xml:space="preserve">    &lt;xs:sequence&gt;</w:t>
      </w:r>
    </w:p>
    <w:p w:rsidR="00FB3D3C" w:rsidRDefault="00187E2C">
      <w:pPr>
        <w:pStyle w:val="Code"/>
      </w:pPr>
      <w:r>
        <w:tab/>
        <w:t xml:space="preserve">      &lt;xs:element name="OverallAvg" type="xs:float" minOccurs="0"/&gt;</w:t>
      </w:r>
    </w:p>
    <w:p w:rsidR="00FB3D3C" w:rsidRDefault="00187E2C">
      <w:pPr>
        <w:pStyle w:val="Code"/>
      </w:pPr>
      <w:r>
        <w:tab/>
        <w:t xml:space="preserve">      &lt;xs:element name="OverallMin" type="xs:float" minOccurs="0"/&gt;</w:t>
      </w:r>
    </w:p>
    <w:p w:rsidR="00FB3D3C" w:rsidRDefault="00187E2C">
      <w:pPr>
        <w:pStyle w:val="Code"/>
      </w:pPr>
      <w:r>
        <w:tab/>
        <w:t xml:space="preserve">      &lt;</w:t>
      </w:r>
      <w:r>
        <w:t>xs:element name="DegradationAvg" type="xs:float" minOccurs="0"/&gt;</w:t>
      </w:r>
    </w:p>
    <w:p w:rsidR="00FB3D3C" w:rsidRDefault="00187E2C">
      <w:pPr>
        <w:pStyle w:val="Code"/>
      </w:pPr>
      <w:r>
        <w:tab/>
        <w:t xml:space="preserve">      &lt;xs:element name="DegradationMax" type="xs:float" minOccurs="0"/&gt;</w:t>
      </w:r>
    </w:p>
    <w:p w:rsidR="00FB3D3C" w:rsidRDefault="00187E2C">
      <w:pPr>
        <w:pStyle w:val="Code"/>
      </w:pPr>
      <w:r>
        <w:tab/>
        <w:t xml:space="preserve">      &lt;xs:element name="DegradationJitterAvg" type="xs:float" minOccurs="0"/&gt;</w:t>
      </w:r>
    </w:p>
    <w:p w:rsidR="00FB3D3C" w:rsidRDefault="00187E2C">
      <w:pPr>
        <w:pStyle w:val="Code"/>
      </w:pPr>
      <w:r>
        <w:tab/>
        <w:t xml:space="preserve">      &lt;xs:element name="DegradationPac</w:t>
      </w:r>
      <w:r>
        <w:t>ketLossAvg" type="xs:float" minOccurs="0"/&gt;</w:t>
      </w:r>
    </w:p>
    <w:p w:rsidR="00FB3D3C" w:rsidRDefault="00187E2C">
      <w:pPr>
        <w:pStyle w:val="Code"/>
      </w:pPr>
      <w:r>
        <w:tab/>
        <w:t xml:space="preserve">      &lt;xs:element ref="v2:NetworkMOSAlg" minOccurs="0"/&gt;</w:t>
      </w:r>
    </w:p>
    <w:p w:rsidR="00FB3D3C" w:rsidRDefault="00187E2C">
      <w:pPr>
        <w:pStyle w:val="Code"/>
      </w:pPr>
      <w:r>
        <w:tab/>
        <w:t xml:space="preserve">      &lt;xs:sequence minOccurs="0"&gt;</w:t>
      </w:r>
    </w:p>
    <w:p w:rsidR="00FB3D3C" w:rsidRDefault="00187E2C">
      <w:pPr>
        <w:pStyle w:val="Code"/>
      </w:pPr>
      <w:r>
        <w:tab/>
        <w:t xml:space="preserve">        &lt;xs:element ref="v2:Separator" /&gt;</w:t>
      </w:r>
    </w:p>
    <w:p w:rsidR="00FB3D3C" w:rsidRDefault="00187E2C">
      <w:pPr>
        <w:pStyle w:val="Code"/>
      </w:pPr>
      <w:r>
        <w:tab/>
        <w:t xml:space="preserve">        &lt;xs:any namespace="##other" processContents="lax" minOccurs="0" max</w:t>
      </w:r>
      <w:r>
        <w:t>Occurs="unbounded"/&gt;</w:t>
      </w:r>
    </w:p>
    <w:p w:rsidR="00FB3D3C" w:rsidRDefault="00187E2C">
      <w:pPr>
        <w:pStyle w:val="Code"/>
      </w:pPr>
      <w:r>
        <w:tab/>
        <w:t xml:space="preserve">      &lt;/xs:sequence&gt;</w:t>
      </w:r>
    </w:p>
    <w:p w:rsidR="00FB3D3C" w:rsidRDefault="00187E2C">
      <w:pPr>
        <w:pStyle w:val="Code"/>
      </w:pPr>
      <w:r>
        <w:tab/>
        <w:t xml:space="preserve">    &lt;/xs:sequence&gt;</w:t>
      </w:r>
    </w:p>
    <w:p w:rsidR="00FB3D3C" w:rsidRDefault="00187E2C">
      <w:pPr>
        <w:pStyle w:val="Code"/>
      </w:pPr>
      <w:r>
        <w:tab/>
        <w:t xml:space="preserve">    &lt;xs:anyAttribute namespace="##other" processContents="lax"/&gt;</w:t>
      </w:r>
    </w:p>
    <w:p w:rsidR="00FB3D3C" w:rsidRDefault="00187E2C">
      <w:pPr>
        <w:pStyle w:val="Code"/>
      </w:pPr>
      <w:r>
        <w:tab/>
        <w:t xml:space="preserve">  &lt;/xs:complexType&gt;</w:t>
      </w:r>
    </w:p>
    <w:p w:rsidR="00FB3D3C" w:rsidRDefault="00187E2C">
      <w:pPr>
        <w:pStyle w:val="Code"/>
      </w:pPr>
      <w:r>
        <w:tab/>
        <w:t xml:space="preserve">  &lt;!--</w:t>
      </w:r>
    </w:p>
    <w:p w:rsidR="00FB3D3C" w:rsidRDefault="00187E2C">
      <w:pPr>
        <w:pStyle w:val="Code"/>
      </w:pPr>
      <w:r>
        <w:tab/>
        <w:t xml:space="preserve">     VIDEO QUALITY ESTIMATES TYPE</w:t>
      </w:r>
    </w:p>
    <w:p w:rsidR="00FB3D3C" w:rsidRDefault="00187E2C">
      <w:pPr>
        <w:pStyle w:val="Code"/>
      </w:pPr>
      <w:r>
        <w:tab/>
        <w:t xml:space="preserve">   --&gt;</w:t>
      </w:r>
    </w:p>
    <w:p w:rsidR="00FB3D3C" w:rsidRDefault="00187E2C">
      <w:pPr>
        <w:pStyle w:val="Code"/>
      </w:pPr>
      <w:r>
        <w:tab/>
        <w:t xml:space="preserve">  &lt;xs:complexType name="VideoQualityEstimatesType"&gt;</w:t>
      </w:r>
    </w:p>
    <w:p w:rsidR="00FB3D3C" w:rsidRDefault="00187E2C">
      <w:pPr>
        <w:pStyle w:val="Code"/>
      </w:pPr>
      <w:r>
        <w:tab/>
        <w:t xml:space="preserve"> </w:t>
      </w:r>
      <w:r>
        <w:t xml:space="preserve">   &lt;xs:sequence&gt;</w:t>
      </w:r>
    </w:p>
    <w:p w:rsidR="00FB3D3C" w:rsidRDefault="00187E2C">
      <w:pPr>
        <w:pStyle w:val="Code"/>
      </w:pPr>
      <w:r>
        <w:tab/>
        <w:t xml:space="preserve">      &lt;xs:any namespace="##other" processContents="lax" minOccurs="0" maxOccurs="unbounded"/&gt;</w:t>
      </w:r>
    </w:p>
    <w:p w:rsidR="00FB3D3C" w:rsidRDefault="00187E2C">
      <w:pPr>
        <w:pStyle w:val="Code"/>
      </w:pPr>
      <w:r>
        <w:tab/>
        <w:t xml:space="preserve">    &lt;/xs:sequence&gt;</w:t>
      </w:r>
    </w:p>
    <w:p w:rsidR="00FB3D3C" w:rsidRDefault="00187E2C">
      <w:pPr>
        <w:pStyle w:val="Code"/>
      </w:pPr>
      <w:r>
        <w:tab/>
        <w:t xml:space="preserve">    &lt;xs:anyAttribute namespace="##other" processContents="lax"/&gt;</w:t>
      </w:r>
    </w:p>
    <w:p w:rsidR="00FB3D3C" w:rsidRDefault="00187E2C">
      <w:pPr>
        <w:pStyle w:val="Code"/>
      </w:pPr>
      <w:r>
        <w:tab/>
        <w:t xml:space="preserve">  &lt;/xs:complexType&gt;</w:t>
      </w:r>
    </w:p>
    <w:p w:rsidR="00FB3D3C" w:rsidRDefault="00187E2C">
      <w:pPr>
        <w:pStyle w:val="Code"/>
      </w:pPr>
      <w:r>
        <w:tab/>
        <w:t xml:space="preserve">  &lt;!--</w:t>
      </w:r>
    </w:p>
    <w:p w:rsidR="00FB3D3C" w:rsidRDefault="00187E2C">
      <w:pPr>
        <w:pStyle w:val="Code"/>
      </w:pPr>
      <w:r>
        <w:tab/>
        <w:t xml:space="preserve">     TRANSPORT TYPE</w:t>
      </w:r>
    </w:p>
    <w:p w:rsidR="00FB3D3C" w:rsidRDefault="00187E2C">
      <w:pPr>
        <w:pStyle w:val="Code"/>
      </w:pPr>
      <w:r>
        <w:tab/>
        <w:t xml:space="preserve">   --&gt;</w:t>
      </w:r>
    </w:p>
    <w:p w:rsidR="00FB3D3C" w:rsidRDefault="00187E2C">
      <w:pPr>
        <w:pStyle w:val="Code"/>
      </w:pPr>
      <w:r>
        <w:tab/>
        <w:t xml:space="preserve">  &lt;xs:simpleType name="TransportType"&gt;</w:t>
      </w:r>
    </w:p>
    <w:p w:rsidR="00FB3D3C" w:rsidRDefault="00187E2C">
      <w:pPr>
        <w:pStyle w:val="Code"/>
      </w:pPr>
      <w:r>
        <w:tab/>
        <w:t xml:space="preserve">    &lt;xs:restriction base="xs:string"&gt;</w:t>
      </w:r>
    </w:p>
    <w:p w:rsidR="00FB3D3C" w:rsidRDefault="00187E2C">
      <w:pPr>
        <w:pStyle w:val="Code"/>
      </w:pPr>
      <w:r>
        <w:tab/>
        <w:t xml:space="preserve">      &lt;xs:enumeration value="UDP"/&gt;</w:t>
      </w:r>
    </w:p>
    <w:p w:rsidR="00FB3D3C" w:rsidRDefault="00187E2C">
      <w:pPr>
        <w:pStyle w:val="Code"/>
      </w:pPr>
      <w:r>
        <w:tab/>
        <w:t xml:space="preserve">      &lt;xs:enumeration value="TCP"/&gt;</w:t>
      </w:r>
    </w:p>
    <w:p w:rsidR="00FB3D3C" w:rsidRDefault="00187E2C">
      <w:pPr>
        <w:pStyle w:val="Code"/>
      </w:pPr>
      <w:r>
        <w:tab/>
        <w:t xml:space="preserve">    &lt;/xs:restriction&gt;</w:t>
      </w:r>
    </w:p>
    <w:p w:rsidR="00FB3D3C" w:rsidRDefault="00187E2C">
      <w:pPr>
        <w:pStyle w:val="Code"/>
      </w:pPr>
      <w:r>
        <w:tab/>
        <w:t xml:space="preserve">  &lt;/xs:simpleType&gt;</w:t>
      </w:r>
    </w:p>
    <w:p w:rsidR="00FB3D3C" w:rsidRDefault="00187E2C">
      <w:pPr>
        <w:pStyle w:val="Code"/>
      </w:pPr>
      <w:r>
        <w:tab/>
      </w:r>
    </w:p>
    <w:p w:rsidR="00FB3D3C" w:rsidRDefault="00187E2C">
      <w:pPr>
        <w:pStyle w:val="Code"/>
      </w:pPr>
      <w:r>
        <w:tab/>
        <w:t xml:space="preserve">  &lt;!--</w:t>
      </w:r>
    </w:p>
    <w:p w:rsidR="00FB3D3C" w:rsidRDefault="00187E2C">
      <w:pPr>
        <w:pStyle w:val="Code"/>
      </w:pPr>
      <w:r>
        <w:tab/>
        <w:t xml:space="preserve">  NETWORK CONNECTIVITY TYPE</w:t>
      </w:r>
    </w:p>
    <w:p w:rsidR="00FB3D3C" w:rsidRDefault="00187E2C">
      <w:pPr>
        <w:pStyle w:val="Code"/>
      </w:pPr>
      <w:r>
        <w:tab/>
        <w:t xml:space="preserve">  --&gt;</w:t>
      </w:r>
    </w:p>
    <w:p w:rsidR="00FB3D3C" w:rsidRDefault="00187E2C">
      <w:pPr>
        <w:pStyle w:val="Code"/>
      </w:pPr>
      <w:r>
        <w:tab/>
        <w:t xml:space="preserve">  &lt;</w:t>
      </w:r>
      <w:r>
        <w:t>xs:complexType name="NetworkConnectivityInfoType"&gt;</w:t>
      </w:r>
    </w:p>
    <w:p w:rsidR="00FB3D3C" w:rsidRDefault="00187E2C">
      <w:pPr>
        <w:pStyle w:val="Code"/>
      </w:pPr>
      <w:r>
        <w:tab/>
        <w:t xml:space="preserve">    &lt;xs:sequence&gt;</w:t>
      </w:r>
    </w:p>
    <w:p w:rsidR="00FB3D3C" w:rsidRDefault="00187E2C">
      <w:pPr>
        <w:pStyle w:val="Code"/>
      </w:pPr>
      <w:r>
        <w:tab/>
        <w:t xml:space="preserve">      &lt;xs:element name="NetworkConnection" type="tns:NetworkConnectionType" minOccurs="0"/&gt;</w:t>
      </w:r>
    </w:p>
    <w:p w:rsidR="00FB3D3C" w:rsidRDefault="00187E2C">
      <w:pPr>
        <w:pStyle w:val="Code"/>
      </w:pPr>
      <w:r>
        <w:tab/>
        <w:t xml:space="preserve">      &lt;xs:element name="VPN" type="xs:boolean" minOccurs="0"/&gt;</w:t>
      </w:r>
    </w:p>
    <w:p w:rsidR="00FB3D3C" w:rsidRDefault="00187E2C">
      <w:pPr>
        <w:pStyle w:val="Code"/>
      </w:pPr>
      <w:r>
        <w:tab/>
        <w:t xml:space="preserve">      &lt;xs:element name="Link</w:t>
      </w:r>
      <w:r>
        <w:t>Speed" type="xs:float" minOccurs="0"/&gt;</w:t>
      </w:r>
    </w:p>
    <w:p w:rsidR="00FB3D3C" w:rsidRDefault="00187E2C">
      <w:pPr>
        <w:pStyle w:val="Code"/>
      </w:pPr>
      <w:r>
        <w:tab/>
        <w:t xml:space="preserve">      &lt;xs:element ref="v2:BSSID" minOccurs="0"/&gt;</w:t>
      </w:r>
    </w:p>
    <w:p w:rsidR="00FB3D3C" w:rsidRDefault="00187E2C">
      <w:pPr>
        <w:pStyle w:val="Code"/>
      </w:pPr>
      <w:r>
        <w:tab/>
        <w:t xml:space="preserve">      &lt;xs:sequence minOccurs="0"&gt;</w:t>
      </w:r>
    </w:p>
    <w:p w:rsidR="00FB3D3C" w:rsidRDefault="00187E2C">
      <w:pPr>
        <w:pStyle w:val="Code"/>
      </w:pPr>
      <w:r>
        <w:tab/>
        <w:t xml:space="preserve">        &lt;xs:element ref="v2:Separator"&gt;&lt;/xs:element&gt;</w:t>
      </w:r>
    </w:p>
    <w:p w:rsidR="00FB3D3C" w:rsidRDefault="00187E2C">
      <w:pPr>
        <w:pStyle w:val="Code"/>
      </w:pPr>
      <w:r>
        <w:tab/>
        <w:t xml:space="preserve">        &lt;xs:any namespace="##other" processContents="lax" minOccurs="0" maxOc</w:t>
      </w:r>
      <w:r>
        <w:t>curs="unbounded"/&gt;</w:t>
      </w:r>
    </w:p>
    <w:p w:rsidR="00FB3D3C" w:rsidRDefault="00187E2C">
      <w:pPr>
        <w:pStyle w:val="Code"/>
      </w:pPr>
      <w:r>
        <w:tab/>
        <w:t xml:space="preserve">      &lt;/xs:sequence&gt;</w:t>
      </w:r>
    </w:p>
    <w:p w:rsidR="00FB3D3C" w:rsidRDefault="00187E2C">
      <w:pPr>
        <w:pStyle w:val="Code"/>
      </w:pPr>
      <w:r>
        <w:tab/>
        <w:t xml:space="preserve">    &lt;/xs:sequence&gt;</w:t>
      </w:r>
    </w:p>
    <w:p w:rsidR="00FB3D3C" w:rsidRDefault="00187E2C">
      <w:pPr>
        <w:pStyle w:val="Code"/>
      </w:pPr>
      <w:r>
        <w:lastRenderedPageBreak/>
        <w:tab/>
        <w:t xml:space="preserve">    &lt;xs:anyAttribute namespace="##other" processContents="lax"/&gt;</w:t>
      </w:r>
    </w:p>
    <w:p w:rsidR="00FB3D3C" w:rsidRDefault="00187E2C">
      <w:pPr>
        <w:pStyle w:val="Code"/>
      </w:pPr>
      <w:r>
        <w:tab/>
        <w:t xml:space="preserve">  &lt;/xs:complexType&gt;</w:t>
      </w:r>
    </w:p>
    <w:p w:rsidR="00FB3D3C" w:rsidRDefault="00187E2C">
      <w:pPr>
        <w:pStyle w:val="Code"/>
      </w:pPr>
      <w:r>
        <w:tab/>
      </w:r>
    </w:p>
    <w:p w:rsidR="00FB3D3C" w:rsidRDefault="00187E2C">
      <w:pPr>
        <w:pStyle w:val="Code"/>
      </w:pPr>
      <w:r>
        <w:tab/>
      </w:r>
    </w:p>
    <w:p w:rsidR="00FB3D3C" w:rsidRDefault="00187E2C">
      <w:pPr>
        <w:pStyle w:val="Code"/>
      </w:pPr>
      <w:r>
        <w:tab/>
        <w:t xml:space="preserve">  &lt;!--</w:t>
      </w:r>
    </w:p>
    <w:p w:rsidR="00FB3D3C" w:rsidRDefault="00187E2C">
      <w:pPr>
        <w:pStyle w:val="Code"/>
      </w:pPr>
      <w:r>
        <w:tab/>
        <w:t xml:space="preserve">     ETHERNET CONNECTION TYPE</w:t>
      </w:r>
    </w:p>
    <w:p w:rsidR="00FB3D3C" w:rsidRDefault="00187E2C">
      <w:pPr>
        <w:pStyle w:val="Code"/>
      </w:pPr>
      <w:r>
        <w:tab/>
        <w:t xml:space="preserve">   --&gt;</w:t>
      </w:r>
    </w:p>
    <w:p w:rsidR="00FB3D3C" w:rsidRDefault="00187E2C">
      <w:pPr>
        <w:pStyle w:val="Code"/>
      </w:pPr>
      <w:r>
        <w:tab/>
        <w:t xml:space="preserve">  &lt;xs:simpleType name="NetworkConnectionType"&gt;</w:t>
      </w:r>
    </w:p>
    <w:p w:rsidR="00FB3D3C" w:rsidRDefault="00187E2C">
      <w:pPr>
        <w:pStyle w:val="Code"/>
      </w:pPr>
      <w:r>
        <w:tab/>
        <w:t xml:space="preserve">    &lt;</w:t>
      </w:r>
      <w:r>
        <w:t>xs:restriction base="xs:string"&gt;</w:t>
      </w:r>
    </w:p>
    <w:p w:rsidR="00FB3D3C" w:rsidRDefault="00187E2C">
      <w:pPr>
        <w:pStyle w:val="Code"/>
      </w:pPr>
      <w:r>
        <w:tab/>
        <w:t xml:space="preserve">      &lt;xs:enumeration value="wired"/&gt;</w:t>
      </w:r>
    </w:p>
    <w:p w:rsidR="00FB3D3C" w:rsidRDefault="00187E2C">
      <w:pPr>
        <w:pStyle w:val="Code"/>
      </w:pPr>
      <w:r>
        <w:tab/>
        <w:t xml:space="preserve">      &lt;xs:enumeration value="wifi"/&gt;</w:t>
      </w:r>
    </w:p>
    <w:p w:rsidR="00FB3D3C" w:rsidRDefault="00187E2C">
      <w:pPr>
        <w:pStyle w:val="Code"/>
      </w:pPr>
      <w:r>
        <w:tab/>
        <w:t xml:space="preserve">    &lt;/xs:restriction&gt;</w:t>
      </w:r>
    </w:p>
    <w:p w:rsidR="00FB3D3C" w:rsidRDefault="00187E2C">
      <w:pPr>
        <w:pStyle w:val="Code"/>
      </w:pPr>
      <w:r>
        <w:tab/>
        <w:t xml:space="preserve">  &lt;/xs:simpleType&gt;</w:t>
      </w:r>
    </w:p>
    <w:p w:rsidR="00FB3D3C" w:rsidRDefault="00187E2C">
      <w:pPr>
        <w:pStyle w:val="Code"/>
      </w:pPr>
      <w:r>
        <w:tab/>
      </w:r>
    </w:p>
    <w:p w:rsidR="00FB3D3C" w:rsidRDefault="00187E2C">
      <w:pPr>
        <w:pStyle w:val="Code"/>
      </w:pPr>
      <w:r>
        <w:tab/>
        <w:t xml:space="preserve">  &lt;!--</w:t>
      </w:r>
    </w:p>
    <w:p w:rsidR="00FB3D3C" w:rsidRDefault="00187E2C">
      <w:pPr>
        <w:pStyle w:val="Code"/>
      </w:pPr>
      <w:r>
        <w:tab/>
        <w:t xml:space="preserve">     ENDPOINT TYPE</w:t>
      </w:r>
    </w:p>
    <w:p w:rsidR="00FB3D3C" w:rsidRDefault="00187E2C">
      <w:pPr>
        <w:pStyle w:val="Code"/>
      </w:pPr>
      <w:r>
        <w:tab/>
        <w:t xml:space="preserve">   --&gt;</w:t>
      </w:r>
    </w:p>
    <w:p w:rsidR="00FB3D3C" w:rsidRDefault="00187E2C">
      <w:pPr>
        <w:pStyle w:val="Code"/>
      </w:pPr>
      <w:r>
        <w:tab/>
        <w:t xml:space="preserve">  &lt;xs:complexType name="EndpointType"&gt;</w:t>
      </w:r>
    </w:p>
    <w:p w:rsidR="00FB3D3C" w:rsidRDefault="00187E2C">
      <w:pPr>
        <w:pStyle w:val="Code"/>
      </w:pPr>
      <w:r>
        <w:tab/>
        <w:t xml:space="preserve">    &lt;xs:sequence&gt;</w:t>
      </w:r>
    </w:p>
    <w:p w:rsidR="00FB3D3C" w:rsidRDefault="00187E2C">
      <w:pPr>
        <w:pStyle w:val="Code"/>
      </w:pPr>
      <w:r>
        <w:tab/>
      </w:r>
      <w:r>
        <w:t xml:space="preserve">      &lt;xs:any namespace="##other" processContents="lax" minOccurs="0" maxOccurs="unbounded"/&gt;</w:t>
      </w:r>
    </w:p>
    <w:p w:rsidR="00FB3D3C" w:rsidRDefault="00187E2C">
      <w:pPr>
        <w:pStyle w:val="Code"/>
      </w:pPr>
      <w:r>
        <w:tab/>
        <w:t xml:space="preserve">    &lt;/xs:sequence&gt;</w:t>
      </w:r>
    </w:p>
    <w:p w:rsidR="00FB3D3C" w:rsidRDefault="00187E2C">
      <w:pPr>
        <w:pStyle w:val="Code"/>
      </w:pPr>
      <w:r>
        <w:tab/>
        <w:t xml:space="preserve">    &lt;xs:attribute name="Name" type="xs:string" use="required"/&gt;</w:t>
      </w:r>
    </w:p>
    <w:p w:rsidR="00FB3D3C" w:rsidRDefault="00187E2C">
      <w:pPr>
        <w:pStyle w:val="Code"/>
      </w:pPr>
      <w:r>
        <w:tab/>
        <w:t xml:space="preserve">    &lt;xs:attribute name="ProfileId" type="xs:string" use="optional"/&gt;</w:t>
      </w:r>
    </w:p>
    <w:p w:rsidR="00FB3D3C" w:rsidRDefault="00187E2C">
      <w:pPr>
        <w:pStyle w:val="Code"/>
      </w:pPr>
      <w:r>
        <w:tab/>
        <w:t xml:space="preserve">    &lt;x</w:t>
      </w:r>
      <w:r>
        <w:t>s:attribute ref="v2:OS" use="optional"/&gt;</w:t>
      </w:r>
    </w:p>
    <w:p w:rsidR="00FB3D3C" w:rsidRDefault="00187E2C">
      <w:pPr>
        <w:pStyle w:val="Code"/>
      </w:pPr>
      <w:r>
        <w:tab/>
        <w:t xml:space="preserve">    &lt;xs:attribute ref="v2:CPUName" use="optional"/&gt;</w:t>
      </w:r>
    </w:p>
    <w:p w:rsidR="00FB3D3C" w:rsidRDefault="00187E2C">
      <w:pPr>
        <w:pStyle w:val="Code"/>
      </w:pPr>
      <w:r>
        <w:tab/>
        <w:t xml:space="preserve">    &lt;xs:attribute ref="v2:CPUNumberOfCores" use="optional"/&gt;</w:t>
      </w:r>
    </w:p>
    <w:p w:rsidR="00FB3D3C" w:rsidRDefault="00187E2C">
      <w:pPr>
        <w:pStyle w:val="Code"/>
      </w:pPr>
      <w:r>
        <w:tab/>
        <w:t xml:space="preserve">    &lt;xs:attribute ref="v2:CPUProcessorSpeed" use="optional"/&gt;</w:t>
      </w:r>
    </w:p>
    <w:p w:rsidR="00FB3D3C" w:rsidRDefault="00187E2C">
      <w:pPr>
        <w:pStyle w:val="Code"/>
      </w:pPr>
      <w:r>
        <w:tab/>
        <w:t xml:space="preserve">    &lt;xs:attribute ref="v2:Virtualiza</w:t>
      </w:r>
      <w:r>
        <w:t>tionFlag" use="optional"/&gt;</w:t>
      </w:r>
    </w:p>
    <w:p w:rsidR="00FB3D3C" w:rsidRDefault="00187E2C">
      <w:pPr>
        <w:pStyle w:val="Code"/>
      </w:pPr>
      <w:r>
        <w:tab/>
        <w:t xml:space="preserve">    &lt;xs:anyAttribute namespace="##other" processContents="lax"/&gt;</w:t>
      </w:r>
    </w:p>
    <w:p w:rsidR="00FB3D3C" w:rsidRDefault="00187E2C">
      <w:pPr>
        <w:pStyle w:val="Code"/>
      </w:pPr>
      <w:r>
        <w:tab/>
        <w:t xml:space="preserve">    &lt;!-- Name = Computer Name--&gt;</w:t>
      </w:r>
    </w:p>
    <w:p w:rsidR="00FB3D3C" w:rsidRDefault="00187E2C">
      <w:pPr>
        <w:pStyle w:val="Code"/>
      </w:pPr>
      <w:r>
        <w:tab/>
        <w:t xml:space="preserve">    &lt;!-- ProfileId = Endpoint Report GUID  - Note: this attribute is optional--&gt;</w:t>
      </w:r>
    </w:p>
    <w:p w:rsidR="00FB3D3C" w:rsidRDefault="00187E2C">
      <w:pPr>
        <w:pStyle w:val="Code"/>
      </w:pPr>
      <w:r>
        <w:tab/>
        <w:t xml:space="preserve">  &lt;/xs:complexType&gt;</w:t>
      </w:r>
    </w:p>
    <w:p w:rsidR="00FB3D3C" w:rsidRDefault="00187E2C">
      <w:pPr>
        <w:pStyle w:val="Code"/>
      </w:pPr>
      <w:r>
        <w:tab/>
        <w:t>&lt;/xs:schema&gt;</w:t>
      </w:r>
    </w:p>
    <w:p w:rsidR="00FB3D3C" w:rsidRDefault="00187E2C">
      <w:r>
        <w:t>The schema f</w:t>
      </w:r>
      <w:r>
        <w:t xml:space="preserve">or </w:t>
      </w:r>
      <w:r>
        <w:rPr>
          <w:b/>
        </w:rPr>
        <w:t>ms-rtcp-metrics.v2.xsd</w:t>
      </w:r>
      <w:r>
        <w:t xml:space="preserve"> is as follows:</w:t>
      </w:r>
    </w:p>
    <w:p w:rsidR="00FB3D3C" w:rsidRDefault="00187E2C">
      <w:pPr>
        <w:pStyle w:val="Code"/>
      </w:pPr>
      <w:r>
        <w:tab/>
        <w:t>&lt;?xml version="1.0" encoding="UTF-8"?&gt;</w:t>
      </w:r>
    </w:p>
    <w:p w:rsidR="00FB3D3C" w:rsidRDefault="00187E2C">
      <w:pPr>
        <w:pStyle w:val="Code"/>
      </w:pPr>
      <w:r>
        <w:tab/>
        <w:t>&lt;xs:schema xmlns:tns="ms-rtcp-metrics.v2" xmlns:xs="http://www.w3.org/2001/XMLSchema" targetNamespace="ms-rtcp-metrics.v2" elementFormDefault="qualified" version="1.2" attrib</w:t>
      </w:r>
      <w:r>
        <w:t>uteFormDefault="unqualified"&gt;</w:t>
      </w:r>
    </w:p>
    <w:p w:rsidR="00FB3D3C" w:rsidRDefault="00187E2C">
      <w:pPr>
        <w:pStyle w:val="Code"/>
      </w:pPr>
      <w:r>
        <w:tab/>
      </w:r>
    </w:p>
    <w:p w:rsidR="00FB3D3C" w:rsidRDefault="00187E2C">
      <w:pPr>
        <w:pStyle w:val="Code"/>
      </w:pPr>
      <w:r>
        <w:tab/>
        <w:t xml:space="preserve">  &lt;!--Schema version--&gt;  </w:t>
      </w:r>
    </w:p>
    <w:p w:rsidR="00FB3D3C" w:rsidRDefault="00187E2C">
      <w:pPr>
        <w:pStyle w:val="Code"/>
      </w:pPr>
      <w:r>
        <w:tab/>
        <w:t xml:space="preserve">  &lt;xs:attribute name="SchemaVersion" type="xs:string"/&gt;</w:t>
      </w:r>
    </w:p>
    <w:p w:rsidR="00FB3D3C" w:rsidRDefault="00187E2C">
      <w:pPr>
        <w:pStyle w:val="Code"/>
      </w:pPr>
      <w:r>
        <w:tab/>
      </w:r>
    </w:p>
    <w:p w:rsidR="00FB3D3C" w:rsidRDefault="00187E2C">
      <w:pPr>
        <w:pStyle w:val="Code"/>
      </w:pPr>
      <w:r>
        <w:tab/>
        <w:t xml:space="preserve">  &lt;!--The following are part of dialog info--&gt;</w:t>
      </w:r>
    </w:p>
    <w:p w:rsidR="00FB3D3C" w:rsidRDefault="00187E2C">
      <w:pPr>
        <w:pStyle w:val="Code"/>
      </w:pPr>
      <w:r>
        <w:tab/>
        <w:t xml:space="preserve">  </w:t>
      </w:r>
    </w:p>
    <w:p w:rsidR="00FB3D3C" w:rsidRDefault="00187E2C">
      <w:pPr>
        <w:pStyle w:val="Code"/>
      </w:pPr>
      <w:r>
        <w:tab/>
        <w:t xml:space="preserve">  &lt;xs:element name="CallPriority" type="xs:short"/&gt;</w:t>
      </w:r>
    </w:p>
    <w:p w:rsidR="00FB3D3C" w:rsidRDefault="00187E2C">
      <w:pPr>
        <w:pStyle w:val="Code"/>
      </w:pPr>
      <w:r>
        <w:tab/>
        <w:t xml:space="preserve">  &lt;xs:element </w:t>
      </w:r>
      <w:r>
        <w:t>name="MediationServerBypassFlag" type="xs:boolean"/&gt;</w:t>
      </w:r>
    </w:p>
    <w:p w:rsidR="00FB3D3C" w:rsidRDefault="00187E2C">
      <w:pPr>
        <w:pStyle w:val="Code"/>
      </w:pPr>
      <w:r>
        <w:tab/>
        <w:t xml:space="preserve">  &lt;xs:element name="TrunkingPeer" type="xs:string"/&gt;</w:t>
      </w:r>
    </w:p>
    <w:p w:rsidR="00FB3D3C" w:rsidRDefault="00187E2C">
      <w:pPr>
        <w:pStyle w:val="Code"/>
      </w:pPr>
      <w:r>
        <w:tab/>
        <w:t xml:space="preserve">  &lt;xs:element name="BSSID" type="xs:string"/&gt;</w:t>
      </w:r>
    </w:p>
    <w:p w:rsidR="00FB3D3C" w:rsidRDefault="00187E2C">
      <w:pPr>
        <w:pStyle w:val="Code"/>
      </w:pPr>
      <w:r>
        <w:tab/>
        <w:t xml:space="preserve">  &lt;xs:element name="MediaBypassWarningFlag" type="xs:int"/&gt;</w:t>
      </w:r>
    </w:p>
    <w:p w:rsidR="00FB3D3C" w:rsidRDefault="00187E2C">
      <w:pPr>
        <w:pStyle w:val="Code"/>
      </w:pPr>
      <w:r>
        <w:tab/>
        <w:t xml:space="preserve">  &lt;xs:element name="RegisteredInside" </w:t>
      </w:r>
      <w:r>
        <w:t>type="xs:boolean"/&gt;</w:t>
      </w:r>
    </w:p>
    <w:p w:rsidR="00FB3D3C" w:rsidRDefault="00187E2C">
      <w:pPr>
        <w:pStyle w:val="Code"/>
      </w:pPr>
      <w:r>
        <w:t xml:space="preserve">  </w:t>
      </w:r>
    </w:p>
    <w:p w:rsidR="00FB3D3C" w:rsidRDefault="00187E2C">
      <w:pPr>
        <w:pStyle w:val="Code"/>
      </w:pPr>
      <w:r>
        <w:tab/>
        <w:t xml:space="preserve">  &lt;!--The following are media metrics--&gt;</w:t>
      </w:r>
    </w:p>
    <w:p w:rsidR="00FB3D3C" w:rsidRDefault="00187E2C">
      <w:pPr>
        <w:pStyle w:val="Code"/>
      </w:pPr>
      <w:r>
        <w:tab/>
        <w:t xml:space="preserve">  </w:t>
      </w:r>
    </w:p>
    <w:p w:rsidR="00FB3D3C" w:rsidRDefault="00187E2C">
      <w:pPr>
        <w:pStyle w:val="Code"/>
      </w:pPr>
      <w:r>
        <w:tab/>
        <w:t xml:space="preserve">  &lt;xs:element name="AppliedBandwidthLimit" type="xs:int"/&gt;</w:t>
      </w:r>
    </w:p>
    <w:p w:rsidR="00FB3D3C" w:rsidRDefault="00187E2C">
      <w:pPr>
        <w:pStyle w:val="Code"/>
      </w:pPr>
      <w:r>
        <w:tab/>
        <w:t xml:space="preserve">  &lt;xs:element name="AppliedBandwidthSource" type="xs:string"/&gt;</w:t>
      </w:r>
    </w:p>
    <w:p w:rsidR="00FB3D3C" w:rsidRDefault="00187E2C">
      <w:pPr>
        <w:pStyle w:val="Code"/>
      </w:pPr>
      <w:r>
        <w:tab/>
        <w:t xml:space="preserve">  &lt;xs:element name="InitialSignalLevelRMS" type="xs:float"/&gt;</w:t>
      </w:r>
    </w:p>
    <w:p w:rsidR="00FB3D3C" w:rsidRDefault="00187E2C">
      <w:pPr>
        <w:pStyle w:val="Code"/>
      </w:pPr>
      <w:r>
        <w:tab/>
      </w:r>
      <w:r>
        <w:t xml:space="preserve">  &lt;xs:element name="AudioFECUsed" type="xs:boolean"/&gt;</w:t>
      </w:r>
    </w:p>
    <w:p w:rsidR="00FB3D3C" w:rsidRDefault="00187E2C">
      <w:pPr>
        <w:pStyle w:val="Code"/>
      </w:pPr>
      <w:r>
        <w:tab/>
        <w:t xml:space="preserve">  &lt;xs:element name="VideoAllocateBWAvg" type="xs:int"/&gt;</w:t>
      </w:r>
    </w:p>
    <w:p w:rsidR="00FB3D3C" w:rsidRDefault="00187E2C">
      <w:pPr>
        <w:pStyle w:val="Code"/>
      </w:pPr>
      <w:r>
        <w:tab/>
        <w:t xml:space="preserve">  &lt;xs:element name="VideoLocalFrameLossPercentageAvg" type="xs:float"/&gt;</w:t>
      </w:r>
    </w:p>
    <w:p w:rsidR="00FB3D3C" w:rsidRDefault="00187E2C">
      <w:pPr>
        <w:pStyle w:val="Code"/>
      </w:pPr>
      <w:r>
        <w:tab/>
      </w:r>
    </w:p>
    <w:p w:rsidR="00FB3D3C" w:rsidRDefault="00187E2C">
      <w:pPr>
        <w:pStyle w:val="Code"/>
      </w:pPr>
      <w:r>
        <w:tab/>
        <w:t xml:space="preserve">  &lt;!--The following are AEC metrics--&gt;</w:t>
      </w:r>
    </w:p>
    <w:p w:rsidR="00FB3D3C" w:rsidRDefault="00187E2C">
      <w:pPr>
        <w:pStyle w:val="Code"/>
      </w:pPr>
      <w:r>
        <w:tab/>
        <w:t xml:space="preserve">  &lt;xs:element name="AudioTime</w:t>
      </w:r>
      <w:r>
        <w:t>stampDriftRateMic" type="xs:float"/&gt;</w:t>
      </w:r>
    </w:p>
    <w:p w:rsidR="00FB3D3C" w:rsidRDefault="00187E2C">
      <w:pPr>
        <w:pStyle w:val="Code"/>
      </w:pPr>
      <w:r>
        <w:tab/>
        <w:t xml:space="preserve">  &lt;xs:element name="AudioTimestampDriftRateSpk" type="xs:float"/&gt;</w:t>
      </w:r>
    </w:p>
    <w:p w:rsidR="00FB3D3C" w:rsidRDefault="00187E2C">
      <w:pPr>
        <w:pStyle w:val="Code"/>
      </w:pPr>
      <w:r>
        <w:tab/>
        <w:t xml:space="preserve">  &lt;xs:element name="AudioTimestampErrorMicMs" type="xs:float"/&gt;</w:t>
      </w:r>
    </w:p>
    <w:p w:rsidR="00FB3D3C" w:rsidRDefault="00187E2C">
      <w:pPr>
        <w:pStyle w:val="Code"/>
      </w:pPr>
      <w:r>
        <w:lastRenderedPageBreak/>
        <w:tab/>
        <w:t xml:space="preserve">  &lt;xs:element name="AudioTimestampErrorSpkMs" type="xs:float"/&gt;</w:t>
      </w:r>
    </w:p>
    <w:p w:rsidR="00FB3D3C" w:rsidRDefault="00187E2C">
      <w:pPr>
        <w:pStyle w:val="Code"/>
      </w:pPr>
      <w:r>
        <w:tab/>
        <w:t xml:space="preserve">  &lt;xs:element name="V</w:t>
      </w:r>
      <w:r>
        <w:t>sEntryCauses" type="xs:unsignedByte"/&gt;</w:t>
      </w:r>
    </w:p>
    <w:p w:rsidR="00FB3D3C" w:rsidRDefault="00187E2C">
      <w:pPr>
        <w:pStyle w:val="Code"/>
      </w:pPr>
      <w:r>
        <w:tab/>
        <w:t xml:space="preserve">  &lt;xs:element name="EchoEventCauses" type="xs:unsignedByte"/&gt;</w:t>
      </w:r>
    </w:p>
    <w:p w:rsidR="00FB3D3C" w:rsidRDefault="00187E2C">
      <w:pPr>
        <w:pStyle w:val="Code"/>
      </w:pPr>
      <w:r>
        <w:tab/>
        <w:t xml:space="preserve">  &lt;xs:element name="EchoPercentMicIn" type="xs:float"/&gt;</w:t>
      </w:r>
    </w:p>
    <w:p w:rsidR="00FB3D3C" w:rsidRDefault="00187E2C">
      <w:pPr>
        <w:pStyle w:val="Code"/>
      </w:pPr>
      <w:r>
        <w:tab/>
        <w:t xml:space="preserve">  &lt;xs:element name="EchoPercentSend" type="xs:float"/&gt;</w:t>
      </w:r>
    </w:p>
    <w:p w:rsidR="00FB3D3C" w:rsidRDefault="00187E2C">
      <w:pPr>
        <w:pStyle w:val="Code"/>
      </w:pPr>
      <w:r>
        <w:tab/>
        <w:t xml:space="preserve">  &lt;xs:element name="RxAvgAGCGain" type="</w:t>
      </w:r>
      <w:r>
        <w:t>xs:int"/&gt;</w:t>
      </w:r>
    </w:p>
    <w:p w:rsidR="00FB3D3C" w:rsidRDefault="00187E2C">
      <w:pPr>
        <w:pStyle w:val="Code"/>
      </w:pPr>
      <w:r>
        <w:tab/>
      </w:r>
    </w:p>
    <w:p w:rsidR="00FB3D3C" w:rsidRDefault="00187E2C">
      <w:pPr>
        <w:pStyle w:val="Code"/>
      </w:pPr>
      <w:r>
        <w:tab/>
        <w:t xml:space="preserve">  &lt;!--The following are healer metrics--&gt;</w:t>
      </w:r>
    </w:p>
    <w:p w:rsidR="00FB3D3C" w:rsidRDefault="00187E2C">
      <w:pPr>
        <w:pStyle w:val="Code"/>
      </w:pPr>
      <w:r>
        <w:tab/>
        <w:t xml:space="preserve">  &lt;xs:element name="RatioConcealedSamplesAvg" type="xs:float"/&gt;</w:t>
      </w:r>
    </w:p>
    <w:p w:rsidR="00FB3D3C" w:rsidRDefault="00187E2C">
      <w:pPr>
        <w:pStyle w:val="Code"/>
      </w:pPr>
      <w:r>
        <w:tab/>
        <w:t xml:space="preserve">  &lt;xs:element name="RatioStretchedSamplesAvg" type="xs:float"/&gt;</w:t>
      </w:r>
    </w:p>
    <w:p w:rsidR="00FB3D3C" w:rsidRDefault="00187E2C">
      <w:pPr>
        <w:pStyle w:val="Code"/>
      </w:pPr>
      <w:r>
        <w:tab/>
        <w:t xml:space="preserve">  &lt;xs:element name="RatioCompressedSamplesAvg" type="xs:float"/&gt;</w:t>
      </w:r>
    </w:p>
    <w:p w:rsidR="00FB3D3C" w:rsidRDefault="00187E2C">
      <w:pPr>
        <w:pStyle w:val="Code"/>
      </w:pPr>
      <w:r>
        <w:tab/>
      </w:r>
    </w:p>
    <w:p w:rsidR="00FB3D3C" w:rsidRDefault="00187E2C">
      <w:pPr>
        <w:pStyle w:val="Code"/>
      </w:pPr>
      <w:r>
        <w:tab/>
        <w:t xml:space="preserve">  </w:t>
      </w:r>
      <w:r>
        <w:t>&lt;!--The following are Network MOS related--&gt;</w:t>
      </w:r>
    </w:p>
    <w:p w:rsidR="00FB3D3C" w:rsidRDefault="00187E2C">
      <w:pPr>
        <w:pStyle w:val="Code"/>
      </w:pPr>
      <w:r>
        <w:tab/>
        <w:t xml:space="preserve">  &lt;xs:element name="NetworkMOSAlg" type="xs:string"/&gt;</w:t>
      </w:r>
    </w:p>
    <w:p w:rsidR="00FB3D3C" w:rsidRDefault="00187E2C">
      <w:pPr>
        <w:pStyle w:val="Code"/>
      </w:pPr>
      <w:r>
        <w:tab/>
        <w:t xml:space="preserve">  </w:t>
      </w:r>
    </w:p>
    <w:p w:rsidR="00FB3D3C" w:rsidRDefault="00187E2C">
      <w:pPr>
        <w:pStyle w:val="Code"/>
      </w:pPr>
      <w:r>
        <w:tab/>
        <w:t xml:space="preserve">  </w:t>
      </w:r>
    </w:p>
    <w:p w:rsidR="00FB3D3C" w:rsidRDefault="00187E2C">
      <w:pPr>
        <w:pStyle w:val="Code"/>
      </w:pPr>
      <w:r>
        <w:tab/>
        <w:t xml:space="preserve">  &lt;!--The following are endpoint information--&gt;</w:t>
      </w:r>
    </w:p>
    <w:p w:rsidR="00FB3D3C" w:rsidRDefault="00187E2C">
      <w:pPr>
        <w:pStyle w:val="Code"/>
      </w:pPr>
      <w:r>
        <w:tab/>
        <w:t xml:space="preserve">  &lt;xs:attribute name="OS" type="xs:string"/&gt;</w:t>
      </w:r>
    </w:p>
    <w:p w:rsidR="00FB3D3C" w:rsidRDefault="00187E2C">
      <w:pPr>
        <w:pStyle w:val="Code"/>
      </w:pPr>
      <w:r>
        <w:tab/>
        <w:t xml:space="preserve">  &lt;!--</w:t>
      </w:r>
    </w:p>
    <w:p w:rsidR="00FB3D3C" w:rsidRDefault="00187E2C">
      <w:pPr>
        <w:pStyle w:val="Code"/>
      </w:pPr>
      <w:r>
        <w:tab/>
        <w:t xml:space="preserve">  Bit flag indicate if the system is running</w:t>
      </w:r>
      <w:r>
        <w:t xml:space="preserve"> in a virtualized environment:</w:t>
      </w:r>
    </w:p>
    <w:p w:rsidR="00FB3D3C" w:rsidRDefault="00187E2C">
      <w:pPr>
        <w:pStyle w:val="Code"/>
      </w:pPr>
      <w:r>
        <w:tab/>
        <w:t xml:space="preserve">    0x00: None</w:t>
      </w:r>
    </w:p>
    <w:p w:rsidR="00FB3D3C" w:rsidRDefault="00187E2C">
      <w:pPr>
        <w:pStyle w:val="Code"/>
      </w:pPr>
      <w:r>
        <w:tab/>
        <w:t xml:space="preserve">    0x01: HyperV</w:t>
      </w:r>
    </w:p>
    <w:p w:rsidR="00FB3D3C" w:rsidRDefault="00187E2C">
      <w:pPr>
        <w:pStyle w:val="Code"/>
      </w:pPr>
      <w:r>
        <w:tab/>
        <w:t xml:space="preserve">    0x02: VMWare</w:t>
      </w:r>
    </w:p>
    <w:p w:rsidR="00FB3D3C" w:rsidRDefault="00187E2C">
      <w:pPr>
        <w:pStyle w:val="Code"/>
      </w:pPr>
      <w:r>
        <w:tab/>
        <w:t xml:space="preserve">    0x04: Virtual PC</w:t>
      </w:r>
    </w:p>
    <w:p w:rsidR="00FB3D3C" w:rsidRDefault="00187E2C">
      <w:pPr>
        <w:pStyle w:val="Code"/>
      </w:pPr>
      <w:r>
        <w:tab/>
        <w:t xml:space="preserve">    0x08: Xen PC</w:t>
      </w:r>
    </w:p>
    <w:p w:rsidR="00FB3D3C" w:rsidRDefault="00187E2C">
      <w:pPr>
        <w:pStyle w:val="Code"/>
      </w:pPr>
      <w:r>
        <w:tab/>
        <w:t xml:space="preserve">  --&gt;</w:t>
      </w:r>
    </w:p>
    <w:p w:rsidR="00FB3D3C" w:rsidRDefault="00187E2C">
      <w:pPr>
        <w:pStyle w:val="Code"/>
      </w:pPr>
      <w:r>
        <w:tab/>
        <w:t xml:space="preserve">  &lt;xs:attribute name="VirtualizationFlag" type="xs:byte"/&gt;</w:t>
      </w:r>
    </w:p>
    <w:p w:rsidR="00FB3D3C" w:rsidRDefault="00187E2C">
      <w:pPr>
        <w:pStyle w:val="Code"/>
      </w:pPr>
      <w:r>
        <w:tab/>
        <w:t xml:space="preserve">  &lt;xs:attribute name="CPUNumberOfCores" type="xs:short"/&gt;</w:t>
      </w:r>
    </w:p>
    <w:p w:rsidR="00FB3D3C" w:rsidRDefault="00187E2C">
      <w:pPr>
        <w:pStyle w:val="Code"/>
      </w:pPr>
      <w:r>
        <w:tab/>
        <w:t xml:space="preserve">  &lt;xs:</w:t>
      </w:r>
      <w:r>
        <w:t>attribute name="CPUProcessorSpeed" type="xs:int"/&gt;</w:t>
      </w:r>
    </w:p>
    <w:p w:rsidR="00FB3D3C" w:rsidRDefault="00187E2C">
      <w:pPr>
        <w:pStyle w:val="Code"/>
      </w:pPr>
      <w:r>
        <w:tab/>
        <w:t xml:space="preserve">  &lt;xs:attribute name="CPUName" type="xs:string"/&gt;</w:t>
      </w:r>
    </w:p>
    <w:p w:rsidR="00FB3D3C" w:rsidRDefault="00187E2C">
      <w:pPr>
        <w:pStyle w:val="Code"/>
      </w:pPr>
      <w:r>
        <w:tab/>
        <w:t xml:space="preserve">  &lt;xs:element name="MACAddr" type="xs:string"/&gt;</w:t>
      </w:r>
    </w:p>
    <w:p w:rsidR="00FB3D3C" w:rsidRDefault="00187E2C">
      <w:pPr>
        <w:pStyle w:val="Code"/>
      </w:pPr>
      <w:r>
        <w:tab/>
      </w:r>
    </w:p>
    <w:p w:rsidR="00FB3D3C" w:rsidRDefault="00187E2C">
      <w:pPr>
        <w:pStyle w:val="Code"/>
      </w:pPr>
      <w:r>
        <w:tab/>
      </w:r>
    </w:p>
    <w:p w:rsidR="00FB3D3C" w:rsidRDefault="00187E2C">
      <w:pPr>
        <w:pStyle w:val="Code"/>
      </w:pPr>
      <w:r>
        <w:tab/>
        <w:t xml:space="preserve">  &lt;!--The following are client event count--&gt;</w:t>
      </w:r>
    </w:p>
    <w:p w:rsidR="00FB3D3C" w:rsidRDefault="00187E2C">
      <w:pPr>
        <w:pStyle w:val="Code"/>
      </w:pPr>
      <w:r>
        <w:tab/>
        <w:t xml:space="preserve">  &lt;xs:element name="LocalClientEvent" type="tns:Clien</w:t>
      </w:r>
      <w:r>
        <w:t>tEventType"/&gt;</w:t>
      </w:r>
    </w:p>
    <w:p w:rsidR="00FB3D3C" w:rsidRDefault="00187E2C">
      <w:pPr>
        <w:pStyle w:val="Code"/>
      </w:pPr>
      <w:r>
        <w:tab/>
        <w:t xml:space="preserve">  &lt;xs:element name="RemoteClientEvent" type="tns:ClientEventType"/&gt;</w:t>
      </w:r>
    </w:p>
    <w:p w:rsidR="00FB3D3C" w:rsidRDefault="00187E2C">
      <w:pPr>
        <w:pStyle w:val="Code"/>
      </w:pPr>
      <w:r>
        <w:tab/>
        <w:t xml:space="preserve">  &lt;xs:complexType name="ClientEventType"&gt;</w:t>
      </w:r>
    </w:p>
    <w:p w:rsidR="00FB3D3C" w:rsidRDefault="00187E2C">
      <w:pPr>
        <w:pStyle w:val="Code"/>
      </w:pPr>
      <w:r>
        <w:tab/>
        <w:t xml:space="preserve">    &lt;xs:sequence&gt;</w:t>
      </w:r>
    </w:p>
    <w:p w:rsidR="00FB3D3C" w:rsidRDefault="00187E2C">
      <w:pPr>
        <w:pStyle w:val="Code"/>
      </w:pPr>
      <w:r>
        <w:tab/>
        <w:t xml:space="preserve">      &lt;xs:element name="NetworkSendQualityEventRatio" </w:t>
      </w:r>
    </w:p>
    <w:p w:rsidR="00FB3D3C" w:rsidRDefault="00187E2C">
      <w:pPr>
        <w:pStyle w:val="Code"/>
      </w:pPr>
      <w:r>
        <w:tab/>
        <w:t xml:space="preserve">       type="xs:float" minOccurs="0"/&gt;</w:t>
      </w:r>
    </w:p>
    <w:p w:rsidR="00FB3D3C" w:rsidRDefault="00187E2C">
      <w:pPr>
        <w:pStyle w:val="Code"/>
      </w:pPr>
      <w:r>
        <w:tab/>
        <w:t xml:space="preserve">      &lt;</w:t>
      </w:r>
      <w:r>
        <w:t xml:space="preserve">xs:element name="NetworkReceiveQualityEventRatio" </w:t>
      </w:r>
    </w:p>
    <w:p w:rsidR="00FB3D3C" w:rsidRDefault="00187E2C">
      <w:pPr>
        <w:pStyle w:val="Code"/>
      </w:pPr>
      <w:r>
        <w:tab/>
        <w:t xml:space="preserve">       type="xs:float" minOccurs="0"/&gt;</w:t>
      </w:r>
    </w:p>
    <w:p w:rsidR="00FB3D3C" w:rsidRDefault="00187E2C">
      <w:pPr>
        <w:pStyle w:val="Code"/>
      </w:pPr>
      <w:r>
        <w:tab/>
        <w:t xml:space="preserve">      &lt;xs:element name="NetworkDelayEventRatio" type="xs:float" minOccurs="0"/&gt;</w:t>
      </w:r>
    </w:p>
    <w:p w:rsidR="00FB3D3C" w:rsidRDefault="00187E2C">
      <w:pPr>
        <w:pStyle w:val="Code"/>
      </w:pPr>
      <w:r>
        <w:tab/>
        <w:t xml:space="preserve">      &lt;xs:element name="NetworkBandwidthLowEventRatio"</w:t>
      </w:r>
    </w:p>
    <w:p w:rsidR="00FB3D3C" w:rsidRDefault="00187E2C">
      <w:pPr>
        <w:pStyle w:val="Code"/>
      </w:pPr>
      <w:r>
        <w:tab/>
        <w:t xml:space="preserve">       type="xs:float" minO</w:t>
      </w:r>
      <w:r>
        <w:t>ccurs="0"/&gt;</w:t>
      </w:r>
    </w:p>
    <w:p w:rsidR="00FB3D3C" w:rsidRDefault="00187E2C">
      <w:pPr>
        <w:pStyle w:val="Code"/>
      </w:pPr>
      <w:r>
        <w:tab/>
        <w:t xml:space="preserve">      &lt;xs:element name="CPUInsufficientEventRatio" </w:t>
      </w:r>
    </w:p>
    <w:p w:rsidR="00FB3D3C" w:rsidRDefault="00187E2C">
      <w:pPr>
        <w:pStyle w:val="Code"/>
      </w:pPr>
      <w:r>
        <w:tab/>
        <w:t xml:space="preserve">       type="xs:float" minOccurs="0"/&gt;</w:t>
      </w:r>
    </w:p>
    <w:p w:rsidR="00FB3D3C" w:rsidRDefault="00187E2C">
      <w:pPr>
        <w:pStyle w:val="Code"/>
      </w:pPr>
      <w:r>
        <w:tab/>
        <w:t xml:space="preserve">      &lt;xs:element name="DeviceHalfDuplexAECEventRatio" </w:t>
      </w:r>
    </w:p>
    <w:p w:rsidR="00FB3D3C" w:rsidRDefault="00187E2C">
      <w:pPr>
        <w:pStyle w:val="Code"/>
      </w:pPr>
      <w:r>
        <w:tab/>
        <w:t xml:space="preserve">       type="xs:float" minOccurs="0"/&gt;</w:t>
      </w:r>
    </w:p>
    <w:p w:rsidR="00FB3D3C" w:rsidRDefault="00187E2C">
      <w:pPr>
        <w:pStyle w:val="Code"/>
      </w:pPr>
      <w:r>
        <w:tab/>
        <w:t xml:space="preserve">      &lt;xs:element name="DeviceRenderNotFunctioningEve</w:t>
      </w:r>
      <w:r>
        <w:t xml:space="preserve">ntRatio" </w:t>
      </w:r>
    </w:p>
    <w:p w:rsidR="00FB3D3C" w:rsidRDefault="00187E2C">
      <w:pPr>
        <w:pStyle w:val="Code"/>
      </w:pPr>
      <w:r>
        <w:tab/>
        <w:t xml:space="preserve">       type="xs:float" minOccurs="0"/&gt;</w:t>
      </w:r>
    </w:p>
    <w:p w:rsidR="00FB3D3C" w:rsidRDefault="00187E2C">
      <w:pPr>
        <w:pStyle w:val="Code"/>
      </w:pPr>
      <w:r>
        <w:tab/>
        <w:t xml:space="preserve">      &lt;xs:element name="DeviceCaptureNotFunctioningEventRatio" </w:t>
      </w:r>
    </w:p>
    <w:p w:rsidR="00FB3D3C" w:rsidRDefault="00187E2C">
      <w:pPr>
        <w:pStyle w:val="Code"/>
      </w:pPr>
      <w:r>
        <w:tab/>
        <w:t xml:space="preserve">       type="xs:float" minOccurs="0"/&gt;</w:t>
      </w:r>
    </w:p>
    <w:p w:rsidR="00FB3D3C" w:rsidRDefault="00187E2C">
      <w:pPr>
        <w:pStyle w:val="Code"/>
      </w:pPr>
      <w:r>
        <w:tab/>
        <w:t xml:space="preserve">      &lt;xs:element name="DeviceGlitchesEventRatio" </w:t>
      </w:r>
    </w:p>
    <w:p w:rsidR="00FB3D3C" w:rsidRDefault="00187E2C">
      <w:pPr>
        <w:pStyle w:val="Code"/>
      </w:pPr>
      <w:r>
        <w:tab/>
        <w:t xml:space="preserve">       type="xs:float" minOccurs="0"/&gt;</w:t>
      </w:r>
    </w:p>
    <w:p w:rsidR="00FB3D3C" w:rsidRDefault="00187E2C">
      <w:pPr>
        <w:pStyle w:val="Code"/>
      </w:pPr>
      <w:r>
        <w:tab/>
        <w:t xml:space="preserve">      &lt;x</w:t>
      </w:r>
      <w:r>
        <w:t>s:element name="DeviceLowSNREventRatio" type="xs:float" minOccurs="0"/&gt;</w:t>
      </w:r>
    </w:p>
    <w:p w:rsidR="00FB3D3C" w:rsidRDefault="00187E2C">
      <w:pPr>
        <w:pStyle w:val="Code"/>
      </w:pPr>
      <w:r>
        <w:tab/>
        <w:t xml:space="preserve">      &lt;xs:element name="DeviceLowSpeechLevelEventRatio" </w:t>
      </w:r>
    </w:p>
    <w:p w:rsidR="00FB3D3C" w:rsidRDefault="00187E2C">
      <w:pPr>
        <w:pStyle w:val="Code"/>
      </w:pPr>
      <w:r>
        <w:tab/>
        <w:t xml:space="preserve">       type="xs:float" minOccurs="0"/&gt;</w:t>
      </w:r>
    </w:p>
    <w:p w:rsidR="00FB3D3C" w:rsidRDefault="00187E2C">
      <w:pPr>
        <w:pStyle w:val="Code"/>
      </w:pPr>
      <w:r>
        <w:tab/>
        <w:t xml:space="preserve">      &lt;xs:element name="DeviceClippingEventRatio" </w:t>
      </w:r>
    </w:p>
    <w:p w:rsidR="00FB3D3C" w:rsidRDefault="00187E2C">
      <w:pPr>
        <w:pStyle w:val="Code"/>
      </w:pPr>
      <w:r>
        <w:tab/>
        <w:t xml:space="preserve">       type="xs:float" minOccurs=</w:t>
      </w:r>
      <w:r>
        <w:t>"0"/&gt;</w:t>
      </w:r>
    </w:p>
    <w:p w:rsidR="00FB3D3C" w:rsidRDefault="00187E2C">
      <w:pPr>
        <w:pStyle w:val="Code"/>
      </w:pPr>
      <w:r>
        <w:tab/>
        <w:t xml:space="preserve">      &lt;xs:element name="DeviceEchoEventRatio" type="xs:float" minOccurs="0"/&gt;</w:t>
      </w:r>
    </w:p>
    <w:p w:rsidR="00FB3D3C" w:rsidRDefault="00187E2C">
      <w:pPr>
        <w:pStyle w:val="Code"/>
      </w:pPr>
      <w:r>
        <w:tab/>
        <w:t xml:space="preserve">      &lt;xs:element name="DeviceNearEndToEchoRatioEventRatio" </w:t>
      </w:r>
    </w:p>
    <w:p w:rsidR="00FB3D3C" w:rsidRDefault="00187E2C">
      <w:pPr>
        <w:pStyle w:val="Code"/>
      </w:pPr>
      <w:r>
        <w:tab/>
        <w:t xml:space="preserve">       type="xs:float" minOccurs="0"/&gt;</w:t>
      </w:r>
    </w:p>
    <w:p w:rsidR="00FB3D3C" w:rsidRDefault="00187E2C">
      <w:pPr>
        <w:pStyle w:val="Code"/>
      </w:pPr>
      <w:r>
        <w:tab/>
        <w:t xml:space="preserve">      &lt;xs:element name="DeviceMultipleEndpointsEventCount" </w:t>
      </w:r>
    </w:p>
    <w:p w:rsidR="00FB3D3C" w:rsidRDefault="00187E2C">
      <w:pPr>
        <w:pStyle w:val="Code"/>
      </w:pPr>
      <w:r>
        <w:tab/>
        <w:t xml:space="preserve">       </w:t>
      </w:r>
      <w:r>
        <w:t>type="xs:short" minOccurs="0"/&gt;</w:t>
      </w:r>
    </w:p>
    <w:p w:rsidR="00FB3D3C" w:rsidRDefault="00187E2C">
      <w:pPr>
        <w:pStyle w:val="Code"/>
      </w:pPr>
      <w:r>
        <w:tab/>
        <w:t xml:space="preserve">      &lt;xs:element name="DeviceHowlingEventCount" </w:t>
      </w:r>
    </w:p>
    <w:p w:rsidR="00FB3D3C" w:rsidRDefault="00187E2C">
      <w:pPr>
        <w:pStyle w:val="Code"/>
      </w:pPr>
      <w:r>
        <w:tab/>
        <w:t xml:space="preserve">       type="xs:short" minOccurs="0"/&gt;</w:t>
      </w:r>
    </w:p>
    <w:p w:rsidR="00FB3D3C" w:rsidRDefault="00187E2C">
      <w:pPr>
        <w:pStyle w:val="Code"/>
      </w:pPr>
      <w:r>
        <w:tab/>
        <w:t xml:space="preserve">      &lt;xs:sequence minOccurs="0"&gt;</w:t>
      </w:r>
    </w:p>
    <w:p w:rsidR="00FB3D3C" w:rsidRDefault="00187E2C">
      <w:pPr>
        <w:pStyle w:val="Code"/>
      </w:pPr>
      <w:r>
        <w:tab/>
        <w:t xml:space="preserve">        &lt;xs:element ref="tns:Separator"/&gt;</w:t>
      </w:r>
    </w:p>
    <w:p w:rsidR="00FB3D3C" w:rsidRDefault="00187E2C">
      <w:pPr>
        <w:pStyle w:val="Code"/>
      </w:pPr>
      <w:r>
        <w:lastRenderedPageBreak/>
        <w:tab/>
        <w:t xml:space="preserve">        &lt;xs:any namespace="##any" </w:t>
      </w:r>
      <w:r>
        <w:t>processContents="lax" minOccurs="0"</w:t>
      </w:r>
    </w:p>
    <w:p w:rsidR="00FB3D3C" w:rsidRDefault="00187E2C">
      <w:pPr>
        <w:pStyle w:val="Code"/>
      </w:pPr>
      <w:r>
        <w:tab/>
        <w:t xml:space="preserve">         maxOccurs="unbounded"/&gt;</w:t>
      </w:r>
    </w:p>
    <w:p w:rsidR="00FB3D3C" w:rsidRDefault="00187E2C">
      <w:pPr>
        <w:pStyle w:val="Code"/>
      </w:pPr>
      <w:r>
        <w:tab/>
        <w:t xml:space="preserve">      &lt;/xs:sequence&gt;</w:t>
      </w:r>
    </w:p>
    <w:p w:rsidR="00FB3D3C" w:rsidRDefault="00187E2C">
      <w:pPr>
        <w:pStyle w:val="Code"/>
      </w:pPr>
      <w:r>
        <w:tab/>
        <w:t xml:space="preserve">    &lt;/xs:sequence&gt;</w:t>
      </w:r>
    </w:p>
    <w:p w:rsidR="00FB3D3C" w:rsidRDefault="00187E2C">
      <w:pPr>
        <w:pStyle w:val="Code"/>
      </w:pPr>
      <w:r>
        <w:tab/>
        <w:t xml:space="preserve">    &lt;xs:anyAttribute namespace="##any" processContents="lax" /&gt;</w:t>
      </w:r>
    </w:p>
    <w:p w:rsidR="00FB3D3C" w:rsidRDefault="00187E2C">
      <w:pPr>
        <w:pStyle w:val="Code"/>
      </w:pPr>
      <w:r>
        <w:tab/>
        <w:t xml:space="preserve">  &lt;/xs:complexType&gt;</w:t>
      </w:r>
    </w:p>
    <w:p w:rsidR="00FB3D3C" w:rsidRDefault="00FB3D3C">
      <w:pPr>
        <w:pStyle w:val="Code"/>
      </w:pPr>
    </w:p>
    <w:p w:rsidR="00FB3D3C" w:rsidRDefault="00187E2C">
      <w:pPr>
        <w:pStyle w:val="Code"/>
      </w:pPr>
      <w:r>
        <w:tab/>
        <w:t xml:space="preserve">  &lt;xs:element name="VideoResolutionDistribution"</w:t>
      </w:r>
    </w:p>
    <w:p w:rsidR="00FB3D3C" w:rsidRDefault="00187E2C">
      <w:pPr>
        <w:pStyle w:val="Code"/>
      </w:pPr>
      <w:r>
        <w:tab/>
        <w:t xml:space="preserve">   typ</w:t>
      </w:r>
      <w:r>
        <w:t>e="tns:VideoResolutionDistributionType"/&gt;</w:t>
      </w:r>
    </w:p>
    <w:p w:rsidR="00FB3D3C" w:rsidRDefault="00187E2C">
      <w:pPr>
        <w:pStyle w:val="Code"/>
      </w:pPr>
      <w:r>
        <w:tab/>
      </w:r>
    </w:p>
    <w:p w:rsidR="00FB3D3C" w:rsidRDefault="00187E2C">
      <w:pPr>
        <w:pStyle w:val="Code"/>
      </w:pPr>
      <w:r>
        <w:tab/>
        <w:t xml:space="preserve">  &lt;xs:complexType name="VideoResolutionDistributionType"&gt;</w:t>
      </w:r>
    </w:p>
    <w:p w:rsidR="00FB3D3C" w:rsidRDefault="00187E2C">
      <w:pPr>
        <w:pStyle w:val="Code"/>
      </w:pPr>
      <w:r>
        <w:tab/>
        <w:t xml:space="preserve">    &lt;xs:sequence&gt;</w:t>
      </w:r>
    </w:p>
    <w:p w:rsidR="00FB3D3C" w:rsidRDefault="00187E2C">
      <w:pPr>
        <w:pStyle w:val="Code"/>
      </w:pPr>
      <w:r>
        <w:tab/>
        <w:t xml:space="preserve">      &lt;xs:element name="CIFQuality" type="xs:unsignedByte" /&gt;</w:t>
      </w:r>
    </w:p>
    <w:p w:rsidR="00FB3D3C" w:rsidRDefault="00187E2C">
      <w:pPr>
        <w:pStyle w:val="Code"/>
      </w:pPr>
      <w:r>
        <w:tab/>
        <w:t xml:space="preserve">      &lt;xs:element name="VGAQuality" type="xs:unsignedByte" /&gt;</w:t>
      </w:r>
    </w:p>
    <w:p w:rsidR="00FB3D3C" w:rsidRDefault="00187E2C">
      <w:pPr>
        <w:pStyle w:val="Code"/>
      </w:pPr>
      <w:r>
        <w:tab/>
        <w:t xml:space="preserve">      &lt;</w:t>
      </w:r>
      <w:r>
        <w:t>xs:element name="HD720Quality" type="xs:unsignedByte" /&gt;</w:t>
      </w:r>
    </w:p>
    <w:p w:rsidR="00FB3D3C" w:rsidRDefault="00187E2C">
      <w:pPr>
        <w:pStyle w:val="Code"/>
      </w:pPr>
      <w:r>
        <w:tab/>
        <w:t xml:space="preserve">      &lt;xs:sequence minOccurs="0"&gt;</w:t>
      </w:r>
    </w:p>
    <w:p w:rsidR="00FB3D3C" w:rsidRDefault="00187E2C">
      <w:pPr>
        <w:pStyle w:val="Code"/>
      </w:pPr>
      <w:r>
        <w:tab/>
        <w:t xml:space="preserve">        &lt;xs:element ref="tns:Separator"/&gt;</w:t>
      </w:r>
    </w:p>
    <w:p w:rsidR="00FB3D3C" w:rsidRDefault="00187E2C">
      <w:pPr>
        <w:pStyle w:val="Code"/>
      </w:pPr>
      <w:r>
        <w:tab/>
        <w:t xml:space="preserve">        &lt;xs:any namespace="##any" processContents="lax" minOccurs="0" </w:t>
      </w:r>
    </w:p>
    <w:p w:rsidR="00FB3D3C" w:rsidRDefault="00187E2C">
      <w:pPr>
        <w:pStyle w:val="Code"/>
      </w:pPr>
      <w:r>
        <w:tab/>
        <w:t xml:space="preserve">         maxOccurs="unbounded"/&gt;</w:t>
      </w:r>
    </w:p>
    <w:p w:rsidR="00FB3D3C" w:rsidRDefault="00187E2C">
      <w:pPr>
        <w:pStyle w:val="Code"/>
      </w:pPr>
      <w:r>
        <w:tab/>
        <w:t xml:space="preserve">      &lt;/</w:t>
      </w:r>
      <w:r>
        <w:t>xs:sequence&gt;</w:t>
      </w:r>
    </w:p>
    <w:p w:rsidR="00FB3D3C" w:rsidRDefault="00187E2C">
      <w:pPr>
        <w:pStyle w:val="Code"/>
      </w:pPr>
      <w:r>
        <w:tab/>
        <w:t xml:space="preserve">    &lt;/xs:sequence&gt;</w:t>
      </w:r>
    </w:p>
    <w:p w:rsidR="00FB3D3C" w:rsidRDefault="00187E2C">
      <w:pPr>
        <w:pStyle w:val="Code"/>
      </w:pPr>
      <w:r>
        <w:tab/>
        <w:t xml:space="preserve">    &lt;xs:anyAttribute namespace="##any" processContents="lax"/&gt;</w:t>
      </w:r>
    </w:p>
    <w:p w:rsidR="00FB3D3C" w:rsidRDefault="00187E2C">
      <w:pPr>
        <w:pStyle w:val="Code"/>
      </w:pPr>
      <w:r>
        <w:tab/>
        <w:t xml:space="preserve">  &lt;/xs:complexType&gt;</w:t>
      </w:r>
    </w:p>
    <w:p w:rsidR="00FB3D3C" w:rsidRDefault="00FB3D3C">
      <w:pPr>
        <w:pStyle w:val="Code"/>
      </w:pPr>
    </w:p>
    <w:p w:rsidR="00FB3D3C" w:rsidRDefault="00187E2C">
      <w:pPr>
        <w:pStyle w:val="Code"/>
      </w:pPr>
      <w:r>
        <w:tab/>
        <w:t xml:space="preserve">  &lt;xs:element name="VideoRateMatchingLevelDistribution"</w:t>
      </w:r>
    </w:p>
    <w:p w:rsidR="00FB3D3C" w:rsidRDefault="00187E2C">
      <w:pPr>
        <w:pStyle w:val="Code"/>
      </w:pPr>
      <w:r>
        <w:tab/>
        <w:t xml:space="preserve">   type="tns:VideoRateMatchingLevelDistributionType"/&gt;</w:t>
      </w:r>
    </w:p>
    <w:p w:rsidR="00FB3D3C" w:rsidRDefault="00187E2C">
      <w:pPr>
        <w:pStyle w:val="Code"/>
      </w:pPr>
      <w:r>
        <w:tab/>
      </w:r>
    </w:p>
    <w:p w:rsidR="00FB3D3C" w:rsidRDefault="00187E2C">
      <w:pPr>
        <w:pStyle w:val="Code"/>
      </w:pPr>
      <w:r>
        <w:tab/>
        <w:t xml:space="preserve">  &lt;xs:complexType </w:t>
      </w:r>
      <w:r>
        <w:t>name="VideoRateMatchingLevelDistributionType"&gt;</w:t>
      </w:r>
    </w:p>
    <w:p w:rsidR="00FB3D3C" w:rsidRDefault="00187E2C">
      <w:pPr>
        <w:pStyle w:val="Code"/>
      </w:pPr>
      <w:r>
        <w:tab/>
        <w:t xml:space="preserve">    &lt;xs:sequence&gt;</w:t>
      </w:r>
    </w:p>
    <w:p w:rsidR="00FB3D3C" w:rsidRDefault="00187E2C">
      <w:pPr>
        <w:pStyle w:val="Code"/>
      </w:pPr>
      <w:r>
        <w:tab/>
        <w:t xml:space="preserve">      &lt;xs:element name="None_Drop" type="xs:unsignedByte" /&gt;</w:t>
      </w:r>
    </w:p>
    <w:p w:rsidR="00FB3D3C" w:rsidRDefault="00187E2C">
      <w:pPr>
        <w:pStyle w:val="Code"/>
      </w:pPr>
      <w:r>
        <w:tab/>
        <w:t xml:space="preserve">      &lt;xs:element name="B_Drop" type="xs:unsignedByte" /&gt;</w:t>
      </w:r>
    </w:p>
    <w:p w:rsidR="00FB3D3C" w:rsidRDefault="00187E2C">
      <w:pPr>
        <w:pStyle w:val="Code"/>
      </w:pPr>
      <w:r>
        <w:tab/>
        <w:t xml:space="preserve">      &lt;xs:element name="BP_Drop" type="xs:unsignedByte" /&gt;</w:t>
      </w:r>
    </w:p>
    <w:p w:rsidR="00FB3D3C" w:rsidRDefault="00187E2C">
      <w:pPr>
        <w:pStyle w:val="Code"/>
      </w:pPr>
      <w:r>
        <w:tab/>
        <w:t xml:space="preserve">      &lt;x</w:t>
      </w:r>
      <w:r>
        <w:t>s:element name="BPSP_Drop" type="xs:unsignedByte" /&gt;</w:t>
      </w:r>
    </w:p>
    <w:p w:rsidR="00FB3D3C" w:rsidRDefault="00187E2C">
      <w:pPr>
        <w:pStyle w:val="Code"/>
      </w:pPr>
      <w:r>
        <w:tab/>
        <w:t xml:space="preserve">      &lt;xs:element name="BPSPI_Drop" type="xs:unsignedByte" /&gt;</w:t>
      </w:r>
    </w:p>
    <w:p w:rsidR="00FB3D3C" w:rsidRDefault="00187E2C">
      <w:pPr>
        <w:pStyle w:val="Code"/>
      </w:pPr>
      <w:r>
        <w:tab/>
        <w:t xml:space="preserve">      &lt;xs:sequence minOccurs="0"&gt;</w:t>
      </w:r>
    </w:p>
    <w:p w:rsidR="00FB3D3C" w:rsidRDefault="00187E2C">
      <w:pPr>
        <w:pStyle w:val="Code"/>
      </w:pPr>
      <w:r>
        <w:tab/>
        <w:t xml:space="preserve">        &lt;xs:element ref="tns:Separator"/&gt;</w:t>
      </w:r>
    </w:p>
    <w:p w:rsidR="00FB3D3C" w:rsidRDefault="00187E2C">
      <w:pPr>
        <w:pStyle w:val="Code"/>
      </w:pPr>
      <w:r>
        <w:tab/>
        <w:t xml:space="preserve">        &lt;xs:any namespace="##any" processContents="lax" minOc</w:t>
      </w:r>
      <w:r>
        <w:t>curs="0"</w:t>
      </w:r>
    </w:p>
    <w:p w:rsidR="00FB3D3C" w:rsidRDefault="00187E2C">
      <w:pPr>
        <w:pStyle w:val="Code"/>
      </w:pPr>
      <w:r>
        <w:tab/>
        <w:t xml:space="preserve">         maxOccurs="unbounded"/&gt;</w:t>
      </w:r>
    </w:p>
    <w:p w:rsidR="00FB3D3C" w:rsidRDefault="00187E2C">
      <w:pPr>
        <w:pStyle w:val="Code"/>
      </w:pPr>
      <w:r>
        <w:tab/>
        <w:t xml:space="preserve">      &lt;/xs:sequence&gt;</w:t>
      </w:r>
    </w:p>
    <w:p w:rsidR="00FB3D3C" w:rsidRDefault="00187E2C">
      <w:pPr>
        <w:pStyle w:val="Code"/>
      </w:pPr>
      <w:r>
        <w:tab/>
        <w:t xml:space="preserve">    &lt;/xs:sequence&gt;</w:t>
      </w:r>
    </w:p>
    <w:p w:rsidR="00FB3D3C" w:rsidRDefault="00187E2C">
      <w:pPr>
        <w:pStyle w:val="Code"/>
      </w:pPr>
      <w:r>
        <w:tab/>
        <w:t xml:space="preserve">    &lt;xs:anyAttribute namespace="##any" processContents="lax"/&gt;</w:t>
      </w:r>
    </w:p>
    <w:p w:rsidR="00FB3D3C" w:rsidRDefault="00187E2C">
      <w:pPr>
        <w:pStyle w:val="Code"/>
      </w:pPr>
      <w:r>
        <w:t xml:space="preserve">  </w:t>
      </w:r>
      <w:r>
        <w:tab/>
        <w:t xml:space="preserve">&lt;/xs:complexType&gt; </w:t>
      </w:r>
    </w:p>
    <w:p w:rsidR="00FB3D3C" w:rsidRDefault="00187E2C">
      <w:pPr>
        <w:pStyle w:val="Code"/>
      </w:pPr>
      <w:r>
        <w:t xml:space="preserve">   </w:t>
      </w:r>
    </w:p>
    <w:p w:rsidR="00FB3D3C" w:rsidRDefault="00187E2C">
      <w:pPr>
        <w:pStyle w:val="Code"/>
      </w:pPr>
      <w:r>
        <w:tab/>
        <w:t xml:space="preserve">  &lt;xs:element name="OpaqueClientPlatformData"</w:t>
      </w:r>
    </w:p>
    <w:p w:rsidR="00FB3D3C" w:rsidRDefault="00187E2C">
      <w:pPr>
        <w:pStyle w:val="Code"/>
      </w:pPr>
      <w:r>
        <w:tab/>
        <w:t xml:space="preserve">   type="tns:OpaqueClientPlatform</w:t>
      </w:r>
      <w:r>
        <w:t>DataType" /&gt;</w:t>
      </w:r>
    </w:p>
    <w:p w:rsidR="00FB3D3C" w:rsidRDefault="00187E2C">
      <w:pPr>
        <w:pStyle w:val="Code"/>
      </w:pPr>
      <w:r>
        <w:tab/>
        <w:t xml:space="preserve">  &lt;xs:element name="OpaqueServerPlatformData"</w:t>
      </w:r>
    </w:p>
    <w:p w:rsidR="00FB3D3C" w:rsidRDefault="00187E2C">
      <w:pPr>
        <w:pStyle w:val="Code"/>
      </w:pPr>
      <w:r>
        <w:tab/>
        <w:t xml:space="preserve">   type="tns:OpaqueServerPlatformDataType" /&gt;</w:t>
      </w:r>
    </w:p>
    <w:p w:rsidR="00FB3D3C" w:rsidRDefault="00187E2C">
      <w:pPr>
        <w:pStyle w:val="Code"/>
      </w:pPr>
      <w:r>
        <w:tab/>
        <w:t xml:space="preserve">  &lt;xs:element name="OpaqueCoreEndpointData"</w:t>
      </w:r>
    </w:p>
    <w:p w:rsidR="00FB3D3C" w:rsidRDefault="00187E2C">
      <w:pPr>
        <w:pStyle w:val="Code"/>
      </w:pPr>
      <w:r>
        <w:tab/>
        <w:t xml:space="preserve">   type="tns:OpaqueCoreEndpointDataType" /&gt;</w:t>
      </w:r>
    </w:p>
    <w:p w:rsidR="00FB3D3C" w:rsidRDefault="00187E2C">
      <w:pPr>
        <w:pStyle w:val="Code"/>
      </w:pPr>
      <w:r>
        <w:tab/>
        <w:t xml:space="preserve">  &lt;xs:element name="OpaqueConferenceData" </w:t>
      </w:r>
    </w:p>
    <w:p w:rsidR="00FB3D3C" w:rsidRDefault="00187E2C">
      <w:pPr>
        <w:pStyle w:val="Code"/>
      </w:pPr>
      <w:r>
        <w:tab/>
        <w:t xml:space="preserve">   type="tns:O</w:t>
      </w:r>
      <w:r>
        <w:t>paqueConferenceDataType" /&gt;</w:t>
      </w:r>
    </w:p>
    <w:p w:rsidR="00FB3D3C" w:rsidRDefault="00187E2C">
      <w:pPr>
        <w:pStyle w:val="Code"/>
      </w:pPr>
      <w:r>
        <w:tab/>
        <w:t xml:space="preserve">  &lt;xs:element name="OpaqueChannelData" type="tns:OpaqueChannelDataType" /&gt;</w:t>
      </w:r>
    </w:p>
    <w:p w:rsidR="00FB3D3C" w:rsidRDefault="00187E2C">
      <w:pPr>
        <w:pStyle w:val="Code"/>
      </w:pPr>
      <w:r>
        <w:tab/>
      </w:r>
    </w:p>
    <w:p w:rsidR="00FB3D3C" w:rsidRDefault="00187E2C">
      <w:pPr>
        <w:pStyle w:val="Code"/>
      </w:pPr>
      <w:r>
        <w:tab/>
        <w:t xml:space="preserve">  &lt;xs:element name="OpaqueAudioData" type="v2:OpaqueAudioDataType" /&gt;</w:t>
      </w:r>
    </w:p>
    <w:p w:rsidR="00FB3D3C" w:rsidRDefault="00187E2C">
      <w:pPr>
        <w:pStyle w:val="Code"/>
      </w:pPr>
      <w:r>
        <w:tab/>
      </w:r>
    </w:p>
    <w:p w:rsidR="00FB3D3C" w:rsidRDefault="00187E2C">
      <w:pPr>
        <w:pStyle w:val="Code"/>
      </w:pPr>
      <w:r>
        <w:tab/>
        <w:t xml:space="preserve">  &lt;!--OPAQUE MEDIALINE DATA TYPE--&gt;</w:t>
      </w:r>
    </w:p>
    <w:p w:rsidR="00FB3D3C" w:rsidRDefault="00187E2C">
      <w:pPr>
        <w:pStyle w:val="Code"/>
      </w:pPr>
      <w:r>
        <w:tab/>
        <w:t xml:space="preserve">  &lt;</w:t>
      </w:r>
      <w:r>
        <w:t>xs:complexType name="OpaqueCoreEndpointDataType"&gt;</w:t>
      </w:r>
    </w:p>
    <w:p w:rsidR="00FB3D3C" w:rsidRDefault="00187E2C">
      <w:pPr>
        <w:pStyle w:val="Code"/>
      </w:pPr>
      <w:r>
        <w:tab/>
        <w:t xml:space="preserve">    &lt;xs:sequence&gt;</w:t>
      </w:r>
    </w:p>
    <w:p w:rsidR="00FB3D3C" w:rsidRDefault="00187E2C">
      <w:pPr>
        <w:pStyle w:val="Code"/>
      </w:pPr>
      <w:r>
        <w:tab/>
        <w:t xml:space="preserve">      &lt;xs:element name="OpaqueData" type="xs:string" minOccurs="0" /&gt;</w:t>
      </w:r>
    </w:p>
    <w:p w:rsidR="00FB3D3C" w:rsidRDefault="00187E2C">
      <w:pPr>
        <w:pStyle w:val="Code"/>
      </w:pPr>
      <w:r>
        <w:tab/>
        <w:t xml:space="preserve">    &lt;/xs:sequence&gt;</w:t>
      </w:r>
    </w:p>
    <w:p w:rsidR="00FB3D3C" w:rsidRDefault="00187E2C">
      <w:pPr>
        <w:pStyle w:val="Code"/>
      </w:pPr>
      <w:r>
        <w:tab/>
        <w:t xml:space="preserve">    &lt;xs:anyAttribute namespace="##any" processContents="lax" /&gt;</w:t>
      </w:r>
    </w:p>
    <w:p w:rsidR="00FB3D3C" w:rsidRDefault="00187E2C">
      <w:pPr>
        <w:pStyle w:val="Code"/>
      </w:pPr>
      <w:r>
        <w:tab/>
        <w:t xml:space="preserve">  &lt;/xs:complexType&gt;</w:t>
      </w:r>
    </w:p>
    <w:p w:rsidR="00FB3D3C" w:rsidRDefault="00187E2C">
      <w:pPr>
        <w:pStyle w:val="Code"/>
      </w:pPr>
      <w:r>
        <w:tab/>
      </w:r>
    </w:p>
    <w:p w:rsidR="00FB3D3C" w:rsidRDefault="00187E2C">
      <w:pPr>
        <w:pStyle w:val="Code"/>
      </w:pPr>
      <w:r>
        <w:tab/>
        <w:t xml:space="preserve">  &lt;!--O</w:t>
      </w:r>
      <w:r>
        <w:t>PAQUE CHANNEL DATA TYPE--&gt;</w:t>
      </w:r>
    </w:p>
    <w:p w:rsidR="00FB3D3C" w:rsidRDefault="00187E2C">
      <w:pPr>
        <w:pStyle w:val="Code"/>
      </w:pPr>
      <w:r>
        <w:tab/>
        <w:t xml:space="preserve">  &lt;xs:complexType name="OpaqueChannelDataType" &gt;</w:t>
      </w:r>
    </w:p>
    <w:p w:rsidR="00FB3D3C" w:rsidRDefault="00187E2C">
      <w:pPr>
        <w:pStyle w:val="Code"/>
      </w:pPr>
      <w:r>
        <w:tab/>
        <w:t xml:space="preserve">    &lt;xs:sequence&gt;</w:t>
      </w:r>
    </w:p>
    <w:p w:rsidR="00FB3D3C" w:rsidRDefault="00187E2C">
      <w:pPr>
        <w:pStyle w:val="Code"/>
      </w:pPr>
      <w:r>
        <w:tab/>
        <w:t xml:space="preserve">      &lt;xs:element name="OpaqueData" type="xs:string" minOccurs="0" /&gt;</w:t>
      </w:r>
    </w:p>
    <w:p w:rsidR="00FB3D3C" w:rsidRDefault="00187E2C">
      <w:pPr>
        <w:pStyle w:val="Code"/>
      </w:pPr>
      <w:r>
        <w:tab/>
        <w:t xml:space="preserve">    &lt;/xs:sequence&gt;</w:t>
      </w:r>
    </w:p>
    <w:p w:rsidR="00FB3D3C" w:rsidRDefault="00187E2C">
      <w:pPr>
        <w:pStyle w:val="Code"/>
      </w:pPr>
      <w:r>
        <w:tab/>
        <w:t xml:space="preserve">    &lt;xs:anyAttribute namespace="##any" processContents="lax" /&gt;</w:t>
      </w:r>
    </w:p>
    <w:p w:rsidR="00FB3D3C" w:rsidRDefault="00187E2C">
      <w:pPr>
        <w:pStyle w:val="Code"/>
      </w:pPr>
      <w:r>
        <w:lastRenderedPageBreak/>
        <w:tab/>
        <w:t xml:space="preserve">  &lt;</w:t>
      </w:r>
      <w:r>
        <w:t>/xs:complexType&gt;</w:t>
      </w:r>
    </w:p>
    <w:p w:rsidR="00FB3D3C" w:rsidRDefault="00187E2C">
      <w:pPr>
        <w:pStyle w:val="Code"/>
      </w:pPr>
      <w:r>
        <w:tab/>
      </w:r>
    </w:p>
    <w:p w:rsidR="00FB3D3C" w:rsidRDefault="00187E2C">
      <w:pPr>
        <w:pStyle w:val="Code"/>
      </w:pPr>
      <w:r>
        <w:tab/>
        <w:t xml:space="preserve">  &lt;!--OPAQUE CLIENT PLATFORM DATA TYPE--&gt;</w:t>
      </w:r>
    </w:p>
    <w:p w:rsidR="00FB3D3C" w:rsidRDefault="00187E2C">
      <w:pPr>
        <w:pStyle w:val="Code"/>
      </w:pPr>
      <w:r>
        <w:tab/>
        <w:t xml:space="preserve">  &lt;xs:complexType name="OpaqueClientPlatformDataType"&gt;</w:t>
      </w:r>
    </w:p>
    <w:p w:rsidR="00FB3D3C" w:rsidRDefault="00187E2C">
      <w:pPr>
        <w:pStyle w:val="Code"/>
      </w:pPr>
      <w:r>
        <w:tab/>
        <w:t xml:space="preserve">    &lt;xs:sequence&gt;</w:t>
      </w:r>
    </w:p>
    <w:p w:rsidR="00FB3D3C" w:rsidRDefault="00187E2C">
      <w:pPr>
        <w:pStyle w:val="Code"/>
      </w:pPr>
      <w:r>
        <w:tab/>
        <w:t xml:space="preserve">      &lt;xs:element name="OpaqueData" type="xs:string" minOccurs="0" /&gt;</w:t>
      </w:r>
    </w:p>
    <w:p w:rsidR="00FB3D3C" w:rsidRDefault="00187E2C">
      <w:pPr>
        <w:pStyle w:val="Code"/>
      </w:pPr>
      <w:r>
        <w:tab/>
        <w:t xml:space="preserve">    &lt;/xs:sequence&gt;</w:t>
      </w:r>
    </w:p>
    <w:p w:rsidR="00FB3D3C" w:rsidRDefault="00187E2C">
      <w:pPr>
        <w:pStyle w:val="Code"/>
      </w:pPr>
      <w:r>
        <w:tab/>
        <w:t xml:space="preserve">    &lt;xs:anyAttribute namesp</w:t>
      </w:r>
      <w:r>
        <w:t>ace="##any" processContents="lax" /&gt;</w:t>
      </w:r>
    </w:p>
    <w:p w:rsidR="00FB3D3C" w:rsidRDefault="00187E2C">
      <w:pPr>
        <w:pStyle w:val="Code"/>
      </w:pPr>
      <w:r>
        <w:tab/>
        <w:t xml:space="preserve">  &lt;/xs:complexType&gt;</w:t>
      </w:r>
    </w:p>
    <w:p w:rsidR="00FB3D3C" w:rsidRDefault="00187E2C">
      <w:pPr>
        <w:pStyle w:val="Code"/>
      </w:pPr>
      <w:r>
        <w:tab/>
      </w:r>
    </w:p>
    <w:p w:rsidR="00FB3D3C" w:rsidRDefault="00187E2C">
      <w:pPr>
        <w:pStyle w:val="Code"/>
      </w:pPr>
      <w:r>
        <w:tab/>
        <w:t xml:space="preserve">  &lt;!--OPAQUE SERVER PLATFORM DATA TYPE--&gt;</w:t>
      </w:r>
    </w:p>
    <w:p w:rsidR="00FB3D3C" w:rsidRDefault="00187E2C">
      <w:pPr>
        <w:pStyle w:val="Code"/>
      </w:pPr>
      <w:r>
        <w:tab/>
        <w:t xml:space="preserve">  &lt;xs:complexType name="OpaqueServerPlatformDataType"&gt;</w:t>
      </w:r>
    </w:p>
    <w:p w:rsidR="00FB3D3C" w:rsidRDefault="00187E2C">
      <w:pPr>
        <w:pStyle w:val="Code"/>
      </w:pPr>
      <w:r>
        <w:tab/>
        <w:t xml:space="preserve">    &lt;xs:sequence&gt;</w:t>
      </w:r>
    </w:p>
    <w:p w:rsidR="00FB3D3C" w:rsidRDefault="00187E2C">
      <w:pPr>
        <w:pStyle w:val="Code"/>
      </w:pPr>
      <w:r>
        <w:tab/>
        <w:t xml:space="preserve">      &lt;xs:element name="OpaqueData" type="xs:string" minOccurs="0" /&gt;</w:t>
      </w:r>
    </w:p>
    <w:p w:rsidR="00FB3D3C" w:rsidRDefault="00187E2C">
      <w:pPr>
        <w:pStyle w:val="Code"/>
      </w:pPr>
      <w:r>
        <w:tab/>
        <w:t xml:space="preserve">    &lt;/</w:t>
      </w:r>
      <w:r>
        <w:t>xs:sequence&gt;</w:t>
      </w:r>
    </w:p>
    <w:p w:rsidR="00FB3D3C" w:rsidRDefault="00187E2C">
      <w:pPr>
        <w:pStyle w:val="Code"/>
      </w:pPr>
      <w:r>
        <w:tab/>
        <w:t xml:space="preserve">    &lt;xs:anyAttribute namespace="##any" processContents="lax" /&gt;</w:t>
      </w:r>
    </w:p>
    <w:p w:rsidR="00FB3D3C" w:rsidRDefault="00187E2C">
      <w:pPr>
        <w:pStyle w:val="Code"/>
      </w:pPr>
      <w:r>
        <w:tab/>
        <w:t xml:space="preserve">  &lt;/xs:complexType&gt;</w:t>
      </w:r>
    </w:p>
    <w:p w:rsidR="00FB3D3C" w:rsidRDefault="00187E2C">
      <w:pPr>
        <w:pStyle w:val="Code"/>
      </w:pPr>
      <w:r>
        <w:tab/>
      </w:r>
    </w:p>
    <w:p w:rsidR="00FB3D3C" w:rsidRDefault="00187E2C">
      <w:pPr>
        <w:pStyle w:val="Code"/>
      </w:pPr>
      <w:r>
        <w:tab/>
        <w:t xml:space="preserve">  &lt;!--OPAQUE CONFERENCE DATA TYPE--&gt;</w:t>
      </w:r>
    </w:p>
    <w:p w:rsidR="00FB3D3C" w:rsidRDefault="00187E2C">
      <w:pPr>
        <w:pStyle w:val="Code"/>
      </w:pPr>
      <w:r>
        <w:tab/>
        <w:t xml:space="preserve">  &lt;xs:complexType name="OpaqueConferenceDataType"&gt;</w:t>
      </w:r>
    </w:p>
    <w:p w:rsidR="00FB3D3C" w:rsidRDefault="00187E2C">
      <w:pPr>
        <w:pStyle w:val="Code"/>
      </w:pPr>
      <w:r>
        <w:tab/>
        <w:t xml:space="preserve">    &lt;xs:sequence&gt;</w:t>
      </w:r>
    </w:p>
    <w:p w:rsidR="00FB3D3C" w:rsidRDefault="00187E2C">
      <w:pPr>
        <w:pStyle w:val="Code"/>
      </w:pPr>
      <w:r>
        <w:tab/>
        <w:t xml:space="preserve">      &lt;xs:element name="OpaqueData" type="xs:</w:t>
      </w:r>
      <w:r>
        <w:t>string" minOccurs="0" /&gt;</w:t>
      </w:r>
    </w:p>
    <w:p w:rsidR="00FB3D3C" w:rsidRDefault="00187E2C">
      <w:pPr>
        <w:pStyle w:val="Code"/>
      </w:pPr>
      <w:r>
        <w:tab/>
        <w:t xml:space="preserve">    &lt;/xs:sequence&gt;</w:t>
      </w:r>
    </w:p>
    <w:p w:rsidR="00FB3D3C" w:rsidRDefault="00187E2C">
      <w:pPr>
        <w:pStyle w:val="Code"/>
      </w:pPr>
      <w:r>
        <w:tab/>
        <w:t xml:space="preserve">    &lt;xs:anyAttribute namespace="##any" processContents="lax" /&gt;</w:t>
      </w:r>
    </w:p>
    <w:p w:rsidR="00FB3D3C" w:rsidRDefault="00187E2C">
      <w:pPr>
        <w:pStyle w:val="Code"/>
      </w:pPr>
      <w:r>
        <w:tab/>
        <w:t xml:space="preserve">  &lt;/xs:complexType&gt;</w:t>
      </w:r>
    </w:p>
    <w:p w:rsidR="00FB3D3C" w:rsidRDefault="00187E2C">
      <w:pPr>
        <w:pStyle w:val="Code"/>
      </w:pPr>
      <w:r>
        <w:tab/>
      </w:r>
    </w:p>
    <w:p w:rsidR="00FB3D3C" w:rsidRDefault="00187E2C">
      <w:pPr>
        <w:pStyle w:val="Code"/>
      </w:pPr>
      <w:r>
        <w:tab/>
        <w:t xml:space="preserve">  &lt;!--OPAQUE AUDIO DATA TYPE (this should be removed once nobody refer to it)--&gt;</w:t>
      </w:r>
    </w:p>
    <w:p w:rsidR="00FB3D3C" w:rsidRDefault="00187E2C">
      <w:pPr>
        <w:pStyle w:val="Code"/>
      </w:pPr>
      <w:r>
        <w:tab/>
        <w:t xml:space="preserve">  &lt;xs:complexType name="OpaqueAudioDataT</w:t>
      </w:r>
      <w:r>
        <w:t>ype"&gt;</w:t>
      </w:r>
    </w:p>
    <w:p w:rsidR="00FB3D3C" w:rsidRDefault="00187E2C">
      <w:pPr>
        <w:pStyle w:val="Code"/>
      </w:pPr>
      <w:r>
        <w:tab/>
        <w:t xml:space="preserve">    &lt;xs:sequence&gt;</w:t>
      </w:r>
    </w:p>
    <w:p w:rsidR="00FB3D3C" w:rsidRDefault="00187E2C">
      <w:pPr>
        <w:pStyle w:val="Code"/>
      </w:pPr>
      <w:r>
        <w:tab/>
        <w:t xml:space="preserve">      &lt;xs:element name="OpaqueData" type="xs:string" minOccurs="0" /&gt;</w:t>
      </w:r>
    </w:p>
    <w:p w:rsidR="00FB3D3C" w:rsidRDefault="00187E2C">
      <w:pPr>
        <w:pStyle w:val="Code"/>
      </w:pPr>
      <w:r>
        <w:tab/>
        <w:t xml:space="preserve">    &lt;/xs:sequence&gt;</w:t>
      </w:r>
    </w:p>
    <w:p w:rsidR="00FB3D3C" w:rsidRDefault="00187E2C">
      <w:pPr>
        <w:pStyle w:val="Code"/>
      </w:pPr>
      <w:r>
        <w:tab/>
        <w:t xml:space="preserve">    &lt;xs:anyAttribute namespace="##any" processContents="lax" /&gt;</w:t>
      </w:r>
    </w:p>
    <w:p w:rsidR="00FB3D3C" w:rsidRDefault="00187E2C">
      <w:pPr>
        <w:pStyle w:val="Code"/>
      </w:pPr>
      <w:r>
        <w:tab/>
        <w:t xml:space="preserve">  &lt;/xs:complexType&gt;</w:t>
      </w:r>
    </w:p>
    <w:p w:rsidR="00FB3D3C" w:rsidRDefault="00187E2C">
      <w:pPr>
        <w:pStyle w:val="Code"/>
      </w:pPr>
      <w:r>
        <w:tab/>
      </w:r>
    </w:p>
    <w:p w:rsidR="00FB3D3C" w:rsidRDefault="00187E2C">
      <w:pPr>
        <w:pStyle w:val="Code"/>
      </w:pPr>
      <w:r>
        <w:tab/>
        <w:t xml:space="preserve">  &lt;!--Separator is used for forward/backward compat</w:t>
      </w:r>
      <w:r>
        <w:t>iblity--&gt;</w:t>
      </w:r>
    </w:p>
    <w:p w:rsidR="00FB3D3C" w:rsidRDefault="00187E2C">
      <w:pPr>
        <w:pStyle w:val="Code"/>
      </w:pPr>
      <w:r>
        <w:tab/>
        <w:t xml:space="preserve">  &lt;xs:element name="Separator"&gt;</w:t>
      </w:r>
    </w:p>
    <w:p w:rsidR="00FB3D3C" w:rsidRDefault="00187E2C">
      <w:pPr>
        <w:pStyle w:val="Code"/>
      </w:pPr>
      <w:r>
        <w:tab/>
        <w:t xml:space="preserve">    &lt;xs:complexType&gt;&lt;/xs:complexType&gt;</w:t>
      </w:r>
    </w:p>
    <w:p w:rsidR="00FB3D3C" w:rsidRDefault="00187E2C">
      <w:pPr>
        <w:pStyle w:val="Code"/>
      </w:pPr>
      <w:r>
        <w:tab/>
        <w:t xml:space="preserve">  &lt;/xs:element&gt;</w:t>
      </w:r>
      <w:r>
        <w:tab/>
      </w:r>
    </w:p>
    <w:p w:rsidR="00FB3D3C" w:rsidRDefault="00187E2C">
      <w:pPr>
        <w:pStyle w:val="Code"/>
      </w:pPr>
      <w:r>
        <w:t>&lt;/xs:schema&gt;</w:t>
      </w:r>
    </w:p>
    <w:p w:rsidR="00FB3D3C" w:rsidRDefault="00187E2C">
      <w:pPr>
        <w:pStyle w:val="Heading2"/>
      </w:pPr>
      <w:bookmarkStart w:id="637" w:name="section_af796fd245364e6ab9c1724552f03b27"/>
      <w:bookmarkStart w:id="638" w:name="_Toc79582348"/>
      <w:r>
        <w:t>Microsoft Lync Server 2013 Schema</w:t>
      </w:r>
      <w:bookmarkEnd w:id="637"/>
      <w:bookmarkEnd w:id="638"/>
      <w:r>
        <w:fldChar w:fldCharType="begin"/>
      </w:r>
      <w:r>
        <w:instrText xml:space="preserve"> XE "Schemas:ms-rtcp-metrics:Microsoft Lync Server 2010" </w:instrText>
      </w:r>
      <w:r>
        <w:fldChar w:fldCharType="end"/>
      </w:r>
      <w:r>
        <w:fldChar w:fldCharType="begin"/>
      </w:r>
      <w:r>
        <w:instrText xml:space="preserve"> XE "ms-rtcp-metrics:schema:Microsoft Lync Server 2</w:instrText>
      </w:r>
      <w:r>
        <w:instrText xml:space="preserve">010" </w:instrText>
      </w:r>
      <w:r>
        <w:fldChar w:fldCharType="end"/>
      </w:r>
    </w:p>
    <w:p w:rsidR="00FB3D3C" w:rsidRDefault="00187E2C">
      <w:r>
        <w:t>This section follows the product behavior described in footnote</w:t>
      </w:r>
      <w:bookmarkStart w:id="639" w:name="Appendix_A_Target_317"/>
      <w:r>
        <w:rPr>
          <w:rStyle w:val="Hyperlink"/>
        </w:rPr>
        <w:fldChar w:fldCharType="begin"/>
      </w:r>
      <w:r>
        <w:rPr>
          <w:rStyle w:val="Hyperlink"/>
        </w:rPr>
        <w:instrText xml:space="preserve"> HYPERLINK \l "Appendix_A_317" \o "Product behavior note 317" \h </w:instrText>
      </w:r>
      <w:r>
        <w:rPr>
          <w:rStyle w:val="Hyperlink"/>
        </w:rPr>
      </w:r>
      <w:r>
        <w:rPr>
          <w:rStyle w:val="Hyperlink"/>
        </w:rPr>
        <w:fldChar w:fldCharType="separate"/>
      </w:r>
      <w:r>
        <w:rPr>
          <w:rStyle w:val="Hyperlink"/>
        </w:rPr>
        <w:t>&lt;317&gt;</w:t>
      </w:r>
      <w:r>
        <w:rPr>
          <w:rStyle w:val="Hyperlink"/>
        </w:rPr>
        <w:fldChar w:fldCharType="end"/>
      </w:r>
      <w:bookmarkEnd w:id="639"/>
      <w:r>
        <w:t>.The schema has been split into four related schema definition files:</w:t>
      </w:r>
    </w:p>
    <w:p w:rsidR="00FB3D3C" w:rsidRDefault="00187E2C">
      <w:pPr>
        <w:pStyle w:val="ListParagraph"/>
        <w:numPr>
          <w:ilvl w:val="0"/>
          <w:numId w:val="58"/>
        </w:numPr>
      </w:pPr>
      <w:r>
        <w:t>ms-rtcp-metrics.xsd</w:t>
      </w:r>
    </w:p>
    <w:p w:rsidR="00FB3D3C" w:rsidRDefault="00187E2C">
      <w:pPr>
        <w:pStyle w:val="ListParagraph"/>
        <w:numPr>
          <w:ilvl w:val="0"/>
          <w:numId w:val="58"/>
        </w:numPr>
      </w:pPr>
      <w:r>
        <w:t>ms-rtcp-metrics.medialine.xsd</w:t>
      </w:r>
    </w:p>
    <w:p w:rsidR="00FB3D3C" w:rsidRDefault="00187E2C">
      <w:pPr>
        <w:pStyle w:val="ListParagraph"/>
        <w:numPr>
          <w:ilvl w:val="0"/>
          <w:numId w:val="58"/>
        </w:numPr>
      </w:pPr>
      <w:r>
        <w:t>ms-rtcp-metrics.v2.xsd</w:t>
      </w:r>
    </w:p>
    <w:p w:rsidR="00FB3D3C" w:rsidRDefault="00187E2C">
      <w:pPr>
        <w:pStyle w:val="ListParagraph"/>
        <w:numPr>
          <w:ilvl w:val="0"/>
          <w:numId w:val="58"/>
        </w:numPr>
      </w:pPr>
      <w:r>
        <w:t>ms-rtcp-metrics.v3.xsd</w:t>
      </w:r>
    </w:p>
    <w:p w:rsidR="00FB3D3C" w:rsidRDefault="00187E2C">
      <w:r>
        <w:t xml:space="preserve">The schema for </w:t>
      </w:r>
      <w:r>
        <w:rPr>
          <w:b/>
        </w:rPr>
        <w:t>ms-rtcp-metrics.xsd</w:t>
      </w:r>
      <w:r>
        <w:t xml:space="preserve"> is as follows:</w:t>
      </w:r>
    </w:p>
    <w:p w:rsidR="00FB3D3C" w:rsidRDefault="00187E2C">
      <w:pPr>
        <w:pStyle w:val="Code"/>
      </w:pPr>
      <w:r>
        <w:t>&lt;?xml version="1.0" encoding="UTF-8"?&gt;</w:t>
      </w:r>
    </w:p>
    <w:p w:rsidR="00FB3D3C" w:rsidRDefault="00187E2C">
      <w:pPr>
        <w:pStyle w:val="Code"/>
      </w:pPr>
      <w:r>
        <w:t>&lt;</w:t>
      </w:r>
      <w:r>
        <w:t>xs:schema xmlns:tns="ms-rtcp-metrics" xmlns:v2="ms-rtcp-metrics.v2" xmlns:v3="ms-rtcp-metrics.v3" xmlns:xs="http://www.w3.org/2001/XMLSchema" targetNamespace="ms-rtcp-metrics" elementFormDefault="qualified" version="1.2" attributeFormDefault="unqualified"&gt;</w:t>
      </w:r>
      <w:r>
        <w:t xml:space="preserve">  </w:t>
      </w:r>
    </w:p>
    <w:p w:rsidR="00FB3D3C" w:rsidRDefault="00187E2C">
      <w:pPr>
        <w:pStyle w:val="Code"/>
      </w:pPr>
      <w:r>
        <w:t xml:space="preserve">  &lt;xs:import namespace="ms-rtcp-metrics.v2"&gt;&lt;/xs:import&gt;</w:t>
      </w:r>
    </w:p>
    <w:p w:rsidR="00FB3D3C" w:rsidRDefault="00187E2C">
      <w:pPr>
        <w:pStyle w:val="Code"/>
      </w:pPr>
      <w:r>
        <w:t xml:space="preserve">  &lt;xs:import namespace="ms-rtcp-metrics.v3"&gt;&lt;/xs:import&gt;</w:t>
      </w:r>
    </w:p>
    <w:p w:rsidR="00FB3D3C" w:rsidRDefault="00187E2C">
      <w:pPr>
        <w:pStyle w:val="Code"/>
      </w:pPr>
      <w:r>
        <w:t xml:space="preserve">  &lt;xs:include schemaLocation="ms-rtcp-metrics.medialine.xsd"&gt;&lt;/xs:include&gt;</w:t>
      </w:r>
    </w:p>
    <w:p w:rsidR="00FB3D3C" w:rsidRDefault="00187E2C">
      <w:pPr>
        <w:pStyle w:val="Code"/>
      </w:pPr>
      <w:r>
        <w:t xml:space="preserve">  &lt;!--       </w:t>
      </w:r>
    </w:p>
    <w:p w:rsidR="00FB3D3C" w:rsidRDefault="00187E2C">
      <w:pPr>
        <w:pStyle w:val="Code"/>
      </w:pPr>
      <w:r>
        <w:t xml:space="preserve">      RTCP METRICS STATEMENT</w:t>
      </w:r>
    </w:p>
    <w:p w:rsidR="00FB3D3C" w:rsidRDefault="00187E2C">
      <w:pPr>
        <w:pStyle w:val="Code"/>
      </w:pPr>
      <w:r>
        <w:t xml:space="preserve">    --&gt;</w:t>
      </w:r>
    </w:p>
    <w:p w:rsidR="00FB3D3C" w:rsidRDefault="00187E2C">
      <w:pPr>
        <w:pStyle w:val="Code"/>
      </w:pPr>
      <w:r>
        <w:lastRenderedPageBreak/>
        <w:t xml:space="preserve">  &lt;xs:element</w:t>
      </w:r>
      <w:r>
        <w:t xml:space="preserve"> name="VQReportEvent" type="tns:VQReportEventType"/&gt;</w:t>
      </w:r>
    </w:p>
    <w:p w:rsidR="00FB3D3C" w:rsidRDefault="00187E2C">
      <w:pPr>
        <w:pStyle w:val="Code"/>
      </w:pPr>
      <w:r>
        <w:t xml:space="preserve">  &lt;!--</w:t>
      </w:r>
    </w:p>
    <w:p w:rsidR="00FB3D3C" w:rsidRDefault="00187E2C">
      <w:pPr>
        <w:pStyle w:val="Code"/>
      </w:pPr>
      <w:r>
        <w:t xml:space="preserve">      RTCP REPORT TYPE</w:t>
      </w:r>
    </w:p>
    <w:p w:rsidR="00FB3D3C" w:rsidRDefault="00187E2C">
      <w:pPr>
        <w:pStyle w:val="Code"/>
      </w:pPr>
      <w:r>
        <w:t xml:space="preserve">    --&gt;</w:t>
      </w:r>
    </w:p>
    <w:p w:rsidR="00FB3D3C" w:rsidRDefault="00187E2C">
      <w:pPr>
        <w:pStyle w:val="Code"/>
      </w:pPr>
      <w:r>
        <w:t xml:space="preserve">  &lt;xs:complexType name="VQReportEventType"&gt;</w:t>
      </w:r>
    </w:p>
    <w:p w:rsidR="00FB3D3C" w:rsidRDefault="00187E2C">
      <w:pPr>
        <w:pStyle w:val="Code"/>
      </w:pPr>
      <w:r>
        <w:t xml:space="preserve">    &lt;xs:choice&gt;</w:t>
      </w:r>
    </w:p>
    <w:p w:rsidR="00FB3D3C" w:rsidRDefault="00187E2C">
      <w:pPr>
        <w:pStyle w:val="Code"/>
      </w:pPr>
      <w:r>
        <w:t xml:space="preserve">      &lt;xs:element name="VQSessionReport" type="tns:SessionReportType" maxOccurs="unbounded"/&gt;</w:t>
      </w:r>
    </w:p>
    <w:p w:rsidR="00FB3D3C" w:rsidRDefault="00187E2C">
      <w:pPr>
        <w:pStyle w:val="Code"/>
      </w:pPr>
      <w:r>
        <w:t xml:space="preserve">      &lt;xs:e</w:t>
      </w:r>
      <w:r>
        <w:t>lement name="VQSessionIntervalReport" type="tns:SessionReportType" maxOccurs="unbounded"/&gt;</w:t>
      </w:r>
    </w:p>
    <w:p w:rsidR="00FB3D3C" w:rsidRDefault="00187E2C">
      <w:pPr>
        <w:pStyle w:val="Code"/>
      </w:pPr>
      <w:r>
        <w:t xml:space="preserve">      &lt;xs:any namespace="##other" processContents="lax" maxOccurs="unbounded"/&gt;</w:t>
      </w:r>
    </w:p>
    <w:p w:rsidR="00FB3D3C" w:rsidRDefault="00187E2C">
      <w:pPr>
        <w:pStyle w:val="Code"/>
      </w:pPr>
      <w:r>
        <w:t xml:space="preserve">    &lt;/xs:choice&gt;</w:t>
      </w:r>
    </w:p>
    <w:p w:rsidR="00FB3D3C" w:rsidRDefault="00187E2C">
      <w:pPr>
        <w:pStyle w:val="Code"/>
      </w:pPr>
      <w:r>
        <w:t xml:space="preserve">    &lt;xs:attribute name="Version" type="xs:string" use="optional"/&gt;</w:t>
      </w:r>
    </w:p>
    <w:p w:rsidR="00FB3D3C" w:rsidRDefault="00187E2C">
      <w:pPr>
        <w:pStyle w:val="Code"/>
      </w:pPr>
      <w:r>
        <w:t xml:space="preserve"> </w:t>
      </w:r>
      <w:r>
        <w:t xml:space="preserve">   &lt;xs:attribute ref="v2:SchemaVersion" use="optional"/&gt;</w:t>
      </w:r>
    </w:p>
    <w:p w:rsidR="00FB3D3C" w:rsidRDefault="00187E2C">
      <w:pPr>
        <w:pStyle w:val="Code"/>
      </w:pPr>
      <w:r>
        <w:t xml:space="preserve">    &lt;xs:anyAttribute namespace="##other" processContents="lax"/&gt;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 xml:space="preserve">      VQ SESSION REPORT TYPE</w:t>
      </w:r>
    </w:p>
    <w:p w:rsidR="00FB3D3C" w:rsidRDefault="00187E2C">
      <w:pPr>
        <w:pStyle w:val="Code"/>
      </w:pPr>
      <w:r>
        <w:t xml:space="preserve">    --&gt;</w:t>
      </w:r>
    </w:p>
    <w:p w:rsidR="00FB3D3C" w:rsidRDefault="00187E2C">
      <w:pPr>
        <w:pStyle w:val="Code"/>
      </w:pPr>
      <w:r>
        <w:t xml:space="preserve">  &lt;xs:complexType name="SessionReportType"&gt;</w:t>
      </w:r>
    </w:p>
    <w:p w:rsidR="00FB3D3C" w:rsidRDefault="00187E2C">
      <w:pPr>
        <w:pStyle w:val="Code"/>
      </w:pPr>
      <w:r>
        <w:t xml:space="preserve">    &lt;xs:sequence&gt;</w:t>
      </w:r>
    </w:p>
    <w:p w:rsidR="00FB3D3C" w:rsidRDefault="00187E2C">
      <w:pPr>
        <w:pStyle w:val="Code"/>
      </w:pPr>
      <w:r>
        <w:t xml:space="preserve">      &lt;</w:t>
      </w:r>
      <w:r>
        <w:t>xs:element name="LocationProfile" type="xs:string" minOccurs="0"/&gt;</w:t>
      </w:r>
    </w:p>
    <w:p w:rsidR="00FB3D3C" w:rsidRDefault="00187E2C">
      <w:pPr>
        <w:pStyle w:val="Code"/>
      </w:pPr>
      <w:r>
        <w:t xml:space="preserve">      &lt;xs:element name="Pool" type="xs:string" minOccurs="0"/&gt;</w:t>
      </w:r>
    </w:p>
    <w:p w:rsidR="00FB3D3C" w:rsidRDefault="00187E2C">
      <w:pPr>
        <w:pStyle w:val="Code"/>
      </w:pPr>
      <w:r>
        <w:t xml:space="preserve">      &lt;xs:element name="Endpoint" type="tns:EndpointType"/&gt;</w:t>
      </w:r>
    </w:p>
    <w:p w:rsidR="00FB3D3C" w:rsidRDefault="00187E2C">
      <w:pPr>
        <w:pStyle w:val="Code"/>
      </w:pPr>
      <w:r>
        <w:t xml:space="preserve">      &lt;xs:element name="DialogInfo" type="tns:DialogInfoType"/&gt;</w:t>
      </w:r>
    </w:p>
    <w:p w:rsidR="00FB3D3C" w:rsidRDefault="00187E2C">
      <w:pPr>
        <w:pStyle w:val="Code"/>
      </w:pPr>
      <w:r>
        <w:t xml:space="preserve">  </w:t>
      </w:r>
      <w:r>
        <w:t xml:space="preserve">    &lt;xs:element name="MediaLine" type="tns:MediaLineType" maxOccurs="unbounded"/&gt;</w:t>
      </w:r>
    </w:p>
    <w:p w:rsidR="00FB3D3C" w:rsidRDefault="00187E2C">
      <w:pPr>
        <w:pStyle w:val="Code"/>
      </w:pPr>
      <w:r>
        <w:t xml:space="preserve">      &lt;xs:element ref="v2:OpaqueClientPlatformData" minOccurs="0" /&gt;</w:t>
      </w:r>
    </w:p>
    <w:p w:rsidR="00FB3D3C" w:rsidRDefault="00187E2C">
      <w:pPr>
        <w:pStyle w:val="Code"/>
      </w:pPr>
      <w:r>
        <w:t xml:space="preserve">      &lt;xs:element ref="v2:OpaqueServerPlatformData" minOccurs="0" /&gt;</w:t>
      </w:r>
    </w:p>
    <w:p w:rsidR="00FB3D3C" w:rsidRDefault="00187E2C">
      <w:pPr>
        <w:pStyle w:val="Code"/>
      </w:pPr>
      <w:r>
        <w:t xml:space="preserve">      &lt;xs:element ref="v2:OpaqueConf</w:t>
      </w:r>
      <w:r>
        <w:t>erenceData" minOccurs="0" /&gt;</w:t>
      </w:r>
    </w:p>
    <w:p w:rsidR="00FB3D3C" w:rsidRDefault="00187E2C">
      <w:pPr>
        <w:pStyle w:val="Code"/>
      </w:pPr>
      <w:r>
        <w:t xml:space="preserve">      &lt;xs:sequence minOccurs="0"&gt;</w:t>
      </w:r>
    </w:p>
    <w:p w:rsidR="00FB3D3C" w:rsidRDefault="00187E2C">
      <w:pPr>
        <w:pStyle w:val="Code"/>
      </w:pPr>
      <w:r>
        <w:t xml:space="preserve">        &lt;xs:element ref="v2:Separator" /&gt;</w:t>
      </w:r>
    </w:p>
    <w:p w:rsidR="00FB3D3C" w:rsidRDefault="00187E2C">
      <w:pPr>
        <w:pStyle w:val="Code"/>
      </w:pPr>
      <w:r>
        <w:t xml:space="preserve">        &lt;xs:any namespace="##other" processContents="lax" minOccurs="0"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&lt;xs:attribu</w:t>
      </w:r>
      <w:r>
        <w:t>te name="SessionId" type="xs:string" use="required"/&gt;</w:t>
      </w:r>
    </w:p>
    <w:p w:rsidR="00FB3D3C" w:rsidRDefault="00187E2C">
      <w:pPr>
        <w:pStyle w:val="Code"/>
      </w:pPr>
      <w:r>
        <w:t xml:space="preserve">    &lt;xs:anyAttribute namespace="##other" processContents="lax"/&gt;</w:t>
      </w:r>
    </w:p>
    <w:p w:rsidR="00FB3D3C" w:rsidRDefault="00187E2C">
      <w:pPr>
        <w:pStyle w:val="Code"/>
      </w:pPr>
      <w:r>
        <w:t xml:space="preserve">    &lt;!--    SessionId = DialogID  --&gt;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 xml:space="preserve">      DIALOG INFO TYPE</w:t>
      </w:r>
    </w:p>
    <w:p w:rsidR="00FB3D3C" w:rsidRDefault="00187E2C">
      <w:pPr>
        <w:pStyle w:val="Code"/>
      </w:pPr>
      <w:r>
        <w:t xml:space="preserve">    --&gt;</w:t>
      </w:r>
    </w:p>
    <w:p w:rsidR="00FB3D3C" w:rsidRDefault="00187E2C">
      <w:pPr>
        <w:pStyle w:val="Code"/>
      </w:pPr>
      <w:r>
        <w:t xml:space="preserve">  &lt;xs:complexType name="DialogInfoType"&gt;</w:t>
      </w:r>
    </w:p>
    <w:p w:rsidR="00FB3D3C" w:rsidRDefault="00187E2C">
      <w:pPr>
        <w:pStyle w:val="Code"/>
      </w:pPr>
      <w:r>
        <w:t xml:space="preserve">    &lt;xs:sequence&gt;</w:t>
      </w:r>
    </w:p>
    <w:p w:rsidR="00FB3D3C" w:rsidRDefault="00187E2C">
      <w:pPr>
        <w:pStyle w:val="Code"/>
      </w:pPr>
      <w:r>
        <w:t xml:space="preserve">      &lt;xs:element name="DialogCategory" type="tns:DialogCategoryType" minOccurs="0"/&gt;</w:t>
      </w:r>
    </w:p>
    <w:p w:rsidR="00FB3D3C" w:rsidRDefault="00187E2C">
      <w:pPr>
        <w:pStyle w:val="Code"/>
      </w:pPr>
      <w:r>
        <w:t xml:space="preserve">      &lt;xs:element name="CorrelationID" type="xs:string" minOccurs="0"/&gt;</w:t>
      </w:r>
    </w:p>
    <w:p w:rsidR="00FB3D3C" w:rsidRDefault="00187E2C">
      <w:pPr>
        <w:pStyle w:val="Code"/>
      </w:pPr>
      <w:r>
        <w:t xml:space="preserve">      &lt;xs:element name="FromURI" type="xs:anyURI"/&gt;</w:t>
      </w:r>
    </w:p>
    <w:p w:rsidR="00FB3D3C" w:rsidRDefault="00187E2C">
      <w:pPr>
        <w:pStyle w:val="Code"/>
      </w:pPr>
      <w:r>
        <w:t xml:space="preserve">      &lt;xs:element name="ToUR</w:t>
      </w:r>
      <w:r>
        <w:t>I" type="xs:anyURI"/&gt;</w:t>
      </w:r>
    </w:p>
    <w:p w:rsidR="00FB3D3C" w:rsidRDefault="00187E2C">
      <w:pPr>
        <w:pStyle w:val="Code"/>
      </w:pPr>
      <w:r>
        <w:t xml:space="preserve">      &lt;xs:element name="Caller" type="xs:boolean"/&gt;</w:t>
      </w:r>
    </w:p>
    <w:p w:rsidR="00FB3D3C" w:rsidRDefault="00187E2C">
      <w:pPr>
        <w:pStyle w:val="Code"/>
      </w:pPr>
      <w:r>
        <w:t xml:space="preserve">      &lt;xs:element name="LocalContactURI" type="xs:anyURI"/&gt;</w:t>
      </w:r>
    </w:p>
    <w:p w:rsidR="00FB3D3C" w:rsidRDefault="00187E2C">
      <w:pPr>
        <w:pStyle w:val="Code"/>
      </w:pPr>
      <w:r>
        <w:t xml:space="preserve">      &lt;xs:element name="RemoteContactURI" type="xs:anyURI"/&gt;</w:t>
      </w:r>
    </w:p>
    <w:p w:rsidR="00FB3D3C" w:rsidRDefault="00187E2C">
      <w:pPr>
        <w:pStyle w:val="Code"/>
      </w:pPr>
      <w:r>
        <w:t xml:space="preserve">      &lt;xs:element name="LocalUserAgent" type="xs:string"/&gt;</w:t>
      </w:r>
    </w:p>
    <w:p w:rsidR="00FB3D3C" w:rsidRDefault="00187E2C">
      <w:pPr>
        <w:pStyle w:val="Code"/>
      </w:pPr>
      <w:r>
        <w:t xml:space="preserve">      &lt;xs:element name="RemoteUserAgent" type="xs:string"/&gt;</w:t>
      </w:r>
    </w:p>
    <w:p w:rsidR="00FB3D3C" w:rsidRDefault="00187E2C">
      <w:pPr>
        <w:pStyle w:val="Code"/>
      </w:pPr>
      <w:r>
        <w:t xml:space="preserve">      &lt;!--    PAI = P-Asserted-Identity  --&gt;</w:t>
      </w:r>
    </w:p>
    <w:p w:rsidR="00FB3D3C" w:rsidRDefault="00187E2C">
      <w:pPr>
        <w:pStyle w:val="Code"/>
      </w:pPr>
      <w:r>
        <w:t xml:space="preserve">      &lt;xs:element name="LocalPAI" type="xs:anyURI" minOccurs="0"/&gt;</w:t>
      </w:r>
    </w:p>
    <w:p w:rsidR="00FB3D3C" w:rsidRDefault="00187E2C">
      <w:pPr>
        <w:pStyle w:val="Code"/>
      </w:pPr>
      <w:r>
        <w:t xml:space="preserve">      &lt;xs:element name="RemotePAI" type="xs:anyURI" minOccurs="0"/&gt;</w:t>
      </w:r>
    </w:p>
    <w:p w:rsidR="00FB3D3C" w:rsidRDefault="00187E2C">
      <w:pPr>
        <w:pStyle w:val="Code"/>
      </w:pPr>
      <w:r>
        <w:t xml:space="preserve">      &lt;xs:elemen</w:t>
      </w:r>
      <w:r>
        <w:t>t name="ConfURI" type="xs:anyURI" minOccurs="0"/&gt;</w:t>
      </w:r>
    </w:p>
    <w:p w:rsidR="00FB3D3C" w:rsidRDefault="00187E2C">
      <w:pPr>
        <w:pStyle w:val="Code"/>
      </w:pPr>
      <w:r>
        <w:t xml:space="preserve">      &lt;xs:element ref="v2:CallPriority" minOccurs="0"/&gt;</w:t>
      </w:r>
    </w:p>
    <w:p w:rsidR="00FB3D3C" w:rsidRDefault="00187E2C">
      <w:pPr>
        <w:pStyle w:val="Code"/>
      </w:pPr>
      <w:r>
        <w:t xml:space="preserve">      &lt;xs:element ref="v2:MediationServerBypassFlag" minOccurs="0"/&gt;</w:t>
      </w:r>
    </w:p>
    <w:p w:rsidR="00FB3D3C" w:rsidRDefault="00187E2C">
      <w:pPr>
        <w:pStyle w:val="Code"/>
      </w:pPr>
      <w:r>
        <w:t xml:space="preserve">      &lt;xs:element ref="v2:TrunkingPeer" minOccurs="0"/&gt;</w:t>
      </w:r>
    </w:p>
    <w:p w:rsidR="00FB3D3C" w:rsidRDefault="00187E2C">
      <w:pPr>
        <w:pStyle w:val="Code"/>
      </w:pPr>
      <w:r>
        <w:t xml:space="preserve">      &lt;xs:element ref="v2</w:t>
      </w:r>
      <w:r>
        <w:t>:MediaBypassWarningFlag" minOccurs="0"/&gt;</w:t>
      </w:r>
    </w:p>
    <w:p w:rsidR="00FB3D3C" w:rsidRDefault="00187E2C">
      <w:pPr>
        <w:pStyle w:val="Code"/>
      </w:pPr>
      <w:r>
        <w:t xml:space="preserve">      &lt;xs:sequence minOccurs="0"&gt;</w:t>
      </w:r>
    </w:p>
    <w:p w:rsidR="00FB3D3C" w:rsidRDefault="00187E2C">
      <w:pPr>
        <w:pStyle w:val="Code"/>
      </w:pPr>
      <w:r>
        <w:t xml:space="preserve">        &lt;xs:element ref="v2:Separator" /&gt;</w:t>
      </w:r>
    </w:p>
    <w:p w:rsidR="00FB3D3C" w:rsidRDefault="00187E2C">
      <w:pPr>
        <w:pStyle w:val="Code"/>
      </w:pPr>
      <w:r>
        <w:t xml:space="preserve">        &lt;xs:element ref="v2:RegisteredInside" minOccurs="0"/&gt;</w:t>
      </w:r>
    </w:p>
    <w:p w:rsidR="00FB3D3C" w:rsidRDefault="00187E2C">
      <w:pPr>
        <w:pStyle w:val="Code"/>
      </w:pPr>
      <w:r>
        <w:t xml:space="preserve">        &lt;xs:sequence minOccurs="0"&gt;</w:t>
      </w:r>
    </w:p>
    <w:p w:rsidR="00FB3D3C" w:rsidRDefault="00187E2C">
      <w:pPr>
        <w:pStyle w:val="Code"/>
      </w:pPr>
      <w:r>
        <w:t xml:space="preserve">          &lt;xs:element ref="v2:Separator" </w:t>
      </w:r>
      <w:r>
        <w:t>/&gt;</w:t>
      </w:r>
    </w:p>
    <w:p w:rsidR="00FB3D3C" w:rsidRDefault="00187E2C">
      <w:pPr>
        <w:pStyle w:val="Code"/>
      </w:pPr>
      <w:r>
        <w:t xml:space="preserve">          &lt;xs:any namespace="##other" processContents="lax" minOccurs="0"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lastRenderedPageBreak/>
        <w:t xml:space="preserve">    &lt;/xs:sequence&gt;</w:t>
      </w:r>
    </w:p>
    <w:p w:rsidR="00FB3D3C" w:rsidRDefault="00187E2C">
      <w:pPr>
        <w:pStyle w:val="Code"/>
      </w:pPr>
      <w:r>
        <w:t xml:space="preserve">    &lt;xs:attribute name="CallId" type="xs:string" use="required"/&gt;</w:t>
      </w:r>
    </w:p>
    <w:p w:rsidR="00FB3D3C" w:rsidRDefault="00187E2C">
      <w:pPr>
        <w:pStyle w:val="Code"/>
      </w:pPr>
      <w:r>
        <w:t xml:space="preserve">    &lt;xs:attribute name="Fr</w:t>
      </w:r>
      <w:r>
        <w:t>omTag" type="xs:string" use="required"/&gt;</w:t>
      </w:r>
    </w:p>
    <w:p w:rsidR="00FB3D3C" w:rsidRDefault="00187E2C">
      <w:pPr>
        <w:pStyle w:val="Code"/>
      </w:pPr>
      <w:r>
        <w:t xml:space="preserve">    &lt;xs:attribute name="ToTag" type="xs:string" use="required"/&gt;</w:t>
      </w:r>
    </w:p>
    <w:p w:rsidR="00FB3D3C" w:rsidRDefault="00187E2C">
      <w:pPr>
        <w:pStyle w:val="Code"/>
      </w:pPr>
      <w:r>
        <w:t xml:space="preserve">    &lt;xs:attribute name="Start" type="xs:dateTime" use="required"/&gt;</w:t>
      </w:r>
    </w:p>
    <w:p w:rsidR="00FB3D3C" w:rsidRDefault="00187E2C">
      <w:pPr>
        <w:pStyle w:val="Code"/>
      </w:pPr>
      <w:r>
        <w:t xml:space="preserve">    &lt;xs:attribute name="End" type="xs:dateTime" use="required"/&gt;</w:t>
      </w:r>
    </w:p>
    <w:p w:rsidR="00FB3D3C" w:rsidRDefault="00187E2C">
      <w:pPr>
        <w:pStyle w:val="Code"/>
      </w:pPr>
      <w:r>
        <w:t xml:space="preserve">    &lt;xs:anyAttribu</w:t>
      </w:r>
      <w:r>
        <w:t>te namespace="##other" processContents="lax"/&gt;</w:t>
      </w:r>
    </w:p>
    <w:p w:rsidR="00FB3D3C" w:rsidRDefault="00187E2C">
      <w:pPr>
        <w:pStyle w:val="Code"/>
      </w:pPr>
      <w:r>
        <w:t xml:space="preserve">  &lt;/xs:complexType&gt;</w:t>
      </w:r>
    </w:p>
    <w:p w:rsidR="00FB3D3C" w:rsidRDefault="00FB3D3C">
      <w:pPr>
        <w:pStyle w:val="Code"/>
      </w:pPr>
    </w:p>
    <w:p w:rsidR="00FB3D3C" w:rsidRDefault="00187E2C">
      <w:pPr>
        <w:pStyle w:val="Code"/>
      </w:pPr>
      <w:r>
        <w:t>&lt;!--</w:t>
      </w:r>
    </w:p>
    <w:p w:rsidR="00FB3D3C" w:rsidRDefault="00187E2C">
      <w:pPr>
        <w:pStyle w:val="Code"/>
      </w:pPr>
      <w:r>
        <w:t xml:space="preserve">      DIALOG CATEGORY</w:t>
      </w:r>
    </w:p>
    <w:p w:rsidR="00FB3D3C" w:rsidRDefault="00187E2C">
      <w:pPr>
        <w:pStyle w:val="Code"/>
      </w:pPr>
      <w:r>
        <w:t xml:space="preserve">  --&gt;</w:t>
      </w:r>
    </w:p>
    <w:p w:rsidR="00FB3D3C" w:rsidRDefault="00187E2C">
      <w:pPr>
        <w:pStyle w:val="Code"/>
      </w:pPr>
      <w:r>
        <w:t xml:space="preserve">  &lt;xs:simpleType name ="DialogCategoryType"&gt;</w:t>
      </w:r>
    </w:p>
    <w:p w:rsidR="00FB3D3C" w:rsidRDefault="00187E2C">
      <w:pPr>
        <w:pStyle w:val="Code"/>
      </w:pPr>
      <w:r>
        <w:t xml:space="preserve">   &lt;xs:restriction base="xs:string"&gt;</w:t>
      </w:r>
    </w:p>
    <w:p w:rsidR="00FB3D3C" w:rsidRDefault="00187E2C">
      <w:pPr>
        <w:pStyle w:val="Code"/>
      </w:pPr>
      <w:r>
        <w:t xml:space="preserve">     &lt;xs:enumeration value="OCS"/&gt;</w:t>
      </w:r>
    </w:p>
    <w:p w:rsidR="00FB3D3C" w:rsidRDefault="00187E2C">
      <w:pPr>
        <w:pStyle w:val="Code"/>
      </w:pPr>
      <w:r>
        <w:t xml:space="preserve">     &lt;xs:enumeration value="TRUNK"/&gt;</w:t>
      </w:r>
    </w:p>
    <w:p w:rsidR="00FB3D3C" w:rsidRDefault="00187E2C">
      <w:pPr>
        <w:pStyle w:val="Code"/>
      </w:pPr>
      <w:r>
        <w:t xml:space="preserve">   &lt;/xs:restriction&gt;</w:t>
      </w:r>
    </w:p>
    <w:p w:rsidR="00FB3D3C" w:rsidRDefault="00187E2C">
      <w:pPr>
        <w:pStyle w:val="Code"/>
      </w:pPr>
      <w:r>
        <w:t xml:space="preserve">  &lt;/xs:simpleType&gt;</w:t>
      </w:r>
    </w:p>
    <w:p w:rsidR="00FB3D3C" w:rsidRDefault="00187E2C">
      <w:pPr>
        <w:pStyle w:val="Code"/>
      </w:pPr>
      <w:r>
        <w:t>&lt;/xs:schema&gt;</w:t>
      </w:r>
    </w:p>
    <w:p w:rsidR="00FB3D3C" w:rsidRDefault="00187E2C">
      <w:r>
        <w:t xml:space="preserve">The schema for </w:t>
      </w:r>
      <w:r>
        <w:rPr>
          <w:b/>
        </w:rPr>
        <w:t>ms-rtcp-metrics.medialine.xsd</w:t>
      </w:r>
      <w:r>
        <w:t xml:space="preserve"> is as follows:</w:t>
      </w:r>
    </w:p>
    <w:p w:rsidR="00FB3D3C" w:rsidRDefault="00187E2C">
      <w:pPr>
        <w:pStyle w:val="Code"/>
      </w:pPr>
      <w:r>
        <w:t xml:space="preserve"> &lt;?xml version="1.0" encoding="UTF-8"?&gt;</w:t>
      </w:r>
    </w:p>
    <w:p w:rsidR="00FB3D3C" w:rsidRDefault="00187E2C">
      <w:pPr>
        <w:pStyle w:val="Code"/>
      </w:pPr>
      <w:r>
        <w:t xml:space="preserve">&lt;xs:schema xmlns:tns="ms-rtcp-metrics" xmlns:v2="ms-rtcp-metrics.v2" xmlns:v3="ms-rtcp-metrics.v3" </w:t>
      </w:r>
      <w:r>
        <w:t>xmlns:xs="http://www.w3.org/2001/XMLSchema" targetNamespace="ms-rtcp-metrics" elementFormDefault="qualified" version="2.0" attributeFormDefault="unqualified"&gt;</w:t>
      </w:r>
    </w:p>
    <w:p w:rsidR="00FB3D3C" w:rsidRDefault="00187E2C">
      <w:pPr>
        <w:pStyle w:val="Code"/>
      </w:pPr>
      <w:r>
        <w:t xml:space="preserve">  &lt;xs:import namespace="ms-rtcp-metrics.v2"&gt;&lt;/xs:import&gt;</w:t>
      </w:r>
    </w:p>
    <w:p w:rsidR="00FB3D3C" w:rsidRDefault="00187E2C">
      <w:pPr>
        <w:pStyle w:val="Code"/>
      </w:pPr>
      <w:r>
        <w:t xml:space="preserve">  &lt;xs:import namespace="ms-rtcp-metrics.</w:t>
      </w:r>
      <w:r>
        <w:t>v3"&gt;&lt;/xs:import&gt;</w:t>
      </w:r>
    </w:p>
    <w:p w:rsidR="00FB3D3C" w:rsidRDefault="00187E2C">
      <w:pPr>
        <w:pStyle w:val="Code"/>
      </w:pPr>
      <w:r>
        <w:t xml:space="preserve">  &lt;!--</w:t>
      </w:r>
    </w:p>
    <w:p w:rsidR="00FB3D3C" w:rsidRDefault="00187E2C">
      <w:pPr>
        <w:pStyle w:val="Code"/>
      </w:pPr>
      <w:r>
        <w:t xml:space="preserve">      MEDIA LINE REPORT TYPE</w:t>
      </w:r>
    </w:p>
    <w:p w:rsidR="00FB3D3C" w:rsidRDefault="00187E2C">
      <w:pPr>
        <w:pStyle w:val="Code"/>
      </w:pPr>
      <w:r>
        <w:t xml:space="preserve">    --&gt;</w:t>
      </w:r>
    </w:p>
    <w:p w:rsidR="00FB3D3C" w:rsidRDefault="00187E2C">
      <w:pPr>
        <w:pStyle w:val="Code"/>
      </w:pPr>
      <w:r>
        <w:t xml:space="preserve">  &lt;xs:complexType name="MediaLineType"&gt;</w:t>
      </w:r>
    </w:p>
    <w:p w:rsidR="00FB3D3C" w:rsidRDefault="00187E2C">
      <w:pPr>
        <w:pStyle w:val="Code"/>
      </w:pPr>
      <w:r>
        <w:t xml:space="preserve">    &lt;xs:sequence&gt;</w:t>
      </w:r>
    </w:p>
    <w:p w:rsidR="00FB3D3C" w:rsidRDefault="00187E2C">
      <w:pPr>
        <w:pStyle w:val="Code"/>
      </w:pPr>
      <w:r>
        <w:t xml:space="preserve">      &lt;xs:element name="Description" type="tns:MediaLineDescriptionType"/&gt;</w:t>
      </w:r>
    </w:p>
    <w:p w:rsidR="00FB3D3C" w:rsidRDefault="00187E2C">
      <w:pPr>
        <w:pStyle w:val="Code"/>
      </w:pPr>
      <w:r>
        <w:t xml:space="preserve">      &lt;xs:element name="InboundStream" type="tns:StreamType" m</w:t>
      </w:r>
      <w:r>
        <w:t>inOccurs="0"/&gt;</w:t>
      </w:r>
    </w:p>
    <w:p w:rsidR="00FB3D3C" w:rsidRDefault="00187E2C">
      <w:pPr>
        <w:pStyle w:val="Code"/>
      </w:pPr>
      <w:r>
        <w:t xml:space="preserve">      &lt;xs:element name="OutboundStream" type="tns:StreamType" minOccurs="0"/&gt;</w:t>
      </w:r>
    </w:p>
    <w:p w:rsidR="00FB3D3C" w:rsidRDefault="00187E2C">
      <w:pPr>
        <w:pStyle w:val="Code"/>
      </w:pPr>
      <w:r>
        <w:t xml:space="preserve">      &lt;xs:element name="LocalConversationalMOS" type="xs:float" minOccurs="0"/&gt;</w:t>
      </w:r>
    </w:p>
    <w:p w:rsidR="00FB3D3C" w:rsidRDefault="00187E2C">
      <w:pPr>
        <w:pStyle w:val="Code"/>
      </w:pPr>
      <w:r>
        <w:t xml:space="preserve">      &lt;xs:element name="RemoteConversationalMOS" type="xs:float" minOccurs="0"/&gt;</w:t>
      </w:r>
    </w:p>
    <w:p w:rsidR="00FB3D3C" w:rsidRDefault="00187E2C">
      <w:pPr>
        <w:pStyle w:val="Code"/>
      </w:pPr>
      <w:r>
        <w:t xml:space="preserve">  </w:t>
      </w:r>
      <w:r>
        <w:t xml:space="preserve">    &lt;xs:element name="LocalConversationalMOSAlg" type="xs:string" minOccurs="0"/&gt;</w:t>
      </w:r>
    </w:p>
    <w:p w:rsidR="00FB3D3C" w:rsidRDefault="00187E2C">
      <w:pPr>
        <w:pStyle w:val="Code"/>
      </w:pPr>
      <w:r>
        <w:t xml:space="preserve">      &lt;xs:element name="RemoteConversationalMOSAlg" type="xs:string" minOccurs="0"/&gt;</w:t>
      </w:r>
    </w:p>
    <w:p w:rsidR="00FB3D3C" w:rsidRDefault="00187E2C">
      <w:pPr>
        <w:pStyle w:val="Code"/>
      </w:pPr>
      <w:r>
        <w:t xml:space="preserve">      &lt;xs:element ref="v2:AppliedBandwidthLimit" minOccurs="0" /&gt;</w:t>
      </w:r>
    </w:p>
    <w:p w:rsidR="00FB3D3C" w:rsidRDefault="00187E2C">
      <w:pPr>
        <w:pStyle w:val="Code"/>
      </w:pPr>
      <w:r>
        <w:t xml:space="preserve">      &lt;</w:t>
      </w:r>
      <w:r>
        <w:t>xs:element ref="v2:AppliedBandwidthSource" minOccurs="0" /&gt;</w:t>
      </w:r>
    </w:p>
    <w:p w:rsidR="00FB3D3C" w:rsidRDefault="00187E2C">
      <w:pPr>
        <w:pStyle w:val="Code"/>
      </w:pPr>
      <w:r>
        <w:t xml:space="preserve">      &lt;xs:element ref="v2:LocalClientEvent" minOccurs="0"/&gt;</w:t>
      </w:r>
    </w:p>
    <w:p w:rsidR="00FB3D3C" w:rsidRDefault="00187E2C">
      <w:pPr>
        <w:pStyle w:val="Code"/>
      </w:pPr>
      <w:r>
        <w:t xml:space="preserve">      &lt;xs:element ref="v2:RemoteClientEvent" minOccurs="0"/&gt;</w:t>
      </w:r>
    </w:p>
    <w:p w:rsidR="00FB3D3C" w:rsidRDefault="00187E2C">
      <w:pPr>
        <w:pStyle w:val="Code"/>
      </w:pPr>
      <w:r>
        <w:t xml:space="preserve">      &lt;xs:element ref="v2:OpaqueCoreEndpointData" minOccurs="0" /&gt;</w:t>
      </w:r>
    </w:p>
    <w:p w:rsidR="00FB3D3C" w:rsidRDefault="00187E2C">
      <w:pPr>
        <w:pStyle w:val="Code"/>
      </w:pPr>
      <w:r>
        <w:t xml:space="preserve">      &lt;x</w:t>
      </w:r>
      <w:r>
        <w:t>s:element ref="v2:OpaqueChannelData" minOccurs="0" /&gt;</w:t>
      </w:r>
    </w:p>
    <w:p w:rsidR="00FB3D3C" w:rsidRDefault="00187E2C">
      <w:pPr>
        <w:pStyle w:val="Code"/>
      </w:pPr>
      <w:r>
        <w:t xml:space="preserve">      &lt;xs:sequence minOccurs="0"&gt;</w:t>
      </w:r>
    </w:p>
    <w:p w:rsidR="00FB3D3C" w:rsidRDefault="00187E2C">
      <w:pPr>
        <w:pStyle w:val="Code"/>
      </w:pPr>
      <w:r>
        <w:t xml:space="preserve">        &lt;xs:element ref="v2:Separator" /&gt;</w:t>
      </w:r>
    </w:p>
    <w:p w:rsidR="00FB3D3C" w:rsidRDefault="00187E2C">
      <w:pPr>
        <w:pStyle w:val="Code"/>
      </w:pPr>
      <w:r>
        <w:t xml:space="preserve">        &lt;xs:any namespace="##other" processContents="lax" minOccurs="0" maxOccurs="unbounded"/&gt;</w:t>
      </w:r>
    </w:p>
    <w:p w:rsidR="00FB3D3C" w:rsidRDefault="00187E2C">
      <w:pPr>
        <w:pStyle w:val="Code"/>
      </w:pPr>
      <w:r>
        <w:t xml:space="preserve">      &lt;/xs:sequence&gt;</w:t>
      </w:r>
    </w:p>
    <w:p w:rsidR="00FB3D3C" w:rsidRDefault="00187E2C">
      <w:pPr>
        <w:pStyle w:val="Code"/>
      </w:pPr>
      <w:r>
        <w:t xml:space="preserve">    &lt;/xs:</w:t>
      </w:r>
      <w:r>
        <w:t>sequence&gt;</w:t>
      </w:r>
    </w:p>
    <w:p w:rsidR="00FB3D3C" w:rsidRDefault="00187E2C">
      <w:pPr>
        <w:pStyle w:val="Code"/>
      </w:pPr>
      <w:r>
        <w:t xml:space="preserve">    &lt;!-- Label values : "main-audio", "main-video","panoramic-video", "data", --&gt;</w:t>
      </w:r>
    </w:p>
    <w:p w:rsidR="00FB3D3C" w:rsidRDefault="00187E2C">
      <w:pPr>
        <w:pStyle w:val="Code"/>
      </w:pPr>
      <w:r>
        <w:t xml:space="preserve">    &lt;!-- Additional Label values in v3 : "main-video1", "main-video2", "main-video3","main-video4","main-video5", "main-video6",--&gt;</w:t>
      </w:r>
    </w:p>
    <w:p w:rsidR="00FB3D3C" w:rsidRDefault="00187E2C">
      <w:pPr>
        <w:pStyle w:val="Code"/>
      </w:pPr>
      <w:r>
        <w:t xml:space="preserve">    &lt;xs:attribute name="Label" t</w:t>
      </w:r>
      <w:r>
        <w:t>ype="xs:string" use="required"/&gt;</w:t>
      </w:r>
    </w:p>
    <w:p w:rsidR="00FB3D3C" w:rsidRDefault="00187E2C">
      <w:pPr>
        <w:pStyle w:val="Code"/>
      </w:pPr>
      <w:r>
        <w:t xml:space="preserve">    &lt;xs:anyAttribute namespace="##other" processContents="lax"/&gt;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 xml:space="preserve">      MEDIA LINE TYPE</w:t>
      </w:r>
    </w:p>
    <w:p w:rsidR="00FB3D3C" w:rsidRDefault="00187E2C">
      <w:pPr>
        <w:pStyle w:val="Code"/>
      </w:pPr>
      <w:r>
        <w:t xml:space="preserve">    --&gt;</w:t>
      </w:r>
    </w:p>
    <w:p w:rsidR="00FB3D3C" w:rsidRDefault="00187E2C">
      <w:pPr>
        <w:pStyle w:val="Code"/>
      </w:pPr>
      <w:r>
        <w:t xml:space="preserve">  &lt;xs:complexType name="MediaLineDescriptionType"&gt;</w:t>
      </w:r>
    </w:p>
    <w:p w:rsidR="00FB3D3C" w:rsidRDefault="00187E2C">
      <w:pPr>
        <w:pStyle w:val="Code"/>
      </w:pPr>
      <w:r>
        <w:t xml:space="preserve">    &lt;xs:sequence&gt;</w:t>
      </w:r>
    </w:p>
    <w:p w:rsidR="00FB3D3C" w:rsidRDefault="00187E2C">
      <w:pPr>
        <w:pStyle w:val="Code"/>
      </w:pPr>
      <w:r>
        <w:t xml:space="preserve">      &lt;xs:element name="Connecti</w:t>
      </w:r>
      <w:r>
        <w:t>vity" type="tns:ConnectivityType" minOccurs="0"/&gt;</w:t>
      </w:r>
    </w:p>
    <w:p w:rsidR="00FB3D3C" w:rsidRDefault="00187E2C">
      <w:pPr>
        <w:pStyle w:val="Code"/>
      </w:pPr>
      <w:r>
        <w:t xml:space="preserve">      &lt;!-- Security values : "None", "SRTP","V1"  --&gt;</w:t>
      </w:r>
    </w:p>
    <w:p w:rsidR="00FB3D3C" w:rsidRDefault="00187E2C">
      <w:pPr>
        <w:pStyle w:val="Code"/>
      </w:pPr>
      <w:r>
        <w:t xml:space="preserve">      &lt;xs:element name="Security" type="xs:string" minOccurs="0"/&gt;</w:t>
      </w:r>
    </w:p>
    <w:p w:rsidR="00FB3D3C" w:rsidRDefault="00187E2C">
      <w:pPr>
        <w:pStyle w:val="Code"/>
      </w:pPr>
      <w:r>
        <w:t xml:space="preserve">      &lt;xs:element name="Offerer" type="xs:boolean" minOccurs="0"/&gt;</w:t>
      </w:r>
    </w:p>
    <w:p w:rsidR="00FB3D3C" w:rsidRDefault="00187E2C">
      <w:pPr>
        <w:pStyle w:val="Code"/>
      </w:pPr>
      <w:r>
        <w:lastRenderedPageBreak/>
        <w:t xml:space="preserve">      &lt;xs:element </w:t>
      </w:r>
      <w:r>
        <w:t>name="Transport" type="tns:TransportType" minOccurs="0"/&gt;</w:t>
      </w:r>
    </w:p>
    <w:p w:rsidR="00FB3D3C" w:rsidRDefault="00187E2C">
      <w:pPr>
        <w:pStyle w:val="Code"/>
      </w:pPr>
      <w:r>
        <w:t xml:space="preserve">      &lt;xs:element name="NetworkConnectivityInfo" type ="tns:NetworkConnectivityInfoType" minOccurs="0"/&gt;</w:t>
      </w:r>
    </w:p>
    <w:p w:rsidR="00FB3D3C" w:rsidRDefault="00187E2C">
      <w:pPr>
        <w:pStyle w:val="Code"/>
      </w:pPr>
      <w:r>
        <w:t xml:space="preserve">      &lt;xs:element name="LocalAddr" type="tns:AddrType"/&gt;</w:t>
      </w:r>
    </w:p>
    <w:p w:rsidR="00FB3D3C" w:rsidRDefault="00187E2C">
      <w:pPr>
        <w:pStyle w:val="Code"/>
      </w:pPr>
      <w:r>
        <w:t xml:space="preserve">      &lt;xs:element name="RemoteAddr" </w:t>
      </w:r>
      <w:r>
        <w:t>type="tns:AddrType"/&gt;</w:t>
      </w:r>
    </w:p>
    <w:p w:rsidR="00FB3D3C" w:rsidRDefault="00187E2C">
      <w:pPr>
        <w:pStyle w:val="Code"/>
      </w:pPr>
      <w:r>
        <w:t xml:space="preserve">      &lt;!-- Microphone or USB Phone or Camera device name   --&gt;</w:t>
      </w:r>
    </w:p>
    <w:p w:rsidR="00FB3D3C" w:rsidRDefault="00187E2C">
      <w:pPr>
        <w:pStyle w:val="Code"/>
      </w:pPr>
      <w:r>
        <w:t xml:space="preserve">      &lt;xs:element name="CaptureDev" type="tns:DeviceType" minOccurs="0"/&gt;</w:t>
      </w:r>
    </w:p>
    <w:p w:rsidR="00FB3D3C" w:rsidRDefault="00187E2C">
      <w:pPr>
        <w:pStyle w:val="Code"/>
      </w:pPr>
      <w:r>
        <w:t xml:space="preserve">      &lt;!-- Speakers or USB Phone device name    --&gt;</w:t>
      </w:r>
    </w:p>
    <w:p w:rsidR="00FB3D3C" w:rsidRDefault="00187E2C">
      <w:pPr>
        <w:pStyle w:val="Code"/>
      </w:pPr>
      <w:r>
        <w:t xml:space="preserve">      &lt;</w:t>
      </w:r>
      <w:r>
        <w:t>xs:element name="RenderDev" type="tns:DeviceType" minOccurs="0"/&gt;</w:t>
      </w:r>
    </w:p>
    <w:p w:rsidR="00FB3D3C" w:rsidRDefault="00187E2C">
      <w:pPr>
        <w:pStyle w:val="Code"/>
      </w:pPr>
      <w:r>
        <w:t xml:space="preserve">      &lt;xs:element ref="v3:ReflexiveLocalIPAddress" minOccurs="0"/&gt;</w:t>
      </w:r>
    </w:p>
    <w:p w:rsidR="00FB3D3C" w:rsidRDefault="00187E2C">
      <w:pPr>
        <w:pStyle w:val="Code"/>
      </w:pPr>
      <w:r>
        <w:t xml:space="preserve">      &lt;xs:element ref="v3:MidCallReport" minOccurs="0"/&gt;</w:t>
      </w:r>
    </w:p>
    <w:p w:rsidR="00FB3D3C" w:rsidRDefault="00187E2C">
      <w:pPr>
        <w:pStyle w:val="Code"/>
      </w:pPr>
      <w:r>
        <w:t xml:space="preserve">      &lt;xs:sequence minOccurs="0"&gt;</w:t>
      </w:r>
    </w:p>
    <w:p w:rsidR="00FB3D3C" w:rsidRDefault="00187E2C">
      <w:pPr>
        <w:pStyle w:val="Code"/>
      </w:pPr>
      <w:r>
        <w:t xml:space="preserve">        &lt;</w:t>
      </w:r>
      <w:r>
        <w:t>xs:element ref="v3:Separator" /&gt;</w:t>
      </w:r>
    </w:p>
    <w:p w:rsidR="00FB3D3C" w:rsidRDefault="00187E2C">
      <w:pPr>
        <w:pStyle w:val="Code"/>
      </w:pPr>
      <w:r>
        <w:t xml:space="preserve">        &lt;xs:any namespace="##other" processContents="lax" minOccurs="0"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&lt;xs:anyAttribute namespace="##other" processContents="lax"/&gt;</w:t>
      </w:r>
    </w:p>
    <w:p w:rsidR="00FB3D3C" w:rsidRDefault="00187E2C">
      <w:pPr>
        <w:pStyle w:val="Code"/>
      </w:pPr>
      <w:r>
        <w:t xml:space="preserve">  &lt;/xs:complexType&gt;</w:t>
      </w:r>
    </w:p>
    <w:p w:rsidR="00FB3D3C" w:rsidRDefault="00187E2C">
      <w:pPr>
        <w:pStyle w:val="Code"/>
      </w:pPr>
      <w:r>
        <w:t xml:space="preserve">  </w:t>
      </w:r>
      <w:r>
        <w:t>&lt;!--</w:t>
      </w:r>
    </w:p>
    <w:p w:rsidR="00FB3D3C" w:rsidRDefault="00187E2C">
      <w:pPr>
        <w:pStyle w:val="Code"/>
      </w:pPr>
      <w:r>
        <w:t xml:space="preserve">      Device TYPE</w:t>
      </w:r>
    </w:p>
    <w:p w:rsidR="00FB3D3C" w:rsidRDefault="00187E2C">
      <w:pPr>
        <w:pStyle w:val="Code"/>
      </w:pPr>
      <w:r>
        <w:t xml:space="preserve">    --&gt;</w:t>
      </w:r>
    </w:p>
    <w:p w:rsidR="00FB3D3C" w:rsidRDefault="00187E2C">
      <w:pPr>
        <w:pStyle w:val="Code"/>
      </w:pPr>
      <w:r>
        <w:t xml:space="preserve">  &lt;xs:complexType name="DeviceType"&gt;</w:t>
      </w:r>
    </w:p>
    <w:p w:rsidR="00FB3D3C" w:rsidRDefault="00187E2C">
      <w:pPr>
        <w:pStyle w:val="Code"/>
      </w:pPr>
      <w:r>
        <w:t xml:space="preserve">    &lt;xs:sequence&gt;</w:t>
      </w:r>
    </w:p>
    <w:p w:rsidR="00FB3D3C" w:rsidRDefault="00187E2C">
      <w:pPr>
        <w:pStyle w:val="Code"/>
      </w:pPr>
      <w:r>
        <w:t xml:space="preserve">      &lt;xs:element name="Name" type="xs:string" minOccurs="0"/&gt;</w:t>
      </w:r>
    </w:p>
    <w:p w:rsidR="00FB3D3C" w:rsidRDefault="00187E2C">
      <w:pPr>
        <w:pStyle w:val="Code"/>
      </w:pPr>
      <w:r>
        <w:t xml:space="preserve">      &lt;xs:element name="Driver" type="xs:string" minOccurs="0"/&gt;</w:t>
      </w:r>
    </w:p>
    <w:p w:rsidR="00FB3D3C" w:rsidRDefault="00187E2C">
      <w:pPr>
        <w:pStyle w:val="Code"/>
      </w:pPr>
      <w:r>
        <w:t xml:space="preserve">      &lt;xs:any namespace="##other" processC</w:t>
      </w:r>
      <w:r>
        <w:t>ontents="lax" minOccurs="0" maxOccurs="unbounded"/&gt;</w:t>
      </w:r>
    </w:p>
    <w:p w:rsidR="00FB3D3C" w:rsidRDefault="00187E2C">
      <w:pPr>
        <w:pStyle w:val="Code"/>
      </w:pPr>
      <w:r>
        <w:t xml:space="preserve">    &lt;/xs:sequence&gt;</w:t>
      </w:r>
    </w:p>
    <w:p w:rsidR="00FB3D3C" w:rsidRDefault="00187E2C">
      <w:pPr>
        <w:pStyle w:val="Code"/>
      </w:pPr>
      <w:r>
        <w:t xml:space="preserve">    &lt;xs:anyAttribute namespace="##other" processContents="lax"/&gt;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 xml:space="preserve">      STREAM DIRECTIONAL METRICS TYPE</w:t>
      </w:r>
    </w:p>
    <w:p w:rsidR="00FB3D3C" w:rsidRDefault="00187E2C">
      <w:pPr>
        <w:pStyle w:val="Code"/>
      </w:pPr>
      <w:r>
        <w:t xml:space="preserve">    --&gt;</w:t>
      </w:r>
    </w:p>
    <w:p w:rsidR="00FB3D3C" w:rsidRDefault="00187E2C">
      <w:pPr>
        <w:pStyle w:val="Code"/>
      </w:pPr>
      <w:r>
        <w:t xml:space="preserve">  &lt;xs:complexType name="StreamType"&gt;</w:t>
      </w:r>
    </w:p>
    <w:p w:rsidR="00FB3D3C" w:rsidRDefault="00187E2C">
      <w:pPr>
        <w:pStyle w:val="Code"/>
      </w:pPr>
      <w:r>
        <w:t xml:space="preserve">    &lt;xs:se</w:t>
      </w:r>
      <w:r>
        <w:t>quence&gt;</w:t>
      </w:r>
    </w:p>
    <w:p w:rsidR="00FB3D3C" w:rsidRDefault="00187E2C">
      <w:pPr>
        <w:pStyle w:val="Code"/>
      </w:pPr>
      <w:r>
        <w:t xml:space="preserve">      &lt;xs:element name="Network" type="tns:NetworkMetricsType" minOccurs="0"/&gt;</w:t>
      </w:r>
    </w:p>
    <w:p w:rsidR="00FB3D3C" w:rsidRDefault="00187E2C">
      <w:pPr>
        <w:pStyle w:val="Code"/>
      </w:pPr>
      <w:r>
        <w:t xml:space="preserve">      &lt;xs:element name="Payload" type="tns:PayloadMetricsType" /&gt;</w:t>
      </w:r>
    </w:p>
    <w:p w:rsidR="00FB3D3C" w:rsidRDefault="00187E2C">
      <w:pPr>
        <w:pStyle w:val="Code"/>
      </w:pPr>
      <w:r>
        <w:t xml:space="preserve">      &lt;xs:element name="QualityEstimates" type="tns:QualityEstimatesType" minOccurs="0"/&gt;</w:t>
      </w:r>
    </w:p>
    <w:p w:rsidR="00FB3D3C" w:rsidRDefault="00187E2C">
      <w:pPr>
        <w:pStyle w:val="Code"/>
      </w:pPr>
      <w:r>
        <w:t xml:space="preserve">      &lt;</w:t>
      </w:r>
      <w:r>
        <w:t>!-- Support reporting multiple payloads per stream--&gt;</w:t>
      </w:r>
    </w:p>
    <w:p w:rsidR="00FB3D3C" w:rsidRDefault="00187E2C">
      <w:pPr>
        <w:pStyle w:val="Code"/>
      </w:pPr>
      <w:r>
        <w:t xml:space="preserve">      &lt;xs:element ref="v3:AdditionalPayload" minOccurs="0" maxOccurs="unbounded"/&gt;</w:t>
      </w:r>
    </w:p>
    <w:p w:rsidR="00FB3D3C" w:rsidRDefault="00187E2C">
      <w:pPr>
        <w:pStyle w:val="Code"/>
      </w:pPr>
      <w:r>
        <w:t xml:space="preserve">      &lt;xs:sequence minOccurs="0"&gt;</w:t>
      </w:r>
    </w:p>
    <w:p w:rsidR="00FB3D3C" w:rsidRDefault="00187E2C">
      <w:pPr>
        <w:pStyle w:val="Code"/>
      </w:pPr>
      <w:r>
        <w:t xml:space="preserve">        &lt;xs:element ref="v3:Separator3"&gt;&lt;/xs:element&gt;</w:t>
      </w:r>
    </w:p>
    <w:p w:rsidR="00FB3D3C" w:rsidRDefault="00187E2C">
      <w:pPr>
        <w:pStyle w:val="Code"/>
      </w:pPr>
      <w:r>
        <w:t xml:space="preserve">        &lt;xs:any namespace="##ot</w:t>
      </w:r>
      <w:r>
        <w:t>her" processContents="lax" minOccurs="0"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&lt;xs:attribute name="Id" type="xs:unsignedInt" use="required"/&gt;</w:t>
      </w:r>
    </w:p>
    <w:p w:rsidR="00FB3D3C" w:rsidRDefault="00187E2C">
      <w:pPr>
        <w:pStyle w:val="Code"/>
      </w:pPr>
      <w:r>
        <w:t xml:space="preserve">    &lt;xs:attribute name="Start" type="xs:dateTime"/&gt;</w:t>
      </w:r>
    </w:p>
    <w:p w:rsidR="00FB3D3C" w:rsidRDefault="00187E2C">
      <w:pPr>
        <w:pStyle w:val="Code"/>
      </w:pPr>
      <w:r>
        <w:t xml:space="preserve">    &lt;xs:attribute name="End" typ</w:t>
      </w:r>
      <w:r>
        <w:t>e="xs:dateTime"/&gt;</w:t>
      </w:r>
    </w:p>
    <w:p w:rsidR="00FB3D3C" w:rsidRDefault="00187E2C">
      <w:pPr>
        <w:pStyle w:val="Code"/>
      </w:pPr>
      <w:r>
        <w:t xml:space="preserve">    &lt;xs:anyAttribute namespace="##other" processContents="lax"/&gt;</w:t>
      </w:r>
    </w:p>
    <w:p w:rsidR="00FB3D3C" w:rsidRDefault="00187E2C">
      <w:pPr>
        <w:pStyle w:val="Code"/>
      </w:pPr>
      <w:r>
        <w:t xml:space="preserve">    &lt;!--    Id = SSRC --&gt;</w:t>
      </w:r>
    </w:p>
    <w:p w:rsidR="00FB3D3C" w:rsidRDefault="00187E2C">
      <w:pPr>
        <w:pStyle w:val="Code"/>
      </w:pPr>
      <w:r>
        <w:t xml:space="preserve">  &lt;/xs:complexType&gt;</w:t>
      </w:r>
    </w:p>
    <w:p w:rsidR="00FB3D3C" w:rsidRDefault="00FB3D3C">
      <w:pPr>
        <w:pStyle w:val="Code"/>
      </w:pPr>
    </w:p>
    <w:p w:rsidR="00FB3D3C" w:rsidRDefault="00187E2C">
      <w:pPr>
        <w:pStyle w:val="Code"/>
      </w:pPr>
      <w:r>
        <w:t xml:space="preserve">  &lt;xs:complexType name="NetworkMetricsType"&gt;</w:t>
      </w:r>
    </w:p>
    <w:p w:rsidR="00FB3D3C" w:rsidRDefault="00187E2C">
      <w:pPr>
        <w:pStyle w:val="Code"/>
      </w:pPr>
      <w:r>
        <w:t xml:space="preserve">    &lt;xs:sequence&gt;</w:t>
      </w:r>
    </w:p>
    <w:p w:rsidR="00FB3D3C" w:rsidRDefault="00187E2C">
      <w:pPr>
        <w:pStyle w:val="Code"/>
      </w:pPr>
      <w:r>
        <w:t xml:space="preserve">      &lt;!-- DiffServ CodePoint  --&gt;</w:t>
      </w:r>
    </w:p>
    <w:p w:rsidR="00FB3D3C" w:rsidRDefault="00187E2C">
      <w:pPr>
        <w:pStyle w:val="Code"/>
      </w:pPr>
      <w:r>
        <w:t xml:space="preserve">      &lt;xs:element name="DSCP</w:t>
      </w:r>
      <w:r>
        <w:t>" type="xs:byte" minOccurs="0"/&gt;</w:t>
      </w:r>
    </w:p>
    <w:p w:rsidR="00FB3D3C" w:rsidRDefault="00187E2C">
      <w:pPr>
        <w:pStyle w:val="Code"/>
      </w:pPr>
      <w:r>
        <w:t xml:space="preserve">      &lt;!-- VLAN is described via 12 bits --&gt;</w:t>
      </w:r>
    </w:p>
    <w:p w:rsidR="00FB3D3C" w:rsidRDefault="00187E2C">
      <w:pPr>
        <w:pStyle w:val="Code"/>
      </w:pPr>
      <w:r>
        <w:t xml:space="preserve">      &lt;xs:element name="VLAN" type="xs:int" minOccurs="0"/&gt;</w:t>
      </w:r>
    </w:p>
    <w:p w:rsidR="00FB3D3C" w:rsidRDefault="00187E2C">
      <w:pPr>
        <w:pStyle w:val="Code"/>
      </w:pPr>
      <w:r>
        <w:t xml:space="preserve">      &lt;xs:element name="Jitter" type="tns:JitterType" minOccurs="0"/&gt;</w:t>
      </w:r>
    </w:p>
    <w:p w:rsidR="00FB3D3C" w:rsidRDefault="00187E2C">
      <w:pPr>
        <w:pStyle w:val="Code"/>
      </w:pPr>
      <w:r>
        <w:t xml:space="preserve">      &lt;xs:element name="PacketLoss" type="tns:Pa</w:t>
      </w:r>
      <w:r>
        <w:t>cketLossType" minOccurs="0"/&gt;</w:t>
      </w:r>
    </w:p>
    <w:p w:rsidR="00FB3D3C" w:rsidRDefault="00187E2C">
      <w:pPr>
        <w:pStyle w:val="Code"/>
      </w:pPr>
      <w:r>
        <w:t xml:space="preserve">      &lt;xs:element name="BurstGapLoss" type="tns:BurstGapLossType" minOccurs="0"/&gt;</w:t>
      </w:r>
    </w:p>
    <w:p w:rsidR="00FB3D3C" w:rsidRDefault="00187E2C">
      <w:pPr>
        <w:pStyle w:val="Code"/>
      </w:pPr>
      <w:r>
        <w:t xml:space="preserve">      &lt;xs:element name="Delay" type="tns:DelayType" minOccurs="0"/&gt;</w:t>
      </w:r>
    </w:p>
    <w:p w:rsidR="00FB3D3C" w:rsidRDefault="00187E2C">
      <w:pPr>
        <w:pStyle w:val="Code"/>
      </w:pPr>
      <w:r>
        <w:t xml:space="preserve">      &lt;xs:element name="Utilization" type="tns:NetworkUtilizationType" minOc</w:t>
      </w:r>
      <w:r>
        <w:t>curs="0"/&gt;</w:t>
      </w:r>
    </w:p>
    <w:p w:rsidR="00FB3D3C" w:rsidRDefault="00187E2C">
      <w:pPr>
        <w:pStyle w:val="Code"/>
      </w:pPr>
      <w:r>
        <w:t xml:space="preserve">      &lt;xs:element ref="v2:RatioConcealedSamplesAvg" minOccurs="0"/&gt;</w:t>
      </w:r>
    </w:p>
    <w:p w:rsidR="00FB3D3C" w:rsidRDefault="00187E2C">
      <w:pPr>
        <w:pStyle w:val="Code"/>
      </w:pPr>
      <w:r>
        <w:t xml:space="preserve">      &lt;xs:element ref="v2:RatioStretchedSamplesAvg" minOccurs="0"/&gt;</w:t>
      </w:r>
    </w:p>
    <w:p w:rsidR="00FB3D3C" w:rsidRDefault="00187E2C">
      <w:pPr>
        <w:pStyle w:val="Code"/>
      </w:pPr>
      <w:r>
        <w:t xml:space="preserve">      &lt;xs:element ref="v2:RatioCompressedSamplesAvg" minOccurs="0"/&gt;</w:t>
      </w:r>
    </w:p>
    <w:p w:rsidR="00FB3D3C" w:rsidRDefault="00187E2C">
      <w:pPr>
        <w:pStyle w:val="Code"/>
      </w:pPr>
      <w:r>
        <w:t xml:space="preserve">      &lt;xs:sequence minOccurs="0"&gt;</w:t>
      </w:r>
    </w:p>
    <w:p w:rsidR="00FB3D3C" w:rsidRDefault="00187E2C">
      <w:pPr>
        <w:pStyle w:val="Code"/>
      </w:pPr>
      <w:r>
        <w:t xml:space="preserve">        &lt;xs:element ref="v2:Separator" /&gt;</w:t>
      </w:r>
    </w:p>
    <w:p w:rsidR="00FB3D3C" w:rsidRDefault="00187E2C">
      <w:pPr>
        <w:pStyle w:val="Code"/>
      </w:pPr>
      <w:r>
        <w:lastRenderedPageBreak/>
        <w:t xml:space="preserve">        &lt;xs:element ref="v3:ConcealRatioMax" minOccurs="0"/&gt;</w:t>
      </w:r>
    </w:p>
    <w:p w:rsidR="00FB3D3C" w:rsidRDefault="00187E2C">
      <w:pPr>
        <w:pStyle w:val="Code"/>
      </w:pPr>
      <w:r>
        <w:t xml:space="preserve">        &lt;xs:element ref="v3:ConcealRatioSd" minOccurs="0"/&gt;</w:t>
      </w:r>
    </w:p>
    <w:p w:rsidR="00FB3D3C" w:rsidRDefault="00187E2C">
      <w:pPr>
        <w:pStyle w:val="Code"/>
      </w:pPr>
      <w:r>
        <w:t xml:space="preserve">        &lt;xs:element ref="v3:HealerPacketDropRatio" minOccurs="0"/&gt;                </w:t>
      </w:r>
    </w:p>
    <w:p w:rsidR="00FB3D3C" w:rsidRDefault="00187E2C">
      <w:pPr>
        <w:pStyle w:val="Code"/>
      </w:pPr>
      <w:r>
        <w:t xml:space="preserve">        &lt;x</w:t>
      </w:r>
      <w:r>
        <w:t>s:element ref="v3:HealerFECPacketUsedRatio" minOccurs="0"/&gt;</w:t>
      </w:r>
    </w:p>
    <w:p w:rsidR="00FB3D3C" w:rsidRDefault="00187E2C">
      <w:pPr>
        <w:pStyle w:val="Code"/>
      </w:pPr>
      <w:r>
        <w:t xml:space="preserve">        &lt;xs:element ref="v3:MaxCompressedSamples" minOccurs="0"/&gt;</w:t>
      </w:r>
    </w:p>
    <w:p w:rsidR="00FB3D3C" w:rsidRDefault="00187E2C">
      <w:pPr>
        <w:pStyle w:val="Code"/>
      </w:pPr>
      <w:r>
        <w:t xml:space="preserve">        &lt;xs:element name="LossCongestionPercent" type="xs:float" minOccurs="0"/&gt;</w:t>
      </w:r>
    </w:p>
    <w:p w:rsidR="00FB3D3C" w:rsidRDefault="00187E2C">
      <w:pPr>
        <w:pStyle w:val="Code"/>
      </w:pPr>
      <w:r>
        <w:t xml:space="preserve">        &lt;xs:element name="DelayCongestionPercent"</w:t>
      </w:r>
      <w:r>
        <w:t xml:space="preserve"> type="xs:float" minOccurs="0"/&gt;</w:t>
      </w:r>
    </w:p>
    <w:p w:rsidR="00FB3D3C" w:rsidRDefault="00187E2C">
      <w:pPr>
        <w:pStyle w:val="Code"/>
      </w:pPr>
      <w:r>
        <w:t xml:space="preserve">        &lt;xs:element name="ContentionDetectedPercent" type="xs:float" minOccurs="0"/&gt;</w:t>
      </w:r>
    </w:p>
    <w:p w:rsidR="00FB3D3C" w:rsidRDefault="00187E2C">
      <w:pPr>
        <w:pStyle w:val="Code"/>
      </w:pPr>
      <w:r>
        <w:t xml:space="preserve">        &lt;xs:sequence minOccurs="0"&gt;</w:t>
      </w:r>
    </w:p>
    <w:p w:rsidR="00FB3D3C" w:rsidRDefault="00187E2C">
      <w:pPr>
        <w:pStyle w:val="Code"/>
      </w:pPr>
      <w:r>
        <w:t xml:space="preserve">        &lt;xs:element ref="v3:Separator3" /&gt;</w:t>
      </w:r>
    </w:p>
    <w:p w:rsidR="00FB3D3C" w:rsidRDefault="00187E2C">
      <w:pPr>
        <w:pStyle w:val="Code"/>
      </w:pPr>
      <w:r>
        <w:t xml:space="preserve">        &lt;xs:any namespace="##other" processContents="lax" m</w:t>
      </w:r>
      <w:r>
        <w:t>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&lt;xs:anyAttribute namespace="##other" processContents="lax"/&gt;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 xml:space="preserve">      ICE  TYPE</w:t>
      </w:r>
    </w:p>
    <w:p w:rsidR="00FB3D3C" w:rsidRDefault="00187E2C">
      <w:pPr>
        <w:pStyle w:val="Code"/>
      </w:pPr>
      <w:r>
        <w:t xml:space="preserve">    --&gt;</w:t>
      </w:r>
    </w:p>
    <w:p w:rsidR="00FB3D3C" w:rsidRDefault="00187E2C">
      <w:pPr>
        <w:pStyle w:val="Code"/>
      </w:pPr>
      <w:r>
        <w:t xml:space="preserve">  &lt;xs:complexType name="ConnectivityType</w:t>
      </w:r>
      <w:r>
        <w:t>"&gt;</w:t>
      </w:r>
    </w:p>
    <w:p w:rsidR="00FB3D3C" w:rsidRDefault="00187E2C">
      <w:pPr>
        <w:pStyle w:val="Code"/>
      </w:pPr>
      <w:r>
        <w:t xml:space="preserve">    &lt;xs:sequence&gt;</w:t>
      </w:r>
    </w:p>
    <w:p w:rsidR="00FB3D3C" w:rsidRDefault="00187E2C">
      <w:pPr>
        <w:pStyle w:val="Code"/>
      </w:pPr>
      <w:r>
        <w:t xml:space="preserve">      &lt;xs:element name="Ice" type="tns:IceStatusType" minOccurs="0"/&gt;</w:t>
      </w:r>
    </w:p>
    <w:p w:rsidR="00FB3D3C" w:rsidRDefault="00187E2C">
      <w:pPr>
        <w:pStyle w:val="Code"/>
      </w:pPr>
      <w:r>
        <w:t xml:space="preserve">      &lt;xs:element name="IceWarningFlags" type="xs:unsignedInt" minOccurs="0"/&gt;</w:t>
      </w:r>
    </w:p>
    <w:p w:rsidR="00FB3D3C" w:rsidRDefault="00187E2C">
      <w:pPr>
        <w:pStyle w:val="Code"/>
      </w:pPr>
      <w:r>
        <w:t xml:space="preserve">      &lt;xs:element name="RelayAddress" type="tns:AddrType" minOccurs="0" maxOccurs="unb</w:t>
      </w:r>
      <w:r>
        <w:t>ounded"/&gt;</w:t>
      </w:r>
    </w:p>
    <w:p w:rsidR="00FB3D3C" w:rsidRDefault="00187E2C">
      <w:pPr>
        <w:pStyle w:val="Code"/>
      </w:pPr>
      <w:r>
        <w:t xml:space="preserve">      &lt;xs:any namespace="##other" processContents="lax" minOccurs="0" maxOccurs="unbounded"/&gt;</w:t>
      </w:r>
    </w:p>
    <w:p w:rsidR="00FB3D3C" w:rsidRDefault="00187E2C">
      <w:pPr>
        <w:pStyle w:val="Code"/>
      </w:pPr>
      <w:r>
        <w:t xml:space="preserve">    &lt;/xs:sequence&gt;</w:t>
      </w:r>
    </w:p>
    <w:p w:rsidR="00FB3D3C" w:rsidRDefault="00187E2C">
      <w:pPr>
        <w:pStyle w:val="Code"/>
      </w:pPr>
      <w:r>
        <w:t xml:space="preserve">    &lt;xs:attribute ref="v2:RtpLatched" use="optional"/&gt;</w:t>
      </w:r>
    </w:p>
    <w:p w:rsidR="00FB3D3C" w:rsidRDefault="00187E2C">
      <w:pPr>
        <w:pStyle w:val="Code"/>
      </w:pPr>
      <w:r>
        <w:t xml:space="preserve">    &lt;xs:anyAttribute namespace="##other" processContents="lax"/&gt;</w:t>
      </w:r>
    </w:p>
    <w:p w:rsidR="00FB3D3C" w:rsidRDefault="00187E2C">
      <w:pPr>
        <w:pStyle w:val="Code"/>
      </w:pPr>
      <w:r>
        <w:t xml:space="preserve">  &lt;</w:t>
      </w:r>
      <w:r>
        <w:t>/xs:complexType&gt;</w:t>
      </w:r>
    </w:p>
    <w:p w:rsidR="00FB3D3C" w:rsidRDefault="00187E2C">
      <w:pPr>
        <w:pStyle w:val="Code"/>
      </w:pPr>
      <w:r>
        <w:t xml:space="preserve">  &lt;!--</w:t>
      </w:r>
    </w:p>
    <w:p w:rsidR="00FB3D3C" w:rsidRDefault="00187E2C">
      <w:pPr>
        <w:pStyle w:val="Code"/>
      </w:pPr>
      <w:r>
        <w:t xml:space="preserve">      ICE CONECTIVITY TYPE</w:t>
      </w:r>
    </w:p>
    <w:p w:rsidR="00FB3D3C" w:rsidRDefault="00187E2C">
      <w:pPr>
        <w:pStyle w:val="Code"/>
      </w:pPr>
      <w:r>
        <w:t xml:space="preserve">    --&gt;</w:t>
      </w:r>
    </w:p>
    <w:p w:rsidR="00FB3D3C" w:rsidRDefault="00187E2C">
      <w:pPr>
        <w:pStyle w:val="Code"/>
      </w:pPr>
      <w:r>
        <w:t xml:space="preserve">  &lt;xs:simpleType name="IceStatusType"&gt;</w:t>
      </w:r>
    </w:p>
    <w:p w:rsidR="00FB3D3C" w:rsidRDefault="00187E2C">
      <w:pPr>
        <w:pStyle w:val="Code"/>
      </w:pPr>
      <w:r>
        <w:t xml:space="preserve">    &lt;xs:restriction base="xs:string"&gt;</w:t>
      </w:r>
    </w:p>
    <w:p w:rsidR="00FB3D3C" w:rsidRDefault="00187E2C">
      <w:pPr>
        <w:pStyle w:val="Code"/>
      </w:pPr>
      <w:r>
        <w:t xml:space="preserve">      &lt;xs:enumeration value="FAILED"/&gt;</w:t>
      </w:r>
    </w:p>
    <w:p w:rsidR="00FB3D3C" w:rsidRDefault="00187E2C">
      <w:pPr>
        <w:pStyle w:val="Code"/>
      </w:pPr>
      <w:r>
        <w:t xml:space="preserve">      &lt;xs:enumeration value="DIRECT"/&gt;</w:t>
      </w:r>
    </w:p>
    <w:p w:rsidR="00FB3D3C" w:rsidRDefault="00187E2C">
      <w:pPr>
        <w:pStyle w:val="Code"/>
      </w:pPr>
      <w:r>
        <w:t xml:space="preserve">      &lt;xs:enumeration value="RELAY"/&gt;</w:t>
      </w:r>
    </w:p>
    <w:p w:rsidR="00FB3D3C" w:rsidRDefault="00187E2C">
      <w:pPr>
        <w:pStyle w:val="Code"/>
      </w:pPr>
      <w:r>
        <w:t xml:space="preserve">    </w:t>
      </w:r>
      <w:r>
        <w:t xml:space="preserve">  &lt;xs:enumeration value="HTTP-PROXY"/&gt;</w:t>
      </w:r>
    </w:p>
    <w:p w:rsidR="00FB3D3C" w:rsidRDefault="00187E2C">
      <w:pPr>
        <w:pStyle w:val="Code"/>
      </w:pPr>
      <w:r>
        <w:t xml:space="preserve">    &lt;/xs:restriction&gt;</w:t>
      </w:r>
    </w:p>
    <w:p w:rsidR="00FB3D3C" w:rsidRDefault="00187E2C">
      <w:pPr>
        <w:pStyle w:val="Code"/>
      </w:pPr>
      <w:r>
        <w:t xml:space="preserve">  &lt;/xs:simpleType&gt;</w:t>
      </w:r>
    </w:p>
    <w:p w:rsidR="00FB3D3C" w:rsidRDefault="00187E2C">
      <w:pPr>
        <w:pStyle w:val="Code"/>
      </w:pPr>
      <w:r>
        <w:t xml:space="preserve">  &lt;!--</w:t>
      </w:r>
    </w:p>
    <w:p w:rsidR="00FB3D3C" w:rsidRDefault="00187E2C">
      <w:pPr>
        <w:pStyle w:val="Code"/>
      </w:pPr>
      <w:r>
        <w:t xml:space="preserve">      NETWORK UTILIZATION TYPE</w:t>
      </w:r>
    </w:p>
    <w:p w:rsidR="00FB3D3C" w:rsidRDefault="00187E2C">
      <w:pPr>
        <w:pStyle w:val="Code"/>
      </w:pPr>
      <w:r>
        <w:t xml:space="preserve">    --&gt;</w:t>
      </w:r>
    </w:p>
    <w:p w:rsidR="00FB3D3C" w:rsidRDefault="00187E2C">
      <w:pPr>
        <w:pStyle w:val="Code"/>
      </w:pPr>
      <w:r>
        <w:t xml:space="preserve">  &lt;xs:complexType name="NetworkUtilizationType"&gt;</w:t>
      </w:r>
    </w:p>
    <w:p w:rsidR="00FB3D3C" w:rsidRDefault="00187E2C">
      <w:pPr>
        <w:pStyle w:val="Code"/>
      </w:pPr>
      <w:r>
        <w:t xml:space="preserve">    &lt;xs:sequence&gt;</w:t>
      </w:r>
    </w:p>
    <w:p w:rsidR="00FB3D3C" w:rsidRDefault="00187E2C">
      <w:pPr>
        <w:pStyle w:val="Code"/>
      </w:pPr>
      <w:r>
        <w:t xml:space="preserve">      &lt;xs:element name="Packets" type="xs:int" minOccurs="0"/&gt;</w:t>
      </w:r>
    </w:p>
    <w:p w:rsidR="00FB3D3C" w:rsidRDefault="00187E2C">
      <w:pPr>
        <w:pStyle w:val="Code"/>
      </w:pPr>
      <w:r>
        <w:t xml:space="preserve">      &lt;xs:element name="BandwidthEst" type="xs:int" minOccurs="0"/&gt;</w:t>
      </w:r>
    </w:p>
    <w:p w:rsidR="00FB3D3C" w:rsidRDefault="00187E2C">
      <w:pPr>
        <w:pStyle w:val="Code"/>
      </w:pPr>
      <w:r>
        <w:t xml:space="preserve">      &lt;xs:element name="BandwidthAlloc" type="xs:int" minOccurs="0"/&gt;</w:t>
      </w:r>
    </w:p>
    <w:p w:rsidR="00FB3D3C" w:rsidRDefault="00187E2C">
      <w:pPr>
        <w:pStyle w:val="Code"/>
      </w:pPr>
      <w:r>
        <w:t xml:space="preserve">      &lt;xs:any namespace="##other" processContents="lax" minOccurs="0" maxOccurs="unbounded"/&gt;</w:t>
      </w:r>
    </w:p>
    <w:p w:rsidR="00FB3D3C" w:rsidRDefault="00187E2C">
      <w:pPr>
        <w:pStyle w:val="Code"/>
      </w:pPr>
      <w:r>
        <w:t xml:space="preserve">    &lt;/xs:sequence&gt;</w:t>
      </w:r>
    </w:p>
    <w:p w:rsidR="00FB3D3C" w:rsidRDefault="00187E2C">
      <w:pPr>
        <w:pStyle w:val="Code"/>
      </w:pPr>
      <w:r>
        <w:t xml:space="preserve">    &lt;</w:t>
      </w:r>
      <w:r>
        <w:t>xs:anyAttribute namespace="##other" processContents="lax"/&gt;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 xml:space="preserve">      PAYLOAD METRICS TYPE</w:t>
      </w:r>
    </w:p>
    <w:p w:rsidR="00FB3D3C" w:rsidRDefault="00187E2C">
      <w:pPr>
        <w:pStyle w:val="Code"/>
      </w:pPr>
      <w:r>
        <w:t xml:space="preserve">    --&gt;</w:t>
      </w:r>
    </w:p>
    <w:p w:rsidR="00FB3D3C" w:rsidRDefault="00187E2C">
      <w:pPr>
        <w:pStyle w:val="Code"/>
      </w:pPr>
      <w:r>
        <w:t xml:space="preserve">  &lt;xs:complexType name="PayloadMetricsType"&gt;</w:t>
      </w:r>
    </w:p>
    <w:p w:rsidR="00FB3D3C" w:rsidRDefault="00187E2C">
      <w:pPr>
        <w:pStyle w:val="Code"/>
      </w:pPr>
      <w:r>
        <w:t xml:space="preserve">    &lt;xs:choice&gt;</w:t>
      </w:r>
    </w:p>
    <w:p w:rsidR="00FB3D3C" w:rsidRDefault="00187E2C">
      <w:pPr>
        <w:pStyle w:val="Code"/>
      </w:pPr>
      <w:r>
        <w:t xml:space="preserve">      &lt;xs:element name="Audio" type="tns:AudioPayloadMetricsType"/&gt;</w:t>
      </w:r>
    </w:p>
    <w:p w:rsidR="00FB3D3C" w:rsidRDefault="00187E2C">
      <w:pPr>
        <w:pStyle w:val="Code"/>
      </w:pPr>
      <w:r>
        <w:t xml:space="preserve">      &lt;xs:element name="Video" type="tns:VideoPayloadMetricsType"/&gt;</w:t>
      </w:r>
    </w:p>
    <w:p w:rsidR="00FB3D3C" w:rsidRDefault="00187E2C">
      <w:pPr>
        <w:pStyle w:val="Code"/>
      </w:pPr>
      <w:r>
        <w:t xml:space="preserve">      &lt;xs:element name="ApplicationSharing" type="v3:ApplicationSharingPayloadMetricsType" /&gt;</w:t>
      </w:r>
    </w:p>
    <w:p w:rsidR="00FB3D3C" w:rsidRDefault="00187E2C">
      <w:pPr>
        <w:pStyle w:val="Code"/>
      </w:pPr>
      <w:r>
        <w:t xml:space="preserve">      &lt;xs:any namespace="##other" processContents="lax" maxOccurs="unbounded"/&gt;</w:t>
      </w:r>
    </w:p>
    <w:p w:rsidR="00FB3D3C" w:rsidRDefault="00187E2C">
      <w:pPr>
        <w:pStyle w:val="Code"/>
      </w:pPr>
      <w:r>
        <w:t xml:space="preserve">    &lt;/xs:choic</w:t>
      </w:r>
      <w:r>
        <w:t>e&gt;</w:t>
      </w:r>
    </w:p>
    <w:p w:rsidR="00FB3D3C" w:rsidRDefault="00187E2C">
      <w:pPr>
        <w:pStyle w:val="Code"/>
      </w:pPr>
      <w:r>
        <w:t xml:space="preserve">    &lt;xs:anyAttribute namespace="##other" processContents="lax"/&gt;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 xml:space="preserve">      AUDIO METRICS TYPE</w:t>
      </w:r>
    </w:p>
    <w:p w:rsidR="00FB3D3C" w:rsidRDefault="00187E2C">
      <w:pPr>
        <w:pStyle w:val="Code"/>
      </w:pPr>
      <w:r>
        <w:t xml:space="preserve">    --&gt;</w:t>
      </w:r>
    </w:p>
    <w:p w:rsidR="00FB3D3C" w:rsidRDefault="00187E2C">
      <w:pPr>
        <w:pStyle w:val="Code"/>
      </w:pPr>
      <w:r>
        <w:lastRenderedPageBreak/>
        <w:t xml:space="preserve">  &lt;xs:complexType name="AudioPayloadMetricsType"&gt;</w:t>
      </w:r>
    </w:p>
    <w:p w:rsidR="00FB3D3C" w:rsidRDefault="00187E2C">
      <w:pPr>
        <w:pStyle w:val="Code"/>
      </w:pPr>
      <w:r>
        <w:t xml:space="preserve">    &lt;xs:sequence&gt;</w:t>
      </w:r>
    </w:p>
    <w:p w:rsidR="00FB3D3C" w:rsidRDefault="00187E2C">
      <w:pPr>
        <w:pStyle w:val="Code"/>
      </w:pPr>
      <w:r>
        <w:t xml:space="preserve">      &lt;xs:element name="PayloadType" type="xs:int" minOccurs</w:t>
      </w:r>
      <w:r>
        <w:t>="0"/&gt;</w:t>
      </w:r>
    </w:p>
    <w:p w:rsidR="00FB3D3C" w:rsidRDefault="00187E2C">
      <w:pPr>
        <w:pStyle w:val="Code"/>
      </w:pPr>
      <w:r>
        <w:t xml:space="preserve">      &lt;xs:element name="PayloadDescription" type="xs:string" minOccurs="0"/&gt;</w:t>
      </w:r>
    </w:p>
    <w:p w:rsidR="00FB3D3C" w:rsidRDefault="00187E2C">
      <w:pPr>
        <w:pStyle w:val="Code"/>
      </w:pPr>
      <w:r>
        <w:t xml:space="preserve">      &lt;xs:element name="SampleRate" type="xs:int" minOccurs="0"/&gt;</w:t>
      </w:r>
    </w:p>
    <w:p w:rsidR="00FB3D3C" w:rsidRDefault="00187E2C">
      <w:pPr>
        <w:pStyle w:val="Code"/>
      </w:pPr>
      <w:r>
        <w:t xml:space="preserve">      &lt;xs:element name="FrameDuration" type="xs:int" minOccurs="0"/&gt;</w:t>
      </w:r>
    </w:p>
    <w:p w:rsidR="00FB3D3C" w:rsidRDefault="00187E2C">
      <w:pPr>
        <w:pStyle w:val="Code"/>
      </w:pPr>
      <w:r>
        <w:t xml:space="preserve">      &lt;xs:element name="FrameOctets" </w:t>
      </w:r>
      <w:r>
        <w:t>type="xs:int" minOccurs="0"/&gt;</w:t>
      </w:r>
    </w:p>
    <w:p w:rsidR="00FB3D3C" w:rsidRDefault="00187E2C">
      <w:pPr>
        <w:pStyle w:val="Code"/>
      </w:pPr>
      <w:r>
        <w:t xml:space="preserve">      &lt;xs:element name="FramesPerPacket" type="xs:int" minOccurs="0"/&gt;</w:t>
      </w:r>
    </w:p>
    <w:p w:rsidR="00FB3D3C" w:rsidRDefault="00187E2C">
      <w:pPr>
        <w:pStyle w:val="Code"/>
      </w:pPr>
      <w:r>
        <w:t xml:space="preserve">      &lt;xs:element name="PacketsPerSecond" type="xs:int" minOccurs="0"/&gt;</w:t>
      </w:r>
    </w:p>
    <w:p w:rsidR="00FB3D3C" w:rsidRDefault="00187E2C">
      <w:pPr>
        <w:pStyle w:val="Code"/>
      </w:pPr>
      <w:r>
        <w:t xml:space="preserve">      &lt;!-- &lt;xs:element name="RatioHealedSamplesAvg" type="xs:float" minOccurs="0"/&gt;</w:t>
      </w:r>
      <w:r>
        <w:t xml:space="preserve"> --&gt;</w:t>
      </w:r>
    </w:p>
    <w:p w:rsidR="00FB3D3C" w:rsidRDefault="00187E2C">
      <w:pPr>
        <w:pStyle w:val="Code"/>
      </w:pPr>
      <w:r>
        <w:t xml:space="preserve">      &lt;xs:element name="FMTP" type="xs:string" minOccurs="0"/&gt;</w:t>
      </w:r>
    </w:p>
    <w:p w:rsidR="00FB3D3C" w:rsidRDefault="00187E2C">
      <w:pPr>
        <w:pStyle w:val="Code"/>
      </w:pPr>
      <w:r>
        <w:t xml:space="preserve">      &lt;xs:element name="Signal" type="tns:SignalType" minOccurs="0"/&gt;</w:t>
      </w:r>
    </w:p>
    <w:p w:rsidR="00FB3D3C" w:rsidRDefault="00187E2C">
      <w:pPr>
        <w:pStyle w:val="Code"/>
      </w:pPr>
      <w:r>
        <w:t xml:space="preserve">      &lt;xs:element name="JitterBuffer" type="tns:JitterBufferType" minOccurs="0"/&gt;</w:t>
      </w:r>
    </w:p>
    <w:p w:rsidR="00FB3D3C" w:rsidRDefault="00187E2C">
      <w:pPr>
        <w:pStyle w:val="Code"/>
      </w:pPr>
      <w:r>
        <w:t xml:space="preserve">      &lt;xs:element name="SilenceSupre</w:t>
      </w:r>
      <w:r>
        <w:t>ss" type="tns:SilenceSuppressionStateType" minOccurs="0"/&gt;</w:t>
      </w:r>
    </w:p>
    <w:p w:rsidR="00FB3D3C" w:rsidRDefault="00187E2C">
      <w:pPr>
        <w:pStyle w:val="Code"/>
      </w:pPr>
      <w:r>
        <w:t xml:space="preserve">      &lt;xs:element ref="v2:AudioFECUsed" minOccurs="0"/&gt;</w:t>
      </w:r>
    </w:p>
    <w:p w:rsidR="00FB3D3C" w:rsidRDefault="00187E2C">
      <w:pPr>
        <w:pStyle w:val="Code"/>
      </w:pPr>
      <w:r>
        <w:t xml:space="preserve">      &lt;!--OpaqueAudioData will be removed once everyone move to OpaqueChannelData--&gt;</w:t>
      </w:r>
    </w:p>
    <w:p w:rsidR="00FB3D3C" w:rsidRDefault="00187E2C">
      <w:pPr>
        <w:pStyle w:val="Code"/>
      </w:pPr>
      <w:r>
        <w:t xml:space="preserve">      &lt;xs:element ref="v2:OpaqueAudioData" minOccurs="0"</w:t>
      </w:r>
      <w:r>
        <w:t xml:space="preserve"> /&gt;</w:t>
      </w:r>
    </w:p>
    <w:p w:rsidR="00FB3D3C" w:rsidRDefault="00187E2C">
      <w:pPr>
        <w:pStyle w:val="Code"/>
      </w:pPr>
      <w:r>
        <w:t xml:space="preserve">      &lt;xs:sequence minOccurs="0"&gt;</w:t>
      </w:r>
    </w:p>
    <w:p w:rsidR="00FB3D3C" w:rsidRDefault="00187E2C">
      <w:pPr>
        <w:pStyle w:val="Code"/>
      </w:pPr>
      <w:r>
        <w:t xml:space="preserve">        &lt;xs:element ref="v2:Separator" /&gt;</w:t>
      </w:r>
    </w:p>
    <w:p w:rsidR="00FB3D3C" w:rsidRDefault="00187E2C">
      <w:pPr>
        <w:pStyle w:val="Code"/>
      </w:pPr>
      <w:r>
        <w:t xml:space="preserve">        &lt;xs:element ref="v3:DecodeStereoPercent" minOccurs="0"/&gt;</w:t>
      </w:r>
    </w:p>
    <w:p w:rsidR="00FB3D3C" w:rsidRDefault="00187E2C">
      <w:pPr>
        <w:pStyle w:val="Code"/>
      </w:pPr>
      <w:r>
        <w:t xml:space="preserve">        &lt;xs:element ref="v3:AecRenderStereoPercent" minOccurs="0"/&gt;</w:t>
      </w:r>
    </w:p>
    <w:p w:rsidR="00FB3D3C" w:rsidRDefault="00187E2C">
      <w:pPr>
        <w:pStyle w:val="Code"/>
      </w:pPr>
      <w:r>
        <w:t xml:space="preserve">        &lt;</w:t>
      </w:r>
      <w:r>
        <w:t>xs:element ref="v3:AudioPostFECPLR" minOccurs="0"/&gt;</w:t>
      </w:r>
    </w:p>
    <w:p w:rsidR="00FB3D3C" w:rsidRDefault="00187E2C">
      <w:pPr>
        <w:pStyle w:val="Code"/>
      </w:pPr>
      <w:r>
        <w:t xml:space="preserve">        &lt;xs:element ref="v3:EncodeStereoPercent" minOccurs="0"/&gt;</w:t>
      </w:r>
    </w:p>
    <w:p w:rsidR="00FB3D3C" w:rsidRDefault="00187E2C">
      <w:pPr>
        <w:pStyle w:val="Code"/>
      </w:pPr>
      <w:r>
        <w:t xml:space="preserve">        &lt;xs:element ref="v3:AecCaptureStereoPercent" minOccurs="0"/&gt;</w:t>
      </w:r>
    </w:p>
    <w:p w:rsidR="00FB3D3C" w:rsidRDefault="00187E2C">
      <w:pPr>
        <w:pStyle w:val="Code"/>
      </w:pPr>
      <w:r>
        <w:t xml:space="preserve">        &lt;xs:sequence minOccurs="0"&gt;</w:t>
      </w:r>
    </w:p>
    <w:p w:rsidR="00FB3D3C" w:rsidRDefault="00187E2C">
      <w:pPr>
        <w:pStyle w:val="Code"/>
      </w:pPr>
      <w:r>
        <w:t xml:space="preserve">          &lt;xs:element ref="v3:Sepa</w:t>
      </w:r>
      <w:r>
        <w:t>rator3" /&gt;</w:t>
      </w:r>
    </w:p>
    <w:p w:rsidR="00FB3D3C" w:rsidRDefault="00187E2C">
      <w:pPr>
        <w:pStyle w:val="Code"/>
      </w:pPr>
      <w:r>
        <w:t xml:space="preserve">          &lt;xs:any namespace="##other" processContents="lax" minOccurs="0"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 xml:space="preserve">      VIDEO METRICS TYPE</w:t>
      </w:r>
    </w:p>
    <w:p w:rsidR="00FB3D3C" w:rsidRDefault="00187E2C">
      <w:pPr>
        <w:pStyle w:val="Code"/>
      </w:pPr>
      <w:r>
        <w:t xml:space="preserve">    --&gt;</w:t>
      </w:r>
    </w:p>
    <w:p w:rsidR="00FB3D3C" w:rsidRDefault="00187E2C">
      <w:pPr>
        <w:pStyle w:val="Code"/>
      </w:pPr>
      <w:r>
        <w:t xml:space="preserve">  &lt;</w:t>
      </w:r>
      <w:r>
        <w:t>xs:complexType name="VideoPayloadMetricsType"&gt;</w:t>
      </w:r>
    </w:p>
    <w:p w:rsidR="00FB3D3C" w:rsidRDefault="00187E2C">
      <w:pPr>
        <w:pStyle w:val="Code"/>
      </w:pPr>
      <w:r>
        <w:t xml:space="preserve">    &lt;xs:sequence&gt;</w:t>
      </w:r>
    </w:p>
    <w:p w:rsidR="00FB3D3C" w:rsidRDefault="00187E2C">
      <w:pPr>
        <w:pStyle w:val="Code"/>
      </w:pPr>
      <w:r>
        <w:t xml:space="preserve">      &lt;xs:element name="PayloadType" type="xs:int" minOccurs="0"/&gt;</w:t>
      </w:r>
    </w:p>
    <w:p w:rsidR="00FB3D3C" w:rsidRDefault="00187E2C">
      <w:pPr>
        <w:pStyle w:val="Code"/>
      </w:pPr>
      <w:r>
        <w:t xml:space="preserve">      &lt;xs:element name="PayloadDescription" type="xs:string" minOccurs="0"/&gt;</w:t>
      </w:r>
    </w:p>
    <w:p w:rsidR="00FB3D3C" w:rsidRDefault="00187E2C">
      <w:pPr>
        <w:pStyle w:val="Code"/>
      </w:pPr>
      <w:r>
        <w:t xml:space="preserve">      &lt;xs:element name="Resolution" type="xs:st</w:t>
      </w:r>
      <w:r>
        <w:t>ring" minOccurs="0"/&gt;</w:t>
      </w:r>
    </w:p>
    <w:p w:rsidR="00FB3D3C" w:rsidRDefault="00187E2C">
      <w:pPr>
        <w:pStyle w:val="Code"/>
      </w:pPr>
      <w:r>
        <w:t xml:space="preserve">      &lt;xs:element name="VideoBitRateAvg" type="xs:int" minOccurs="0"/&gt;</w:t>
      </w:r>
    </w:p>
    <w:p w:rsidR="00FB3D3C" w:rsidRDefault="00187E2C">
      <w:pPr>
        <w:pStyle w:val="Code"/>
      </w:pPr>
      <w:r>
        <w:t xml:space="preserve">      &lt;xs:element name="VideoBitRateMax" type="xs:int" minOccurs="0"/&gt;</w:t>
      </w:r>
    </w:p>
    <w:p w:rsidR="00FB3D3C" w:rsidRDefault="00187E2C">
      <w:pPr>
        <w:pStyle w:val="Code"/>
      </w:pPr>
      <w:r>
        <w:t xml:space="preserve">      &lt;xs:element name="VideoFrameRateAvg" type="xs:float" minOccurs="0"/&gt;</w:t>
      </w:r>
    </w:p>
    <w:p w:rsidR="00FB3D3C" w:rsidRDefault="00187E2C">
      <w:pPr>
        <w:pStyle w:val="Code"/>
      </w:pPr>
      <w:r>
        <w:t xml:space="preserve">      &lt;xs:element</w:t>
      </w:r>
      <w:r>
        <w:t xml:space="preserve"> name="VideoPacketLossRate" type="xs:float" minOccurs="0"/&gt;</w:t>
      </w:r>
    </w:p>
    <w:p w:rsidR="00FB3D3C" w:rsidRDefault="00187E2C">
      <w:pPr>
        <w:pStyle w:val="Code"/>
      </w:pPr>
      <w:r>
        <w:t xml:space="preserve">      &lt;xs:element name="VideoFrameLossRate" type="xs:float" minOccurs="0"/&gt;</w:t>
      </w:r>
    </w:p>
    <w:p w:rsidR="00FB3D3C" w:rsidRDefault="00187E2C">
      <w:pPr>
        <w:pStyle w:val="Code"/>
      </w:pPr>
      <w:r>
        <w:t xml:space="preserve">      &lt;!--This is obsolete in w14--&gt;</w:t>
      </w:r>
    </w:p>
    <w:p w:rsidR="00FB3D3C" w:rsidRDefault="00187E2C">
      <w:pPr>
        <w:pStyle w:val="Code"/>
      </w:pPr>
      <w:r>
        <w:t xml:space="preserve">      &lt;xs:element name="VideoFrameEncodingTime" type="xs:float" minOccurs="0"/&gt;</w:t>
      </w:r>
    </w:p>
    <w:p w:rsidR="00FB3D3C" w:rsidRDefault="00187E2C">
      <w:pPr>
        <w:pStyle w:val="Code"/>
      </w:pPr>
      <w:r>
        <w:t xml:space="preserve">      &lt;!--This is obsolete in w14--&gt;</w:t>
      </w:r>
    </w:p>
    <w:p w:rsidR="00FB3D3C" w:rsidRDefault="00187E2C">
      <w:pPr>
        <w:pStyle w:val="Code"/>
      </w:pPr>
      <w:r>
        <w:t xml:space="preserve">      &lt;xs:element name="VideoFrameDecodingTime" type="xs:float" minOccurs="0"/&gt;</w:t>
      </w:r>
    </w:p>
    <w:p w:rsidR="00FB3D3C" w:rsidRDefault="00187E2C">
      <w:pPr>
        <w:pStyle w:val="Code"/>
      </w:pPr>
      <w:r>
        <w:t xml:space="preserve">      &lt;xs:element name="VideoFEC" type="xs:boolean" minOccurs="0"/&gt;</w:t>
      </w:r>
    </w:p>
    <w:p w:rsidR="00FB3D3C" w:rsidRDefault="00187E2C">
      <w:pPr>
        <w:pStyle w:val="Code"/>
      </w:pPr>
      <w:r>
        <w:t xml:space="preserve">      &lt;!--This is obsolete in w14--&gt;</w:t>
      </w:r>
    </w:p>
    <w:p w:rsidR="00FB3D3C" w:rsidRDefault="00187E2C">
      <w:pPr>
        <w:pStyle w:val="Code"/>
      </w:pPr>
      <w:r>
        <w:t xml:space="preserve">      &lt;xs:element name="FrozenVide</w:t>
      </w:r>
      <w:r>
        <w:t>oFreq" type="xs:float" minOccurs="0"/&gt;</w:t>
      </w:r>
    </w:p>
    <w:p w:rsidR="00FB3D3C" w:rsidRDefault="00187E2C">
      <w:pPr>
        <w:pStyle w:val="Code"/>
      </w:pPr>
      <w:r>
        <w:t xml:space="preserve">      &lt;!--This is obsolete in w14--&gt;</w:t>
      </w:r>
    </w:p>
    <w:p w:rsidR="00FB3D3C" w:rsidRDefault="00187E2C">
      <w:pPr>
        <w:pStyle w:val="Code"/>
      </w:pPr>
      <w:r>
        <w:t xml:space="preserve">      &lt;xs:element name="FrozenPeriodPercentAvg" type="xs:float" minOccurs="0"/&gt;</w:t>
      </w:r>
    </w:p>
    <w:p w:rsidR="00FB3D3C" w:rsidRDefault="00187E2C">
      <w:pPr>
        <w:pStyle w:val="Code"/>
      </w:pPr>
      <w:r>
        <w:t xml:space="preserve">      &lt;!--This is obsolete in w14--&gt;</w:t>
      </w:r>
    </w:p>
    <w:p w:rsidR="00FB3D3C" w:rsidRDefault="00187E2C">
      <w:pPr>
        <w:pStyle w:val="Code"/>
      </w:pPr>
      <w:r>
        <w:t xml:space="preserve">      &lt;xs:element name="ConsecutivePacketLossAvg" type="xs:floa</w:t>
      </w:r>
      <w:r>
        <w:t>t" minOccurs="0"/&gt;</w:t>
      </w:r>
    </w:p>
    <w:p w:rsidR="00FB3D3C" w:rsidRDefault="00187E2C">
      <w:pPr>
        <w:pStyle w:val="Code"/>
      </w:pPr>
      <w:r>
        <w:t xml:space="preserve">      &lt;!--This is obsolete in w14--&gt;</w:t>
      </w:r>
    </w:p>
    <w:p w:rsidR="00FB3D3C" w:rsidRDefault="00187E2C">
      <w:pPr>
        <w:pStyle w:val="Code"/>
      </w:pPr>
      <w:r>
        <w:t xml:space="preserve">      &lt;xs:element name="RateMatchLevel" type="xs:float" minOccurs="0"/&gt;</w:t>
      </w:r>
    </w:p>
    <w:p w:rsidR="00FB3D3C" w:rsidRDefault="00187E2C">
      <w:pPr>
        <w:pStyle w:val="Code"/>
      </w:pPr>
      <w:r>
        <w:t xml:space="preserve">      &lt;xs:element ref="v2:VideoAllocateBWAvg" minOccurs="0"/&gt;</w:t>
      </w:r>
    </w:p>
    <w:p w:rsidR="00FB3D3C" w:rsidRDefault="00187E2C">
      <w:pPr>
        <w:pStyle w:val="Code"/>
      </w:pPr>
      <w:r>
        <w:t xml:space="preserve">      &lt;xs:element ref="v2:VideoLocalFrameLossPercentageAvg" minOcc</w:t>
      </w:r>
      <w:r>
        <w:t>urs="0"/&gt;</w:t>
      </w:r>
    </w:p>
    <w:p w:rsidR="00FB3D3C" w:rsidRDefault="00187E2C">
      <w:pPr>
        <w:pStyle w:val="Code"/>
      </w:pPr>
      <w:r>
        <w:t xml:space="preserve">      &lt;!--OpaqueVideoData will be removed once everyone move to OpaqueChannelData--&gt;</w:t>
      </w:r>
    </w:p>
    <w:p w:rsidR="00FB3D3C" w:rsidRDefault="00187E2C">
      <w:pPr>
        <w:pStyle w:val="Code"/>
      </w:pPr>
      <w:r>
        <w:t xml:space="preserve">      &lt;xs:element ref="v2:OpaqueVideoData" minOccurs="0" /&gt;</w:t>
      </w:r>
    </w:p>
    <w:p w:rsidR="00FB3D3C" w:rsidRDefault="00187E2C">
      <w:pPr>
        <w:pStyle w:val="Code"/>
      </w:pPr>
      <w:r>
        <w:t xml:space="preserve">      &lt;xs:sequence minOccurs="0"&gt;</w:t>
      </w:r>
    </w:p>
    <w:p w:rsidR="00FB3D3C" w:rsidRDefault="00187E2C">
      <w:pPr>
        <w:pStyle w:val="Code"/>
      </w:pPr>
      <w:r>
        <w:t xml:space="preserve">        &lt;xs:element ref="v2:Separator" /&gt;</w:t>
      </w:r>
    </w:p>
    <w:p w:rsidR="00FB3D3C" w:rsidRDefault="00187E2C">
      <w:pPr>
        <w:pStyle w:val="Code"/>
      </w:pPr>
      <w:r>
        <w:t xml:space="preserve">        &lt;!-- The followin</w:t>
      </w:r>
      <w:r>
        <w:t>g two metrics should really be labelled v3 --&gt;</w:t>
      </w:r>
    </w:p>
    <w:p w:rsidR="00FB3D3C" w:rsidRDefault="00187E2C">
      <w:pPr>
        <w:pStyle w:val="Code"/>
      </w:pPr>
      <w:r>
        <w:t xml:space="preserve">        &lt;xs:element ref="v2:VideoResolutionDistribution" minOccurs="0" /&gt;</w:t>
      </w:r>
    </w:p>
    <w:p w:rsidR="00FB3D3C" w:rsidRDefault="00187E2C">
      <w:pPr>
        <w:pStyle w:val="Code"/>
      </w:pPr>
      <w:r>
        <w:t xml:space="preserve">        &lt;xs:element ref="v2:VideoRateMatchingLevelDistribution" minOccurs="0" /&gt;</w:t>
      </w:r>
    </w:p>
    <w:p w:rsidR="00FB3D3C" w:rsidRDefault="00187E2C">
      <w:pPr>
        <w:pStyle w:val="Code"/>
      </w:pPr>
      <w:r>
        <w:t xml:space="preserve">        &lt;xs:sequence minOccurs="0"&gt;</w:t>
      </w:r>
    </w:p>
    <w:p w:rsidR="00FB3D3C" w:rsidRDefault="00187E2C">
      <w:pPr>
        <w:pStyle w:val="Code"/>
      </w:pPr>
      <w:r>
        <w:lastRenderedPageBreak/>
        <w:t xml:space="preserve">          &lt;!-- New</w:t>
      </w:r>
      <w:r>
        <w:t xml:space="preserve"> v3 Video Receive Metrics go here --&gt;</w:t>
      </w:r>
    </w:p>
    <w:p w:rsidR="00FB3D3C" w:rsidRDefault="00187E2C">
      <w:pPr>
        <w:pStyle w:val="Code"/>
      </w:pPr>
      <w:r>
        <w:t xml:space="preserve">          &lt;xs:element ref="v2:Separator" /&gt;</w:t>
      </w:r>
    </w:p>
    <w:p w:rsidR="00FB3D3C" w:rsidRDefault="00187E2C">
      <w:pPr>
        <w:pStyle w:val="Code"/>
      </w:pPr>
      <w:r>
        <w:t xml:space="preserve">          &lt;xs:element ref="v3:SendCodecTypes" minOccurs="0"/&gt;</w:t>
      </w:r>
    </w:p>
    <w:p w:rsidR="00FB3D3C" w:rsidRDefault="00187E2C">
      <w:pPr>
        <w:pStyle w:val="Code"/>
      </w:pPr>
      <w:r>
        <w:t xml:space="preserve">          &lt;xs:element ref="v3:SendFrameRateAverage" minOccurs="0"/&gt;</w:t>
      </w:r>
    </w:p>
    <w:p w:rsidR="00FB3D3C" w:rsidRDefault="00187E2C">
      <w:pPr>
        <w:pStyle w:val="Code"/>
      </w:pPr>
      <w:r>
        <w:t xml:space="preserve">          &lt;xs:element ref="v3:SendBitRateMax</w:t>
      </w:r>
      <w:r>
        <w:t>imum" minOccurs="0"/&gt;</w:t>
      </w:r>
    </w:p>
    <w:p w:rsidR="00FB3D3C" w:rsidRDefault="00187E2C">
      <w:pPr>
        <w:pStyle w:val="Code"/>
      </w:pPr>
      <w:r>
        <w:t xml:space="preserve">          &lt;xs:element ref="v3:SendBitRateAverage" minOccurs="0"/&gt;</w:t>
      </w:r>
    </w:p>
    <w:p w:rsidR="00FB3D3C" w:rsidRDefault="00187E2C">
      <w:pPr>
        <w:pStyle w:val="Code"/>
      </w:pPr>
      <w:r>
        <w:t xml:space="preserve">          &lt;xs:element ref="v3:SendVideoStreamsMax" minOccurs="0"/&gt;</w:t>
      </w:r>
    </w:p>
    <w:p w:rsidR="00FB3D3C" w:rsidRDefault="00187E2C">
      <w:pPr>
        <w:pStyle w:val="Code"/>
      </w:pPr>
      <w:r>
        <w:t xml:space="preserve">          &lt;xs:element ref="v3:SendResolutionWidth" minOccurs="0"/&gt;</w:t>
      </w:r>
    </w:p>
    <w:p w:rsidR="00FB3D3C" w:rsidRDefault="00187E2C">
      <w:pPr>
        <w:pStyle w:val="Code"/>
      </w:pPr>
      <w:r>
        <w:t xml:space="preserve">          &lt;</w:t>
      </w:r>
      <w:r>
        <w:t>xs:element ref="v3:SendResolutionHeight" minOccurs="0"/&gt;</w:t>
      </w:r>
    </w:p>
    <w:p w:rsidR="00FB3D3C" w:rsidRDefault="00187E2C">
      <w:pPr>
        <w:pStyle w:val="Code"/>
      </w:pPr>
      <w:r>
        <w:t xml:space="preserve">        </w:t>
      </w:r>
    </w:p>
    <w:p w:rsidR="00FB3D3C" w:rsidRDefault="00187E2C">
      <w:pPr>
        <w:pStyle w:val="Code"/>
      </w:pPr>
      <w:r>
        <w:t xml:space="preserve">          &lt;xs:element ref="v3:RecvCodecTypes" minOccurs="0"/&gt;</w:t>
      </w:r>
    </w:p>
    <w:p w:rsidR="00FB3D3C" w:rsidRDefault="00187E2C">
      <w:pPr>
        <w:pStyle w:val="Code"/>
      </w:pPr>
      <w:r>
        <w:t xml:space="preserve">          &lt;xs:element ref="v3:RecvResolutionWidth" minOccurs="0"/&gt;</w:t>
      </w:r>
    </w:p>
    <w:p w:rsidR="00FB3D3C" w:rsidRDefault="00187E2C">
      <w:pPr>
        <w:pStyle w:val="Code"/>
      </w:pPr>
      <w:r>
        <w:t xml:space="preserve">          &lt;</w:t>
      </w:r>
      <w:r>
        <w:t>xs:element ref="v3:RecvResolutionHeight" minOccurs="0"/&gt;</w:t>
      </w:r>
    </w:p>
    <w:p w:rsidR="00FB3D3C" w:rsidRDefault="00187E2C">
      <w:pPr>
        <w:pStyle w:val="Code"/>
      </w:pPr>
      <w:r>
        <w:t xml:space="preserve">          &lt;xs:element ref="v3:RecvFrameRateAverage" minOccurs="0"/&gt;</w:t>
      </w:r>
    </w:p>
    <w:p w:rsidR="00FB3D3C" w:rsidRDefault="00187E2C">
      <w:pPr>
        <w:pStyle w:val="Code"/>
      </w:pPr>
      <w:r>
        <w:t xml:space="preserve">          &lt;xs:element ref="v3:RecvBitRateMaximum" minOccurs="0"/&gt;</w:t>
      </w:r>
    </w:p>
    <w:p w:rsidR="00FB3D3C" w:rsidRDefault="00187E2C">
      <w:pPr>
        <w:pStyle w:val="Code"/>
      </w:pPr>
      <w:r>
        <w:t xml:space="preserve">          &lt;xs:element ref="v3:RecvBitRateAverage" minOccurs="0"/&gt;</w:t>
      </w:r>
    </w:p>
    <w:p w:rsidR="00FB3D3C" w:rsidRDefault="00187E2C">
      <w:pPr>
        <w:pStyle w:val="Code"/>
      </w:pPr>
      <w:r>
        <w:t xml:space="preserve">          &lt;xs:element ref="v3:RecvVideoStreamsMax" minOccurs="0"/&gt;</w:t>
      </w:r>
    </w:p>
    <w:p w:rsidR="00FB3D3C" w:rsidRDefault="00187E2C">
      <w:pPr>
        <w:pStyle w:val="Code"/>
      </w:pPr>
      <w:r>
        <w:t xml:space="preserve">          &lt;xs:element ref="v3:RecvVideoStreamsMin" minOccurs="0"/&gt;</w:t>
      </w:r>
    </w:p>
    <w:p w:rsidR="00FB3D3C" w:rsidRDefault="00187E2C">
      <w:pPr>
        <w:pStyle w:val="Code"/>
      </w:pPr>
      <w:r>
        <w:t xml:space="preserve">          &lt;xs:element ref="v3:RecvVideoStreamsMode" minOccurs="0"/&gt;</w:t>
      </w:r>
    </w:p>
    <w:p w:rsidR="00FB3D3C" w:rsidRDefault="00187E2C">
      <w:pPr>
        <w:pStyle w:val="Code"/>
      </w:pPr>
      <w:r>
        <w:t xml:space="preserve">          &lt;xs:element ref="v3:VideoPostFECPLR" minOcc</w:t>
      </w:r>
      <w:r>
        <w:t>urs="0"/&gt;</w:t>
      </w:r>
    </w:p>
    <w:p w:rsidR="00FB3D3C" w:rsidRDefault="00187E2C">
      <w:pPr>
        <w:pStyle w:val="Code"/>
      </w:pPr>
      <w:r>
        <w:t xml:space="preserve">          &lt;xs:element ref="v3:DynamicCapabilityPercent" minOccurs="0"/&gt;</w:t>
      </w:r>
    </w:p>
    <w:p w:rsidR="00FB3D3C" w:rsidRDefault="00187E2C">
      <w:pPr>
        <w:pStyle w:val="Code"/>
      </w:pPr>
      <w:r>
        <w:t xml:space="preserve">          &lt;xs:element ref="v3:ResolutionMin" minOccurs="0"/&gt;</w:t>
      </w:r>
    </w:p>
    <w:p w:rsidR="00FB3D3C" w:rsidRDefault="00187E2C">
      <w:pPr>
        <w:pStyle w:val="Code"/>
      </w:pPr>
      <w:r>
        <w:t xml:space="preserve">          &lt;xs:element ref="v3:LowBitRateCallPercent" minOccurs="0"/&gt;</w:t>
      </w:r>
    </w:p>
    <w:p w:rsidR="00FB3D3C" w:rsidRDefault="00187E2C">
      <w:pPr>
        <w:pStyle w:val="Code"/>
      </w:pPr>
      <w:r>
        <w:t xml:space="preserve">          &lt;xs:element ref="v3:LowFrameRateCa</w:t>
      </w:r>
      <w:r>
        <w:t>llPercent" minOccurs="0"/&gt;</w:t>
      </w:r>
    </w:p>
    <w:p w:rsidR="00FB3D3C" w:rsidRDefault="00187E2C">
      <w:pPr>
        <w:pStyle w:val="Code"/>
      </w:pPr>
      <w:r>
        <w:t xml:space="preserve">          &lt;xs:element ref="v3:LowResolutionCallPercent" minOccurs="0"/&gt;</w:t>
      </w:r>
    </w:p>
    <w:p w:rsidR="00FB3D3C" w:rsidRDefault="00FB3D3C">
      <w:pPr>
        <w:pStyle w:val="Code"/>
      </w:pPr>
    </w:p>
    <w:p w:rsidR="00FB3D3C" w:rsidRDefault="00187E2C">
      <w:pPr>
        <w:pStyle w:val="Code"/>
      </w:pPr>
      <w:r>
        <w:t xml:space="preserve">          &lt;!-- Added to support multiple video payloads in single stream--&gt;</w:t>
      </w:r>
    </w:p>
    <w:p w:rsidR="00FB3D3C" w:rsidRDefault="00187E2C">
      <w:pPr>
        <w:pStyle w:val="Code"/>
      </w:pPr>
      <w:r>
        <w:t xml:space="preserve">          &lt;xs:element ref="v3:DurationSeconds" minOccurs="0"/&gt;</w:t>
      </w:r>
    </w:p>
    <w:p w:rsidR="00FB3D3C" w:rsidRDefault="00187E2C">
      <w:pPr>
        <w:pStyle w:val="Code"/>
      </w:pPr>
      <w:r>
        <w:t xml:space="preserve">          &lt;xs:ele</w:t>
      </w:r>
      <w:r>
        <w:t>ment ref="v3:IsAggregatedData" minOccurs="0"/&gt;</w:t>
      </w:r>
    </w:p>
    <w:p w:rsidR="00FB3D3C" w:rsidRDefault="00187E2C">
      <w:pPr>
        <w:pStyle w:val="Code"/>
      </w:pPr>
      <w:r>
        <w:t xml:space="preserve">          &lt;xs:element ref="v3:UseForCallClassification" minOccurs="0"/&gt;</w:t>
      </w:r>
    </w:p>
    <w:p w:rsidR="00FB3D3C" w:rsidRDefault="00FB3D3C">
      <w:pPr>
        <w:pStyle w:val="Code"/>
      </w:pPr>
    </w:p>
    <w:p w:rsidR="00FB3D3C" w:rsidRDefault="00187E2C">
      <w:pPr>
        <w:pStyle w:val="Code"/>
      </w:pPr>
      <w:r>
        <w:t xml:space="preserve">          &lt;xs:sequence minOccurs="0"&gt;</w:t>
      </w:r>
    </w:p>
    <w:p w:rsidR="00FB3D3C" w:rsidRDefault="00187E2C">
      <w:pPr>
        <w:pStyle w:val="Code"/>
      </w:pPr>
      <w:r>
        <w:t xml:space="preserve">            &lt;xs:element ref="v3:Separator3" /&gt;</w:t>
      </w:r>
    </w:p>
    <w:p w:rsidR="00FB3D3C" w:rsidRDefault="00187E2C">
      <w:pPr>
        <w:pStyle w:val="Code"/>
      </w:pPr>
      <w:r>
        <w:t xml:space="preserve">            &lt;xs:any namespace="##other" processCont</w:t>
      </w:r>
      <w:r>
        <w:t>ents="lax" minOccurs="0"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 xml:space="preserve">      SILENCE SUPPRESSION STATE TYPE</w:t>
      </w:r>
    </w:p>
    <w:p w:rsidR="00FB3D3C" w:rsidRDefault="00187E2C">
      <w:pPr>
        <w:pStyle w:val="Code"/>
      </w:pPr>
      <w:r>
        <w:t xml:space="preserve">    --&gt;</w:t>
      </w:r>
    </w:p>
    <w:p w:rsidR="00FB3D3C" w:rsidRDefault="00187E2C">
      <w:pPr>
        <w:pStyle w:val="Code"/>
      </w:pPr>
      <w:r>
        <w:t xml:space="preserve">  &lt;</w:t>
      </w:r>
      <w:r>
        <w:t>xs:simpleType name="SilenceSuppressionStateType"&gt;</w:t>
      </w:r>
    </w:p>
    <w:p w:rsidR="00FB3D3C" w:rsidRDefault="00187E2C">
      <w:pPr>
        <w:pStyle w:val="Code"/>
      </w:pPr>
      <w:r>
        <w:t xml:space="preserve">    &lt;xs:restriction base="xs:string"&gt;</w:t>
      </w:r>
    </w:p>
    <w:p w:rsidR="00FB3D3C" w:rsidRDefault="00187E2C">
      <w:pPr>
        <w:pStyle w:val="Code"/>
      </w:pPr>
      <w:r>
        <w:t xml:space="preserve">      &lt;xs:enumeration value="ON"/&gt;</w:t>
      </w:r>
    </w:p>
    <w:p w:rsidR="00FB3D3C" w:rsidRDefault="00187E2C">
      <w:pPr>
        <w:pStyle w:val="Code"/>
      </w:pPr>
      <w:r>
        <w:t xml:space="preserve">      &lt;xs:enumeration value="OFF"/&gt;</w:t>
      </w:r>
    </w:p>
    <w:p w:rsidR="00FB3D3C" w:rsidRDefault="00187E2C">
      <w:pPr>
        <w:pStyle w:val="Code"/>
      </w:pPr>
      <w:r>
        <w:t xml:space="preserve">    &lt;/xs:restriction&gt;</w:t>
      </w:r>
    </w:p>
    <w:p w:rsidR="00FB3D3C" w:rsidRDefault="00187E2C">
      <w:pPr>
        <w:pStyle w:val="Code"/>
      </w:pPr>
      <w:r>
        <w:t xml:space="preserve">  &lt;/xs:simpleType&gt;</w:t>
      </w:r>
    </w:p>
    <w:p w:rsidR="00FB3D3C" w:rsidRDefault="00187E2C">
      <w:pPr>
        <w:pStyle w:val="Code"/>
      </w:pPr>
      <w:r>
        <w:t xml:space="preserve">  &lt;!--</w:t>
      </w:r>
    </w:p>
    <w:p w:rsidR="00FB3D3C" w:rsidRDefault="00187E2C">
      <w:pPr>
        <w:pStyle w:val="Code"/>
      </w:pPr>
      <w:r>
        <w:t xml:space="preserve">      ADDR TYPE</w:t>
      </w:r>
    </w:p>
    <w:p w:rsidR="00FB3D3C" w:rsidRDefault="00187E2C">
      <w:pPr>
        <w:pStyle w:val="Code"/>
      </w:pPr>
      <w:r>
        <w:t xml:space="preserve">    --&gt;</w:t>
      </w:r>
    </w:p>
    <w:p w:rsidR="00FB3D3C" w:rsidRDefault="00187E2C">
      <w:pPr>
        <w:pStyle w:val="Code"/>
      </w:pPr>
      <w:r>
        <w:t xml:space="preserve">  &lt;xs:complexType name="A</w:t>
      </w:r>
      <w:r>
        <w:t>ddrType"&gt;</w:t>
      </w:r>
    </w:p>
    <w:p w:rsidR="00FB3D3C" w:rsidRDefault="00187E2C">
      <w:pPr>
        <w:pStyle w:val="Code"/>
      </w:pPr>
      <w:r>
        <w:t xml:space="preserve">    &lt;xs:sequence&gt;</w:t>
      </w:r>
    </w:p>
    <w:p w:rsidR="00FB3D3C" w:rsidRDefault="00187E2C">
      <w:pPr>
        <w:pStyle w:val="Code"/>
      </w:pPr>
      <w:r>
        <w:t xml:space="preserve">      &lt;xs:element name="IPAddr" type="xs:string"/&gt;</w:t>
      </w:r>
    </w:p>
    <w:p w:rsidR="00FB3D3C" w:rsidRDefault="00187E2C">
      <w:pPr>
        <w:pStyle w:val="Code"/>
      </w:pPr>
      <w:r>
        <w:t xml:space="preserve">      &lt;xs:element name="Port" type="xs:unsignedShort" minOccurs="0"/&gt;</w:t>
      </w:r>
    </w:p>
    <w:p w:rsidR="00FB3D3C" w:rsidRDefault="00187E2C">
      <w:pPr>
        <w:pStyle w:val="Code"/>
      </w:pPr>
      <w:r>
        <w:t xml:space="preserve">      &lt;xs:element name="Inside" type="xs:boolean" minOccurs="0"/&gt;</w:t>
      </w:r>
    </w:p>
    <w:p w:rsidR="00FB3D3C" w:rsidRDefault="00187E2C">
      <w:pPr>
        <w:pStyle w:val="Code"/>
      </w:pPr>
      <w:r>
        <w:t xml:space="preserve">      &lt;xs:element name="SubnetMask" type=</w:t>
      </w:r>
      <w:r>
        <w:t>"xs:string" minOccurs="0"/&gt;</w:t>
      </w:r>
    </w:p>
    <w:p w:rsidR="00FB3D3C" w:rsidRDefault="00187E2C">
      <w:pPr>
        <w:pStyle w:val="Code"/>
      </w:pPr>
      <w:r>
        <w:t xml:space="preserve">      &lt;xs:element ref="v2:MACAddr" minOccurs="0"&gt;&lt;/xs:element&gt;</w:t>
      </w:r>
    </w:p>
    <w:p w:rsidR="00FB3D3C" w:rsidRDefault="00187E2C">
      <w:pPr>
        <w:pStyle w:val="Code"/>
      </w:pPr>
      <w:r>
        <w:t xml:space="preserve">      &lt;xs:sequence minOccurs="0"&gt;</w:t>
      </w:r>
    </w:p>
    <w:p w:rsidR="00FB3D3C" w:rsidRDefault="00187E2C">
      <w:pPr>
        <w:pStyle w:val="Code"/>
      </w:pPr>
      <w:r>
        <w:t xml:space="preserve">        &lt;xs:element ref="v2:Separator"&gt;&lt;/xs:element&gt;</w:t>
      </w:r>
    </w:p>
    <w:p w:rsidR="00FB3D3C" w:rsidRDefault="00187E2C">
      <w:pPr>
        <w:pStyle w:val="Code"/>
      </w:pPr>
      <w:r>
        <w:t xml:space="preserve">        &lt;xs:any namespace="##other" processContents="lax" minOccurs="0" maxOcc</w:t>
      </w:r>
      <w:r>
        <w:t>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&lt;xs:anyAttribute namespace="##other" processContents="lax"/&gt;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 xml:space="preserve">      JITTER BUFFER TYPE</w:t>
      </w:r>
    </w:p>
    <w:p w:rsidR="00FB3D3C" w:rsidRDefault="00187E2C">
      <w:pPr>
        <w:pStyle w:val="Code"/>
      </w:pPr>
      <w:r>
        <w:lastRenderedPageBreak/>
        <w:t xml:space="preserve">    --&gt;</w:t>
      </w:r>
    </w:p>
    <w:p w:rsidR="00FB3D3C" w:rsidRDefault="00187E2C">
      <w:pPr>
        <w:pStyle w:val="Code"/>
      </w:pPr>
      <w:r>
        <w:t xml:space="preserve">  &lt;xs:complexType name="JitterBufferType"&gt;</w:t>
      </w:r>
    </w:p>
    <w:p w:rsidR="00FB3D3C" w:rsidRDefault="00187E2C">
      <w:pPr>
        <w:pStyle w:val="Code"/>
      </w:pPr>
      <w:r>
        <w:t xml:space="preserve">    &lt;xs:sequence&gt;</w:t>
      </w:r>
    </w:p>
    <w:p w:rsidR="00FB3D3C" w:rsidRDefault="00187E2C">
      <w:pPr>
        <w:pStyle w:val="Code"/>
      </w:pPr>
      <w:r>
        <w:t xml:space="preserve">      &lt;</w:t>
      </w:r>
      <w:r>
        <w:t>xs:element name="Type" type="tns:JitterBufferAdaptiveType" minOccurs="0"/&gt;</w:t>
      </w:r>
    </w:p>
    <w:p w:rsidR="00FB3D3C" w:rsidRDefault="00187E2C">
      <w:pPr>
        <w:pStyle w:val="Code"/>
      </w:pPr>
      <w:r>
        <w:t xml:space="preserve">      &lt;xs:element name="Rate" type="xs:int" minOccurs="0"/&gt;</w:t>
      </w:r>
    </w:p>
    <w:p w:rsidR="00FB3D3C" w:rsidRDefault="00187E2C">
      <w:pPr>
        <w:pStyle w:val="Code"/>
      </w:pPr>
      <w:r>
        <w:t xml:space="preserve">      &lt;xs:element name="Nominal" type="xs:int" minOccurs="0"/&gt;</w:t>
      </w:r>
    </w:p>
    <w:p w:rsidR="00FB3D3C" w:rsidRDefault="00187E2C">
      <w:pPr>
        <w:pStyle w:val="Code"/>
      </w:pPr>
      <w:r>
        <w:t xml:space="preserve">      &lt;xs:element name="Max" type="xs:int" minOccurs="0"/&gt;</w:t>
      </w:r>
    </w:p>
    <w:p w:rsidR="00FB3D3C" w:rsidRDefault="00187E2C">
      <w:pPr>
        <w:pStyle w:val="Code"/>
      </w:pPr>
      <w:r>
        <w:t xml:space="preserve">      &lt;xs:element name="AbsMax" type="xs:int" minOccurs="0"/&gt;</w:t>
      </w:r>
    </w:p>
    <w:p w:rsidR="00FB3D3C" w:rsidRDefault="00187E2C">
      <w:pPr>
        <w:pStyle w:val="Code"/>
      </w:pPr>
      <w:r>
        <w:t xml:space="preserve">      &lt;xs:any namespace="##other" processContents="lax" minOccurs="0" maxOccurs="unbounded"/&gt;</w:t>
      </w:r>
    </w:p>
    <w:p w:rsidR="00FB3D3C" w:rsidRDefault="00187E2C">
      <w:pPr>
        <w:pStyle w:val="Code"/>
      </w:pPr>
      <w:r>
        <w:t xml:space="preserve">    &lt;/xs:sequence&gt;</w:t>
      </w:r>
    </w:p>
    <w:p w:rsidR="00FB3D3C" w:rsidRDefault="00187E2C">
      <w:pPr>
        <w:pStyle w:val="Code"/>
      </w:pPr>
      <w:r>
        <w:t xml:space="preserve">    &lt;xs:anyAttribute namespace="##other" processContents="lax"/&gt;</w:t>
      </w:r>
    </w:p>
    <w:p w:rsidR="00FB3D3C" w:rsidRDefault="00187E2C">
      <w:pPr>
        <w:pStyle w:val="Code"/>
      </w:pPr>
      <w:r>
        <w:t xml:space="preserve">  &lt;/xs:complexT</w:t>
      </w:r>
      <w:r>
        <w:t>ype&gt;</w:t>
      </w:r>
    </w:p>
    <w:p w:rsidR="00FB3D3C" w:rsidRDefault="00187E2C">
      <w:pPr>
        <w:pStyle w:val="Code"/>
      </w:pPr>
      <w:r>
        <w:t xml:space="preserve">  &lt;!--</w:t>
      </w:r>
    </w:p>
    <w:p w:rsidR="00FB3D3C" w:rsidRDefault="00187E2C">
      <w:pPr>
        <w:pStyle w:val="Code"/>
      </w:pPr>
      <w:r>
        <w:t xml:space="preserve">      JITTER BUFFER ADAPTIVE TYPE</w:t>
      </w:r>
    </w:p>
    <w:p w:rsidR="00FB3D3C" w:rsidRDefault="00187E2C">
      <w:pPr>
        <w:pStyle w:val="Code"/>
      </w:pPr>
      <w:r>
        <w:t xml:space="preserve">    --&gt;</w:t>
      </w:r>
    </w:p>
    <w:p w:rsidR="00FB3D3C" w:rsidRDefault="00187E2C">
      <w:pPr>
        <w:pStyle w:val="Code"/>
      </w:pPr>
      <w:r>
        <w:t xml:space="preserve">  &lt;xs:simpleType name="JitterBufferAdaptiveType"&gt;</w:t>
      </w:r>
    </w:p>
    <w:p w:rsidR="00FB3D3C" w:rsidRDefault="00187E2C">
      <w:pPr>
        <w:pStyle w:val="Code"/>
      </w:pPr>
      <w:r>
        <w:t xml:space="preserve">    &lt;xs:restriction base="xs:string"&gt;</w:t>
      </w:r>
    </w:p>
    <w:p w:rsidR="00FB3D3C" w:rsidRDefault="00187E2C">
      <w:pPr>
        <w:pStyle w:val="Code"/>
      </w:pPr>
      <w:r>
        <w:t xml:space="preserve">      &lt;xs:enumeration value="UNKNOWN"/&gt;</w:t>
      </w:r>
    </w:p>
    <w:p w:rsidR="00FB3D3C" w:rsidRDefault="00187E2C">
      <w:pPr>
        <w:pStyle w:val="Code"/>
      </w:pPr>
      <w:r>
        <w:t xml:space="preserve">      &lt;xs:enumeration value="RESERVED"/&gt;</w:t>
      </w:r>
    </w:p>
    <w:p w:rsidR="00FB3D3C" w:rsidRDefault="00187E2C">
      <w:pPr>
        <w:pStyle w:val="Code"/>
      </w:pPr>
      <w:r>
        <w:t xml:space="preserve">      &lt;xs:enumeration value="NON-</w:t>
      </w:r>
      <w:r>
        <w:t>ADAPTIVE"/&gt;</w:t>
      </w:r>
    </w:p>
    <w:p w:rsidR="00FB3D3C" w:rsidRDefault="00187E2C">
      <w:pPr>
        <w:pStyle w:val="Code"/>
      </w:pPr>
      <w:r>
        <w:t xml:space="preserve">      &lt;xs:enumeration value="ADAPTIVE"/&gt;</w:t>
      </w:r>
    </w:p>
    <w:p w:rsidR="00FB3D3C" w:rsidRDefault="00187E2C">
      <w:pPr>
        <w:pStyle w:val="Code"/>
      </w:pPr>
      <w:r>
        <w:t xml:space="preserve">    &lt;/xs:restriction&gt;</w:t>
      </w:r>
    </w:p>
    <w:p w:rsidR="00FB3D3C" w:rsidRDefault="00187E2C">
      <w:pPr>
        <w:pStyle w:val="Code"/>
      </w:pPr>
      <w:r>
        <w:t xml:space="preserve">  &lt;/xs:simpleType&gt;</w:t>
      </w:r>
    </w:p>
    <w:p w:rsidR="00FB3D3C" w:rsidRDefault="00187E2C">
      <w:pPr>
        <w:pStyle w:val="Code"/>
      </w:pPr>
      <w:r>
        <w:t xml:space="preserve">  &lt;!--</w:t>
      </w:r>
    </w:p>
    <w:p w:rsidR="00FB3D3C" w:rsidRDefault="00187E2C">
      <w:pPr>
        <w:pStyle w:val="Code"/>
      </w:pPr>
      <w:r>
        <w:t xml:space="preserve">      PACKET LOSS TYPE</w:t>
      </w:r>
    </w:p>
    <w:p w:rsidR="00FB3D3C" w:rsidRDefault="00187E2C">
      <w:pPr>
        <w:pStyle w:val="Code"/>
      </w:pPr>
      <w:r>
        <w:t xml:space="preserve">    --&gt;</w:t>
      </w:r>
    </w:p>
    <w:p w:rsidR="00FB3D3C" w:rsidRDefault="00187E2C">
      <w:pPr>
        <w:pStyle w:val="Code"/>
      </w:pPr>
      <w:r>
        <w:t xml:space="preserve">  &lt;xs:complexType name="PacketLossType"&gt;</w:t>
      </w:r>
    </w:p>
    <w:p w:rsidR="00FB3D3C" w:rsidRDefault="00187E2C">
      <w:pPr>
        <w:pStyle w:val="Code"/>
      </w:pPr>
      <w:r>
        <w:t xml:space="preserve">    &lt;xs:sequence&gt;</w:t>
      </w:r>
    </w:p>
    <w:p w:rsidR="00FB3D3C" w:rsidRDefault="00187E2C">
      <w:pPr>
        <w:pStyle w:val="Code"/>
      </w:pPr>
      <w:r>
        <w:t xml:space="preserve">      &lt;xs:element name="LossRate" type="xs:float" minOccurs="0"/&gt;</w:t>
      </w:r>
    </w:p>
    <w:p w:rsidR="00FB3D3C" w:rsidRDefault="00187E2C">
      <w:pPr>
        <w:pStyle w:val="Code"/>
      </w:pPr>
      <w:r>
        <w:t xml:space="preserve">      &lt;xs:element name="LossRateMax" type="xs:float" minOccurs="0"/&gt;</w:t>
      </w:r>
    </w:p>
    <w:p w:rsidR="00FB3D3C" w:rsidRDefault="00187E2C">
      <w:pPr>
        <w:pStyle w:val="Code"/>
      </w:pPr>
      <w:r>
        <w:t xml:space="preserve">      &lt;xs:element name="DiscardRate" type="xs:float" minOccurs="0"/&gt;</w:t>
      </w:r>
    </w:p>
    <w:p w:rsidR="00FB3D3C" w:rsidRDefault="00187E2C">
      <w:pPr>
        <w:pStyle w:val="Code"/>
      </w:pPr>
      <w:r>
        <w:t xml:space="preserve">      &lt;xs:any namespace="##other" processContents="lax" minOccurs="0" maxOccurs="unbounded"/&gt;</w:t>
      </w:r>
    </w:p>
    <w:p w:rsidR="00FB3D3C" w:rsidRDefault="00187E2C">
      <w:pPr>
        <w:pStyle w:val="Code"/>
      </w:pPr>
      <w:r>
        <w:t xml:space="preserve">    &lt;/xs:sequence&gt;</w:t>
      </w:r>
    </w:p>
    <w:p w:rsidR="00FB3D3C" w:rsidRDefault="00187E2C">
      <w:pPr>
        <w:pStyle w:val="Code"/>
      </w:pPr>
      <w:r>
        <w:t xml:space="preserve">    </w:t>
      </w:r>
      <w:r>
        <w:t>&lt;xs:anyAttribute namespace="##other" processContents="lax"/&gt;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 xml:space="preserve">      BURST GAP LOSS TYPE</w:t>
      </w:r>
    </w:p>
    <w:p w:rsidR="00FB3D3C" w:rsidRDefault="00187E2C">
      <w:pPr>
        <w:pStyle w:val="Code"/>
      </w:pPr>
      <w:r>
        <w:t xml:space="preserve">    --&gt;</w:t>
      </w:r>
    </w:p>
    <w:p w:rsidR="00FB3D3C" w:rsidRDefault="00187E2C">
      <w:pPr>
        <w:pStyle w:val="Code"/>
      </w:pPr>
      <w:r>
        <w:t xml:space="preserve">  &lt;xs:complexType name="BurstGapLossType"&gt;</w:t>
      </w:r>
    </w:p>
    <w:p w:rsidR="00FB3D3C" w:rsidRDefault="00187E2C">
      <w:pPr>
        <w:pStyle w:val="Code"/>
      </w:pPr>
      <w:r>
        <w:t xml:space="preserve">    &lt;xs:sequence&gt;</w:t>
      </w:r>
    </w:p>
    <w:p w:rsidR="00FB3D3C" w:rsidRDefault="00187E2C">
      <w:pPr>
        <w:pStyle w:val="Code"/>
      </w:pPr>
      <w:r>
        <w:t xml:space="preserve">      &lt;xs:element name="BurstDensity" type="xs:float" minOccurs="0"/&gt;</w:t>
      </w:r>
    </w:p>
    <w:p w:rsidR="00FB3D3C" w:rsidRDefault="00187E2C">
      <w:pPr>
        <w:pStyle w:val="Code"/>
      </w:pPr>
      <w:r>
        <w:t xml:space="preserve">   </w:t>
      </w:r>
      <w:r>
        <w:t xml:space="preserve">   &lt;xs:element name="BurstDuration" type="xs:int" minOccurs="0"/&gt;</w:t>
      </w:r>
    </w:p>
    <w:p w:rsidR="00FB3D3C" w:rsidRDefault="00187E2C">
      <w:pPr>
        <w:pStyle w:val="Code"/>
      </w:pPr>
      <w:r>
        <w:t xml:space="preserve">      &lt;xs:element name="GapDensity" type="xs:float" minOccurs="0"/&gt;</w:t>
      </w:r>
    </w:p>
    <w:p w:rsidR="00FB3D3C" w:rsidRDefault="00187E2C">
      <w:pPr>
        <w:pStyle w:val="Code"/>
      </w:pPr>
      <w:r>
        <w:t xml:space="preserve">      &lt;xs:element name="GapDuration" type="xs:int" minOccurs="0"/&gt;</w:t>
      </w:r>
    </w:p>
    <w:p w:rsidR="00FB3D3C" w:rsidRDefault="00187E2C">
      <w:pPr>
        <w:pStyle w:val="Code"/>
      </w:pPr>
      <w:r>
        <w:t xml:space="preserve">      &lt;xs:element name="MinGapThreshold" type="xs:int" </w:t>
      </w:r>
      <w:r>
        <w:t>minOccurs="0"/&gt;</w:t>
      </w:r>
    </w:p>
    <w:p w:rsidR="00FB3D3C" w:rsidRDefault="00187E2C">
      <w:pPr>
        <w:pStyle w:val="Code"/>
      </w:pPr>
      <w:r>
        <w:t xml:space="preserve">      &lt;xs:any namespace="##other" processContents="lax" minOccurs="0" maxOccurs="unbounded"/&gt;</w:t>
      </w:r>
    </w:p>
    <w:p w:rsidR="00FB3D3C" w:rsidRDefault="00187E2C">
      <w:pPr>
        <w:pStyle w:val="Code"/>
      </w:pPr>
      <w:r>
        <w:t xml:space="preserve">    &lt;/xs:sequence&gt;</w:t>
      </w:r>
    </w:p>
    <w:p w:rsidR="00FB3D3C" w:rsidRDefault="00187E2C">
      <w:pPr>
        <w:pStyle w:val="Code"/>
      </w:pPr>
      <w:r>
        <w:t xml:space="preserve">    &lt;xs:anyAttribute namespace="##other" processContents="lax"/&gt;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 xml:space="preserve">      DELAY TYPE</w:t>
      </w:r>
    </w:p>
    <w:p w:rsidR="00FB3D3C" w:rsidRDefault="00187E2C">
      <w:pPr>
        <w:pStyle w:val="Code"/>
      </w:pPr>
      <w:r>
        <w:t xml:space="preserve">    --&gt;</w:t>
      </w:r>
    </w:p>
    <w:p w:rsidR="00FB3D3C" w:rsidRDefault="00187E2C">
      <w:pPr>
        <w:pStyle w:val="Code"/>
      </w:pPr>
      <w:r>
        <w:t xml:space="preserve">  &lt;</w:t>
      </w:r>
      <w:r>
        <w:t>xs:complexType name="DelayType"&gt;</w:t>
      </w:r>
    </w:p>
    <w:p w:rsidR="00FB3D3C" w:rsidRDefault="00187E2C">
      <w:pPr>
        <w:pStyle w:val="Code"/>
      </w:pPr>
      <w:r>
        <w:t xml:space="preserve">    &lt;xs:sequence&gt;</w:t>
      </w:r>
    </w:p>
    <w:p w:rsidR="00FB3D3C" w:rsidRDefault="00187E2C">
      <w:pPr>
        <w:pStyle w:val="Code"/>
      </w:pPr>
      <w:r>
        <w:t xml:space="preserve">      &lt;xs:element name="RoundTrip" type="xs:int" minOccurs="0"/&gt;</w:t>
      </w:r>
    </w:p>
    <w:p w:rsidR="00FB3D3C" w:rsidRDefault="00187E2C">
      <w:pPr>
        <w:pStyle w:val="Code"/>
      </w:pPr>
      <w:r>
        <w:t xml:space="preserve">      &lt;xs:element name="RoundTripMax" type="xs:int" minOccurs="0"/&gt;</w:t>
      </w:r>
    </w:p>
    <w:p w:rsidR="00FB3D3C" w:rsidRDefault="00187E2C">
      <w:pPr>
        <w:pStyle w:val="Code"/>
      </w:pPr>
      <w:r>
        <w:t xml:space="preserve">      &lt;xs:element name="EndSystem" type="xs:int" minOccurs="0"/&gt;</w:t>
      </w:r>
    </w:p>
    <w:p w:rsidR="00FB3D3C" w:rsidRDefault="00187E2C">
      <w:pPr>
        <w:pStyle w:val="Code"/>
      </w:pPr>
      <w:r>
        <w:t xml:space="preserve">      &lt;</w:t>
      </w:r>
      <w:r>
        <w:t>xs:element name="OneWay" type="xs:int" minOccurs="0"/&gt;</w:t>
      </w:r>
    </w:p>
    <w:p w:rsidR="00FB3D3C" w:rsidRDefault="00187E2C">
      <w:pPr>
        <w:pStyle w:val="Code"/>
      </w:pPr>
      <w:r>
        <w:t xml:space="preserve">      &lt;xs:element ref="v3:RelativeOneWay" minOccurs="0"/&gt;</w:t>
      </w:r>
    </w:p>
    <w:p w:rsidR="00FB3D3C" w:rsidRDefault="00187E2C">
      <w:pPr>
        <w:pStyle w:val="Code"/>
      </w:pPr>
      <w:r>
        <w:t xml:space="preserve">      &lt;xs:sequence minOccurs="0"&gt;</w:t>
      </w:r>
    </w:p>
    <w:p w:rsidR="00FB3D3C" w:rsidRDefault="00187E2C">
      <w:pPr>
        <w:pStyle w:val="Code"/>
      </w:pPr>
      <w:r>
        <w:t xml:space="preserve">        &lt;xs:element ref="v3:Separator3" /&gt;</w:t>
      </w:r>
    </w:p>
    <w:p w:rsidR="00FB3D3C" w:rsidRDefault="00187E2C">
      <w:pPr>
        <w:pStyle w:val="Code"/>
      </w:pPr>
      <w:r>
        <w:t xml:space="preserve">        &lt;xs:any namespace="##other" processContents="lax" minOccur</w:t>
      </w:r>
      <w:r>
        <w:t>s="0" maxOccurs="unbounded"/&gt;</w:t>
      </w:r>
    </w:p>
    <w:p w:rsidR="00FB3D3C" w:rsidRDefault="00187E2C">
      <w:pPr>
        <w:pStyle w:val="Code"/>
      </w:pPr>
      <w:r>
        <w:t xml:space="preserve">      &lt;/xs:sequence&gt;      </w:t>
      </w:r>
    </w:p>
    <w:p w:rsidR="00FB3D3C" w:rsidRDefault="00187E2C">
      <w:pPr>
        <w:pStyle w:val="Code"/>
      </w:pPr>
      <w:r>
        <w:t xml:space="preserve">    &lt;/xs:sequence&gt;</w:t>
      </w:r>
    </w:p>
    <w:p w:rsidR="00FB3D3C" w:rsidRDefault="00187E2C">
      <w:pPr>
        <w:pStyle w:val="Code"/>
      </w:pPr>
      <w:r>
        <w:t xml:space="preserve">    &lt;xs:anyAttribute namespace="##other" processContents="lax"/&gt;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 xml:space="preserve">      JITTER TYPE</w:t>
      </w:r>
    </w:p>
    <w:p w:rsidR="00FB3D3C" w:rsidRDefault="00187E2C">
      <w:pPr>
        <w:pStyle w:val="Code"/>
      </w:pPr>
      <w:r>
        <w:lastRenderedPageBreak/>
        <w:t xml:space="preserve">    --&gt;</w:t>
      </w:r>
    </w:p>
    <w:p w:rsidR="00FB3D3C" w:rsidRDefault="00187E2C">
      <w:pPr>
        <w:pStyle w:val="Code"/>
      </w:pPr>
      <w:r>
        <w:t xml:space="preserve">  &lt;xs:complexType name="JitterType"&gt;</w:t>
      </w:r>
    </w:p>
    <w:p w:rsidR="00FB3D3C" w:rsidRDefault="00187E2C">
      <w:pPr>
        <w:pStyle w:val="Code"/>
      </w:pPr>
      <w:r>
        <w:t xml:space="preserve">    &lt;xs:sequence&gt;</w:t>
      </w:r>
    </w:p>
    <w:p w:rsidR="00FB3D3C" w:rsidRDefault="00187E2C">
      <w:pPr>
        <w:pStyle w:val="Code"/>
      </w:pPr>
      <w:r>
        <w:t xml:space="preserve">      &lt;</w:t>
      </w:r>
      <w:r>
        <w:t>xs:element name="InterArrival" type="xs:int" minOccurs="0"/&gt;</w:t>
      </w:r>
    </w:p>
    <w:p w:rsidR="00FB3D3C" w:rsidRDefault="00187E2C">
      <w:pPr>
        <w:pStyle w:val="Code"/>
      </w:pPr>
      <w:r>
        <w:t xml:space="preserve">      &lt;xs:element name="InterArrivalMax" type="xs:int" minOccurs="0"/&gt;</w:t>
      </w:r>
    </w:p>
    <w:p w:rsidR="00FB3D3C" w:rsidRDefault="00187E2C">
      <w:pPr>
        <w:pStyle w:val="Code"/>
      </w:pPr>
      <w:r>
        <w:t xml:space="preserve">      &lt;xs:element name="MeanAbs" type="xs:int" minOccurs="0"/&gt;</w:t>
      </w:r>
    </w:p>
    <w:p w:rsidR="00FB3D3C" w:rsidRDefault="00187E2C">
      <w:pPr>
        <w:pStyle w:val="Code"/>
      </w:pPr>
      <w:r>
        <w:t xml:space="preserve">      &lt;xs:any namespace="##other" processContents="lax" minOc</w:t>
      </w:r>
      <w:r>
        <w:t>curs="0" maxOccurs="unbounded"/&gt;</w:t>
      </w:r>
    </w:p>
    <w:p w:rsidR="00FB3D3C" w:rsidRDefault="00187E2C">
      <w:pPr>
        <w:pStyle w:val="Code"/>
      </w:pPr>
      <w:r>
        <w:t xml:space="preserve">    &lt;/xs:sequence&gt;</w:t>
      </w:r>
    </w:p>
    <w:p w:rsidR="00FB3D3C" w:rsidRDefault="00187E2C">
      <w:pPr>
        <w:pStyle w:val="Code"/>
      </w:pPr>
      <w:r>
        <w:t xml:space="preserve">    &lt;xs:anyAttribute namespace="##other" processContents="lax"/&gt;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 xml:space="preserve">      SIGNAL TYPE</w:t>
      </w:r>
    </w:p>
    <w:p w:rsidR="00FB3D3C" w:rsidRDefault="00187E2C">
      <w:pPr>
        <w:pStyle w:val="Code"/>
      </w:pPr>
      <w:r>
        <w:t xml:space="preserve">    --&gt;</w:t>
      </w:r>
    </w:p>
    <w:p w:rsidR="00FB3D3C" w:rsidRDefault="00187E2C">
      <w:pPr>
        <w:pStyle w:val="Code"/>
      </w:pPr>
      <w:r>
        <w:t xml:space="preserve">  &lt;xs:complexType name="SignalType"&gt;</w:t>
      </w:r>
    </w:p>
    <w:p w:rsidR="00FB3D3C" w:rsidRDefault="00187E2C">
      <w:pPr>
        <w:pStyle w:val="Code"/>
      </w:pPr>
      <w:r>
        <w:t xml:space="preserve">    &lt;xs:sequence&gt;</w:t>
      </w:r>
    </w:p>
    <w:p w:rsidR="00FB3D3C" w:rsidRDefault="00187E2C">
      <w:pPr>
        <w:pStyle w:val="Code"/>
      </w:pPr>
      <w:r>
        <w:t xml:space="preserve">      &lt;xs:element name="SignalL</w:t>
      </w:r>
      <w:r>
        <w:t>evel" type="xs:int" minOccurs="0" /&gt;</w:t>
      </w:r>
    </w:p>
    <w:p w:rsidR="00FB3D3C" w:rsidRDefault="00187E2C">
      <w:pPr>
        <w:pStyle w:val="Code"/>
      </w:pPr>
      <w:r>
        <w:t xml:space="preserve">      &lt;xs:element name="NoiseLevel" type="xs:int" minOccurs="0" /&gt;</w:t>
      </w:r>
    </w:p>
    <w:p w:rsidR="00FB3D3C" w:rsidRDefault="00187E2C">
      <w:pPr>
        <w:pStyle w:val="Code"/>
      </w:pPr>
      <w:r>
        <w:t xml:space="preserve">      &lt;xs:element name="EchoReturn" type="xs:int" minOccurs="0" /&gt;</w:t>
      </w:r>
    </w:p>
    <w:p w:rsidR="00FB3D3C" w:rsidRDefault="00187E2C">
      <w:pPr>
        <w:pStyle w:val="Code"/>
      </w:pPr>
      <w:r>
        <w:t xml:space="preserve">      &lt;!-- &lt;xs:element name="RxAvgGain" type="xs:int" minOccurs="0"/&gt; --&gt;</w:t>
      </w:r>
    </w:p>
    <w:p w:rsidR="00FB3D3C" w:rsidRDefault="00187E2C">
      <w:pPr>
        <w:pStyle w:val="Code"/>
      </w:pPr>
      <w:r>
        <w:t xml:space="preserve">      &lt;</w:t>
      </w:r>
      <w:r>
        <w:t>!--This is obsolete in w14--&gt;</w:t>
      </w:r>
    </w:p>
    <w:p w:rsidR="00FB3D3C" w:rsidRDefault="00187E2C">
      <w:pPr>
        <w:pStyle w:val="Code"/>
      </w:pPr>
      <w:r>
        <w:t xml:space="preserve">      &lt;xs:element name="SpeakerFeedbackMicIn" type="xs:int" minOccurs="0"/&gt;</w:t>
      </w:r>
    </w:p>
    <w:p w:rsidR="00FB3D3C" w:rsidRDefault="00187E2C">
      <w:pPr>
        <w:pStyle w:val="Code"/>
      </w:pPr>
      <w:r>
        <w:t xml:space="preserve">      &lt;!--This is obsolete in w14--&gt;</w:t>
      </w:r>
    </w:p>
    <w:p w:rsidR="00FB3D3C" w:rsidRDefault="00187E2C">
      <w:pPr>
        <w:pStyle w:val="Code"/>
      </w:pPr>
      <w:r>
        <w:t xml:space="preserve">      &lt;xs:element name="SpeechLevelMicIn" type="xs:int" minOccurs="0"/&gt;</w:t>
      </w:r>
    </w:p>
    <w:p w:rsidR="00FB3D3C" w:rsidRDefault="00187E2C">
      <w:pPr>
        <w:pStyle w:val="Code"/>
      </w:pPr>
      <w:r>
        <w:t xml:space="preserve">      &lt;!--This is obsolete in w14--&gt;</w:t>
      </w:r>
    </w:p>
    <w:p w:rsidR="00FB3D3C" w:rsidRDefault="00187E2C">
      <w:pPr>
        <w:pStyle w:val="Code"/>
      </w:pPr>
      <w:r>
        <w:t xml:space="preserve">    </w:t>
      </w:r>
      <w:r>
        <w:t xml:space="preserve">  &lt;xs:element name="SpeechLevelPostProcess" type="xs:int" minOccurs="0"/&gt;</w:t>
      </w:r>
    </w:p>
    <w:p w:rsidR="00FB3D3C" w:rsidRDefault="00187E2C">
      <w:pPr>
        <w:pStyle w:val="Code"/>
      </w:pPr>
      <w:r>
        <w:t xml:space="preserve">      &lt;!--This is obsolete in w14--&gt;</w:t>
      </w:r>
    </w:p>
    <w:p w:rsidR="00FB3D3C" w:rsidRDefault="00187E2C">
      <w:pPr>
        <w:pStyle w:val="Code"/>
      </w:pPr>
      <w:r>
        <w:t xml:space="preserve">      &lt;xs:element name="SignalLevelLoudSpeaker" type="xs:int" minOccurs="0"/&gt;</w:t>
      </w:r>
    </w:p>
    <w:p w:rsidR="00FB3D3C" w:rsidRDefault="00187E2C">
      <w:pPr>
        <w:pStyle w:val="Code"/>
      </w:pPr>
      <w:r>
        <w:t xml:space="preserve">      &lt;!--This is obsolete in w14--&gt;</w:t>
      </w:r>
    </w:p>
    <w:p w:rsidR="00FB3D3C" w:rsidRDefault="00187E2C">
      <w:pPr>
        <w:pStyle w:val="Code"/>
      </w:pPr>
      <w:r>
        <w:t xml:space="preserve">      &lt;</w:t>
      </w:r>
      <w:r>
        <w:t>xs:element name="BackGroundNoiseMicIn" type="xs:int" minOccurs="0"/&gt;</w:t>
      </w:r>
    </w:p>
    <w:p w:rsidR="00FB3D3C" w:rsidRDefault="00187E2C">
      <w:pPr>
        <w:pStyle w:val="Code"/>
      </w:pPr>
      <w:r>
        <w:t xml:space="preserve">      &lt;!--This is obsolete in w14--&gt;</w:t>
      </w:r>
    </w:p>
    <w:p w:rsidR="00FB3D3C" w:rsidRDefault="00187E2C">
      <w:pPr>
        <w:pStyle w:val="Code"/>
      </w:pPr>
      <w:r>
        <w:t xml:space="preserve">      &lt;xs:element name="BackGroundNoiseSent" type="xs:int" minOccurs="0"/&gt;</w:t>
      </w:r>
    </w:p>
    <w:p w:rsidR="00FB3D3C" w:rsidRDefault="00187E2C">
      <w:pPr>
        <w:pStyle w:val="Code"/>
      </w:pPr>
      <w:r>
        <w:t xml:space="preserve">      &lt;!--This is obsolete in w14--&gt;</w:t>
      </w:r>
    </w:p>
    <w:p w:rsidR="00FB3D3C" w:rsidRDefault="00187E2C">
      <w:pPr>
        <w:pStyle w:val="Code"/>
      </w:pPr>
      <w:r>
        <w:t xml:space="preserve">      &lt;xs:element name="LocalSpeechToE</w:t>
      </w:r>
      <w:r>
        <w:t>cho" type="xs:int" minOccurs="0"/&gt;</w:t>
      </w:r>
    </w:p>
    <w:p w:rsidR="00FB3D3C" w:rsidRDefault="00187E2C">
      <w:pPr>
        <w:pStyle w:val="Code"/>
      </w:pPr>
      <w:r>
        <w:t xml:space="preserve">      &lt;xs:element name="SpeakerGlitchRate" type="xs:int" minOccurs="0"/&gt;</w:t>
      </w:r>
    </w:p>
    <w:p w:rsidR="00FB3D3C" w:rsidRDefault="00187E2C">
      <w:pPr>
        <w:pStyle w:val="Code"/>
      </w:pPr>
      <w:r>
        <w:t xml:space="preserve">      &lt;xs:element name="MicGlitchRate" type="xs:int" minOccurs="0"/&gt;</w:t>
      </w:r>
    </w:p>
    <w:p w:rsidR="00FB3D3C" w:rsidRDefault="00187E2C">
      <w:pPr>
        <w:pStyle w:val="Code"/>
      </w:pPr>
      <w:r>
        <w:t xml:space="preserve">      &lt;!--This is obsolete in w14--&gt;</w:t>
      </w:r>
    </w:p>
    <w:p w:rsidR="00FB3D3C" w:rsidRDefault="00187E2C">
      <w:pPr>
        <w:pStyle w:val="Code"/>
      </w:pPr>
      <w:r>
        <w:t xml:space="preserve">      &lt;xs:element name="SpeakerClipRate" t</w:t>
      </w:r>
      <w:r>
        <w:t>ype="xs:int" minOccurs="0"/&gt;</w:t>
      </w:r>
    </w:p>
    <w:p w:rsidR="00FB3D3C" w:rsidRDefault="00187E2C">
      <w:pPr>
        <w:pStyle w:val="Code"/>
      </w:pPr>
      <w:r>
        <w:t xml:space="preserve">      &lt;!--This is obsolete in w14--&gt;</w:t>
      </w:r>
    </w:p>
    <w:p w:rsidR="00FB3D3C" w:rsidRDefault="00187E2C">
      <w:pPr>
        <w:pStyle w:val="Code"/>
      </w:pPr>
      <w:r>
        <w:t xml:space="preserve">      &lt;xs:element name="MicClipRate" type="xs:int" minOccurs="0"/&gt;</w:t>
      </w:r>
    </w:p>
    <w:p w:rsidR="00FB3D3C" w:rsidRDefault="00187E2C">
      <w:pPr>
        <w:pStyle w:val="Code"/>
      </w:pPr>
      <w:r>
        <w:t xml:space="preserve">      &lt;xs:element name="RxAGCSignalLevel" type="xs:int" minOccurs="0"/&gt;</w:t>
      </w:r>
    </w:p>
    <w:p w:rsidR="00FB3D3C" w:rsidRDefault="00187E2C">
      <w:pPr>
        <w:pStyle w:val="Code"/>
      </w:pPr>
      <w:r>
        <w:t xml:space="preserve">      &lt;xs:element name="RxAGCNoiseLevel" type="xs:i</w:t>
      </w:r>
      <w:r>
        <w:t>nt" minOccurs="0"/&gt;</w:t>
      </w:r>
    </w:p>
    <w:p w:rsidR="00FB3D3C" w:rsidRDefault="00187E2C">
      <w:pPr>
        <w:pStyle w:val="Code"/>
      </w:pPr>
      <w:r>
        <w:t xml:space="preserve">      &lt;xs:element ref="v2:InitialSignalLevelRMS" minOccurs="0"&gt;&lt;/xs:element&gt;</w:t>
      </w:r>
    </w:p>
    <w:p w:rsidR="00FB3D3C" w:rsidRDefault="00187E2C">
      <w:pPr>
        <w:pStyle w:val="Code"/>
      </w:pPr>
      <w:r>
        <w:t xml:space="preserve">      &lt;xs:element ref="v2:AudioTimestampDriftRateMic" minOccurs="0"&gt;&lt;/xs:element&gt;</w:t>
      </w:r>
    </w:p>
    <w:p w:rsidR="00FB3D3C" w:rsidRDefault="00187E2C">
      <w:pPr>
        <w:pStyle w:val="Code"/>
      </w:pPr>
      <w:r>
        <w:t xml:space="preserve">      &lt;xs:element ref="v2:AudioTimestampDriftRateSpk" minOccurs="0"&gt;&lt;/xs:elem</w:t>
      </w:r>
      <w:r>
        <w:t>ent&gt;</w:t>
      </w:r>
    </w:p>
    <w:p w:rsidR="00FB3D3C" w:rsidRDefault="00187E2C">
      <w:pPr>
        <w:pStyle w:val="Code"/>
      </w:pPr>
      <w:r>
        <w:t xml:space="preserve">      &lt;xs:element ref="v2:AudioTimestampErrorMicMs" minOccurs="0"&gt;&lt;/xs:element&gt;</w:t>
      </w:r>
    </w:p>
    <w:p w:rsidR="00FB3D3C" w:rsidRDefault="00187E2C">
      <w:pPr>
        <w:pStyle w:val="Code"/>
      </w:pPr>
      <w:r>
        <w:t xml:space="preserve">      &lt;xs:element ref="v2:AudioTimestampErrorSpkMs" minOccurs="0"&gt;&lt;/xs:element&gt;</w:t>
      </w:r>
    </w:p>
    <w:p w:rsidR="00FB3D3C" w:rsidRDefault="00187E2C">
      <w:pPr>
        <w:pStyle w:val="Code"/>
      </w:pPr>
      <w:r>
        <w:t xml:space="preserve">      &lt;xs:element ref="v2:VsEntryCauses" minOccurs="0"&gt;&lt;/xs:element&gt;</w:t>
      </w:r>
    </w:p>
    <w:p w:rsidR="00FB3D3C" w:rsidRDefault="00187E2C">
      <w:pPr>
        <w:pStyle w:val="Code"/>
      </w:pPr>
      <w:r>
        <w:t xml:space="preserve">      &lt;</w:t>
      </w:r>
      <w:r>
        <w:t>xs:element ref="v2:EchoEventCauses" minOccurs="0"&gt;&lt;/xs:element&gt;</w:t>
      </w:r>
    </w:p>
    <w:p w:rsidR="00FB3D3C" w:rsidRDefault="00187E2C">
      <w:pPr>
        <w:pStyle w:val="Code"/>
      </w:pPr>
      <w:r>
        <w:t xml:space="preserve">      &lt;xs:element ref="v2:EchoPercentMicIn" minOccurs="0"&gt;&lt;/xs:element&gt;</w:t>
      </w:r>
    </w:p>
    <w:p w:rsidR="00FB3D3C" w:rsidRDefault="00187E2C">
      <w:pPr>
        <w:pStyle w:val="Code"/>
      </w:pPr>
      <w:r>
        <w:t xml:space="preserve">      &lt;xs:element ref="v2:EchoPercentSend" minOccurs="0"&gt;&lt;/xs:element&gt;</w:t>
      </w:r>
    </w:p>
    <w:p w:rsidR="00FB3D3C" w:rsidRDefault="00187E2C">
      <w:pPr>
        <w:pStyle w:val="Code"/>
      </w:pPr>
      <w:r>
        <w:t xml:space="preserve">      &lt;xs:element ref="v2:RxAvgAGCGain" minOccurs</w:t>
      </w:r>
      <w:r>
        <w:t>="0"&gt;&lt;/xs:element&gt;</w:t>
      </w:r>
    </w:p>
    <w:p w:rsidR="00FB3D3C" w:rsidRDefault="00187E2C">
      <w:pPr>
        <w:pStyle w:val="Code"/>
      </w:pPr>
      <w:r>
        <w:t xml:space="preserve">      &lt;xs:sequence minOccurs="0"&gt;</w:t>
      </w:r>
    </w:p>
    <w:p w:rsidR="00FB3D3C" w:rsidRDefault="00187E2C">
      <w:pPr>
        <w:pStyle w:val="Code"/>
      </w:pPr>
      <w:r>
        <w:t xml:space="preserve">        &lt;xs:element ref="v2:Separator"/&gt;</w:t>
      </w:r>
    </w:p>
    <w:p w:rsidR="00FB3D3C" w:rsidRDefault="00187E2C">
      <w:pPr>
        <w:pStyle w:val="Code"/>
      </w:pPr>
      <w:r>
        <w:t xml:space="preserve">         &lt;xs:element ref="v3:RecvSignalLevelCh1" minOccurs="0"/&gt;</w:t>
      </w:r>
    </w:p>
    <w:p w:rsidR="00FB3D3C" w:rsidRDefault="00187E2C">
      <w:pPr>
        <w:pStyle w:val="Code"/>
      </w:pPr>
      <w:r>
        <w:t xml:space="preserve">         &lt;xs:element ref="v3:RecvSignalLevelCh2" minOccurs="0"/&gt;</w:t>
      </w:r>
    </w:p>
    <w:p w:rsidR="00FB3D3C" w:rsidRDefault="00187E2C">
      <w:pPr>
        <w:pStyle w:val="Code"/>
      </w:pPr>
      <w:r>
        <w:t xml:space="preserve">         &lt;xs:element ref="v3:Rec</w:t>
      </w:r>
      <w:r>
        <w:t>vNoiseLevelCh1" minOccurs="0"/&gt;</w:t>
      </w:r>
    </w:p>
    <w:p w:rsidR="00FB3D3C" w:rsidRDefault="00187E2C">
      <w:pPr>
        <w:pStyle w:val="Code"/>
      </w:pPr>
      <w:r>
        <w:t xml:space="preserve">         &lt;xs:element ref="v3:RecvNoiseLevelCh2" minOccurs="0"/&gt;</w:t>
      </w:r>
    </w:p>
    <w:p w:rsidR="00FB3D3C" w:rsidRDefault="00187E2C">
      <w:pPr>
        <w:pStyle w:val="Code"/>
      </w:pPr>
      <w:r>
        <w:t xml:space="preserve">         &lt;xs:element ref="v3:SendSignalLevelCh1" minOccurs="0"/&gt;</w:t>
      </w:r>
    </w:p>
    <w:p w:rsidR="00FB3D3C" w:rsidRDefault="00187E2C">
      <w:pPr>
        <w:pStyle w:val="Code"/>
      </w:pPr>
      <w:r>
        <w:t xml:space="preserve">         &lt;xs:element ref="v3:SendSignalLevelCh2" minOccurs="0"/&gt;</w:t>
      </w:r>
    </w:p>
    <w:p w:rsidR="00FB3D3C" w:rsidRDefault="00187E2C">
      <w:pPr>
        <w:pStyle w:val="Code"/>
      </w:pPr>
      <w:r>
        <w:t xml:space="preserve">         &lt;xs:element ref="v3:S</w:t>
      </w:r>
      <w:r>
        <w:t>endNoiseLevelCh1" minOccurs="0"/&gt;</w:t>
      </w:r>
    </w:p>
    <w:p w:rsidR="00FB3D3C" w:rsidRDefault="00187E2C">
      <w:pPr>
        <w:pStyle w:val="Code"/>
      </w:pPr>
      <w:r>
        <w:t xml:space="preserve">         &lt;xs:element ref="v3:SendNoiseLevelCh2" minOccurs="0"/&gt;        </w:t>
      </w:r>
    </w:p>
    <w:p w:rsidR="00FB3D3C" w:rsidRDefault="00187E2C">
      <w:pPr>
        <w:pStyle w:val="Code"/>
      </w:pPr>
      <w:r>
        <w:t xml:space="preserve">        &lt;xs:sequence minOccurs="0"&gt;</w:t>
      </w:r>
    </w:p>
    <w:p w:rsidR="00FB3D3C" w:rsidRDefault="00187E2C">
      <w:pPr>
        <w:pStyle w:val="Code"/>
      </w:pPr>
      <w:r>
        <w:t xml:space="preserve">          &lt;xs:element ref="v3:Separator3"/&gt;</w:t>
      </w:r>
    </w:p>
    <w:p w:rsidR="00FB3D3C" w:rsidRDefault="00187E2C">
      <w:pPr>
        <w:pStyle w:val="Code"/>
      </w:pPr>
      <w:r>
        <w:t xml:space="preserve">            &lt;xs:any namespace="##other" processContents="lax" minOccur</w:t>
      </w:r>
      <w:r>
        <w:t>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&lt;xs:anyAttribute namespace="##other" processContents="lax"/&gt;</w:t>
      </w:r>
    </w:p>
    <w:p w:rsidR="00FB3D3C" w:rsidRDefault="00187E2C">
      <w:pPr>
        <w:pStyle w:val="Code"/>
      </w:pPr>
      <w:r>
        <w:lastRenderedPageBreak/>
        <w:t xml:space="preserve">  &lt;/xs:complexType&gt;</w:t>
      </w:r>
    </w:p>
    <w:p w:rsidR="00FB3D3C" w:rsidRDefault="00187E2C">
      <w:pPr>
        <w:pStyle w:val="Code"/>
      </w:pPr>
      <w:r>
        <w:t xml:space="preserve">  &lt;!--</w:t>
      </w:r>
    </w:p>
    <w:p w:rsidR="00FB3D3C" w:rsidRDefault="00187E2C">
      <w:pPr>
        <w:pStyle w:val="Code"/>
      </w:pPr>
      <w:r>
        <w:t xml:space="preserve">      QUALITY ESTIMATES TYPE</w:t>
      </w:r>
    </w:p>
    <w:p w:rsidR="00FB3D3C" w:rsidRDefault="00187E2C">
      <w:pPr>
        <w:pStyle w:val="Code"/>
      </w:pPr>
      <w:r>
        <w:t xml:space="preserve">    --&gt;</w:t>
      </w:r>
    </w:p>
    <w:p w:rsidR="00FB3D3C" w:rsidRDefault="00187E2C">
      <w:pPr>
        <w:pStyle w:val="Code"/>
      </w:pPr>
      <w:r>
        <w:t xml:space="preserve">  &lt;xs:complexType name="QualityE</w:t>
      </w:r>
      <w:r>
        <w:t>stimatesType"&gt;</w:t>
      </w:r>
    </w:p>
    <w:p w:rsidR="00FB3D3C" w:rsidRDefault="00187E2C">
      <w:pPr>
        <w:pStyle w:val="Code"/>
      </w:pPr>
      <w:r>
        <w:t xml:space="preserve">    &lt;xs:choice&gt;</w:t>
      </w:r>
    </w:p>
    <w:p w:rsidR="00FB3D3C" w:rsidRDefault="00187E2C">
      <w:pPr>
        <w:pStyle w:val="Code"/>
      </w:pPr>
      <w:r>
        <w:t xml:space="preserve">      &lt;xs:element name="Audio" type="tns:AudioQualityEstimatesType"/&gt;</w:t>
      </w:r>
    </w:p>
    <w:p w:rsidR="00FB3D3C" w:rsidRDefault="00187E2C">
      <w:pPr>
        <w:pStyle w:val="Code"/>
      </w:pPr>
      <w:r>
        <w:t xml:space="preserve">      &lt;xs:element name="Video" type="tns:VideoQualityEstimatesType"/&gt;</w:t>
      </w:r>
    </w:p>
    <w:p w:rsidR="00FB3D3C" w:rsidRDefault="00187E2C">
      <w:pPr>
        <w:pStyle w:val="Code"/>
      </w:pPr>
      <w:r>
        <w:t xml:space="preserve">      &lt;xs:any namespace="##other" processContents="lax" maxOccurs="unbounded"/&gt;</w:t>
      </w:r>
    </w:p>
    <w:p w:rsidR="00FB3D3C" w:rsidRDefault="00187E2C">
      <w:pPr>
        <w:pStyle w:val="Code"/>
      </w:pPr>
      <w:r>
        <w:t xml:space="preserve">    &lt;</w:t>
      </w:r>
      <w:r>
        <w:t>/xs:choice&gt;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 xml:space="preserve">      AUDIO QUALITY ESTIMATES TYPE </w:t>
      </w:r>
    </w:p>
    <w:p w:rsidR="00FB3D3C" w:rsidRDefault="00187E2C">
      <w:pPr>
        <w:pStyle w:val="Code"/>
      </w:pPr>
      <w:r>
        <w:t xml:space="preserve">    --&gt;</w:t>
      </w:r>
    </w:p>
    <w:p w:rsidR="00FB3D3C" w:rsidRDefault="00187E2C">
      <w:pPr>
        <w:pStyle w:val="Code"/>
      </w:pPr>
      <w:r>
        <w:t xml:space="preserve">  &lt;xs:complexType name="AudioQualityEstimatesType"&gt;</w:t>
      </w:r>
    </w:p>
    <w:p w:rsidR="00FB3D3C" w:rsidRDefault="00187E2C">
      <w:pPr>
        <w:pStyle w:val="Code"/>
      </w:pPr>
      <w:r>
        <w:t xml:space="preserve">    &lt;xs:sequence&gt;</w:t>
      </w:r>
    </w:p>
    <w:p w:rsidR="00FB3D3C" w:rsidRDefault="00187E2C">
      <w:pPr>
        <w:pStyle w:val="Code"/>
      </w:pPr>
      <w:r>
        <w:t xml:space="preserve">      &lt;xs:element name="RecvListenMOS" type="xs:float" minOccurs="0"/&gt;</w:t>
      </w:r>
    </w:p>
    <w:p w:rsidR="00FB3D3C" w:rsidRDefault="00187E2C">
      <w:pPr>
        <w:pStyle w:val="Code"/>
      </w:pPr>
      <w:r>
        <w:t xml:space="preserve">      &lt;</w:t>
      </w:r>
      <w:r>
        <w:t>xs:element name="RecvListenMOSMin" type="xs:float" minOccurs="0"/&gt;</w:t>
      </w:r>
    </w:p>
    <w:p w:rsidR="00FB3D3C" w:rsidRDefault="00187E2C">
      <w:pPr>
        <w:pStyle w:val="Code"/>
      </w:pPr>
      <w:r>
        <w:t xml:space="preserve">      &lt;xs:element name="RecvListenMOSAlg" type="xs:string" minOccurs="0"/&gt;</w:t>
      </w:r>
    </w:p>
    <w:p w:rsidR="00FB3D3C" w:rsidRDefault="00187E2C">
      <w:pPr>
        <w:pStyle w:val="Code"/>
      </w:pPr>
      <w:r>
        <w:t xml:space="preserve">      &lt;xs:element name="SendListenMOS" type="xs:float" minOccurs="0"/&gt;</w:t>
      </w:r>
    </w:p>
    <w:p w:rsidR="00FB3D3C" w:rsidRDefault="00187E2C">
      <w:pPr>
        <w:pStyle w:val="Code"/>
      </w:pPr>
      <w:r>
        <w:t xml:space="preserve">      &lt;xs:element name="SendListenMOSMin" t</w:t>
      </w:r>
      <w:r>
        <w:t>ype="xs:float" minOccurs="0"/&gt;</w:t>
      </w:r>
    </w:p>
    <w:p w:rsidR="00FB3D3C" w:rsidRDefault="00187E2C">
      <w:pPr>
        <w:pStyle w:val="Code"/>
      </w:pPr>
      <w:r>
        <w:t xml:space="preserve">      &lt;xs:element name="SendListenMOSAlg" type="xs:string" minOccurs="0"/&gt;</w:t>
      </w:r>
    </w:p>
    <w:p w:rsidR="00FB3D3C" w:rsidRDefault="00187E2C">
      <w:pPr>
        <w:pStyle w:val="Code"/>
      </w:pPr>
      <w:r>
        <w:t xml:space="preserve">      &lt;xs:element name="NetworkMOS" type="tns:NetworkAudioMOSType" minOccurs="0"/&gt;</w:t>
      </w:r>
    </w:p>
    <w:p w:rsidR="00FB3D3C" w:rsidRDefault="00187E2C">
      <w:pPr>
        <w:pStyle w:val="Code"/>
      </w:pPr>
      <w:r>
        <w:t xml:space="preserve">      &lt;xs:any namespace="##other" processContents="lax" minOccurs="</w:t>
      </w:r>
      <w:r>
        <w:t>0" maxOccurs="unbounded"/&gt;</w:t>
      </w:r>
    </w:p>
    <w:p w:rsidR="00FB3D3C" w:rsidRDefault="00187E2C">
      <w:pPr>
        <w:pStyle w:val="Code"/>
      </w:pPr>
      <w:r>
        <w:t xml:space="preserve">    &lt;/xs:sequence&gt;</w:t>
      </w:r>
    </w:p>
    <w:p w:rsidR="00FB3D3C" w:rsidRDefault="00187E2C">
      <w:pPr>
        <w:pStyle w:val="Code"/>
      </w:pPr>
      <w:r>
        <w:t xml:space="preserve">    &lt;xs:anyAttribute namespace="##other" processContents="lax"/&gt;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 xml:space="preserve">      NETWORK AUDIO MOS FACTOR TYPE</w:t>
      </w:r>
    </w:p>
    <w:p w:rsidR="00FB3D3C" w:rsidRDefault="00187E2C">
      <w:pPr>
        <w:pStyle w:val="Code"/>
      </w:pPr>
      <w:r>
        <w:t xml:space="preserve">    --&gt;</w:t>
      </w:r>
    </w:p>
    <w:p w:rsidR="00FB3D3C" w:rsidRDefault="00187E2C">
      <w:pPr>
        <w:pStyle w:val="Code"/>
      </w:pPr>
      <w:r>
        <w:t xml:space="preserve">  &lt;xs:complexType name="NetworkAudioMOSType"&gt;</w:t>
      </w:r>
    </w:p>
    <w:p w:rsidR="00FB3D3C" w:rsidRDefault="00187E2C">
      <w:pPr>
        <w:pStyle w:val="Code"/>
      </w:pPr>
      <w:r>
        <w:t xml:space="preserve">    &lt;xs:sequence&gt;</w:t>
      </w:r>
    </w:p>
    <w:p w:rsidR="00FB3D3C" w:rsidRDefault="00187E2C">
      <w:pPr>
        <w:pStyle w:val="Code"/>
      </w:pPr>
      <w:r>
        <w:t xml:space="preserve">      &lt;xs:</w:t>
      </w:r>
      <w:r>
        <w:t>element name="OverallAvg" type="xs:float" minOccurs="0"/&gt;</w:t>
      </w:r>
    </w:p>
    <w:p w:rsidR="00FB3D3C" w:rsidRDefault="00187E2C">
      <w:pPr>
        <w:pStyle w:val="Code"/>
      </w:pPr>
      <w:r>
        <w:t xml:space="preserve">      &lt;xs:element name="OverallMin" type="xs:float" minOccurs="0"/&gt;</w:t>
      </w:r>
    </w:p>
    <w:p w:rsidR="00FB3D3C" w:rsidRDefault="00187E2C">
      <w:pPr>
        <w:pStyle w:val="Code"/>
      </w:pPr>
      <w:r>
        <w:t xml:space="preserve">      &lt;xs:element name="DegradationAvg" type="xs:float" minOccurs="0"/&gt;</w:t>
      </w:r>
    </w:p>
    <w:p w:rsidR="00FB3D3C" w:rsidRDefault="00187E2C">
      <w:pPr>
        <w:pStyle w:val="Code"/>
      </w:pPr>
      <w:r>
        <w:t xml:space="preserve">      &lt;xs:element name="DegradationMax" type="xs:float" mi</w:t>
      </w:r>
      <w:r>
        <w:t>nOccurs="0"/&gt;</w:t>
      </w:r>
    </w:p>
    <w:p w:rsidR="00FB3D3C" w:rsidRDefault="00187E2C">
      <w:pPr>
        <w:pStyle w:val="Code"/>
      </w:pPr>
      <w:r>
        <w:t xml:space="preserve">      &lt;xs:element name="DegradationJitterAvg" type="xs:float" minOccurs="0"/&gt;</w:t>
      </w:r>
    </w:p>
    <w:p w:rsidR="00FB3D3C" w:rsidRDefault="00187E2C">
      <w:pPr>
        <w:pStyle w:val="Code"/>
      </w:pPr>
      <w:r>
        <w:t xml:space="preserve">      &lt;xs:element name="DegradationPacketLossAvg" type="xs:float" minOccurs="0"/&gt;</w:t>
      </w:r>
    </w:p>
    <w:p w:rsidR="00FB3D3C" w:rsidRDefault="00187E2C">
      <w:pPr>
        <w:pStyle w:val="Code"/>
      </w:pPr>
      <w:r>
        <w:t xml:space="preserve">      &lt;xs:element ref="v2:NetworkMOSAlg" minOccurs="0"/&gt;</w:t>
      </w:r>
    </w:p>
    <w:p w:rsidR="00FB3D3C" w:rsidRDefault="00187E2C">
      <w:pPr>
        <w:pStyle w:val="Code"/>
      </w:pPr>
      <w:r>
        <w:t xml:space="preserve">      &lt;</w:t>
      </w:r>
      <w:r>
        <w:t>xs:sequence minOccurs="0"&gt;</w:t>
      </w:r>
    </w:p>
    <w:p w:rsidR="00FB3D3C" w:rsidRDefault="00187E2C">
      <w:pPr>
        <w:pStyle w:val="Code"/>
      </w:pPr>
      <w:r>
        <w:t xml:space="preserve">        &lt;xs:element ref="v2:Separator" /&gt;</w:t>
      </w:r>
    </w:p>
    <w:p w:rsidR="00FB3D3C" w:rsidRDefault="00187E2C">
      <w:pPr>
        <w:pStyle w:val="Code"/>
      </w:pPr>
      <w:r>
        <w:t xml:space="preserve">        &lt;xs:any namespace="##other" processContents="lax" minOccurs="0"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&lt;xs:anyAttribute namespace="##other" processCon</w:t>
      </w:r>
      <w:r>
        <w:t>tents="lax"/&gt;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 xml:space="preserve">      VIDEO QUALITY ESTIMATES TYPE</w:t>
      </w:r>
    </w:p>
    <w:p w:rsidR="00FB3D3C" w:rsidRDefault="00187E2C">
      <w:pPr>
        <w:pStyle w:val="Code"/>
      </w:pPr>
      <w:r>
        <w:t xml:space="preserve">    --&gt;</w:t>
      </w:r>
    </w:p>
    <w:p w:rsidR="00FB3D3C" w:rsidRDefault="00187E2C">
      <w:pPr>
        <w:pStyle w:val="Code"/>
      </w:pPr>
      <w:r>
        <w:t xml:space="preserve">  &lt;xs:complexType name="VideoQualityEstimatesType"&gt;</w:t>
      </w:r>
    </w:p>
    <w:p w:rsidR="00FB3D3C" w:rsidRDefault="00187E2C">
      <w:pPr>
        <w:pStyle w:val="Code"/>
      </w:pPr>
      <w:r>
        <w:t xml:space="preserve">    &lt;xs:sequence&gt;</w:t>
      </w:r>
    </w:p>
    <w:p w:rsidR="00FB3D3C" w:rsidRDefault="00187E2C">
      <w:pPr>
        <w:pStyle w:val="Code"/>
      </w:pPr>
      <w:r>
        <w:t xml:space="preserve">      &lt;xs:any namespace="##other" processContents="lax" minOccurs="0" maxOccurs="unbounded"/&gt;</w:t>
      </w:r>
    </w:p>
    <w:p w:rsidR="00FB3D3C" w:rsidRDefault="00187E2C">
      <w:pPr>
        <w:pStyle w:val="Code"/>
      </w:pPr>
      <w:r>
        <w:t xml:space="preserve">    &lt;/xs</w:t>
      </w:r>
      <w:r>
        <w:t>:sequence&gt;</w:t>
      </w:r>
    </w:p>
    <w:p w:rsidR="00FB3D3C" w:rsidRDefault="00187E2C">
      <w:pPr>
        <w:pStyle w:val="Code"/>
      </w:pPr>
      <w:r>
        <w:t xml:space="preserve">    &lt;xs:anyAttribute namespace="##other" processContents="lax"/&gt;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 xml:space="preserve">      TRANSPORT TYPE</w:t>
      </w:r>
    </w:p>
    <w:p w:rsidR="00FB3D3C" w:rsidRDefault="00187E2C">
      <w:pPr>
        <w:pStyle w:val="Code"/>
      </w:pPr>
      <w:r>
        <w:t xml:space="preserve">    --&gt;</w:t>
      </w:r>
    </w:p>
    <w:p w:rsidR="00FB3D3C" w:rsidRDefault="00187E2C">
      <w:pPr>
        <w:pStyle w:val="Code"/>
      </w:pPr>
      <w:r>
        <w:t xml:space="preserve">  &lt;xs:simpleType name="TransportType"&gt;</w:t>
      </w:r>
    </w:p>
    <w:p w:rsidR="00FB3D3C" w:rsidRDefault="00187E2C">
      <w:pPr>
        <w:pStyle w:val="Code"/>
      </w:pPr>
      <w:r>
        <w:t xml:space="preserve">    &lt;xs:restriction base="xs:string"&gt;</w:t>
      </w:r>
    </w:p>
    <w:p w:rsidR="00FB3D3C" w:rsidRDefault="00187E2C">
      <w:pPr>
        <w:pStyle w:val="Code"/>
      </w:pPr>
      <w:r>
        <w:t xml:space="preserve">      &lt;xs:enumeration value="UDP"/&gt;</w:t>
      </w:r>
    </w:p>
    <w:p w:rsidR="00FB3D3C" w:rsidRDefault="00187E2C">
      <w:pPr>
        <w:pStyle w:val="Code"/>
      </w:pPr>
      <w:r>
        <w:t xml:space="preserve">      &lt;</w:t>
      </w:r>
      <w:r>
        <w:t>xs:enumeration value="TCP"/&gt;</w:t>
      </w:r>
    </w:p>
    <w:p w:rsidR="00FB3D3C" w:rsidRDefault="00187E2C">
      <w:pPr>
        <w:pStyle w:val="Code"/>
      </w:pPr>
      <w:r>
        <w:t xml:space="preserve">    &lt;/xs:restriction&gt;</w:t>
      </w:r>
    </w:p>
    <w:p w:rsidR="00FB3D3C" w:rsidRDefault="00187E2C">
      <w:pPr>
        <w:pStyle w:val="Code"/>
      </w:pPr>
      <w:r>
        <w:t xml:space="preserve">  &lt;/xs:simpleType&gt;</w:t>
      </w:r>
    </w:p>
    <w:p w:rsidR="00FB3D3C" w:rsidRDefault="00FB3D3C">
      <w:pPr>
        <w:pStyle w:val="Code"/>
      </w:pPr>
    </w:p>
    <w:p w:rsidR="00FB3D3C" w:rsidRDefault="00187E2C">
      <w:pPr>
        <w:pStyle w:val="Code"/>
      </w:pPr>
      <w:r>
        <w:t xml:space="preserve">  &lt;!--</w:t>
      </w:r>
    </w:p>
    <w:p w:rsidR="00FB3D3C" w:rsidRDefault="00187E2C">
      <w:pPr>
        <w:pStyle w:val="Code"/>
      </w:pPr>
      <w:r>
        <w:t xml:space="preserve">  NETWORK CONNECTIVITY TYPE</w:t>
      </w:r>
    </w:p>
    <w:p w:rsidR="00FB3D3C" w:rsidRDefault="00187E2C">
      <w:pPr>
        <w:pStyle w:val="Code"/>
      </w:pPr>
      <w:r>
        <w:t xml:space="preserve">  --&gt;</w:t>
      </w:r>
    </w:p>
    <w:p w:rsidR="00FB3D3C" w:rsidRDefault="00187E2C">
      <w:pPr>
        <w:pStyle w:val="Code"/>
      </w:pPr>
      <w:r>
        <w:lastRenderedPageBreak/>
        <w:t xml:space="preserve">  &lt;xs:complexType name="NetworkConnectivityInfoType"&gt;</w:t>
      </w:r>
    </w:p>
    <w:p w:rsidR="00FB3D3C" w:rsidRDefault="00187E2C">
      <w:pPr>
        <w:pStyle w:val="Code"/>
      </w:pPr>
      <w:r>
        <w:t xml:space="preserve">    &lt;xs:sequence&gt;</w:t>
      </w:r>
    </w:p>
    <w:p w:rsidR="00FB3D3C" w:rsidRDefault="00187E2C">
      <w:pPr>
        <w:pStyle w:val="Code"/>
      </w:pPr>
      <w:r>
        <w:t xml:space="preserve">      &lt;</w:t>
      </w:r>
      <w:r>
        <w:t>xs:element name="NetworkConnection" type="tns:NetworkConnectionType" minOccurs="0"/&gt;</w:t>
      </w:r>
    </w:p>
    <w:p w:rsidR="00FB3D3C" w:rsidRDefault="00187E2C">
      <w:pPr>
        <w:pStyle w:val="Code"/>
      </w:pPr>
      <w:r>
        <w:t xml:space="preserve">      &lt;xs:element name="VPN" type="xs:boolean" minOccurs="0"/&gt;</w:t>
      </w:r>
    </w:p>
    <w:p w:rsidR="00FB3D3C" w:rsidRDefault="00187E2C">
      <w:pPr>
        <w:pStyle w:val="Code"/>
      </w:pPr>
      <w:r>
        <w:t xml:space="preserve">      &lt;xs:element name="LinkSpeed" type="xs:float" minOccurs="0"/&gt;</w:t>
      </w:r>
    </w:p>
    <w:p w:rsidR="00FB3D3C" w:rsidRDefault="00187E2C">
      <w:pPr>
        <w:pStyle w:val="Code"/>
      </w:pPr>
      <w:r>
        <w:t xml:space="preserve">      &lt;xs:element ref="v2:BSSID" minOccur</w:t>
      </w:r>
      <w:r>
        <w:t>s="0"&gt;&lt;/xs:element&gt;</w:t>
      </w:r>
    </w:p>
    <w:p w:rsidR="00FB3D3C" w:rsidRDefault="00187E2C">
      <w:pPr>
        <w:pStyle w:val="Code"/>
      </w:pPr>
      <w:r>
        <w:t xml:space="preserve">      &lt;xs:sequence minOccurs="0"&gt;</w:t>
      </w:r>
    </w:p>
    <w:p w:rsidR="00FB3D3C" w:rsidRDefault="00187E2C">
      <w:pPr>
        <w:pStyle w:val="Code"/>
      </w:pPr>
      <w:r>
        <w:t xml:space="preserve">        &lt;xs:element ref="v2:Separator"&gt;&lt;/xs:element&gt;</w:t>
      </w:r>
    </w:p>
    <w:p w:rsidR="00FB3D3C" w:rsidRDefault="00187E2C">
      <w:pPr>
        <w:pStyle w:val="Code"/>
      </w:pPr>
      <w:r>
        <w:t xml:space="preserve">        &lt;xs:any namespace="##other" processContents="lax" minOccurs="0"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&lt;xs:anyAt</w:t>
      </w:r>
      <w:r>
        <w:t>tribute namespace="##other" processContents="lax"/&gt;</w:t>
      </w:r>
    </w:p>
    <w:p w:rsidR="00FB3D3C" w:rsidRDefault="00187E2C">
      <w:pPr>
        <w:pStyle w:val="Code"/>
      </w:pPr>
      <w:r>
        <w:t xml:space="preserve">  &lt;/xs:complexType&gt;</w:t>
      </w:r>
    </w:p>
    <w:p w:rsidR="00FB3D3C" w:rsidRDefault="00FB3D3C">
      <w:pPr>
        <w:pStyle w:val="Code"/>
      </w:pPr>
    </w:p>
    <w:p w:rsidR="00FB3D3C" w:rsidRDefault="00187E2C">
      <w:pPr>
        <w:pStyle w:val="Code"/>
      </w:pPr>
      <w:r>
        <w:t xml:space="preserve">  &lt;!--</w:t>
      </w:r>
    </w:p>
    <w:p w:rsidR="00FB3D3C" w:rsidRDefault="00187E2C">
      <w:pPr>
        <w:pStyle w:val="Code"/>
      </w:pPr>
      <w:r>
        <w:t xml:space="preserve">      ETHERNET CONNECTION TYPE</w:t>
      </w:r>
    </w:p>
    <w:p w:rsidR="00FB3D3C" w:rsidRDefault="00187E2C">
      <w:pPr>
        <w:pStyle w:val="Code"/>
      </w:pPr>
      <w:r>
        <w:t xml:space="preserve">    --&gt;</w:t>
      </w:r>
    </w:p>
    <w:p w:rsidR="00FB3D3C" w:rsidRDefault="00187E2C">
      <w:pPr>
        <w:pStyle w:val="Code"/>
      </w:pPr>
      <w:r>
        <w:t xml:space="preserve">  &lt;xs:simpleType name="NetworkConnectionType"&gt;</w:t>
      </w:r>
    </w:p>
    <w:p w:rsidR="00FB3D3C" w:rsidRDefault="00187E2C">
      <w:pPr>
        <w:pStyle w:val="Code"/>
      </w:pPr>
      <w:r>
        <w:t xml:space="preserve">    &lt;xs:restriction base="xs:string"&gt;</w:t>
      </w:r>
    </w:p>
    <w:p w:rsidR="00FB3D3C" w:rsidRDefault="00187E2C">
      <w:pPr>
        <w:pStyle w:val="Code"/>
      </w:pPr>
      <w:r>
        <w:t xml:space="preserve">      &lt;xs:enumeration value="wired"/&gt;</w:t>
      </w:r>
    </w:p>
    <w:p w:rsidR="00FB3D3C" w:rsidRDefault="00187E2C">
      <w:pPr>
        <w:pStyle w:val="Code"/>
      </w:pPr>
      <w:r>
        <w:t xml:space="preserve">      &lt;xs:enum</w:t>
      </w:r>
      <w:r>
        <w:t>eration value="wifi"/&gt;</w:t>
      </w:r>
    </w:p>
    <w:p w:rsidR="00FB3D3C" w:rsidRDefault="00187E2C">
      <w:pPr>
        <w:pStyle w:val="Code"/>
      </w:pPr>
      <w:r>
        <w:t xml:space="preserve">    &lt;/xs:restriction&gt;</w:t>
      </w:r>
    </w:p>
    <w:p w:rsidR="00FB3D3C" w:rsidRDefault="00187E2C">
      <w:pPr>
        <w:pStyle w:val="Code"/>
      </w:pPr>
      <w:r>
        <w:t xml:space="preserve">  &lt;/xs:simpleType&gt;</w:t>
      </w:r>
    </w:p>
    <w:p w:rsidR="00FB3D3C" w:rsidRDefault="00FB3D3C">
      <w:pPr>
        <w:pStyle w:val="Code"/>
      </w:pPr>
    </w:p>
    <w:p w:rsidR="00FB3D3C" w:rsidRDefault="00187E2C">
      <w:pPr>
        <w:pStyle w:val="Code"/>
      </w:pPr>
      <w:r>
        <w:t xml:space="preserve">  &lt;!--</w:t>
      </w:r>
    </w:p>
    <w:p w:rsidR="00FB3D3C" w:rsidRDefault="00187E2C">
      <w:pPr>
        <w:pStyle w:val="Code"/>
      </w:pPr>
      <w:r>
        <w:t xml:space="preserve">      ENDPOINT TYPE</w:t>
      </w:r>
    </w:p>
    <w:p w:rsidR="00FB3D3C" w:rsidRDefault="00187E2C">
      <w:pPr>
        <w:pStyle w:val="Code"/>
      </w:pPr>
      <w:r>
        <w:t xml:space="preserve">    --&gt;</w:t>
      </w:r>
    </w:p>
    <w:p w:rsidR="00FB3D3C" w:rsidRDefault="00187E2C">
      <w:pPr>
        <w:pStyle w:val="Code"/>
      </w:pPr>
      <w:r>
        <w:t xml:space="preserve">  &lt;xs:complexType name="EndpointType"&gt;</w:t>
      </w:r>
    </w:p>
    <w:p w:rsidR="00FB3D3C" w:rsidRDefault="00187E2C">
      <w:pPr>
        <w:pStyle w:val="Code"/>
      </w:pPr>
      <w:r>
        <w:t xml:space="preserve">    &lt;xs:sequence&gt;</w:t>
      </w:r>
    </w:p>
    <w:p w:rsidR="00FB3D3C" w:rsidRDefault="00187E2C">
      <w:pPr>
        <w:pStyle w:val="Code"/>
      </w:pPr>
      <w:r>
        <w:t xml:space="preserve">      &lt;xs:any namespace="##other" processContents="lax" minOccurs="0" maxOccurs="unbounded"/&gt;</w:t>
      </w:r>
    </w:p>
    <w:p w:rsidR="00FB3D3C" w:rsidRDefault="00187E2C">
      <w:pPr>
        <w:pStyle w:val="Code"/>
      </w:pPr>
      <w:r>
        <w:t xml:space="preserve">    &lt;</w:t>
      </w:r>
      <w:r>
        <w:t>/xs:sequence&gt;</w:t>
      </w:r>
    </w:p>
    <w:p w:rsidR="00FB3D3C" w:rsidRDefault="00187E2C">
      <w:pPr>
        <w:pStyle w:val="Code"/>
      </w:pPr>
      <w:r>
        <w:t xml:space="preserve">    &lt;xs:attribute name="Name" type="xs:string" use="required"/&gt;</w:t>
      </w:r>
    </w:p>
    <w:p w:rsidR="00FB3D3C" w:rsidRDefault="00187E2C">
      <w:pPr>
        <w:pStyle w:val="Code"/>
      </w:pPr>
      <w:r>
        <w:t xml:space="preserve">    &lt;xs:attribute name="ProfileId" type="xs:string" use="optional"/&gt;</w:t>
      </w:r>
    </w:p>
    <w:p w:rsidR="00FB3D3C" w:rsidRDefault="00187E2C">
      <w:pPr>
        <w:pStyle w:val="Code"/>
      </w:pPr>
      <w:r>
        <w:t xml:space="preserve">    &lt;xs:attribute ref="v2:OS" use="optional"/&gt;</w:t>
      </w:r>
    </w:p>
    <w:p w:rsidR="00FB3D3C" w:rsidRDefault="00187E2C">
      <w:pPr>
        <w:pStyle w:val="Code"/>
      </w:pPr>
      <w:r>
        <w:t xml:space="preserve">    &lt;xs:attribute ref="v2:CPUName" use="optional"/&gt;</w:t>
      </w:r>
    </w:p>
    <w:p w:rsidR="00FB3D3C" w:rsidRDefault="00187E2C">
      <w:pPr>
        <w:pStyle w:val="Code"/>
      </w:pPr>
      <w:r>
        <w:t xml:space="preserve">    &lt;xs:at</w:t>
      </w:r>
      <w:r>
        <w:t>tribute ref="v2:CPUNumberOfCores" use="optional"/&gt;</w:t>
      </w:r>
    </w:p>
    <w:p w:rsidR="00FB3D3C" w:rsidRDefault="00187E2C">
      <w:pPr>
        <w:pStyle w:val="Code"/>
      </w:pPr>
      <w:r>
        <w:t xml:space="preserve">    &lt;xs:attribute ref="v2:CPUProcessorSpeed" use="optional"/&gt;</w:t>
      </w:r>
    </w:p>
    <w:p w:rsidR="00FB3D3C" w:rsidRDefault="00187E2C">
      <w:pPr>
        <w:pStyle w:val="Code"/>
      </w:pPr>
      <w:r>
        <w:t xml:space="preserve">    &lt;xs:attribute ref="v2:VirtualizationFlag" use="optional"/&gt;</w:t>
      </w:r>
    </w:p>
    <w:p w:rsidR="00FB3D3C" w:rsidRDefault="00187E2C">
      <w:pPr>
        <w:pStyle w:val="Code"/>
      </w:pPr>
      <w:r>
        <w:t xml:space="preserve">    &lt;xs:anyAttribute namespace="##other" processContents="lax"/&gt;</w:t>
      </w:r>
    </w:p>
    <w:p w:rsidR="00FB3D3C" w:rsidRDefault="00187E2C">
      <w:pPr>
        <w:pStyle w:val="Code"/>
      </w:pPr>
      <w:r>
        <w:t xml:space="preserve">    &lt;!-- Name =</w:t>
      </w:r>
      <w:r>
        <w:t xml:space="preserve"> Computer Name--&gt;</w:t>
      </w:r>
    </w:p>
    <w:p w:rsidR="00FB3D3C" w:rsidRDefault="00187E2C">
      <w:pPr>
        <w:pStyle w:val="Code"/>
      </w:pPr>
      <w:r>
        <w:t xml:space="preserve">    &lt;!-- ProfileId = Endpoint Report GUID  - Note: this attribute is optional--&gt;</w:t>
      </w:r>
    </w:p>
    <w:p w:rsidR="00FB3D3C" w:rsidRDefault="00187E2C">
      <w:pPr>
        <w:pStyle w:val="Code"/>
      </w:pPr>
      <w:r>
        <w:t xml:space="preserve">  &lt;/xs:complexType&gt;</w:t>
      </w:r>
    </w:p>
    <w:p w:rsidR="00FB3D3C" w:rsidRDefault="00187E2C">
      <w:pPr>
        <w:pStyle w:val="Code"/>
      </w:pPr>
      <w:r>
        <w:t>&lt;/xs:schema&gt;</w:t>
      </w:r>
    </w:p>
    <w:p w:rsidR="00FB3D3C" w:rsidRDefault="00187E2C">
      <w:r>
        <w:t xml:space="preserve">The schema for </w:t>
      </w:r>
      <w:r>
        <w:rPr>
          <w:b/>
        </w:rPr>
        <w:t>ms-rtcp-metrics.v2.xsd</w:t>
      </w:r>
      <w:r>
        <w:t xml:space="preserve"> is as follows:</w:t>
      </w:r>
    </w:p>
    <w:p w:rsidR="00FB3D3C" w:rsidRDefault="00187E2C">
      <w:pPr>
        <w:pStyle w:val="Code"/>
      </w:pPr>
      <w:r>
        <w:t>&lt;?xml version="1.0" encoding="UTF-8"?&gt;</w:t>
      </w:r>
    </w:p>
    <w:p w:rsidR="00FB3D3C" w:rsidRDefault="00187E2C">
      <w:pPr>
        <w:pStyle w:val="Code"/>
      </w:pPr>
      <w:r>
        <w:t xml:space="preserve">&lt;xs:schema </w:t>
      </w:r>
      <w:r>
        <w:t>xmlns:v2="ms-rtcp-metrics.v2" xmlns:v3="ms-rtcp-metrics.v3" xmlns:xs="http://www.w3.org/2001/XMLSchema" targetNamespace="ms-rtcp-metrics.v2" elementFormDefault="qualified" version="1.2" attributeFormDefault="unqualified"&gt;</w:t>
      </w:r>
    </w:p>
    <w:p w:rsidR="00FB3D3C" w:rsidRDefault="00187E2C">
      <w:pPr>
        <w:pStyle w:val="Code"/>
      </w:pPr>
      <w:r>
        <w:t>&lt;xs:import namespace="ms-rtcp-metr</w:t>
      </w:r>
      <w:r>
        <w:t>ics.v3"&gt;&lt;/xs:import&gt;</w:t>
      </w:r>
    </w:p>
    <w:p w:rsidR="00FB3D3C" w:rsidRDefault="00FB3D3C">
      <w:pPr>
        <w:pStyle w:val="Code"/>
      </w:pPr>
    </w:p>
    <w:p w:rsidR="00FB3D3C" w:rsidRDefault="00187E2C">
      <w:pPr>
        <w:pStyle w:val="Code"/>
      </w:pPr>
      <w:r>
        <w:t xml:space="preserve">  &lt;!--Schema version--&gt;  </w:t>
      </w:r>
    </w:p>
    <w:p w:rsidR="00FB3D3C" w:rsidRDefault="00187E2C">
      <w:pPr>
        <w:pStyle w:val="Code"/>
      </w:pPr>
      <w:r>
        <w:t xml:space="preserve">  &lt;xs:attribute name="SchemaVersion" type="xs:string"/&gt;</w:t>
      </w:r>
    </w:p>
    <w:p w:rsidR="00FB3D3C" w:rsidRDefault="00FB3D3C">
      <w:pPr>
        <w:pStyle w:val="Code"/>
      </w:pPr>
    </w:p>
    <w:p w:rsidR="00FB3D3C" w:rsidRDefault="00187E2C">
      <w:pPr>
        <w:pStyle w:val="Code"/>
      </w:pPr>
      <w:r>
        <w:t xml:space="preserve">  &lt;!--The following are part of dialog info--&gt;</w:t>
      </w:r>
    </w:p>
    <w:p w:rsidR="00FB3D3C" w:rsidRDefault="00187E2C">
      <w:pPr>
        <w:pStyle w:val="Code"/>
      </w:pPr>
      <w:r>
        <w:t xml:space="preserve">  </w:t>
      </w:r>
    </w:p>
    <w:p w:rsidR="00FB3D3C" w:rsidRDefault="00187E2C">
      <w:pPr>
        <w:pStyle w:val="Code"/>
      </w:pPr>
      <w:r>
        <w:t xml:space="preserve">  &lt;xs:element name="CallPriority" type="xs:short"/&gt;</w:t>
      </w:r>
    </w:p>
    <w:p w:rsidR="00FB3D3C" w:rsidRDefault="00187E2C">
      <w:pPr>
        <w:pStyle w:val="Code"/>
      </w:pPr>
      <w:r>
        <w:t xml:space="preserve">  &lt;xs:element name="RegisteredInside" type="xs:bo</w:t>
      </w:r>
      <w:r>
        <w:t>olean"/&gt;</w:t>
      </w:r>
    </w:p>
    <w:p w:rsidR="00FB3D3C" w:rsidRDefault="00187E2C">
      <w:pPr>
        <w:pStyle w:val="Code"/>
      </w:pPr>
      <w:r>
        <w:t xml:space="preserve">  &lt;xs:element name="MediationServerBypassFlag" type="xs:boolean"/&gt;</w:t>
      </w:r>
    </w:p>
    <w:p w:rsidR="00FB3D3C" w:rsidRDefault="00187E2C">
      <w:pPr>
        <w:pStyle w:val="Code"/>
      </w:pPr>
      <w:r>
        <w:t xml:space="preserve">  &lt;xs:element name="TrunkingPeer" type="xs:string"/&gt;</w:t>
      </w:r>
    </w:p>
    <w:p w:rsidR="00FB3D3C" w:rsidRDefault="00187E2C">
      <w:pPr>
        <w:pStyle w:val="Code"/>
      </w:pPr>
      <w:r>
        <w:t xml:space="preserve">  &lt;xs:element name="BSSID" type="xs:string"/&gt;</w:t>
      </w:r>
    </w:p>
    <w:p w:rsidR="00FB3D3C" w:rsidRDefault="00187E2C">
      <w:pPr>
        <w:pStyle w:val="Code"/>
      </w:pPr>
      <w:r>
        <w:t xml:space="preserve">  &lt;xs:element name="MediaBypassWarningFlag" type="xs:int"/&gt;</w:t>
      </w:r>
    </w:p>
    <w:p w:rsidR="00FB3D3C" w:rsidRDefault="00FB3D3C">
      <w:pPr>
        <w:pStyle w:val="Code"/>
      </w:pPr>
    </w:p>
    <w:p w:rsidR="00FB3D3C" w:rsidRDefault="00FB3D3C">
      <w:pPr>
        <w:pStyle w:val="Code"/>
      </w:pPr>
    </w:p>
    <w:p w:rsidR="00FB3D3C" w:rsidRDefault="00187E2C">
      <w:pPr>
        <w:pStyle w:val="Code"/>
      </w:pPr>
      <w:r>
        <w:t xml:space="preserve">  &lt;</w:t>
      </w:r>
      <w:r>
        <w:t>!--The following are ICE metrics--&gt;</w:t>
      </w:r>
    </w:p>
    <w:p w:rsidR="00FB3D3C" w:rsidRDefault="00187E2C">
      <w:pPr>
        <w:pStyle w:val="Code"/>
      </w:pPr>
      <w:r>
        <w:lastRenderedPageBreak/>
        <w:t xml:space="preserve">  &lt;xs:attribute name="RtpLatched" type="xs:boolean"/&gt;</w:t>
      </w:r>
    </w:p>
    <w:p w:rsidR="00FB3D3C" w:rsidRDefault="00187E2C">
      <w:pPr>
        <w:pStyle w:val="Code"/>
      </w:pPr>
      <w:r>
        <w:t xml:space="preserve">  </w:t>
      </w:r>
    </w:p>
    <w:p w:rsidR="00FB3D3C" w:rsidRDefault="00187E2C">
      <w:pPr>
        <w:pStyle w:val="Code"/>
      </w:pPr>
      <w:r>
        <w:t xml:space="preserve">  </w:t>
      </w:r>
    </w:p>
    <w:p w:rsidR="00FB3D3C" w:rsidRDefault="00187E2C">
      <w:pPr>
        <w:pStyle w:val="Code"/>
      </w:pPr>
      <w:r>
        <w:t xml:space="preserve">  &lt;!--The following are media metrics--&gt;</w:t>
      </w:r>
    </w:p>
    <w:p w:rsidR="00FB3D3C" w:rsidRDefault="00187E2C">
      <w:pPr>
        <w:pStyle w:val="Code"/>
      </w:pPr>
      <w:r>
        <w:t xml:space="preserve">  </w:t>
      </w:r>
    </w:p>
    <w:p w:rsidR="00FB3D3C" w:rsidRDefault="00187E2C">
      <w:pPr>
        <w:pStyle w:val="Code"/>
      </w:pPr>
      <w:r>
        <w:t xml:space="preserve">  &lt;xs:element name="AppliedBandwidthLimit" type="xs:int"/&gt;</w:t>
      </w:r>
    </w:p>
    <w:p w:rsidR="00FB3D3C" w:rsidRDefault="00187E2C">
      <w:pPr>
        <w:pStyle w:val="Code"/>
      </w:pPr>
      <w:r>
        <w:t xml:space="preserve">  &lt;xs:element name="AppliedBandwidthSource" type="xs:stri</w:t>
      </w:r>
      <w:r>
        <w:t>ng"/&gt;</w:t>
      </w:r>
    </w:p>
    <w:p w:rsidR="00FB3D3C" w:rsidRDefault="00187E2C">
      <w:pPr>
        <w:pStyle w:val="Code"/>
      </w:pPr>
      <w:r>
        <w:t xml:space="preserve">  &lt;xs:element name="InitialSignalLevelRMS" type="xs:float"/&gt;</w:t>
      </w:r>
    </w:p>
    <w:p w:rsidR="00FB3D3C" w:rsidRDefault="00187E2C">
      <w:pPr>
        <w:pStyle w:val="Code"/>
      </w:pPr>
      <w:r>
        <w:t xml:space="preserve">  &lt;xs:element name="AudioFECUsed" type="xs:boolean"/&gt;</w:t>
      </w:r>
    </w:p>
    <w:p w:rsidR="00FB3D3C" w:rsidRDefault="00187E2C">
      <w:pPr>
        <w:pStyle w:val="Code"/>
      </w:pPr>
      <w:r>
        <w:t xml:space="preserve">  &lt;xs:element name="VideoAllocateBWAvg" type="xs:int"/&gt;</w:t>
      </w:r>
    </w:p>
    <w:p w:rsidR="00FB3D3C" w:rsidRDefault="00187E2C">
      <w:pPr>
        <w:pStyle w:val="Code"/>
      </w:pPr>
      <w:r>
        <w:t xml:space="preserve">  &lt;xs:element name="VideoLocalFrameLossPercentageAvg" type="xs:float"/&gt;</w:t>
      </w:r>
    </w:p>
    <w:p w:rsidR="00FB3D3C" w:rsidRDefault="00FB3D3C">
      <w:pPr>
        <w:pStyle w:val="Code"/>
      </w:pPr>
    </w:p>
    <w:p w:rsidR="00FB3D3C" w:rsidRDefault="00187E2C">
      <w:pPr>
        <w:pStyle w:val="Code"/>
      </w:pPr>
      <w:r>
        <w:t xml:space="preserve">  &lt;!--</w:t>
      </w:r>
      <w:r>
        <w:t>The following are AEC metrics--&gt;</w:t>
      </w:r>
    </w:p>
    <w:p w:rsidR="00FB3D3C" w:rsidRDefault="00187E2C">
      <w:pPr>
        <w:pStyle w:val="Code"/>
      </w:pPr>
      <w:r>
        <w:t xml:space="preserve">  &lt;xs:element name="AudioTimestampDriftRateMic" type="xs:float"/&gt;</w:t>
      </w:r>
    </w:p>
    <w:p w:rsidR="00FB3D3C" w:rsidRDefault="00187E2C">
      <w:pPr>
        <w:pStyle w:val="Code"/>
      </w:pPr>
      <w:r>
        <w:t xml:space="preserve">  &lt;xs:element name="AudioTimestampDriftRateSpk" type="xs:float"/&gt;</w:t>
      </w:r>
    </w:p>
    <w:p w:rsidR="00FB3D3C" w:rsidRDefault="00187E2C">
      <w:pPr>
        <w:pStyle w:val="Code"/>
      </w:pPr>
      <w:r>
        <w:t xml:space="preserve">  &lt;xs:element name="AudioTimestampErrorMicMs" type="xs:float"/&gt;</w:t>
      </w:r>
    </w:p>
    <w:p w:rsidR="00FB3D3C" w:rsidRDefault="00187E2C">
      <w:pPr>
        <w:pStyle w:val="Code"/>
      </w:pPr>
      <w:r>
        <w:t xml:space="preserve">  &lt;xs:element name="AudioTi</w:t>
      </w:r>
      <w:r>
        <w:t>mestampErrorSpkMs" type="xs:float"/&gt;</w:t>
      </w:r>
    </w:p>
    <w:p w:rsidR="00FB3D3C" w:rsidRDefault="00187E2C">
      <w:pPr>
        <w:pStyle w:val="Code"/>
      </w:pPr>
      <w:r>
        <w:t xml:space="preserve">  &lt;xs:element name="VsEntryCauses" type="xs:unsignedByte"/&gt;</w:t>
      </w:r>
    </w:p>
    <w:p w:rsidR="00FB3D3C" w:rsidRDefault="00187E2C">
      <w:pPr>
        <w:pStyle w:val="Code"/>
      </w:pPr>
      <w:r>
        <w:t xml:space="preserve">  &lt;xs:element name="EchoEventCauses" type="xs:unsignedByte"/&gt;</w:t>
      </w:r>
    </w:p>
    <w:p w:rsidR="00FB3D3C" w:rsidRDefault="00187E2C">
      <w:pPr>
        <w:pStyle w:val="Code"/>
      </w:pPr>
      <w:r>
        <w:t xml:space="preserve">  &lt;xs:element name="EchoPercentMicIn" type="xs:float"/&gt;</w:t>
      </w:r>
    </w:p>
    <w:p w:rsidR="00FB3D3C" w:rsidRDefault="00187E2C">
      <w:pPr>
        <w:pStyle w:val="Code"/>
      </w:pPr>
      <w:r>
        <w:t xml:space="preserve">  &lt;xs:element name="EchoPercentSend" type</w:t>
      </w:r>
      <w:r>
        <w:t>="xs:float"/&gt;</w:t>
      </w:r>
    </w:p>
    <w:p w:rsidR="00FB3D3C" w:rsidRDefault="00187E2C">
      <w:pPr>
        <w:pStyle w:val="Code"/>
      </w:pPr>
      <w:r>
        <w:t xml:space="preserve">  &lt;xs:element name="RxAvgAGCGain" type="xs:int"/&gt;</w:t>
      </w:r>
    </w:p>
    <w:p w:rsidR="00FB3D3C" w:rsidRDefault="00FB3D3C">
      <w:pPr>
        <w:pStyle w:val="Code"/>
      </w:pPr>
    </w:p>
    <w:p w:rsidR="00FB3D3C" w:rsidRDefault="00187E2C">
      <w:pPr>
        <w:pStyle w:val="Code"/>
      </w:pPr>
      <w:r>
        <w:t xml:space="preserve">  &lt;!--The following are healer metrics--&gt;</w:t>
      </w:r>
    </w:p>
    <w:p w:rsidR="00FB3D3C" w:rsidRDefault="00187E2C">
      <w:pPr>
        <w:pStyle w:val="Code"/>
      </w:pPr>
      <w:r>
        <w:t xml:space="preserve">  &lt;xs:element name="RatioConcealedSamplesAvg" type="xs:float"/&gt;</w:t>
      </w:r>
    </w:p>
    <w:p w:rsidR="00FB3D3C" w:rsidRDefault="00187E2C">
      <w:pPr>
        <w:pStyle w:val="Code"/>
      </w:pPr>
      <w:r>
        <w:t xml:space="preserve">  &lt;xs:element name="RatioStretchedSamplesAvg" type="xs:float"/&gt;</w:t>
      </w:r>
    </w:p>
    <w:p w:rsidR="00FB3D3C" w:rsidRDefault="00187E2C">
      <w:pPr>
        <w:pStyle w:val="Code"/>
      </w:pPr>
      <w:r>
        <w:t xml:space="preserve">  &lt;</w:t>
      </w:r>
      <w:r>
        <w:t>xs:element name="RatioCompressedSamplesAvg" type="xs:float"/&gt;</w:t>
      </w:r>
    </w:p>
    <w:p w:rsidR="00FB3D3C" w:rsidRDefault="00FB3D3C">
      <w:pPr>
        <w:pStyle w:val="Code"/>
      </w:pPr>
    </w:p>
    <w:p w:rsidR="00FB3D3C" w:rsidRDefault="00187E2C">
      <w:pPr>
        <w:pStyle w:val="Code"/>
      </w:pPr>
      <w:r>
        <w:t xml:space="preserve">  &lt;!--The following are Network MOS related--&gt;</w:t>
      </w:r>
    </w:p>
    <w:p w:rsidR="00FB3D3C" w:rsidRDefault="00187E2C">
      <w:pPr>
        <w:pStyle w:val="Code"/>
      </w:pPr>
      <w:r>
        <w:t xml:space="preserve">  &lt;xs:element name="NetworkMOSAlg" type="xs:string"/&gt;</w:t>
      </w:r>
    </w:p>
    <w:p w:rsidR="00FB3D3C" w:rsidRDefault="00187E2C">
      <w:pPr>
        <w:pStyle w:val="Code"/>
      </w:pPr>
      <w:r>
        <w:t xml:space="preserve">  </w:t>
      </w:r>
    </w:p>
    <w:p w:rsidR="00FB3D3C" w:rsidRDefault="00187E2C">
      <w:pPr>
        <w:pStyle w:val="Code"/>
      </w:pPr>
      <w:r>
        <w:t xml:space="preserve">  </w:t>
      </w:r>
    </w:p>
    <w:p w:rsidR="00FB3D3C" w:rsidRDefault="00187E2C">
      <w:pPr>
        <w:pStyle w:val="Code"/>
      </w:pPr>
      <w:r>
        <w:t xml:space="preserve">  </w:t>
      </w:r>
    </w:p>
    <w:p w:rsidR="00FB3D3C" w:rsidRDefault="00187E2C">
      <w:pPr>
        <w:pStyle w:val="Code"/>
      </w:pPr>
      <w:r>
        <w:t xml:space="preserve">  &lt;!--The following are endpoint information--&gt;</w:t>
      </w:r>
    </w:p>
    <w:p w:rsidR="00FB3D3C" w:rsidRDefault="00FB3D3C">
      <w:pPr>
        <w:pStyle w:val="Code"/>
      </w:pPr>
    </w:p>
    <w:p w:rsidR="00FB3D3C" w:rsidRDefault="00187E2C">
      <w:pPr>
        <w:pStyle w:val="Code"/>
      </w:pPr>
      <w:r>
        <w:t xml:space="preserve">  &lt;xs:attribute name="OS" type="xs</w:t>
      </w:r>
      <w:r>
        <w:t>:string"/&gt;</w:t>
      </w:r>
    </w:p>
    <w:p w:rsidR="00FB3D3C" w:rsidRDefault="00187E2C">
      <w:pPr>
        <w:pStyle w:val="Code"/>
      </w:pPr>
      <w:r>
        <w:t xml:space="preserve">  &lt;!--</w:t>
      </w:r>
    </w:p>
    <w:p w:rsidR="00FB3D3C" w:rsidRDefault="00187E2C">
      <w:pPr>
        <w:pStyle w:val="Code"/>
      </w:pPr>
      <w:r>
        <w:t xml:space="preserve">  Bit flag indicate if the system is running in a virtualized environment:</w:t>
      </w:r>
    </w:p>
    <w:p w:rsidR="00FB3D3C" w:rsidRDefault="00187E2C">
      <w:pPr>
        <w:pStyle w:val="Code"/>
      </w:pPr>
      <w:r>
        <w:t xml:space="preserve">    0x00: None</w:t>
      </w:r>
    </w:p>
    <w:p w:rsidR="00FB3D3C" w:rsidRDefault="00187E2C">
      <w:pPr>
        <w:pStyle w:val="Code"/>
      </w:pPr>
      <w:r>
        <w:t xml:space="preserve">    0x01: HyperV</w:t>
      </w:r>
    </w:p>
    <w:p w:rsidR="00FB3D3C" w:rsidRDefault="00187E2C">
      <w:pPr>
        <w:pStyle w:val="Code"/>
      </w:pPr>
      <w:r>
        <w:t xml:space="preserve">    0x02: VMWare</w:t>
      </w:r>
    </w:p>
    <w:p w:rsidR="00FB3D3C" w:rsidRDefault="00187E2C">
      <w:pPr>
        <w:pStyle w:val="Code"/>
      </w:pPr>
      <w:r>
        <w:t xml:space="preserve">    0x04: Virtual PC</w:t>
      </w:r>
    </w:p>
    <w:p w:rsidR="00FB3D3C" w:rsidRDefault="00187E2C">
      <w:pPr>
        <w:pStyle w:val="Code"/>
      </w:pPr>
      <w:r>
        <w:t xml:space="preserve">    0x08: Xen PC</w:t>
      </w:r>
    </w:p>
    <w:p w:rsidR="00FB3D3C" w:rsidRDefault="00187E2C">
      <w:pPr>
        <w:pStyle w:val="Code"/>
      </w:pPr>
      <w:r>
        <w:t xml:space="preserve">  --&gt;</w:t>
      </w:r>
    </w:p>
    <w:p w:rsidR="00FB3D3C" w:rsidRDefault="00187E2C">
      <w:pPr>
        <w:pStyle w:val="Code"/>
      </w:pPr>
      <w:r>
        <w:t xml:space="preserve">  &lt;xs:attribute name="VirtualizationFlag" type="xs:byte"/&gt;</w:t>
      </w:r>
    </w:p>
    <w:p w:rsidR="00FB3D3C" w:rsidRDefault="00187E2C">
      <w:pPr>
        <w:pStyle w:val="Code"/>
      </w:pPr>
      <w:r>
        <w:t xml:space="preserve">  &lt;</w:t>
      </w:r>
      <w:r>
        <w:t>xs:attribute name="CPUNumberOfCores" type="xs:short"/&gt;</w:t>
      </w:r>
    </w:p>
    <w:p w:rsidR="00FB3D3C" w:rsidRDefault="00187E2C">
      <w:pPr>
        <w:pStyle w:val="Code"/>
      </w:pPr>
      <w:r>
        <w:t xml:space="preserve">  &lt;xs:attribute name="CPUProcessorSpeed" type="xs:int"/&gt;</w:t>
      </w:r>
    </w:p>
    <w:p w:rsidR="00FB3D3C" w:rsidRDefault="00187E2C">
      <w:pPr>
        <w:pStyle w:val="Code"/>
      </w:pPr>
      <w:r>
        <w:t xml:space="preserve">  &lt;xs:attribute name="CPUName" type="xs:string"/&gt;</w:t>
      </w:r>
    </w:p>
    <w:p w:rsidR="00FB3D3C" w:rsidRDefault="00187E2C">
      <w:pPr>
        <w:pStyle w:val="Code"/>
      </w:pPr>
      <w:r>
        <w:t xml:space="preserve">  &lt;xs:element name="MACAddr" type="xs:string"/&gt;</w:t>
      </w:r>
    </w:p>
    <w:p w:rsidR="00FB3D3C" w:rsidRDefault="00FB3D3C">
      <w:pPr>
        <w:pStyle w:val="Code"/>
      </w:pPr>
    </w:p>
    <w:p w:rsidR="00FB3D3C" w:rsidRDefault="00FB3D3C">
      <w:pPr>
        <w:pStyle w:val="Code"/>
      </w:pPr>
    </w:p>
    <w:p w:rsidR="00FB3D3C" w:rsidRDefault="00187E2C">
      <w:pPr>
        <w:pStyle w:val="Code"/>
      </w:pPr>
      <w:r>
        <w:t xml:space="preserve">  &lt;!--The following are client event count--</w:t>
      </w:r>
      <w:r>
        <w:t>&gt;</w:t>
      </w:r>
    </w:p>
    <w:p w:rsidR="00FB3D3C" w:rsidRDefault="00187E2C">
      <w:pPr>
        <w:pStyle w:val="Code"/>
      </w:pPr>
      <w:r>
        <w:t xml:space="preserve">  &lt;xs:element name="LocalClientEvent" type="v2:ClientEventType"/&gt;</w:t>
      </w:r>
    </w:p>
    <w:p w:rsidR="00FB3D3C" w:rsidRDefault="00187E2C">
      <w:pPr>
        <w:pStyle w:val="Code"/>
      </w:pPr>
      <w:r>
        <w:t xml:space="preserve">  &lt;xs:element name="RemoteClientEvent" type="v2:ClientEventType"/&gt;</w:t>
      </w:r>
    </w:p>
    <w:p w:rsidR="00FB3D3C" w:rsidRDefault="00187E2C">
      <w:pPr>
        <w:pStyle w:val="Code"/>
      </w:pPr>
      <w:r>
        <w:t xml:space="preserve">  &lt;xs:complexType name="ClientEventType"&gt;</w:t>
      </w:r>
    </w:p>
    <w:p w:rsidR="00FB3D3C" w:rsidRDefault="00187E2C">
      <w:pPr>
        <w:pStyle w:val="Code"/>
      </w:pPr>
      <w:r>
        <w:t xml:space="preserve">    &lt;xs:sequence&gt;</w:t>
      </w:r>
    </w:p>
    <w:p w:rsidR="00FB3D3C" w:rsidRDefault="00187E2C">
      <w:pPr>
        <w:pStyle w:val="Code"/>
      </w:pPr>
      <w:r>
        <w:t xml:space="preserve">      &lt;</w:t>
      </w:r>
      <w:r>
        <w:t>xs:element name="NetworkSendQualityEventRatio" type="xs:float" minOccurs="0"/&gt;</w:t>
      </w:r>
    </w:p>
    <w:p w:rsidR="00FB3D3C" w:rsidRDefault="00187E2C">
      <w:pPr>
        <w:pStyle w:val="Code"/>
      </w:pPr>
      <w:r>
        <w:t xml:space="preserve">      &lt;xs:element name="NetworkReceiveQualityEventRatio" type="xs:float" minOccurs="0"/&gt;</w:t>
      </w:r>
    </w:p>
    <w:p w:rsidR="00FB3D3C" w:rsidRDefault="00187E2C">
      <w:pPr>
        <w:pStyle w:val="Code"/>
      </w:pPr>
      <w:r>
        <w:t xml:space="preserve">      &lt;xs:element name="NetworkDelayEventRatio" type="xs:float" minOccurs="0"/&gt;</w:t>
      </w:r>
    </w:p>
    <w:p w:rsidR="00FB3D3C" w:rsidRDefault="00187E2C">
      <w:pPr>
        <w:pStyle w:val="Code"/>
      </w:pPr>
      <w:r>
        <w:t xml:space="preserve">      &lt;x</w:t>
      </w:r>
      <w:r>
        <w:t>s:element name="NetworkBandwidthLowEventRatio" type="xs:float" minOccurs="0"/&gt;</w:t>
      </w:r>
    </w:p>
    <w:p w:rsidR="00FB3D3C" w:rsidRDefault="00187E2C">
      <w:pPr>
        <w:pStyle w:val="Code"/>
      </w:pPr>
      <w:r>
        <w:t xml:space="preserve">      &lt;xs:element name="CPUInsufficientEventRatio" type="xs:float" minOccurs="0"/&gt;</w:t>
      </w:r>
    </w:p>
    <w:p w:rsidR="00FB3D3C" w:rsidRDefault="00187E2C">
      <w:pPr>
        <w:pStyle w:val="Code"/>
      </w:pPr>
      <w:r>
        <w:t xml:space="preserve">      &lt;xs:element name="DeviceHalfDuplexAECEventRatio" type="xs:float" minOccurs="0"/&gt;</w:t>
      </w:r>
    </w:p>
    <w:p w:rsidR="00FB3D3C" w:rsidRDefault="00187E2C">
      <w:pPr>
        <w:pStyle w:val="Code"/>
      </w:pPr>
      <w:r>
        <w:t xml:space="preserve">      &lt;</w:t>
      </w:r>
      <w:r>
        <w:t>xs:element name="DeviceRenderNotFunctioningEventRatio" type="xs:float" minOccurs="0"/&gt;</w:t>
      </w:r>
    </w:p>
    <w:p w:rsidR="00FB3D3C" w:rsidRDefault="00187E2C">
      <w:pPr>
        <w:pStyle w:val="Code"/>
      </w:pPr>
      <w:r>
        <w:t xml:space="preserve">      &lt;xs:element name="DeviceCaptureNotFunctioningEventRatio" type="xs:float" minOccurs="0"/&gt;</w:t>
      </w:r>
    </w:p>
    <w:p w:rsidR="00FB3D3C" w:rsidRDefault="00187E2C">
      <w:pPr>
        <w:pStyle w:val="Code"/>
      </w:pPr>
      <w:r>
        <w:t xml:space="preserve">      &lt;xs:element name="DeviceGlitchesEventRatio" type="xs:float" minOccur</w:t>
      </w:r>
      <w:r>
        <w:t>s="0"/&gt;</w:t>
      </w:r>
    </w:p>
    <w:p w:rsidR="00FB3D3C" w:rsidRDefault="00187E2C">
      <w:pPr>
        <w:pStyle w:val="Code"/>
      </w:pPr>
      <w:r>
        <w:t xml:space="preserve">      &lt;xs:element name="DeviceLowSNREventRatio" type="xs:float" minOccurs="0"/&gt;</w:t>
      </w:r>
    </w:p>
    <w:p w:rsidR="00FB3D3C" w:rsidRDefault="00187E2C">
      <w:pPr>
        <w:pStyle w:val="Code"/>
      </w:pPr>
      <w:r>
        <w:t xml:space="preserve">      &lt;xs:element name="DeviceLowSpeechLevelEventRatio" type="xs:float" minOccurs="0"/&gt;</w:t>
      </w:r>
    </w:p>
    <w:p w:rsidR="00FB3D3C" w:rsidRDefault="00187E2C">
      <w:pPr>
        <w:pStyle w:val="Code"/>
      </w:pPr>
      <w:r>
        <w:t xml:space="preserve">      &lt;xs:element name="DeviceClippingEventRatio" type="xs:float" minOccurs="0"/</w:t>
      </w:r>
      <w:r>
        <w:t>&gt;</w:t>
      </w:r>
    </w:p>
    <w:p w:rsidR="00FB3D3C" w:rsidRDefault="00187E2C">
      <w:pPr>
        <w:pStyle w:val="Code"/>
      </w:pPr>
      <w:r>
        <w:lastRenderedPageBreak/>
        <w:t xml:space="preserve">      &lt;xs:element name="DeviceEchoEventRatio" type="xs:float" minOccurs="0"/&gt;</w:t>
      </w:r>
    </w:p>
    <w:p w:rsidR="00FB3D3C" w:rsidRDefault="00187E2C">
      <w:pPr>
        <w:pStyle w:val="Code"/>
      </w:pPr>
      <w:r>
        <w:t xml:space="preserve">      &lt;xs:element name="DeviceNearEndToEchoRatioEventRatio" type="xs:float" minOccurs="0"/&gt;</w:t>
      </w:r>
    </w:p>
    <w:p w:rsidR="00FB3D3C" w:rsidRDefault="00187E2C">
      <w:pPr>
        <w:pStyle w:val="Code"/>
      </w:pPr>
      <w:r>
        <w:t xml:space="preserve">      &lt;xs:element name="DeviceMultipleEndpointsEventCount" type="xs:short" minOccurs</w:t>
      </w:r>
      <w:r>
        <w:t>="0"/&gt;</w:t>
      </w:r>
    </w:p>
    <w:p w:rsidR="00FB3D3C" w:rsidRDefault="00187E2C">
      <w:pPr>
        <w:pStyle w:val="Code"/>
      </w:pPr>
      <w:r>
        <w:t xml:space="preserve">      &lt;xs:element name="DeviceHowlingEventCount" type="xs:short" minOccurs="0"/&gt;</w:t>
      </w:r>
    </w:p>
    <w:p w:rsidR="00FB3D3C" w:rsidRDefault="00187E2C">
      <w:pPr>
        <w:pStyle w:val="Code"/>
      </w:pPr>
      <w:r>
        <w:t xml:space="preserve">      &lt;xs:sequence minOccurs="0"&gt;</w:t>
      </w:r>
    </w:p>
    <w:p w:rsidR="00FB3D3C" w:rsidRDefault="00187E2C">
      <w:pPr>
        <w:pStyle w:val="Code"/>
      </w:pPr>
      <w:r>
        <w:t xml:space="preserve">        &lt;xs:element ref="v2:Separator"/&gt;</w:t>
      </w:r>
    </w:p>
    <w:p w:rsidR="00FB3D3C" w:rsidRDefault="00187E2C">
      <w:pPr>
        <w:pStyle w:val="Code"/>
      </w:pPr>
      <w:r>
        <w:t xml:space="preserve">        &lt;xs:element ref="v3:DeviceRenderZeroVolumeEventRatio" type="xs:float" minOccurs="0"/&gt;</w:t>
      </w:r>
    </w:p>
    <w:p w:rsidR="00FB3D3C" w:rsidRDefault="00187E2C">
      <w:pPr>
        <w:pStyle w:val="Code"/>
      </w:pPr>
      <w:r>
        <w:t xml:space="preserve">        &lt;xs:element ref="v3:DeviceRenderMuteEventRatio" type="xs:float" minOccurs="0"/&gt;</w:t>
      </w:r>
    </w:p>
    <w:p w:rsidR="00FB3D3C" w:rsidRDefault="00187E2C">
      <w:pPr>
        <w:pStyle w:val="Code"/>
      </w:pPr>
      <w:r>
        <w:t xml:space="preserve">        &lt;xs:sequence minOccurs="0"&gt;</w:t>
      </w:r>
    </w:p>
    <w:p w:rsidR="00FB3D3C" w:rsidRDefault="00187E2C">
      <w:pPr>
        <w:pStyle w:val="Code"/>
      </w:pPr>
      <w:r>
        <w:t xml:space="preserve">          &lt;xs:element ref="v3:Separator3"/&gt;</w:t>
      </w:r>
    </w:p>
    <w:p w:rsidR="00FB3D3C" w:rsidRDefault="00187E2C">
      <w:pPr>
        <w:pStyle w:val="Code"/>
      </w:pPr>
      <w:r>
        <w:t xml:space="preserve">          &lt;xs:any namespace="##any" processContents="lax" minOccurs="0" maxOccurs="unbo</w:t>
      </w:r>
      <w:r>
        <w:t>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&lt;xs:anyAttribute namespace="##any" processContents="lax" /&gt;</w:t>
      </w:r>
    </w:p>
    <w:p w:rsidR="00FB3D3C" w:rsidRDefault="00187E2C">
      <w:pPr>
        <w:pStyle w:val="Code"/>
      </w:pPr>
      <w:r>
        <w:t xml:space="preserve">  &lt;/xs:complexType&gt;</w:t>
      </w:r>
    </w:p>
    <w:p w:rsidR="00FB3D3C" w:rsidRDefault="00FB3D3C">
      <w:pPr>
        <w:pStyle w:val="Code"/>
      </w:pPr>
    </w:p>
    <w:p w:rsidR="00FB3D3C" w:rsidRDefault="00FB3D3C">
      <w:pPr>
        <w:pStyle w:val="Code"/>
      </w:pPr>
    </w:p>
    <w:p w:rsidR="00FB3D3C" w:rsidRDefault="00187E2C">
      <w:pPr>
        <w:pStyle w:val="Code"/>
      </w:pPr>
      <w:r>
        <w:t xml:space="preserve">  &lt;!--The following are video metrics--&gt;</w:t>
      </w:r>
    </w:p>
    <w:p w:rsidR="00FB3D3C" w:rsidRDefault="00187E2C">
      <w:pPr>
        <w:pStyle w:val="Code"/>
      </w:pPr>
      <w:r>
        <w:t xml:space="preserve">  &lt;</w:t>
      </w:r>
      <w:r>
        <w:t>xs:element name="VideoResolutionDistribution" type="v2:VideoResolutionDistributionType"/&gt;</w:t>
      </w:r>
    </w:p>
    <w:p w:rsidR="00FB3D3C" w:rsidRDefault="00FB3D3C">
      <w:pPr>
        <w:pStyle w:val="Code"/>
      </w:pPr>
    </w:p>
    <w:p w:rsidR="00FB3D3C" w:rsidRDefault="00187E2C">
      <w:pPr>
        <w:pStyle w:val="Code"/>
      </w:pPr>
      <w:r>
        <w:t xml:space="preserve">  &lt;xs:complexType name="VideoResolutionDistributionType"&gt;</w:t>
      </w:r>
    </w:p>
    <w:p w:rsidR="00FB3D3C" w:rsidRDefault="00187E2C">
      <w:pPr>
        <w:pStyle w:val="Code"/>
      </w:pPr>
      <w:r>
        <w:t xml:space="preserve">    &lt;xs:sequence&gt;</w:t>
      </w:r>
    </w:p>
    <w:p w:rsidR="00FB3D3C" w:rsidRDefault="00187E2C">
      <w:pPr>
        <w:pStyle w:val="Code"/>
      </w:pPr>
      <w:r>
        <w:t xml:space="preserve">      &lt;xs:element name="CIFQuality" type="xs:unsignedByte" /&gt;</w:t>
      </w:r>
    </w:p>
    <w:p w:rsidR="00FB3D3C" w:rsidRDefault="00187E2C">
      <w:pPr>
        <w:pStyle w:val="Code"/>
      </w:pPr>
      <w:r>
        <w:t xml:space="preserve">      &lt;xs:element name="VGA</w:t>
      </w:r>
      <w:r>
        <w:t>Quality" type="xs:unsignedByte" /&gt;</w:t>
      </w:r>
    </w:p>
    <w:p w:rsidR="00FB3D3C" w:rsidRDefault="00187E2C">
      <w:pPr>
        <w:pStyle w:val="Code"/>
      </w:pPr>
      <w:r>
        <w:t xml:space="preserve">      &lt;xs:element name="HD720Quality" type="xs:unsignedByte" /&gt;</w:t>
      </w:r>
    </w:p>
    <w:p w:rsidR="00FB3D3C" w:rsidRDefault="00187E2C">
      <w:pPr>
        <w:pStyle w:val="Code"/>
      </w:pPr>
      <w:r>
        <w:t xml:space="preserve">      &lt;xs:sequence minOccurs="0"&gt;</w:t>
      </w:r>
    </w:p>
    <w:p w:rsidR="00FB3D3C" w:rsidRDefault="00187E2C">
      <w:pPr>
        <w:pStyle w:val="Code"/>
      </w:pPr>
      <w:r>
        <w:t xml:space="preserve">        &lt;xs:element ref="v2:Separator"/&gt;</w:t>
      </w:r>
    </w:p>
    <w:p w:rsidR="00FB3D3C" w:rsidRDefault="00187E2C">
      <w:pPr>
        <w:pStyle w:val="Code"/>
      </w:pPr>
      <w:r>
        <w:t xml:space="preserve">        &lt;</w:t>
      </w:r>
      <w:r>
        <w:t>xs:any namespace="##any" processContents="lax" minOccurs="0"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&lt;xs:anyAttribute namespace="##any" processContents="lax"/&gt;</w:t>
      </w:r>
    </w:p>
    <w:p w:rsidR="00FB3D3C" w:rsidRDefault="00187E2C">
      <w:pPr>
        <w:pStyle w:val="Code"/>
      </w:pPr>
      <w:r>
        <w:t xml:space="preserve">  &lt;/xs:complexType&gt;</w:t>
      </w:r>
    </w:p>
    <w:p w:rsidR="00FB3D3C" w:rsidRDefault="00FB3D3C">
      <w:pPr>
        <w:pStyle w:val="Code"/>
      </w:pPr>
    </w:p>
    <w:p w:rsidR="00FB3D3C" w:rsidRDefault="00187E2C">
      <w:pPr>
        <w:pStyle w:val="Code"/>
      </w:pPr>
      <w:r>
        <w:t xml:space="preserve">  &lt;xs:element name="VideoRateMatchingLevelDistr</w:t>
      </w:r>
      <w:r>
        <w:t>ibution" type="v2:VideoRateMatchingLevelDistributionType"/&gt;</w:t>
      </w:r>
    </w:p>
    <w:p w:rsidR="00FB3D3C" w:rsidRDefault="00187E2C">
      <w:pPr>
        <w:pStyle w:val="Code"/>
      </w:pPr>
      <w:r>
        <w:t xml:space="preserve">  &lt;xs:complexType name="VideoRateMatchingLevelDistributionType"&gt;</w:t>
      </w:r>
    </w:p>
    <w:p w:rsidR="00FB3D3C" w:rsidRDefault="00187E2C">
      <w:pPr>
        <w:pStyle w:val="Code"/>
      </w:pPr>
      <w:r>
        <w:t xml:space="preserve">    &lt;xs:sequence&gt;</w:t>
      </w:r>
    </w:p>
    <w:p w:rsidR="00FB3D3C" w:rsidRDefault="00187E2C">
      <w:pPr>
        <w:pStyle w:val="Code"/>
      </w:pPr>
      <w:r>
        <w:t xml:space="preserve">      &lt;xs:element name="None_Drop" type="xs:unsignedByte" /&gt;</w:t>
      </w:r>
    </w:p>
    <w:p w:rsidR="00FB3D3C" w:rsidRDefault="00187E2C">
      <w:pPr>
        <w:pStyle w:val="Code"/>
      </w:pPr>
      <w:r>
        <w:t xml:space="preserve">      &lt;xs:element name="B_Drop" type="xs:unsignedByt</w:t>
      </w:r>
      <w:r>
        <w:t>e" /&gt;</w:t>
      </w:r>
    </w:p>
    <w:p w:rsidR="00FB3D3C" w:rsidRDefault="00187E2C">
      <w:pPr>
        <w:pStyle w:val="Code"/>
      </w:pPr>
      <w:r>
        <w:t xml:space="preserve">      &lt;xs:element name="BP_Drop" type="xs:unsignedByte" /&gt;</w:t>
      </w:r>
    </w:p>
    <w:p w:rsidR="00FB3D3C" w:rsidRDefault="00187E2C">
      <w:pPr>
        <w:pStyle w:val="Code"/>
      </w:pPr>
      <w:r>
        <w:t xml:space="preserve">      &lt;xs:element name="BPSP_Drop" type="xs:unsignedByte" /&gt;</w:t>
      </w:r>
    </w:p>
    <w:p w:rsidR="00FB3D3C" w:rsidRDefault="00187E2C">
      <w:pPr>
        <w:pStyle w:val="Code"/>
      </w:pPr>
      <w:r>
        <w:t xml:space="preserve">      &lt;xs:element name="BPSPI_Drop" type="xs:unsignedByte" /&gt;</w:t>
      </w:r>
    </w:p>
    <w:p w:rsidR="00FB3D3C" w:rsidRDefault="00187E2C">
      <w:pPr>
        <w:pStyle w:val="Code"/>
      </w:pPr>
      <w:r>
        <w:t xml:space="preserve">      &lt;xs:sequence minOccurs="0"&gt;</w:t>
      </w:r>
    </w:p>
    <w:p w:rsidR="00FB3D3C" w:rsidRDefault="00187E2C">
      <w:pPr>
        <w:pStyle w:val="Code"/>
      </w:pPr>
      <w:r>
        <w:t xml:space="preserve">        &lt;</w:t>
      </w:r>
      <w:r>
        <w:t>xs:element ref="v2:Separator"/&gt;</w:t>
      </w:r>
    </w:p>
    <w:p w:rsidR="00FB3D3C" w:rsidRDefault="00187E2C">
      <w:pPr>
        <w:pStyle w:val="Code"/>
      </w:pPr>
      <w:r>
        <w:t xml:space="preserve">        &lt;xs:any namespace="##any" processContents="lax" minOccurs="0"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&lt;xs:anyAttribute namespace="##any" processContents="lax"/&gt;</w:t>
      </w:r>
    </w:p>
    <w:p w:rsidR="00FB3D3C" w:rsidRDefault="00187E2C">
      <w:pPr>
        <w:pStyle w:val="Code"/>
      </w:pPr>
      <w:r>
        <w:t xml:space="preserve">  &lt;/xs:complexType&gt;</w:t>
      </w:r>
    </w:p>
    <w:p w:rsidR="00FB3D3C" w:rsidRDefault="00FB3D3C">
      <w:pPr>
        <w:pStyle w:val="Code"/>
      </w:pPr>
    </w:p>
    <w:p w:rsidR="00FB3D3C" w:rsidRDefault="00FB3D3C">
      <w:pPr>
        <w:pStyle w:val="Code"/>
      </w:pPr>
    </w:p>
    <w:p w:rsidR="00FB3D3C" w:rsidRDefault="00187E2C">
      <w:pPr>
        <w:pStyle w:val="Code"/>
      </w:pPr>
      <w:r>
        <w:t xml:space="preserve">  &lt;!-</w:t>
      </w:r>
      <w:r>
        <w:t>-The following are debugging blob, it's for internal use only--&gt;</w:t>
      </w:r>
    </w:p>
    <w:p w:rsidR="00FB3D3C" w:rsidRDefault="00187E2C">
      <w:pPr>
        <w:pStyle w:val="Code"/>
      </w:pPr>
      <w:r>
        <w:t xml:space="preserve">  </w:t>
      </w:r>
    </w:p>
    <w:p w:rsidR="00FB3D3C" w:rsidRDefault="00187E2C">
      <w:pPr>
        <w:pStyle w:val="Code"/>
      </w:pPr>
      <w:r>
        <w:t xml:space="preserve">  &lt;xs:element name="OpaqueClientPlatformData" type="v2:OpaqueClientPlatformDataType" /&gt;</w:t>
      </w:r>
    </w:p>
    <w:p w:rsidR="00FB3D3C" w:rsidRDefault="00187E2C">
      <w:pPr>
        <w:pStyle w:val="Code"/>
      </w:pPr>
      <w:r>
        <w:t xml:space="preserve">  &lt;xs:element name="OpaqueServerPlatformData" type="v2:OpaqueServerPlatformDataType" /&gt;</w:t>
      </w:r>
    </w:p>
    <w:p w:rsidR="00FB3D3C" w:rsidRDefault="00187E2C">
      <w:pPr>
        <w:pStyle w:val="Code"/>
      </w:pPr>
      <w:r>
        <w:t xml:space="preserve">  &lt;xs:elemen</w:t>
      </w:r>
      <w:r>
        <w:t>t name="OpaqueCoreEndpointData" type="v2:OpaqueCoreEndpointDataType" /&gt;</w:t>
      </w:r>
    </w:p>
    <w:p w:rsidR="00FB3D3C" w:rsidRDefault="00187E2C">
      <w:pPr>
        <w:pStyle w:val="Code"/>
      </w:pPr>
      <w:r>
        <w:t xml:space="preserve">  &lt;xs:element name="OpaqueConferenceData" type="v2:OpaqueConferenceDataType" /&gt;</w:t>
      </w:r>
    </w:p>
    <w:p w:rsidR="00FB3D3C" w:rsidRDefault="00187E2C">
      <w:pPr>
        <w:pStyle w:val="Code"/>
      </w:pPr>
      <w:r>
        <w:t xml:space="preserve">  &lt;xs:element name="OpaqueChannelData" type="v2:OpaqueChannelDataType" /&gt;</w:t>
      </w:r>
    </w:p>
    <w:p w:rsidR="00FB3D3C" w:rsidRDefault="00187E2C">
      <w:pPr>
        <w:pStyle w:val="Code"/>
      </w:pPr>
      <w:r>
        <w:t xml:space="preserve">  </w:t>
      </w:r>
    </w:p>
    <w:p w:rsidR="00FB3D3C" w:rsidRDefault="00187E2C">
      <w:pPr>
        <w:pStyle w:val="Code"/>
      </w:pPr>
      <w:r>
        <w:t xml:space="preserve">  &lt;!--These two elements sh</w:t>
      </w:r>
      <w:r>
        <w:t>ould be removed once nobody refer to it. (Instead, everyone should use OpaqueChannelData)--&gt;</w:t>
      </w:r>
    </w:p>
    <w:p w:rsidR="00FB3D3C" w:rsidRDefault="00187E2C">
      <w:pPr>
        <w:pStyle w:val="Code"/>
      </w:pPr>
      <w:r>
        <w:t xml:space="preserve">  &lt;xs:element name="OpaqueAudioData" type="v2:OpaqueAudioDataType" /&gt;</w:t>
      </w:r>
    </w:p>
    <w:p w:rsidR="00FB3D3C" w:rsidRDefault="00187E2C">
      <w:pPr>
        <w:pStyle w:val="Code"/>
      </w:pPr>
      <w:r>
        <w:t xml:space="preserve">  &lt;xs:element name="OpaqueVideoData" type="v2:OpaqueVideoDataType" /&gt;</w:t>
      </w:r>
    </w:p>
    <w:p w:rsidR="00FB3D3C" w:rsidRDefault="00FB3D3C">
      <w:pPr>
        <w:pStyle w:val="Code"/>
      </w:pPr>
    </w:p>
    <w:p w:rsidR="00FB3D3C" w:rsidRDefault="00FB3D3C">
      <w:pPr>
        <w:pStyle w:val="Code"/>
      </w:pPr>
    </w:p>
    <w:p w:rsidR="00FB3D3C" w:rsidRDefault="00187E2C">
      <w:pPr>
        <w:pStyle w:val="Code"/>
      </w:pPr>
      <w:r>
        <w:t xml:space="preserve">  &lt;!--OPAQUE MEDIALIN</w:t>
      </w:r>
      <w:r>
        <w:t>E DATA TYPE--&gt;</w:t>
      </w:r>
    </w:p>
    <w:p w:rsidR="00FB3D3C" w:rsidRDefault="00187E2C">
      <w:pPr>
        <w:pStyle w:val="Code"/>
      </w:pPr>
      <w:r>
        <w:t xml:space="preserve">  &lt;xs:complexType name="OpaqueCoreEndpointDataType"&gt;</w:t>
      </w:r>
    </w:p>
    <w:p w:rsidR="00FB3D3C" w:rsidRDefault="00187E2C">
      <w:pPr>
        <w:pStyle w:val="Code"/>
      </w:pPr>
      <w:r>
        <w:lastRenderedPageBreak/>
        <w:t xml:space="preserve">    &lt;xs:sequence&gt;</w:t>
      </w:r>
    </w:p>
    <w:p w:rsidR="00FB3D3C" w:rsidRDefault="00187E2C">
      <w:pPr>
        <w:pStyle w:val="Code"/>
      </w:pPr>
      <w:r>
        <w:t xml:space="preserve">      &lt;xs:element name="OpaqueData" type="xs:string" minOccurs="0" /&gt;</w:t>
      </w:r>
    </w:p>
    <w:p w:rsidR="00FB3D3C" w:rsidRDefault="00187E2C">
      <w:pPr>
        <w:pStyle w:val="Code"/>
      </w:pPr>
      <w:r>
        <w:t xml:space="preserve">    &lt;/xs:sequence&gt;</w:t>
      </w:r>
    </w:p>
    <w:p w:rsidR="00FB3D3C" w:rsidRDefault="00187E2C">
      <w:pPr>
        <w:pStyle w:val="Code"/>
      </w:pPr>
      <w:r>
        <w:t xml:space="preserve">    &lt;xs:anyAttribute namespace="##any" processContents="lax" /&gt;</w:t>
      </w:r>
    </w:p>
    <w:p w:rsidR="00FB3D3C" w:rsidRDefault="00187E2C">
      <w:pPr>
        <w:pStyle w:val="Code"/>
      </w:pPr>
      <w:r>
        <w:t xml:space="preserve">  &lt;/xs:complexTyp</w:t>
      </w:r>
      <w:r>
        <w:t>e&gt;</w:t>
      </w:r>
    </w:p>
    <w:p w:rsidR="00FB3D3C" w:rsidRDefault="00187E2C">
      <w:pPr>
        <w:pStyle w:val="Code"/>
      </w:pPr>
      <w:r>
        <w:t xml:space="preserve">  &lt;!--OPAQUE CHANNEL DATA TYPE--&gt;</w:t>
      </w:r>
    </w:p>
    <w:p w:rsidR="00FB3D3C" w:rsidRDefault="00187E2C">
      <w:pPr>
        <w:pStyle w:val="Code"/>
      </w:pPr>
      <w:r>
        <w:t xml:space="preserve">  &lt;xs:complexType name="OpaqueChannelDataType" &gt;</w:t>
      </w:r>
    </w:p>
    <w:p w:rsidR="00FB3D3C" w:rsidRDefault="00187E2C">
      <w:pPr>
        <w:pStyle w:val="Code"/>
      </w:pPr>
      <w:r>
        <w:t xml:space="preserve">    &lt;xs:sequence&gt;</w:t>
      </w:r>
    </w:p>
    <w:p w:rsidR="00FB3D3C" w:rsidRDefault="00187E2C">
      <w:pPr>
        <w:pStyle w:val="Code"/>
      </w:pPr>
      <w:r>
        <w:t xml:space="preserve">      &lt;xs:element name="OpaqueData" type="xs:string" minOccurs="0" /&gt;</w:t>
      </w:r>
    </w:p>
    <w:p w:rsidR="00FB3D3C" w:rsidRDefault="00187E2C">
      <w:pPr>
        <w:pStyle w:val="Code"/>
      </w:pPr>
      <w:r>
        <w:t xml:space="preserve">    &lt;/xs:sequence&gt;</w:t>
      </w:r>
    </w:p>
    <w:p w:rsidR="00FB3D3C" w:rsidRDefault="00187E2C">
      <w:pPr>
        <w:pStyle w:val="Code"/>
      </w:pPr>
      <w:r>
        <w:t xml:space="preserve">    &lt;xs:anyAttribute namespace="##any" processContents="lax" /&gt;</w:t>
      </w:r>
    </w:p>
    <w:p w:rsidR="00FB3D3C" w:rsidRDefault="00187E2C">
      <w:pPr>
        <w:pStyle w:val="Code"/>
      </w:pPr>
      <w:r>
        <w:t xml:space="preserve">  &lt;/xs:complexType&gt;</w:t>
      </w:r>
    </w:p>
    <w:p w:rsidR="00FB3D3C" w:rsidRDefault="00187E2C">
      <w:pPr>
        <w:pStyle w:val="Code"/>
      </w:pPr>
      <w:r>
        <w:t xml:space="preserve">  &lt;!--OPAQUE CLIENT PLATFORM DATA TYPE--&gt;</w:t>
      </w:r>
    </w:p>
    <w:p w:rsidR="00FB3D3C" w:rsidRDefault="00187E2C">
      <w:pPr>
        <w:pStyle w:val="Code"/>
      </w:pPr>
      <w:r>
        <w:t xml:space="preserve">  &lt;xs:complexType name="OpaqueClientPlatformDataType"&gt;</w:t>
      </w:r>
    </w:p>
    <w:p w:rsidR="00FB3D3C" w:rsidRDefault="00187E2C">
      <w:pPr>
        <w:pStyle w:val="Code"/>
      </w:pPr>
      <w:r>
        <w:t xml:space="preserve">    &lt;xs:sequence&gt;</w:t>
      </w:r>
    </w:p>
    <w:p w:rsidR="00FB3D3C" w:rsidRDefault="00187E2C">
      <w:pPr>
        <w:pStyle w:val="Code"/>
      </w:pPr>
      <w:r>
        <w:t xml:space="preserve">      &lt;xs:element name="OpaqueData" type="xs:string" minOccurs="0" /&gt;</w:t>
      </w:r>
    </w:p>
    <w:p w:rsidR="00FB3D3C" w:rsidRDefault="00187E2C">
      <w:pPr>
        <w:pStyle w:val="Code"/>
      </w:pPr>
      <w:r>
        <w:t xml:space="preserve">    &lt;/xs:sequence&gt;</w:t>
      </w:r>
    </w:p>
    <w:p w:rsidR="00FB3D3C" w:rsidRDefault="00187E2C">
      <w:pPr>
        <w:pStyle w:val="Code"/>
      </w:pPr>
      <w:r>
        <w:t xml:space="preserve">    &lt;</w:t>
      </w:r>
      <w:r>
        <w:t>xs:anyAttribute namespace="##any" processContents="lax" /&gt;</w:t>
      </w:r>
    </w:p>
    <w:p w:rsidR="00FB3D3C" w:rsidRDefault="00187E2C">
      <w:pPr>
        <w:pStyle w:val="Code"/>
      </w:pPr>
      <w:r>
        <w:t xml:space="preserve">  &lt;/xs:complexType&gt;</w:t>
      </w:r>
    </w:p>
    <w:p w:rsidR="00FB3D3C" w:rsidRDefault="00187E2C">
      <w:pPr>
        <w:pStyle w:val="Code"/>
      </w:pPr>
      <w:r>
        <w:t xml:space="preserve">  &lt;!--OPAQUE SERVER PLATFORM DATA TYPE--&gt;</w:t>
      </w:r>
    </w:p>
    <w:p w:rsidR="00FB3D3C" w:rsidRDefault="00187E2C">
      <w:pPr>
        <w:pStyle w:val="Code"/>
      </w:pPr>
      <w:r>
        <w:t xml:space="preserve">  &lt;xs:complexType name="OpaqueServerPlatformDataType"&gt;</w:t>
      </w:r>
    </w:p>
    <w:p w:rsidR="00FB3D3C" w:rsidRDefault="00187E2C">
      <w:pPr>
        <w:pStyle w:val="Code"/>
      </w:pPr>
      <w:r>
        <w:t xml:space="preserve">    &lt;xs:sequence&gt;</w:t>
      </w:r>
    </w:p>
    <w:p w:rsidR="00FB3D3C" w:rsidRDefault="00187E2C">
      <w:pPr>
        <w:pStyle w:val="Code"/>
      </w:pPr>
      <w:r>
        <w:t xml:space="preserve">      &lt;xs:element name="OpaqueData" type="xs:string" minOccurs</w:t>
      </w:r>
      <w:r>
        <w:t>="0" /&gt;</w:t>
      </w:r>
    </w:p>
    <w:p w:rsidR="00FB3D3C" w:rsidRDefault="00187E2C">
      <w:pPr>
        <w:pStyle w:val="Code"/>
      </w:pPr>
      <w:r>
        <w:t xml:space="preserve">    &lt;/xs:sequence&gt;</w:t>
      </w:r>
    </w:p>
    <w:p w:rsidR="00FB3D3C" w:rsidRDefault="00187E2C">
      <w:pPr>
        <w:pStyle w:val="Code"/>
      </w:pPr>
      <w:r>
        <w:t xml:space="preserve">    &lt;xs:anyAttribute namespace="##any" processContents="lax" /&gt;</w:t>
      </w:r>
    </w:p>
    <w:p w:rsidR="00FB3D3C" w:rsidRDefault="00187E2C">
      <w:pPr>
        <w:pStyle w:val="Code"/>
      </w:pPr>
      <w:r>
        <w:t xml:space="preserve">  &lt;/xs:complexType&gt;</w:t>
      </w:r>
    </w:p>
    <w:p w:rsidR="00FB3D3C" w:rsidRDefault="00187E2C">
      <w:pPr>
        <w:pStyle w:val="Code"/>
      </w:pPr>
      <w:r>
        <w:t xml:space="preserve">  &lt;!--OPAQUE CONFERENCE DATA TYPE--&gt;</w:t>
      </w:r>
    </w:p>
    <w:p w:rsidR="00FB3D3C" w:rsidRDefault="00187E2C">
      <w:pPr>
        <w:pStyle w:val="Code"/>
      </w:pPr>
      <w:r>
        <w:t xml:space="preserve">  &lt;xs:complexType name="OpaqueConferenceDataType"&gt;</w:t>
      </w:r>
    </w:p>
    <w:p w:rsidR="00FB3D3C" w:rsidRDefault="00187E2C">
      <w:pPr>
        <w:pStyle w:val="Code"/>
      </w:pPr>
      <w:r>
        <w:t xml:space="preserve">    &lt;xs:sequence&gt;</w:t>
      </w:r>
    </w:p>
    <w:p w:rsidR="00FB3D3C" w:rsidRDefault="00187E2C">
      <w:pPr>
        <w:pStyle w:val="Code"/>
      </w:pPr>
      <w:r>
        <w:t xml:space="preserve">      &lt;xs:element name="OpaqueData" typ</w:t>
      </w:r>
      <w:r>
        <w:t>e="xs:string" minOccurs="0" /&gt;</w:t>
      </w:r>
    </w:p>
    <w:p w:rsidR="00FB3D3C" w:rsidRDefault="00187E2C">
      <w:pPr>
        <w:pStyle w:val="Code"/>
      </w:pPr>
      <w:r>
        <w:t xml:space="preserve">    &lt;/xs:sequence&gt;</w:t>
      </w:r>
    </w:p>
    <w:p w:rsidR="00FB3D3C" w:rsidRDefault="00187E2C">
      <w:pPr>
        <w:pStyle w:val="Code"/>
      </w:pPr>
      <w:r>
        <w:t xml:space="preserve">    &lt;xs:anyAttribute namespace="##any" processContents="lax" /&gt;</w:t>
      </w:r>
    </w:p>
    <w:p w:rsidR="00FB3D3C" w:rsidRDefault="00187E2C">
      <w:pPr>
        <w:pStyle w:val="Code"/>
      </w:pPr>
      <w:r>
        <w:t xml:space="preserve">  &lt;/xs:complexType&gt;</w:t>
      </w:r>
    </w:p>
    <w:p w:rsidR="00FB3D3C" w:rsidRDefault="00187E2C">
      <w:pPr>
        <w:pStyle w:val="Code"/>
      </w:pPr>
      <w:r>
        <w:t xml:space="preserve">  &lt;!--OPAQUE VIDEO DATA TYPE (this should be removed once nobody refer to it)--&gt;</w:t>
      </w:r>
    </w:p>
    <w:p w:rsidR="00FB3D3C" w:rsidRDefault="00187E2C">
      <w:pPr>
        <w:pStyle w:val="Code"/>
      </w:pPr>
      <w:r>
        <w:t xml:space="preserve">  &lt;</w:t>
      </w:r>
      <w:r>
        <w:t>xs:complexType name="OpaqueVideoDataType"&gt;</w:t>
      </w:r>
    </w:p>
    <w:p w:rsidR="00FB3D3C" w:rsidRDefault="00187E2C">
      <w:pPr>
        <w:pStyle w:val="Code"/>
      </w:pPr>
      <w:r>
        <w:t xml:space="preserve">    &lt;xs:sequence&gt;</w:t>
      </w:r>
    </w:p>
    <w:p w:rsidR="00FB3D3C" w:rsidRDefault="00187E2C">
      <w:pPr>
        <w:pStyle w:val="Code"/>
      </w:pPr>
      <w:r>
        <w:t xml:space="preserve">      &lt;xs:element name="OpaqueData" type="xs:string" minOccurs="0" /&gt;</w:t>
      </w:r>
    </w:p>
    <w:p w:rsidR="00FB3D3C" w:rsidRDefault="00187E2C">
      <w:pPr>
        <w:pStyle w:val="Code"/>
      </w:pPr>
      <w:r>
        <w:t xml:space="preserve">    &lt;/xs:sequence&gt;</w:t>
      </w:r>
    </w:p>
    <w:p w:rsidR="00FB3D3C" w:rsidRDefault="00187E2C">
      <w:pPr>
        <w:pStyle w:val="Code"/>
      </w:pPr>
      <w:r>
        <w:t xml:space="preserve">    &lt;xs:anyAttribute namespace="##any" processContents="lax" /&gt;</w:t>
      </w:r>
    </w:p>
    <w:p w:rsidR="00FB3D3C" w:rsidRDefault="00187E2C">
      <w:pPr>
        <w:pStyle w:val="Code"/>
      </w:pPr>
      <w:r>
        <w:t xml:space="preserve">  &lt;/xs:complexType&gt;</w:t>
      </w:r>
    </w:p>
    <w:p w:rsidR="00FB3D3C" w:rsidRDefault="00187E2C">
      <w:pPr>
        <w:pStyle w:val="Code"/>
      </w:pPr>
      <w:r>
        <w:t xml:space="preserve">  &lt;!--OPAQUE AUDIO DAT</w:t>
      </w:r>
      <w:r>
        <w:t>A TYPE (this should be removed once nobody refer to it)--&gt;</w:t>
      </w:r>
    </w:p>
    <w:p w:rsidR="00FB3D3C" w:rsidRDefault="00187E2C">
      <w:pPr>
        <w:pStyle w:val="Code"/>
      </w:pPr>
      <w:r>
        <w:t xml:space="preserve">  &lt;xs:complexType name="OpaqueAudioDataType"&gt;</w:t>
      </w:r>
    </w:p>
    <w:p w:rsidR="00FB3D3C" w:rsidRDefault="00187E2C">
      <w:pPr>
        <w:pStyle w:val="Code"/>
      </w:pPr>
      <w:r>
        <w:t xml:space="preserve">    &lt;xs:sequence&gt;</w:t>
      </w:r>
    </w:p>
    <w:p w:rsidR="00FB3D3C" w:rsidRDefault="00187E2C">
      <w:pPr>
        <w:pStyle w:val="Code"/>
      </w:pPr>
      <w:r>
        <w:t xml:space="preserve">      &lt;xs:element name="OpaqueData" type="xs:string" minOccurs="0" /&gt;</w:t>
      </w:r>
    </w:p>
    <w:p w:rsidR="00FB3D3C" w:rsidRDefault="00187E2C">
      <w:pPr>
        <w:pStyle w:val="Code"/>
      </w:pPr>
      <w:r>
        <w:t xml:space="preserve">    &lt;/xs:sequence&gt;</w:t>
      </w:r>
    </w:p>
    <w:p w:rsidR="00FB3D3C" w:rsidRDefault="00187E2C">
      <w:pPr>
        <w:pStyle w:val="Code"/>
      </w:pPr>
      <w:r>
        <w:t xml:space="preserve">    &lt;xs:anyAttribute namespace="##any" proce</w:t>
      </w:r>
      <w:r>
        <w:t>ssContents="lax" /&gt;</w:t>
      </w:r>
    </w:p>
    <w:p w:rsidR="00FB3D3C" w:rsidRDefault="00187E2C">
      <w:pPr>
        <w:pStyle w:val="Code"/>
      </w:pPr>
      <w:r>
        <w:t xml:space="preserve">  &lt;/xs:complexType&gt;</w:t>
      </w:r>
    </w:p>
    <w:p w:rsidR="00FB3D3C" w:rsidRDefault="00FB3D3C">
      <w:pPr>
        <w:pStyle w:val="Code"/>
      </w:pPr>
    </w:p>
    <w:p w:rsidR="00FB3D3C" w:rsidRDefault="00FB3D3C">
      <w:pPr>
        <w:pStyle w:val="Code"/>
      </w:pPr>
    </w:p>
    <w:p w:rsidR="00FB3D3C" w:rsidRDefault="00FB3D3C">
      <w:pPr>
        <w:pStyle w:val="Code"/>
      </w:pPr>
    </w:p>
    <w:p w:rsidR="00FB3D3C" w:rsidRDefault="00187E2C">
      <w:pPr>
        <w:pStyle w:val="Code"/>
      </w:pPr>
      <w:r>
        <w:t xml:space="preserve">  &lt;!--Separator is used for forward/backward compatiblity--&gt;</w:t>
      </w:r>
    </w:p>
    <w:p w:rsidR="00FB3D3C" w:rsidRDefault="00187E2C">
      <w:pPr>
        <w:pStyle w:val="Code"/>
      </w:pPr>
      <w:r>
        <w:t xml:space="preserve">  &lt;xs:element name="Separator"&gt;</w:t>
      </w:r>
    </w:p>
    <w:p w:rsidR="00FB3D3C" w:rsidRDefault="00187E2C">
      <w:pPr>
        <w:pStyle w:val="Code"/>
      </w:pPr>
      <w:r>
        <w:t xml:space="preserve">    &lt;xs:complexType&gt;&lt;/xs:complexType&gt;</w:t>
      </w:r>
    </w:p>
    <w:p w:rsidR="00FB3D3C" w:rsidRDefault="00187E2C">
      <w:pPr>
        <w:pStyle w:val="Code"/>
      </w:pPr>
      <w:r>
        <w:t xml:space="preserve">  &lt;/xs:element&gt;</w:t>
      </w:r>
    </w:p>
    <w:p w:rsidR="00FB3D3C" w:rsidRDefault="00FB3D3C">
      <w:pPr>
        <w:pStyle w:val="Code"/>
      </w:pPr>
    </w:p>
    <w:p w:rsidR="00FB3D3C" w:rsidRDefault="00187E2C">
      <w:pPr>
        <w:pStyle w:val="Code"/>
      </w:pPr>
      <w:r>
        <w:t>&lt;/xs:schema&gt;</w:t>
      </w:r>
    </w:p>
    <w:p w:rsidR="00FB3D3C" w:rsidRDefault="00187E2C">
      <w:r>
        <w:t xml:space="preserve">The schema for </w:t>
      </w:r>
      <w:r>
        <w:rPr>
          <w:b/>
        </w:rPr>
        <w:t>ms-rtcp-metrics.v3.xsd</w:t>
      </w:r>
      <w:r>
        <w:t xml:space="preserve"> is as follows:</w:t>
      </w:r>
    </w:p>
    <w:p w:rsidR="00FB3D3C" w:rsidRDefault="00187E2C">
      <w:pPr>
        <w:pStyle w:val="Code"/>
      </w:pPr>
      <w:r>
        <w:t>&lt;?xml version="1.0" encoding="UTF-8"?&gt;</w:t>
      </w:r>
    </w:p>
    <w:p w:rsidR="00FB3D3C" w:rsidRDefault="00187E2C">
      <w:pPr>
        <w:pStyle w:val="Code"/>
      </w:pPr>
      <w:r>
        <w:t>&lt;xs:schema xmlns:tns="ms-rtcp-metrics" xmlns:v2="ms-rtcp-metrics.v2" xmlns:v3="ms-rtcp-metrics.v3" xmlns:xs="http://www.w3.org/2001/XMLSchema" targetNamespace="ms-rtcp-metrics.v3" elementFormDefault="qualified" versi</w:t>
      </w:r>
      <w:r>
        <w:t>on="1.2" attributeFormDefault="unqualified"&gt;</w:t>
      </w:r>
    </w:p>
    <w:p w:rsidR="00FB3D3C" w:rsidRDefault="00FB3D3C">
      <w:pPr>
        <w:pStyle w:val="Code"/>
      </w:pPr>
    </w:p>
    <w:p w:rsidR="00FB3D3C" w:rsidRDefault="00187E2C">
      <w:pPr>
        <w:pStyle w:val="Code"/>
      </w:pPr>
      <w:r>
        <w:t xml:space="preserve">  &lt;!--Core Metrics--&gt;</w:t>
      </w:r>
    </w:p>
    <w:p w:rsidR="00FB3D3C" w:rsidRDefault="00187E2C">
      <w:pPr>
        <w:pStyle w:val="Code"/>
      </w:pPr>
      <w:r>
        <w:t xml:space="preserve">  &lt;xs:element name="WifiDriverDeviceDesc" type="xs:string"/&gt;</w:t>
      </w:r>
    </w:p>
    <w:p w:rsidR="00FB3D3C" w:rsidRDefault="00187E2C">
      <w:pPr>
        <w:pStyle w:val="Code"/>
      </w:pPr>
      <w:r>
        <w:t xml:space="preserve">  &lt;xs:element name="WifiDriverVersion" type="xs:string"/&gt;</w:t>
      </w:r>
    </w:p>
    <w:p w:rsidR="00FB3D3C" w:rsidRDefault="00187E2C">
      <w:pPr>
        <w:pStyle w:val="Code"/>
      </w:pPr>
      <w:r>
        <w:lastRenderedPageBreak/>
        <w:t xml:space="preserve">  </w:t>
      </w:r>
    </w:p>
    <w:p w:rsidR="00FB3D3C" w:rsidRDefault="00187E2C">
      <w:pPr>
        <w:pStyle w:val="Code"/>
      </w:pPr>
      <w:r>
        <w:t xml:space="preserve">  &lt;!--ClientEvent Metrics--&gt;</w:t>
      </w:r>
    </w:p>
    <w:p w:rsidR="00FB3D3C" w:rsidRDefault="00187E2C">
      <w:pPr>
        <w:pStyle w:val="Code"/>
      </w:pPr>
      <w:r>
        <w:t xml:space="preserve">  &lt;</w:t>
      </w:r>
      <w:r>
        <w:t>xs:element name="NetworkConnectionDetails" type="xs:string"/&gt;</w:t>
      </w:r>
    </w:p>
    <w:p w:rsidR="00FB3D3C" w:rsidRDefault="00187E2C">
      <w:pPr>
        <w:pStyle w:val="Code"/>
      </w:pPr>
      <w:r>
        <w:t xml:space="preserve">  &lt;xs:element name="DeviceRenderZeroVolumeEventRatio" type="xs:float"/&gt;</w:t>
      </w:r>
    </w:p>
    <w:p w:rsidR="00FB3D3C" w:rsidRDefault="00187E2C">
      <w:pPr>
        <w:pStyle w:val="Code"/>
      </w:pPr>
      <w:r>
        <w:t xml:space="preserve">  &lt;xs:element name="DeviceRenderMuteEventRatio" type="xs:float"/&gt;</w:t>
      </w:r>
    </w:p>
    <w:p w:rsidR="00FB3D3C" w:rsidRDefault="00FB3D3C">
      <w:pPr>
        <w:pStyle w:val="Code"/>
      </w:pPr>
    </w:p>
    <w:p w:rsidR="00FB3D3C" w:rsidRDefault="00187E2C">
      <w:pPr>
        <w:pStyle w:val="Code"/>
      </w:pPr>
      <w:r>
        <w:t xml:space="preserve">  &lt;!--Platform Metrics--&gt;</w:t>
      </w:r>
    </w:p>
    <w:p w:rsidR="00FB3D3C" w:rsidRDefault="00187E2C">
      <w:pPr>
        <w:pStyle w:val="Code"/>
      </w:pPr>
      <w:r>
        <w:t xml:space="preserve">  </w:t>
      </w:r>
    </w:p>
    <w:p w:rsidR="00FB3D3C" w:rsidRDefault="00187E2C">
      <w:pPr>
        <w:pStyle w:val="Code"/>
      </w:pPr>
      <w:r>
        <w:t xml:space="preserve">  &lt;!--Audio Metrics--&gt;</w:t>
      </w:r>
    </w:p>
    <w:p w:rsidR="00FB3D3C" w:rsidRDefault="00187E2C">
      <w:pPr>
        <w:pStyle w:val="Code"/>
      </w:pPr>
      <w:r>
        <w:t xml:space="preserve">  &lt;</w:t>
      </w:r>
      <w:r>
        <w:t>xs:element name="DecodeStereoPercent" type="xs:float"/&gt;</w:t>
      </w:r>
    </w:p>
    <w:p w:rsidR="00FB3D3C" w:rsidRDefault="00187E2C">
      <w:pPr>
        <w:pStyle w:val="Code"/>
      </w:pPr>
      <w:r>
        <w:t xml:space="preserve">  &lt;xs:element name="AecRenderStereoPercent" type="xs:float"/&gt;</w:t>
      </w:r>
    </w:p>
    <w:p w:rsidR="00FB3D3C" w:rsidRDefault="00187E2C">
      <w:pPr>
        <w:pStyle w:val="Code"/>
      </w:pPr>
      <w:r>
        <w:t xml:space="preserve">  &lt;xs:element name="AudioPostFECPLR" type="xs:float"/&gt;</w:t>
      </w:r>
    </w:p>
    <w:p w:rsidR="00FB3D3C" w:rsidRDefault="00187E2C">
      <w:pPr>
        <w:pStyle w:val="Code"/>
      </w:pPr>
      <w:r>
        <w:t xml:space="preserve">  &lt;xs:element name="EncodeStereoPercent" type="xs:float"/&gt;</w:t>
      </w:r>
    </w:p>
    <w:p w:rsidR="00FB3D3C" w:rsidRDefault="00187E2C">
      <w:pPr>
        <w:pStyle w:val="Code"/>
      </w:pPr>
      <w:r>
        <w:t xml:space="preserve">  &lt;xs:element name="AecC</w:t>
      </w:r>
      <w:r>
        <w:t>aptureStereoPercent" type="xs:float"/&gt;</w:t>
      </w:r>
    </w:p>
    <w:p w:rsidR="00FB3D3C" w:rsidRDefault="00187E2C">
      <w:pPr>
        <w:pStyle w:val="Code"/>
      </w:pPr>
      <w:r>
        <w:t xml:space="preserve">  &lt;xs:element name="RecvSignalLevelCh1" type="xs:int"/&gt;</w:t>
      </w:r>
    </w:p>
    <w:p w:rsidR="00FB3D3C" w:rsidRDefault="00187E2C">
      <w:pPr>
        <w:pStyle w:val="Code"/>
      </w:pPr>
      <w:r>
        <w:t xml:space="preserve">  &lt;xs:element name="RecvSignalLevelCh2" type="xs:int"/&gt;</w:t>
      </w:r>
    </w:p>
    <w:p w:rsidR="00FB3D3C" w:rsidRDefault="00187E2C">
      <w:pPr>
        <w:pStyle w:val="Code"/>
      </w:pPr>
      <w:r>
        <w:t xml:space="preserve">  &lt;xs:element name="RecvNoiseLevelCh1" type="xs:int"/&gt;</w:t>
      </w:r>
    </w:p>
    <w:p w:rsidR="00FB3D3C" w:rsidRDefault="00187E2C">
      <w:pPr>
        <w:pStyle w:val="Code"/>
      </w:pPr>
      <w:r>
        <w:t xml:space="preserve">  &lt;xs:element name="RecvNoiseLevelCh2" type="xs:in</w:t>
      </w:r>
      <w:r>
        <w:t>t"/&gt;</w:t>
      </w:r>
    </w:p>
    <w:p w:rsidR="00FB3D3C" w:rsidRDefault="00187E2C">
      <w:pPr>
        <w:pStyle w:val="Code"/>
      </w:pPr>
      <w:r>
        <w:t xml:space="preserve">  &lt;xs:element name="SendSignalLevelCh1" type="xs:int"/&gt;</w:t>
      </w:r>
    </w:p>
    <w:p w:rsidR="00FB3D3C" w:rsidRDefault="00187E2C">
      <w:pPr>
        <w:pStyle w:val="Code"/>
      </w:pPr>
      <w:r>
        <w:t xml:space="preserve">  &lt;xs:element name="SendSignalLevelCh2" type="xs:int"/&gt;</w:t>
      </w:r>
    </w:p>
    <w:p w:rsidR="00FB3D3C" w:rsidRDefault="00187E2C">
      <w:pPr>
        <w:pStyle w:val="Code"/>
      </w:pPr>
      <w:r>
        <w:t xml:space="preserve">  &lt;xs:element name="SendNoiseLevelCh1" type="xs:int"/&gt;</w:t>
      </w:r>
    </w:p>
    <w:p w:rsidR="00FB3D3C" w:rsidRDefault="00187E2C">
      <w:pPr>
        <w:pStyle w:val="Code"/>
      </w:pPr>
      <w:r>
        <w:t xml:space="preserve">  &lt;xs:element name="SendNoiseLevelCh2" type="xs:int"/&gt;</w:t>
      </w:r>
    </w:p>
    <w:p w:rsidR="00FB3D3C" w:rsidRDefault="00187E2C">
      <w:pPr>
        <w:pStyle w:val="Code"/>
      </w:pPr>
      <w:r>
        <w:t xml:space="preserve">  &lt;xs:element name="ConcealRa</w:t>
      </w:r>
      <w:r>
        <w:t>tioMax" type="xs:float"/&gt;</w:t>
      </w:r>
    </w:p>
    <w:p w:rsidR="00FB3D3C" w:rsidRDefault="00187E2C">
      <w:pPr>
        <w:pStyle w:val="Code"/>
      </w:pPr>
      <w:r>
        <w:t xml:space="preserve">  &lt;xs:element name="ConcealRatioSd" type="xs:float"/&gt;</w:t>
      </w:r>
    </w:p>
    <w:p w:rsidR="00FB3D3C" w:rsidRDefault="00187E2C">
      <w:pPr>
        <w:pStyle w:val="Code"/>
      </w:pPr>
      <w:r>
        <w:t xml:space="preserve">  &lt;xs:element name="HealerPacketDropRatio" type="xs:float"/&gt;</w:t>
      </w:r>
    </w:p>
    <w:p w:rsidR="00FB3D3C" w:rsidRDefault="00187E2C">
      <w:pPr>
        <w:pStyle w:val="Code"/>
      </w:pPr>
      <w:r>
        <w:t xml:space="preserve">  &lt;xs:element name="HealerFECPacketUsedRatio" type="xs:float"/&gt;</w:t>
      </w:r>
    </w:p>
    <w:p w:rsidR="00FB3D3C" w:rsidRDefault="00187E2C">
      <w:pPr>
        <w:pStyle w:val="Code"/>
      </w:pPr>
      <w:r>
        <w:t xml:space="preserve">  &lt;xs:element name="MaxCompressedSamples" type="xs:</w:t>
      </w:r>
      <w:r>
        <w:t>float"/&gt;</w:t>
      </w:r>
    </w:p>
    <w:p w:rsidR="00FB3D3C" w:rsidRDefault="00FB3D3C">
      <w:pPr>
        <w:pStyle w:val="Code"/>
      </w:pPr>
    </w:p>
    <w:p w:rsidR="00FB3D3C" w:rsidRDefault="00187E2C">
      <w:pPr>
        <w:pStyle w:val="Code"/>
      </w:pPr>
      <w:r>
        <w:t xml:space="preserve">  &lt;!--Jitter Metrics--&gt;</w:t>
      </w:r>
    </w:p>
    <w:p w:rsidR="00FB3D3C" w:rsidRDefault="00187E2C">
      <w:pPr>
        <w:pStyle w:val="Code"/>
      </w:pPr>
      <w:r>
        <w:t xml:space="preserve">  &lt;xs:element name="InterArrivalSD" type="xs:float"/&gt;</w:t>
      </w:r>
    </w:p>
    <w:p w:rsidR="00FB3D3C" w:rsidRDefault="00FB3D3C">
      <w:pPr>
        <w:pStyle w:val="Code"/>
      </w:pPr>
    </w:p>
    <w:p w:rsidR="00FB3D3C" w:rsidRDefault="00187E2C">
      <w:pPr>
        <w:pStyle w:val="Code"/>
      </w:pPr>
      <w:r>
        <w:t xml:space="preserve">  &lt;!--Video Metrics--&gt;</w:t>
      </w:r>
    </w:p>
    <w:p w:rsidR="00FB3D3C" w:rsidRDefault="00187E2C">
      <w:pPr>
        <w:pStyle w:val="Code"/>
      </w:pPr>
      <w:r>
        <w:t xml:space="preserve">  &lt;xs:element name="SendCodecTypes" type="xs:string"/&gt;</w:t>
      </w:r>
    </w:p>
    <w:p w:rsidR="00FB3D3C" w:rsidRDefault="00187E2C">
      <w:pPr>
        <w:pStyle w:val="Code"/>
      </w:pPr>
      <w:r>
        <w:t xml:space="preserve">  &lt;xs:element name="SendResolutionWidth" type="xs:int"/&gt;</w:t>
      </w:r>
    </w:p>
    <w:p w:rsidR="00FB3D3C" w:rsidRDefault="00187E2C">
      <w:pPr>
        <w:pStyle w:val="Code"/>
      </w:pPr>
      <w:r>
        <w:t xml:space="preserve">  &lt;</w:t>
      </w:r>
      <w:r>
        <w:t>xs:element name="SendResolutionHeight" type="xs:int"/&gt;</w:t>
      </w:r>
    </w:p>
    <w:p w:rsidR="00FB3D3C" w:rsidRDefault="00187E2C">
      <w:pPr>
        <w:pStyle w:val="Code"/>
      </w:pPr>
      <w:r>
        <w:t xml:space="preserve">  &lt;xs:element name="SendFrameRateAverage" type="xs:float"/&gt;</w:t>
      </w:r>
    </w:p>
    <w:p w:rsidR="00FB3D3C" w:rsidRDefault="00187E2C">
      <w:pPr>
        <w:pStyle w:val="Code"/>
      </w:pPr>
      <w:r>
        <w:t xml:space="preserve">  &lt;xs:element name="SendBitRateMaximum" type="xs:int"/&gt;</w:t>
      </w:r>
    </w:p>
    <w:p w:rsidR="00FB3D3C" w:rsidRDefault="00187E2C">
      <w:pPr>
        <w:pStyle w:val="Code"/>
      </w:pPr>
      <w:r>
        <w:t xml:space="preserve">  &lt;xs:element name="SendBitRateAverage" type="xs:int"/&gt;</w:t>
      </w:r>
    </w:p>
    <w:p w:rsidR="00FB3D3C" w:rsidRDefault="00187E2C">
      <w:pPr>
        <w:pStyle w:val="Code"/>
      </w:pPr>
      <w:r>
        <w:t xml:space="preserve">  &lt;xs:element name="SendVideo</w:t>
      </w:r>
      <w:r>
        <w:t>StreamsMax" type="xs:int"/&gt;</w:t>
      </w:r>
    </w:p>
    <w:p w:rsidR="00FB3D3C" w:rsidRDefault="00187E2C">
      <w:pPr>
        <w:pStyle w:val="Code"/>
      </w:pPr>
      <w:r>
        <w:t xml:space="preserve">  </w:t>
      </w:r>
    </w:p>
    <w:p w:rsidR="00FB3D3C" w:rsidRDefault="00187E2C">
      <w:pPr>
        <w:pStyle w:val="Code"/>
      </w:pPr>
      <w:r>
        <w:t xml:space="preserve">  &lt;xs:element name="RecvCodecTypes" type="xs:string"/&gt;</w:t>
      </w:r>
    </w:p>
    <w:p w:rsidR="00FB3D3C" w:rsidRDefault="00187E2C">
      <w:pPr>
        <w:pStyle w:val="Code"/>
      </w:pPr>
      <w:r>
        <w:t xml:space="preserve">  &lt;xs:element name="RecvResolutionWidth" type="xs:int"/&gt;</w:t>
      </w:r>
    </w:p>
    <w:p w:rsidR="00FB3D3C" w:rsidRDefault="00187E2C">
      <w:pPr>
        <w:pStyle w:val="Code"/>
      </w:pPr>
      <w:r>
        <w:t xml:space="preserve">  &lt;xs:element name="RecvResolutionHeight" type="xs:int"/&gt;</w:t>
      </w:r>
    </w:p>
    <w:p w:rsidR="00FB3D3C" w:rsidRDefault="00187E2C">
      <w:pPr>
        <w:pStyle w:val="Code"/>
      </w:pPr>
      <w:r>
        <w:t xml:space="preserve">  &lt;xs:element name="RecvFrameRateAverage" type="xs:floa</w:t>
      </w:r>
      <w:r>
        <w:t>t"/&gt;</w:t>
      </w:r>
    </w:p>
    <w:p w:rsidR="00FB3D3C" w:rsidRDefault="00187E2C">
      <w:pPr>
        <w:pStyle w:val="Code"/>
      </w:pPr>
      <w:r>
        <w:t xml:space="preserve">  &lt;xs:element name="RecvBitRateMaximum" type="xs:int"/&gt;</w:t>
      </w:r>
    </w:p>
    <w:p w:rsidR="00FB3D3C" w:rsidRDefault="00187E2C">
      <w:pPr>
        <w:pStyle w:val="Code"/>
      </w:pPr>
      <w:r>
        <w:t xml:space="preserve">  &lt;xs:element name="RecvBitRateAverage" type="xs:int"/&gt;</w:t>
      </w:r>
    </w:p>
    <w:p w:rsidR="00FB3D3C" w:rsidRDefault="00187E2C">
      <w:pPr>
        <w:pStyle w:val="Code"/>
      </w:pPr>
      <w:r>
        <w:t xml:space="preserve">  &lt;xs:element name="RecvVideoStreamsMax" type="xs:int"/&gt;</w:t>
      </w:r>
    </w:p>
    <w:p w:rsidR="00FB3D3C" w:rsidRDefault="00187E2C">
      <w:pPr>
        <w:pStyle w:val="Code"/>
      </w:pPr>
      <w:r>
        <w:t xml:space="preserve">  &lt;xs:element name="RecvVideoStreamsMin" type="xs:int"/&gt;</w:t>
      </w:r>
    </w:p>
    <w:p w:rsidR="00FB3D3C" w:rsidRDefault="00187E2C">
      <w:pPr>
        <w:pStyle w:val="Code"/>
      </w:pPr>
      <w:r>
        <w:t xml:space="preserve">  &lt;xs:element name="RecvV</w:t>
      </w:r>
      <w:r>
        <w:t>ideoStreamsMode" type="xs:int"/&gt;</w:t>
      </w:r>
    </w:p>
    <w:p w:rsidR="00FB3D3C" w:rsidRDefault="00187E2C">
      <w:pPr>
        <w:pStyle w:val="Code"/>
      </w:pPr>
      <w:r>
        <w:t xml:space="preserve">  &lt;xs:element name="VideoPostFECPLR" type="xs:float"/&gt;</w:t>
      </w:r>
    </w:p>
    <w:p w:rsidR="00FB3D3C" w:rsidRDefault="00187E2C">
      <w:pPr>
        <w:pStyle w:val="Code"/>
      </w:pPr>
      <w:r>
        <w:t xml:space="preserve">  </w:t>
      </w:r>
    </w:p>
    <w:p w:rsidR="00FB3D3C" w:rsidRDefault="00187E2C">
      <w:pPr>
        <w:pStyle w:val="Code"/>
      </w:pPr>
      <w:r>
        <w:t xml:space="preserve">  &lt;xs:element name="RelativeOneWay" type="v3:MetricAggregationType"/&gt;</w:t>
      </w:r>
    </w:p>
    <w:p w:rsidR="00FB3D3C" w:rsidRDefault="00FB3D3C">
      <w:pPr>
        <w:pStyle w:val="Code"/>
      </w:pPr>
    </w:p>
    <w:p w:rsidR="00FB3D3C" w:rsidRDefault="00187E2C">
      <w:pPr>
        <w:pStyle w:val="Code"/>
      </w:pPr>
      <w:r>
        <w:t xml:space="preserve">  &lt;xs:element name="BandwidthEstMin" type="xs:int"/&gt;</w:t>
      </w:r>
    </w:p>
    <w:p w:rsidR="00FB3D3C" w:rsidRDefault="00187E2C">
      <w:pPr>
        <w:pStyle w:val="Code"/>
      </w:pPr>
      <w:r>
        <w:t xml:space="preserve">  &lt;xs:element name="BandwidthEstMax" type</w:t>
      </w:r>
      <w:r>
        <w:t>="xs:int"/&gt;</w:t>
      </w:r>
    </w:p>
    <w:p w:rsidR="00FB3D3C" w:rsidRDefault="00187E2C">
      <w:pPr>
        <w:pStyle w:val="Code"/>
      </w:pPr>
      <w:r>
        <w:t xml:space="preserve">  &lt;xs:element name="BandwidthEstStdDev" type="xs:int"/&gt;</w:t>
      </w:r>
    </w:p>
    <w:p w:rsidR="00FB3D3C" w:rsidRDefault="00187E2C">
      <w:pPr>
        <w:pStyle w:val="Code"/>
      </w:pPr>
      <w:r>
        <w:t xml:space="preserve">  &lt;xs:element name="BandwidthEstAvge" type="xs:int"/&gt;</w:t>
      </w:r>
    </w:p>
    <w:p w:rsidR="00FB3D3C" w:rsidRDefault="00187E2C">
      <w:pPr>
        <w:pStyle w:val="Code"/>
      </w:pPr>
      <w:r>
        <w:t xml:space="preserve">  &lt;xs:element name="LowBandwidthForMultiview" type="xs:float"/&gt;</w:t>
      </w:r>
    </w:p>
    <w:p w:rsidR="00FB3D3C" w:rsidRDefault="00FB3D3C">
      <w:pPr>
        <w:pStyle w:val="Code"/>
      </w:pPr>
    </w:p>
    <w:p w:rsidR="00FB3D3C" w:rsidRDefault="00187E2C">
      <w:pPr>
        <w:pStyle w:val="Code"/>
      </w:pPr>
      <w:r>
        <w:t xml:space="preserve">  &lt;xs:element name="LossCongestionPercent" type="xs:float"/&gt;</w:t>
      </w:r>
    </w:p>
    <w:p w:rsidR="00FB3D3C" w:rsidRDefault="00187E2C">
      <w:pPr>
        <w:pStyle w:val="Code"/>
      </w:pPr>
      <w:r>
        <w:t xml:space="preserve">  &lt;</w:t>
      </w:r>
      <w:r>
        <w:t>xs:element name="DelayCongestionPercent" type="xs:float"/&gt;</w:t>
      </w:r>
    </w:p>
    <w:p w:rsidR="00FB3D3C" w:rsidRDefault="00187E2C">
      <w:pPr>
        <w:pStyle w:val="Code"/>
      </w:pPr>
      <w:r>
        <w:t xml:space="preserve">  &lt;xs:element name="ContentionDetectedPercent" type="xs:float"/&gt;</w:t>
      </w:r>
    </w:p>
    <w:p w:rsidR="00FB3D3C" w:rsidRDefault="00FB3D3C">
      <w:pPr>
        <w:pStyle w:val="Code"/>
      </w:pPr>
    </w:p>
    <w:p w:rsidR="00FB3D3C" w:rsidRDefault="00187E2C">
      <w:pPr>
        <w:pStyle w:val="Code"/>
      </w:pPr>
      <w:r>
        <w:t xml:space="preserve">  &lt;!-- New VDSP in M4 --&gt;</w:t>
      </w:r>
    </w:p>
    <w:p w:rsidR="00FB3D3C" w:rsidRDefault="00187E2C">
      <w:pPr>
        <w:pStyle w:val="Code"/>
      </w:pPr>
      <w:r>
        <w:t xml:space="preserve">  &lt;xs:element name="DynamicCapabilityPercent" type="xs:float"/&gt;</w:t>
      </w:r>
    </w:p>
    <w:p w:rsidR="00FB3D3C" w:rsidRDefault="00187E2C">
      <w:pPr>
        <w:pStyle w:val="Code"/>
      </w:pPr>
      <w:r>
        <w:t xml:space="preserve">  &lt;xs:element name="ResolutionMin" type="</w:t>
      </w:r>
      <w:r>
        <w:t>xs:string"/&gt;</w:t>
      </w:r>
    </w:p>
    <w:p w:rsidR="00FB3D3C" w:rsidRDefault="00187E2C">
      <w:pPr>
        <w:pStyle w:val="Code"/>
      </w:pPr>
      <w:r>
        <w:t xml:space="preserve">  &lt;xs:element name="LowBitRateCallPercent" type="xs:float"/&gt;</w:t>
      </w:r>
    </w:p>
    <w:p w:rsidR="00FB3D3C" w:rsidRDefault="00187E2C">
      <w:pPr>
        <w:pStyle w:val="Code"/>
      </w:pPr>
      <w:r>
        <w:t xml:space="preserve">  &lt;xs:element name="LowFrameRateCallPercent" type="xs:float"/&gt;</w:t>
      </w:r>
    </w:p>
    <w:p w:rsidR="00FB3D3C" w:rsidRDefault="00187E2C">
      <w:pPr>
        <w:pStyle w:val="Code"/>
      </w:pPr>
      <w:r>
        <w:t xml:space="preserve">  &lt;xs:element name="LowResolutionCallPercent" type="xs:float"/&gt;</w:t>
      </w:r>
    </w:p>
    <w:p w:rsidR="00FB3D3C" w:rsidRDefault="00FB3D3C">
      <w:pPr>
        <w:pStyle w:val="Code"/>
      </w:pPr>
    </w:p>
    <w:p w:rsidR="00FB3D3C" w:rsidRDefault="00187E2C">
      <w:pPr>
        <w:pStyle w:val="Code"/>
      </w:pPr>
      <w:r>
        <w:t xml:space="preserve">  &lt;!-- Support multiple video payloads in single strea</w:t>
      </w:r>
      <w:r>
        <w:t>m  --&gt;</w:t>
      </w:r>
    </w:p>
    <w:p w:rsidR="00FB3D3C" w:rsidRDefault="00187E2C">
      <w:pPr>
        <w:pStyle w:val="Code"/>
      </w:pPr>
      <w:r>
        <w:t xml:space="preserve">  &lt;xs:element name="AdditionalPayload" type="tns:PayloadMetricsType" /&gt;</w:t>
      </w:r>
    </w:p>
    <w:p w:rsidR="00FB3D3C" w:rsidRDefault="00187E2C">
      <w:pPr>
        <w:pStyle w:val="Code"/>
      </w:pPr>
      <w:r>
        <w:t xml:space="preserve">  &lt;xs:element name="DurationSeconds" type="xs:float"/&gt;</w:t>
      </w:r>
    </w:p>
    <w:p w:rsidR="00FB3D3C" w:rsidRDefault="00187E2C">
      <w:pPr>
        <w:pStyle w:val="Code"/>
      </w:pPr>
      <w:r>
        <w:t xml:space="preserve">  &lt;xs:element name="IsAggregatedData" type="xs:boolean" default="true"/&gt;</w:t>
      </w:r>
    </w:p>
    <w:p w:rsidR="00FB3D3C" w:rsidRDefault="00187E2C">
      <w:pPr>
        <w:pStyle w:val="Code"/>
      </w:pPr>
      <w:r>
        <w:t xml:space="preserve">  &lt;xs:element name="UseForCallClassification" typ</w:t>
      </w:r>
      <w:r>
        <w:t>e="xs:boolean" default="true" /&gt;</w:t>
      </w:r>
    </w:p>
    <w:p w:rsidR="00FB3D3C" w:rsidRDefault="00FB3D3C">
      <w:pPr>
        <w:pStyle w:val="Code"/>
      </w:pPr>
    </w:p>
    <w:p w:rsidR="00FB3D3C" w:rsidRDefault="00187E2C">
      <w:pPr>
        <w:pStyle w:val="Code"/>
      </w:pPr>
      <w:r>
        <w:t xml:space="preserve">  &lt;!-- New Description elements --&gt;</w:t>
      </w:r>
    </w:p>
    <w:p w:rsidR="00FB3D3C" w:rsidRDefault="00187E2C">
      <w:pPr>
        <w:pStyle w:val="Code"/>
      </w:pPr>
      <w:r>
        <w:t xml:space="preserve">  &lt;xs:element name="ReflexiveLocalIPAddress" type="tns:AddrType"/&gt;</w:t>
      </w:r>
    </w:p>
    <w:p w:rsidR="00FB3D3C" w:rsidRDefault="00187E2C">
      <w:pPr>
        <w:pStyle w:val="Code"/>
      </w:pPr>
      <w:r>
        <w:t xml:space="preserve">  &lt;xs:element name="MidCallReport" type="xs:boolean" default="false" /&gt;</w:t>
      </w:r>
    </w:p>
    <w:p w:rsidR="00FB3D3C" w:rsidRDefault="00FB3D3C">
      <w:pPr>
        <w:pStyle w:val="Code"/>
      </w:pPr>
    </w:p>
    <w:p w:rsidR="00FB3D3C" w:rsidRDefault="00187E2C">
      <w:pPr>
        <w:pStyle w:val="Code"/>
      </w:pPr>
      <w:r>
        <w:t xml:space="preserve">  &lt;xs:complexType name="ApplicationSharingPayl</w:t>
      </w:r>
      <w:r>
        <w:t>oadMetricsType"&gt;</w:t>
      </w:r>
    </w:p>
    <w:p w:rsidR="00FB3D3C" w:rsidRDefault="00187E2C">
      <w:pPr>
        <w:pStyle w:val="Code"/>
      </w:pPr>
      <w:r>
        <w:t xml:space="preserve">    &lt;xs:sequence&gt;</w:t>
      </w:r>
    </w:p>
    <w:p w:rsidR="00FB3D3C" w:rsidRDefault="00187E2C">
      <w:pPr>
        <w:pStyle w:val="Code"/>
      </w:pPr>
      <w:r>
        <w:t xml:space="preserve">      &lt;xs:element name="PayloadDescription" type="xs:string" minOccurs="0"/&gt;</w:t>
      </w:r>
    </w:p>
    <w:p w:rsidR="00FB3D3C" w:rsidRDefault="00187E2C">
      <w:pPr>
        <w:pStyle w:val="Code"/>
      </w:pPr>
      <w:r>
        <w:t xml:space="preserve">      &lt;xs:element name="AverageRectangleHeight" type="xs:int" minOccurs="0"/&gt;</w:t>
      </w:r>
    </w:p>
    <w:p w:rsidR="00FB3D3C" w:rsidRDefault="00187E2C">
      <w:pPr>
        <w:pStyle w:val="Code"/>
      </w:pPr>
      <w:r>
        <w:t xml:space="preserve">      &lt;xs:element name="AverageRectangleWidth" type="xs:int" minOc</w:t>
      </w:r>
      <w:r>
        <w:t>curs="0"/&gt;</w:t>
      </w:r>
    </w:p>
    <w:p w:rsidR="00FB3D3C" w:rsidRDefault="00187E2C">
      <w:pPr>
        <w:pStyle w:val="Code"/>
      </w:pPr>
      <w:r>
        <w:t xml:space="preserve">      &lt;xs:element name="ApplicationShared" type="xs:string" minOccurs="0"/&gt;</w:t>
      </w:r>
    </w:p>
    <w:p w:rsidR="00FB3D3C" w:rsidRDefault="00187E2C">
      <w:pPr>
        <w:pStyle w:val="Code"/>
      </w:pPr>
      <w:r>
        <w:t xml:space="preserve">      &lt;xs:element name="RDPTileProcessingLatency" type="v3:MetricAggregationType" minOccurs="0"/&gt;</w:t>
      </w:r>
    </w:p>
    <w:p w:rsidR="00FB3D3C" w:rsidRDefault="00187E2C">
      <w:pPr>
        <w:pStyle w:val="Code"/>
      </w:pPr>
      <w:r>
        <w:t xml:space="preserve">      &lt;</w:t>
      </w:r>
      <w:r>
        <w:t>xs:element name="CaptureTileRate" type="v3:MetricAggregationType" minOccurs="0"/&gt;</w:t>
      </w:r>
    </w:p>
    <w:p w:rsidR="00FB3D3C" w:rsidRDefault="00187E2C">
      <w:pPr>
        <w:pStyle w:val="Code"/>
      </w:pPr>
      <w:r>
        <w:t xml:space="preserve">      &lt;xs:element name="SpoiledTilePercent" type="v3:MetricAggregationType" minOccurs="0"/&gt;</w:t>
      </w:r>
    </w:p>
    <w:p w:rsidR="00FB3D3C" w:rsidRDefault="00187E2C">
      <w:pPr>
        <w:pStyle w:val="Code"/>
      </w:pPr>
      <w:r>
        <w:t xml:space="preserve">      &lt;xs:element name="ScrapingFrameRate" type="v3:MetricAggregationType" minOccu</w:t>
      </w:r>
      <w:r>
        <w:t>rs="0"/&gt;</w:t>
      </w:r>
    </w:p>
    <w:p w:rsidR="00FB3D3C" w:rsidRDefault="00187E2C">
      <w:pPr>
        <w:pStyle w:val="Code"/>
      </w:pPr>
      <w:r>
        <w:t xml:space="preserve">      &lt;xs:element name="IncomingTileRate" type="v3:MetricAggregationType" minOccurs="0"/&gt;</w:t>
      </w:r>
    </w:p>
    <w:p w:rsidR="00FB3D3C" w:rsidRDefault="00187E2C">
      <w:pPr>
        <w:pStyle w:val="Code"/>
      </w:pPr>
      <w:r>
        <w:t xml:space="preserve">      &lt;xs:element name="IncomingFrameRate" type="v3:MetricAggregationType" minOccurs="0"/&gt;</w:t>
      </w:r>
    </w:p>
    <w:p w:rsidR="00FB3D3C" w:rsidRDefault="00187E2C">
      <w:pPr>
        <w:pStyle w:val="Code"/>
      </w:pPr>
      <w:r>
        <w:t xml:space="preserve">      &lt;xs:element name="OutgoingTileRate" type="v3:MetricAggregati</w:t>
      </w:r>
      <w:r>
        <w:t>onType" minOccurs="0"/&gt;</w:t>
      </w:r>
    </w:p>
    <w:p w:rsidR="00FB3D3C" w:rsidRDefault="00187E2C">
      <w:pPr>
        <w:pStyle w:val="Code"/>
      </w:pPr>
      <w:r>
        <w:t xml:space="preserve">      &lt;xs:element name="OutgoingFrameRate" type="v3:MetricAggregationType" minOccurs="0"/&gt;</w:t>
      </w:r>
    </w:p>
    <w:p w:rsidR="00FB3D3C" w:rsidRDefault="00187E2C">
      <w:pPr>
        <w:pStyle w:val="Code"/>
      </w:pPr>
      <w:r>
        <w:t xml:space="preserve">      &lt;xs:element name="OpaqueAppSharingData" type="v2:OpaqueChannelDataType" minOccurs="0"/&gt;</w:t>
      </w:r>
    </w:p>
    <w:p w:rsidR="00FB3D3C" w:rsidRDefault="00187E2C">
      <w:pPr>
        <w:pStyle w:val="Code"/>
      </w:pPr>
      <w:r>
        <w:t xml:space="preserve">      &lt;xs:sequence minOccurs="0"&gt;</w:t>
      </w:r>
    </w:p>
    <w:p w:rsidR="00FB3D3C" w:rsidRDefault="00187E2C">
      <w:pPr>
        <w:pStyle w:val="Code"/>
      </w:pPr>
      <w:r>
        <w:t xml:space="preserve">        &lt;xs:e</w:t>
      </w:r>
      <w:r>
        <w:t>lement ref="v3:Separator3"/&gt;</w:t>
      </w:r>
    </w:p>
    <w:p w:rsidR="00FB3D3C" w:rsidRDefault="00187E2C">
      <w:pPr>
        <w:pStyle w:val="Code"/>
      </w:pPr>
      <w:r>
        <w:t xml:space="preserve">        &lt;xs:any namespace="##any" processContents="lax" minOccurs="0"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&lt;xs:anyAttribute namespace="##any" processContents="lax"/&gt;</w:t>
      </w:r>
    </w:p>
    <w:p w:rsidR="00FB3D3C" w:rsidRDefault="00187E2C">
      <w:pPr>
        <w:pStyle w:val="Code"/>
      </w:pPr>
      <w:r>
        <w:t xml:space="preserve">  &lt;/xs:complexType&gt;</w:t>
      </w:r>
    </w:p>
    <w:p w:rsidR="00FB3D3C" w:rsidRDefault="00FB3D3C">
      <w:pPr>
        <w:pStyle w:val="Code"/>
      </w:pPr>
    </w:p>
    <w:p w:rsidR="00FB3D3C" w:rsidRDefault="00FB3D3C">
      <w:pPr>
        <w:pStyle w:val="Code"/>
      </w:pPr>
    </w:p>
    <w:p w:rsidR="00FB3D3C" w:rsidRDefault="00187E2C">
      <w:pPr>
        <w:pStyle w:val="Code"/>
      </w:pPr>
      <w:r>
        <w:t xml:space="preserve">  &lt;xs:co</w:t>
      </w:r>
      <w:r>
        <w:t>mplexType name="MetricAggregationType"&gt;</w:t>
      </w:r>
    </w:p>
    <w:p w:rsidR="00FB3D3C" w:rsidRDefault="00187E2C">
      <w:pPr>
        <w:pStyle w:val="Code"/>
      </w:pPr>
      <w:r>
        <w:t xml:space="preserve">    &lt;xs:sequence&gt;</w:t>
      </w:r>
    </w:p>
    <w:p w:rsidR="00FB3D3C" w:rsidRDefault="00187E2C">
      <w:pPr>
        <w:pStyle w:val="Code"/>
      </w:pPr>
      <w:r>
        <w:t xml:space="preserve">      &lt;xs:element name="Total" type="xs:float" minOccurs="0"/&gt;</w:t>
      </w:r>
    </w:p>
    <w:p w:rsidR="00FB3D3C" w:rsidRDefault="00187E2C">
      <w:pPr>
        <w:pStyle w:val="Code"/>
      </w:pPr>
      <w:r>
        <w:t xml:space="preserve">      &lt;xs:element name="Average" type="xs:float" minOccurs="0"/&gt;</w:t>
      </w:r>
    </w:p>
    <w:p w:rsidR="00FB3D3C" w:rsidRDefault="00187E2C">
      <w:pPr>
        <w:pStyle w:val="Code"/>
      </w:pPr>
      <w:r>
        <w:t xml:space="preserve">      &lt;xs:element name="Max" type="xs:float" minOccurs="0"/&gt;</w:t>
      </w:r>
    </w:p>
    <w:p w:rsidR="00FB3D3C" w:rsidRDefault="00187E2C">
      <w:pPr>
        <w:pStyle w:val="Code"/>
      </w:pPr>
      <w:r>
        <w:t xml:space="preserve">      &lt;xs</w:t>
      </w:r>
      <w:r>
        <w:t>:element name="Burst" type="v3:MetricBurstGapType" minOccurs="0"/&gt;</w:t>
      </w:r>
    </w:p>
    <w:p w:rsidR="00FB3D3C" w:rsidRDefault="00187E2C">
      <w:pPr>
        <w:pStyle w:val="Code"/>
      </w:pPr>
      <w:r>
        <w:t xml:space="preserve">      &lt;xs:element name="Gap" type="v3:MetricBurstGapType" minOccurs="0"/&gt;</w:t>
      </w:r>
    </w:p>
    <w:p w:rsidR="00FB3D3C" w:rsidRDefault="00187E2C">
      <w:pPr>
        <w:pStyle w:val="Code"/>
      </w:pPr>
      <w:r>
        <w:t xml:space="preserve">      &lt;xs:sequence minOccurs="0"&gt;</w:t>
      </w:r>
    </w:p>
    <w:p w:rsidR="00FB3D3C" w:rsidRDefault="00187E2C">
      <w:pPr>
        <w:pStyle w:val="Code"/>
      </w:pPr>
      <w:r>
        <w:t xml:space="preserve">        &lt;xs:element ref="v3:Separator3"/&gt;</w:t>
      </w:r>
    </w:p>
    <w:p w:rsidR="00FB3D3C" w:rsidRDefault="00187E2C">
      <w:pPr>
        <w:pStyle w:val="Code"/>
      </w:pPr>
      <w:r>
        <w:t xml:space="preserve">        &lt;xs:any namespace="##any" proce</w:t>
      </w:r>
      <w:r>
        <w:t>ssContents="lax" minOccurs="0"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&lt;xs:anyAttribute namespace="##any" processContents="lax"/&gt;</w:t>
      </w:r>
    </w:p>
    <w:p w:rsidR="00FB3D3C" w:rsidRDefault="00187E2C">
      <w:pPr>
        <w:pStyle w:val="Code"/>
      </w:pPr>
      <w:r>
        <w:t xml:space="preserve">  &lt;/xs:complexType&gt;</w:t>
      </w:r>
    </w:p>
    <w:p w:rsidR="00FB3D3C" w:rsidRDefault="00FB3D3C">
      <w:pPr>
        <w:pStyle w:val="Code"/>
      </w:pPr>
    </w:p>
    <w:p w:rsidR="00FB3D3C" w:rsidRDefault="00187E2C">
      <w:pPr>
        <w:pStyle w:val="Code"/>
      </w:pPr>
      <w:r>
        <w:t xml:space="preserve">  &lt;!--Metrics Burst and Gap Type calculation--&gt; </w:t>
      </w:r>
    </w:p>
    <w:p w:rsidR="00FB3D3C" w:rsidRDefault="00187E2C">
      <w:pPr>
        <w:pStyle w:val="Code"/>
      </w:pPr>
      <w:r>
        <w:t xml:space="preserve">  &lt;</w:t>
      </w:r>
      <w:r>
        <w:t>xs:complexType name="MetricBurstGapType"&gt;</w:t>
      </w:r>
    </w:p>
    <w:p w:rsidR="00FB3D3C" w:rsidRDefault="00187E2C">
      <w:pPr>
        <w:pStyle w:val="Code"/>
      </w:pPr>
      <w:r>
        <w:t xml:space="preserve">    &lt;xs:sequence&gt;</w:t>
      </w:r>
    </w:p>
    <w:p w:rsidR="00FB3D3C" w:rsidRDefault="00187E2C">
      <w:pPr>
        <w:pStyle w:val="Code"/>
      </w:pPr>
      <w:r>
        <w:t xml:space="preserve">      &lt;xs:element name="Occurrences" type="xs:int" minOccurs="0"/&gt;</w:t>
      </w:r>
    </w:p>
    <w:p w:rsidR="00FB3D3C" w:rsidRDefault="00187E2C">
      <w:pPr>
        <w:pStyle w:val="Code"/>
      </w:pPr>
      <w:r>
        <w:t xml:space="preserve">      &lt;xs:element name="Density" type="xs:float" minOccurs="0"/&gt;</w:t>
      </w:r>
    </w:p>
    <w:p w:rsidR="00FB3D3C" w:rsidRDefault="00187E2C">
      <w:pPr>
        <w:pStyle w:val="Code"/>
      </w:pPr>
      <w:r>
        <w:t xml:space="preserve">      &lt;xs:element name="Duration" type="xs:float" minOccurs="0"/</w:t>
      </w:r>
      <w:r>
        <w:t>&gt;</w:t>
      </w:r>
    </w:p>
    <w:p w:rsidR="00FB3D3C" w:rsidRDefault="00187E2C">
      <w:pPr>
        <w:pStyle w:val="Code"/>
      </w:pPr>
      <w:r>
        <w:t xml:space="preserve">      &lt;xs:sequence minOccurs="0"&gt;</w:t>
      </w:r>
    </w:p>
    <w:p w:rsidR="00FB3D3C" w:rsidRDefault="00187E2C">
      <w:pPr>
        <w:pStyle w:val="Code"/>
      </w:pPr>
      <w:r>
        <w:t xml:space="preserve">        &lt;xs:element ref="v3:Separator3"/&gt;</w:t>
      </w:r>
    </w:p>
    <w:p w:rsidR="00FB3D3C" w:rsidRDefault="00187E2C">
      <w:pPr>
        <w:pStyle w:val="Code"/>
      </w:pPr>
      <w:r>
        <w:t xml:space="preserve">        &lt;xs:any namespace="##any" processContents="lax" minOccurs="0"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&lt;xs:anyAttribute namespace="##any" proce</w:t>
      </w:r>
      <w:r>
        <w:t>ssContents="lax"/&gt;</w:t>
      </w:r>
    </w:p>
    <w:p w:rsidR="00FB3D3C" w:rsidRDefault="00187E2C">
      <w:pPr>
        <w:pStyle w:val="Code"/>
      </w:pPr>
      <w:r>
        <w:t xml:space="preserve">  &lt;/xs:complexType&gt;</w:t>
      </w:r>
    </w:p>
    <w:p w:rsidR="00FB3D3C" w:rsidRDefault="00FB3D3C">
      <w:pPr>
        <w:pStyle w:val="Code"/>
      </w:pPr>
    </w:p>
    <w:p w:rsidR="00FB3D3C" w:rsidRDefault="00187E2C">
      <w:pPr>
        <w:pStyle w:val="Code"/>
      </w:pPr>
      <w:r>
        <w:t xml:space="preserve">  &lt;xs:element name="TraceRoute" type="v3:TraceRouteType"/&gt;</w:t>
      </w:r>
    </w:p>
    <w:p w:rsidR="00FB3D3C" w:rsidRDefault="00FB3D3C">
      <w:pPr>
        <w:pStyle w:val="Code"/>
      </w:pPr>
    </w:p>
    <w:p w:rsidR="00FB3D3C" w:rsidRDefault="00187E2C">
      <w:pPr>
        <w:pStyle w:val="Code"/>
      </w:pPr>
      <w:r>
        <w:t xml:space="preserve">  &lt;xs:complexType name="TraceRouteType"&gt;</w:t>
      </w:r>
    </w:p>
    <w:p w:rsidR="00FB3D3C" w:rsidRDefault="00187E2C">
      <w:pPr>
        <w:pStyle w:val="Code"/>
      </w:pPr>
      <w:r>
        <w:t xml:space="preserve">    &lt;xs:sequence&gt;</w:t>
      </w:r>
    </w:p>
    <w:p w:rsidR="00FB3D3C" w:rsidRDefault="00187E2C">
      <w:pPr>
        <w:pStyle w:val="Code"/>
      </w:pPr>
      <w:r>
        <w:lastRenderedPageBreak/>
        <w:t xml:space="preserve">      &lt;xs:element name="Hop" type="xs:int" minOccurs="1"/&gt;</w:t>
      </w:r>
    </w:p>
    <w:p w:rsidR="00FB3D3C" w:rsidRDefault="00187E2C">
      <w:pPr>
        <w:pStyle w:val="Code"/>
      </w:pPr>
      <w:r>
        <w:t xml:space="preserve">      &lt;xs:element name="IPAddress" typ</w:t>
      </w:r>
      <w:r>
        <w:t>e="xs:string" minOccurs="0"/&gt;</w:t>
      </w:r>
    </w:p>
    <w:p w:rsidR="00FB3D3C" w:rsidRDefault="00187E2C">
      <w:pPr>
        <w:pStyle w:val="Code"/>
      </w:pPr>
      <w:r>
        <w:t xml:space="preserve">      &lt;xs:element name="RTT" type="xs:int" minOccurs="0"/&gt;</w:t>
      </w:r>
    </w:p>
    <w:p w:rsidR="00FB3D3C" w:rsidRDefault="00187E2C">
      <w:pPr>
        <w:pStyle w:val="Code"/>
      </w:pPr>
      <w:r>
        <w:t xml:space="preserve">      &lt;xs:sequence minOccurs="0"&gt;</w:t>
      </w:r>
    </w:p>
    <w:p w:rsidR="00FB3D3C" w:rsidRDefault="00187E2C">
      <w:pPr>
        <w:pStyle w:val="Code"/>
      </w:pPr>
      <w:r>
        <w:t xml:space="preserve">        &lt;xs:element ref="v3:Separator3"/&gt;</w:t>
      </w:r>
    </w:p>
    <w:p w:rsidR="00FB3D3C" w:rsidRDefault="00187E2C">
      <w:pPr>
        <w:pStyle w:val="Code"/>
      </w:pPr>
      <w:r>
        <w:t xml:space="preserve">        &lt;xs:any namespace="##any" processContents="lax" minOccurs="0" maxOccurs="unbounded"</w:t>
      </w:r>
      <w:r>
        <w:t>/&gt;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&lt;xs:anyAttribute namespace="##any" processContents="lax"/&gt;</w:t>
      </w:r>
    </w:p>
    <w:p w:rsidR="00FB3D3C" w:rsidRDefault="00187E2C">
      <w:pPr>
        <w:pStyle w:val="Code"/>
      </w:pPr>
      <w:r>
        <w:t xml:space="preserve">  &lt;/xs:complexType&gt;</w:t>
      </w:r>
    </w:p>
    <w:p w:rsidR="00FB3D3C" w:rsidRDefault="00FB3D3C">
      <w:pPr>
        <w:pStyle w:val="Code"/>
      </w:pPr>
    </w:p>
    <w:p w:rsidR="00FB3D3C" w:rsidRDefault="00187E2C">
      <w:pPr>
        <w:pStyle w:val="Code"/>
      </w:pPr>
      <w:r>
        <w:t xml:space="preserve">  &lt;!--Separator is used for forward/backward compatibility--&gt;</w:t>
      </w:r>
    </w:p>
    <w:p w:rsidR="00FB3D3C" w:rsidRDefault="00187E2C">
      <w:pPr>
        <w:pStyle w:val="Code"/>
      </w:pPr>
      <w:r>
        <w:t xml:space="preserve">  &lt;xs:element name="Separator3"&gt;</w:t>
      </w:r>
    </w:p>
    <w:p w:rsidR="00FB3D3C" w:rsidRDefault="00187E2C">
      <w:pPr>
        <w:pStyle w:val="Code"/>
      </w:pPr>
      <w:r>
        <w:t xml:space="preserve">    &lt;xs:complexType&gt;&lt;</w:t>
      </w:r>
      <w:r>
        <w:t>/xs:complexType&gt;</w:t>
      </w:r>
    </w:p>
    <w:p w:rsidR="00FB3D3C" w:rsidRDefault="00187E2C">
      <w:pPr>
        <w:pStyle w:val="Code"/>
      </w:pPr>
      <w:r>
        <w:t xml:space="preserve">  &lt;/xs:element&gt;</w:t>
      </w:r>
    </w:p>
    <w:p w:rsidR="00FB3D3C" w:rsidRDefault="00187E2C">
      <w:pPr>
        <w:pStyle w:val="Code"/>
      </w:pPr>
      <w:r>
        <w:t>&lt;/xs:schema&gt;</w:t>
      </w:r>
    </w:p>
    <w:p w:rsidR="00FB3D3C" w:rsidRDefault="00187E2C">
      <w:pPr>
        <w:pStyle w:val="Heading2"/>
      </w:pPr>
      <w:bookmarkStart w:id="640" w:name="section_131d95c5f93540a3b166b52b75480369"/>
      <w:bookmarkStart w:id="641" w:name="_Toc79582349"/>
      <w:r>
        <w:t>Microsoft Skype for Business Server Schema</w:t>
      </w:r>
      <w:bookmarkEnd w:id="640"/>
      <w:bookmarkEnd w:id="641"/>
      <w:r>
        <w:fldChar w:fldCharType="begin"/>
      </w:r>
      <w:r>
        <w:instrText xml:space="preserve"> XE "Schemas:ms-rtcp-metrics:Microsoft Lync Server 2010" </w:instrText>
      </w:r>
      <w:r>
        <w:fldChar w:fldCharType="end"/>
      </w:r>
      <w:r>
        <w:fldChar w:fldCharType="begin"/>
      </w:r>
      <w:r>
        <w:instrText xml:space="preserve"> XE "ms-rtcp-metrics:schema:Microsoft Lync Server 2010" </w:instrText>
      </w:r>
      <w:r>
        <w:fldChar w:fldCharType="end"/>
      </w:r>
    </w:p>
    <w:p w:rsidR="00FB3D3C" w:rsidRDefault="00187E2C">
      <w:r>
        <w:t>This section follows the product behavior describe</w:t>
      </w:r>
      <w:r>
        <w:t xml:space="preserve">d in footnote </w:t>
      </w:r>
      <w:bookmarkStart w:id="642" w:name="Appendix_A_Target_318"/>
      <w:r>
        <w:rPr>
          <w:rStyle w:val="Hyperlink"/>
        </w:rPr>
        <w:fldChar w:fldCharType="begin"/>
      </w:r>
      <w:r>
        <w:rPr>
          <w:rStyle w:val="Hyperlink"/>
        </w:rPr>
        <w:instrText xml:space="preserve"> HYPERLINK \l "Appendix_A_318" \o "Product behavior note 318" \h </w:instrText>
      </w:r>
      <w:r>
        <w:rPr>
          <w:rStyle w:val="Hyperlink"/>
        </w:rPr>
      </w:r>
      <w:r>
        <w:rPr>
          <w:rStyle w:val="Hyperlink"/>
        </w:rPr>
        <w:fldChar w:fldCharType="separate"/>
      </w:r>
      <w:r>
        <w:rPr>
          <w:rStyle w:val="Hyperlink"/>
        </w:rPr>
        <w:t>&lt;318&gt;</w:t>
      </w:r>
      <w:r>
        <w:rPr>
          <w:rStyle w:val="Hyperlink"/>
        </w:rPr>
        <w:fldChar w:fldCharType="end"/>
      </w:r>
      <w:bookmarkEnd w:id="642"/>
      <w:r>
        <w:t>. The schema has been split into four related schema definition files:</w:t>
      </w:r>
    </w:p>
    <w:p w:rsidR="00FB3D3C" w:rsidRDefault="00187E2C">
      <w:pPr>
        <w:pStyle w:val="ListParagraph"/>
        <w:numPr>
          <w:ilvl w:val="0"/>
          <w:numId w:val="57"/>
        </w:numPr>
      </w:pPr>
      <w:r>
        <w:t>ms-rtcp-metrics.xsd</w:t>
      </w:r>
    </w:p>
    <w:p w:rsidR="00FB3D3C" w:rsidRDefault="00187E2C">
      <w:pPr>
        <w:pStyle w:val="ListParagraph"/>
        <w:numPr>
          <w:ilvl w:val="0"/>
          <w:numId w:val="57"/>
        </w:numPr>
      </w:pPr>
      <w:r>
        <w:t>ms-rtcp-metrics.medialine.xsd</w:t>
      </w:r>
    </w:p>
    <w:p w:rsidR="00FB3D3C" w:rsidRDefault="00187E2C">
      <w:pPr>
        <w:pStyle w:val="ListParagraph"/>
        <w:numPr>
          <w:ilvl w:val="0"/>
          <w:numId w:val="57"/>
        </w:numPr>
      </w:pPr>
      <w:r>
        <w:t>ms-rtcp-metrics.v2.xsd</w:t>
      </w:r>
    </w:p>
    <w:p w:rsidR="00FB3D3C" w:rsidRDefault="00187E2C">
      <w:pPr>
        <w:pStyle w:val="ListParagraph"/>
        <w:numPr>
          <w:ilvl w:val="0"/>
          <w:numId w:val="57"/>
        </w:numPr>
      </w:pPr>
      <w:r>
        <w:t>ms-rtcp-metrics.v3.xsd</w:t>
      </w:r>
    </w:p>
    <w:p w:rsidR="00FB3D3C" w:rsidRDefault="00187E2C">
      <w:pPr>
        <w:pStyle w:val="ListParagraph"/>
        <w:numPr>
          <w:ilvl w:val="0"/>
          <w:numId w:val="57"/>
        </w:numPr>
      </w:pPr>
      <w:r>
        <w:t>ms</w:t>
      </w:r>
      <w:r>
        <w:t>-rtcp-metrics.v4.xsd</w:t>
      </w:r>
    </w:p>
    <w:p w:rsidR="00FB3D3C" w:rsidRDefault="00187E2C">
      <w:r>
        <w:t>Additionally, a new schema has been introduced:</w:t>
      </w:r>
    </w:p>
    <w:p w:rsidR="00FB3D3C" w:rsidRDefault="00187E2C">
      <w:pPr>
        <w:pStyle w:val="ListParagraph"/>
        <w:numPr>
          <w:ilvl w:val="0"/>
          <w:numId w:val="57"/>
        </w:numPr>
      </w:pPr>
      <w:r>
        <w:t>ms-cqf.xsd</w:t>
      </w:r>
    </w:p>
    <w:p w:rsidR="00FB3D3C" w:rsidRDefault="00187E2C">
      <w:r>
        <w:t xml:space="preserve">The schema for </w:t>
      </w:r>
      <w:r>
        <w:rPr>
          <w:b/>
        </w:rPr>
        <w:t>ms-rtcp-metrics.xsd</w:t>
      </w:r>
      <w:r>
        <w:t xml:space="preserve"> is as follows:</w:t>
      </w:r>
    </w:p>
    <w:p w:rsidR="00FB3D3C" w:rsidRDefault="00187E2C">
      <w:pPr>
        <w:pStyle w:val="Code"/>
      </w:pPr>
      <w:r>
        <w:t>&lt;?xml version="1.0" encoding="UTF-8"?&gt;</w:t>
      </w:r>
    </w:p>
    <w:p w:rsidR="00FB3D3C" w:rsidRDefault="00187E2C">
      <w:pPr>
        <w:pStyle w:val="Code"/>
      </w:pPr>
      <w:r>
        <w:t>&lt;</w:t>
      </w:r>
      <w:r>
        <w:t>xs:schema xmlns:tns="ms-rtcp-metrics" xmlns:v2="ms-rtcp-metrics.v2" xmlns:v3="ms-rtcp-metrics.v3" xmlns:v4="ms-rtcp-metrics.v4" xmlns:xs="http://www.w3.org/2001/XMLSchema" targetNamespace="ms-rtcp-metrics" elementFormDefault="qualified" version="1.2" attri</w:t>
      </w:r>
      <w:r>
        <w:t xml:space="preserve">buteFormDefault="unqualified"&gt;  </w:t>
      </w:r>
    </w:p>
    <w:p w:rsidR="00FB3D3C" w:rsidRDefault="00187E2C">
      <w:pPr>
        <w:pStyle w:val="Code"/>
      </w:pPr>
      <w:r>
        <w:t xml:space="preserve">  &lt;xs:import namespace="ms-rtcp-metrics.v2"&gt;&lt;/xs:import&gt;</w:t>
      </w:r>
    </w:p>
    <w:p w:rsidR="00FB3D3C" w:rsidRDefault="00187E2C">
      <w:pPr>
        <w:pStyle w:val="Code"/>
      </w:pPr>
      <w:r>
        <w:t xml:space="preserve">  &lt;xs:import namespace="ms-rtcp-metrics.v3"&gt;&lt;/xs:import&gt;</w:t>
      </w:r>
    </w:p>
    <w:p w:rsidR="00FB3D3C" w:rsidRDefault="00187E2C">
      <w:pPr>
        <w:pStyle w:val="Code"/>
      </w:pPr>
      <w:r>
        <w:t xml:space="preserve">  &lt;xs:import namespace="ms-rtcp-metrics.v4"&gt;&lt;/xs:import&gt;</w:t>
      </w:r>
    </w:p>
    <w:p w:rsidR="00FB3D3C" w:rsidRDefault="00187E2C">
      <w:pPr>
        <w:pStyle w:val="Code"/>
      </w:pPr>
      <w:r>
        <w:t xml:space="preserve">  &lt;xs:include schemaLocation="ms-rtcp-metrics.medial</w:t>
      </w:r>
      <w:r>
        <w:t>ine.xsd"&gt;&lt;/xs:include&gt;</w:t>
      </w:r>
    </w:p>
    <w:p w:rsidR="00FB3D3C" w:rsidRDefault="00187E2C">
      <w:pPr>
        <w:pStyle w:val="Code"/>
      </w:pPr>
      <w:r>
        <w:t xml:space="preserve">  &lt;!--   </w:t>
      </w:r>
      <w:r>
        <w:tab/>
      </w:r>
    </w:p>
    <w:p w:rsidR="00FB3D3C" w:rsidRDefault="00187E2C">
      <w:pPr>
        <w:pStyle w:val="Code"/>
      </w:pPr>
      <w:r>
        <w:tab/>
        <w:t xml:space="preserve">  RTCP METRICS STATEMENT</w:t>
      </w:r>
    </w:p>
    <w:p w:rsidR="00FB3D3C" w:rsidRDefault="00187E2C">
      <w:pPr>
        <w:pStyle w:val="Code"/>
      </w:pPr>
      <w:r>
        <w:tab/>
        <w:t>--&gt;</w:t>
      </w:r>
    </w:p>
    <w:p w:rsidR="00FB3D3C" w:rsidRDefault="00187E2C">
      <w:pPr>
        <w:pStyle w:val="Code"/>
      </w:pPr>
      <w:r>
        <w:t xml:space="preserve">  &lt;xs:element name="VQReportEvent" type="tns:VQReportEventType"/&gt;</w:t>
      </w:r>
    </w:p>
    <w:p w:rsidR="00FB3D3C" w:rsidRDefault="00187E2C">
      <w:pPr>
        <w:pStyle w:val="Code"/>
      </w:pPr>
      <w:r>
        <w:t xml:space="preserve">  &lt;!--</w:t>
      </w:r>
    </w:p>
    <w:p w:rsidR="00FB3D3C" w:rsidRDefault="00187E2C">
      <w:pPr>
        <w:pStyle w:val="Code"/>
      </w:pPr>
      <w:r>
        <w:tab/>
        <w:t xml:space="preserve">  RTCP REPORT TYPE</w:t>
      </w:r>
    </w:p>
    <w:p w:rsidR="00FB3D3C" w:rsidRDefault="00187E2C">
      <w:pPr>
        <w:pStyle w:val="Code"/>
      </w:pPr>
      <w:r>
        <w:tab/>
        <w:t>--&gt;</w:t>
      </w:r>
    </w:p>
    <w:p w:rsidR="00FB3D3C" w:rsidRDefault="00187E2C">
      <w:pPr>
        <w:pStyle w:val="Code"/>
      </w:pPr>
      <w:r>
        <w:t xml:space="preserve">  &lt;xs:complexType name="VQReportEventType"&gt;</w:t>
      </w:r>
    </w:p>
    <w:p w:rsidR="00FB3D3C" w:rsidRDefault="00187E2C">
      <w:pPr>
        <w:pStyle w:val="Code"/>
      </w:pPr>
      <w:r>
        <w:t xml:space="preserve">    &lt;xs:choice&gt;</w:t>
      </w:r>
    </w:p>
    <w:p w:rsidR="00FB3D3C" w:rsidRDefault="00187E2C">
      <w:pPr>
        <w:pStyle w:val="Code"/>
      </w:pPr>
      <w:r>
        <w:t xml:space="preserve">      &lt;</w:t>
      </w:r>
      <w:r>
        <w:t>xs:element name="VQSessionReport" type="tns:SessionReportType" maxOccurs="unbounded"/&gt;</w:t>
      </w:r>
    </w:p>
    <w:p w:rsidR="00FB3D3C" w:rsidRDefault="00187E2C">
      <w:pPr>
        <w:pStyle w:val="Code"/>
      </w:pPr>
      <w:r>
        <w:t xml:space="preserve">      &lt;xs:element name="VQSessionIntervalReport" type="tns:SessionReportType" maxOccurs="unbounded"/&gt;</w:t>
      </w:r>
    </w:p>
    <w:p w:rsidR="00FB3D3C" w:rsidRDefault="00187E2C">
      <w:pPr>
        <w:pStyle w:val="Code"/>
      </w:pPr>
      <w:r>
        <w:t xml:space="preserve">      &lt;xs:any namespace="##other" processContents="lax" maxOccurs="</w:t>
      </w:r>
      <w:r>
        <w:t>unbounded"/&gt;</w:t>
      </w:r>
    </w:p>
    <w:p w:rsidR="00FB3D3C" w:rsidRDefault="00187E2C">
      <w:pPr>
        <w:pStyle w:val="Code"/>
      </w:pPr>
      <w:r>
        <w:t xml:space="preserve">    &lt;/xs:choice&gt;</w:t>
      </w:r>
    </w:p>
    <w:p w:rsidR="00FB3D3C" w:rsidRDefault="00187E2C">
      <w:pPr>
        <w:pStyle w:val="Code"/>
      </w:pPr>
      <w:r>
        <w:t xml:space="preserve">    &lt;xs:attribute name="Version" type="xs:string" use="optional"/&gt;</w:t>
      </w:r>
    </w:p>
    <w:p w:rsidR="00FB3D3C" w:rsidRDefault="00187E2C">
      <w:pPr>
        <w:pStyle w:val="Code"/>
      </w:pPr>
      <w:r>
        <w:t xml:space="preserve">    &lt;xs:attribute ref="v2:SchemaVersion" use="optional"/&gt;</w:t>
      </w:r>
    </w:p>
    <w:p w:rsidR="00FB3D3C" w:rsidRDefault="00187E2C">
      <w:pPr>
        <w:pStyle w:val="Code"/>
      </w:pPr>
      <w:r>
        <w:t xml:space="preserve">    &lt;xs:anyAttribute namespace="##other" processContents="lax"/&gt;</w:t>
      </w:r>
    </w:p>
    <w:p w:rsidR="00FB3D3C" w:rsidRDefault="00187E2C">
      <w:pPr>
        <w:pStyle w:val="Code"/>
      </w:pPr>
      <w:r>
        <w:lastRenderedPageBreak/>
        <w:t xml:space="preserve">  &lt;/xs:complexType&gt;</w:t>
      </w:r>
    </w:p>
    <w:p w:rsidR="00FB3D3C" w:rsidRDefault="00187E2C">
      <w:pPr>
        <w:pStyle w:val="Code"/>
      </w:pPr>
      <w:r>
        <w:t xml:space="preserve">  &lt;!--</w:t>
      </w:r>
    </w:p>
    <w:p w:rsidR="00FB3D3C" w:rsidRDefault="00187E2C">
      <w:pPr>
        <w:pStyle w:val="Code"/>
      </w:pPr>
      <w:r>
        <w:tab/>
        <w:t xml:space="preserve">  VQ SES</w:t>
      </w:r>
      <w:r>
        <w:t>SION REPORT TYPE</w:t>
      </w:r>
    </w:p>
    <w:p w:rsidR="00FB3D3C" w:rsidRDefault="00187E2C">
      <w:pPr>
        <w:pStyle w:val="Code"/>
      </w:pPr>
      <w:r>
        <w:tab/>
        <w:t>--&gt;</w:t>
      </w:r>
    </w:p>
    <w:p w:rsidR="00FB3D3C" w:rsidRDefault="00187E2C">
      <w:pPr>
        <w:pStyle w:val="Code"/>
      </w:pPr>
      <w:r>
        <w:t xml:space="preserve">  &lt;xs:complexType name="SessionReportType"&gt;</w:t>
      </w:r>
    </w:p>
    <w:p w:rsidR="00FB3D3C" w:rsidRDefault="00187E2C">
      <w:pPr>
        <w:pStyle w:val="Code"/>
      </w:pPr>
      <w:r>
        <w:t xml:space="preserve">    &lt;xs:sequence&gt;</w:t>
      </w:r>
    </w:p>
    <w:p w:rsidR="00FB3D3C" w:rsidRDefault="00187E2C">
      <w:pPr>
        <w:pStyle w:val="Code"/>
      </w:pPr>
      <w:r>
        <w:t xml:space="preserve">      &lt;xs:element name="LocationProfile" type="xs:string" minOccurs="0"/&gt;</w:t>
      </w:r>
    </w:p>
    <w:p w:rsidR="00FB3D3C" w:rsidRDefault="00187E2C">
      <w:pPr>
        <w:pStyle w:val="Code"/>
      </w:pPr>
      <w:r>
        <w:t xml:space="preserve">      &lt;xs:element name="Pool" type="xs:string" minOccurs="0"/&gt;</w:t>
      </w:r>
    </w:p>
    <w:p w:rsidR="00FB3D3C" w:rsidRDefault="00187E2C">
      <w:pPr>
        <w:pStyle w:val="Code"/>
      </w:pPr>
      <w:r>
        <w:t xml:space="preserve">      &lt;xs:element name="Endpoint" t</w:t>
      </w:r>
      <w:r>
        <w:t>ype="tns:EndpointType"/&gt;</w:t>
      </w:r>
    </w:p>
    <w:p w:rsidR="00FB3D3C" w:rsidRDefault="00187E2C">
      <w:pPr>
        <w:pStyle w:val="Code"/>
      </w:pPr>
      <w:r>
        <w:t xml:space="preserve">      &lt;xs:element name="DialogInfo" type="tns:DialogInfoType"/&gt;</w:t>
      </w:r>
    </w:p>
    <w:p w:rsidR="00FB3D3C" w:rsidRDefault="00187E2C">
      <w:pPr>
        <w:pStyle w:val="Code"/>
      </w:pPr>
      <w:r>
        <w:t xml:space="preserve">      &lt;xs:element name="MediaLine" type="tns:MediaLineType" minOccurs="1" maxOccurs="unbounded"/&gt;</w:t>
      </w:r>
    </w:p>
    <w:p w:rsidR="00FB3D3C" w:rsidRDefault="00187E2C">
      <w:pPr>
        <w:pStyle w:val="Code"/>
      </w:pPr>
      <w:r>
        <w:t xml:space="preserve">      &lt;xs:element ref="v2:OpaqueClientPlatformData" minOccurs="0" /&gt;</w:t>
      </w:r>
    </w:p>
    <w:p w:rsidR="00FB3D3C" w:rsidRDefault="00187E2C">
      <w:pPr>
        <w:pStyle w:val="Code"/>
      </w:pPr>
      <w:r>
        <w:t xml:space="preserve">      &lt;xs:element ref="v2:OpaqueServerPlatformData" minOccurs="0" /&gt;</w:t>
      </w:r>
    </w:p>
    <w:p w:rsidR="00FB3D3C" w:rsidRDefault="00187E2C">
      <w:pPr>
        <w:pStyle w:val="Code"/>
      </w:pPr>
      <w:r>
        <w:t xml:space="preserve">      &lt;xs:element ref="v2:OpaqueConferenceData" minOccurs="0" /&gt;</w:t>
      </w:r>
    </w:p>
    <w:p w:rsidR="00FB3D3C" w:rsidRDefault="00187E2C">
      <w:pPr>
        <w:pStyle w:val="Code"/>
      </w:pPr>
      <w:r>
        <w:t xml:space="preserve">      &lt;xs:sequence minOccurs="0"&gt;</w:t>
      </w:r>
    </w:p>
    <w:p w:rsidR="00FB3D3C" w:rsidRDefault="00187E2C">
      <w:pPr>
        <w:pStyle w:val="Code"/>
      </w:pPr>
      <w:r>
        <w:t xml:space="preserve">        &lt;xs:element ref="v2:Separator" /&gt;</w:t>
      </w:r>
    </w:p>
    <w:p w:rsidR="00FB3D3C" w:rsidRDefault="00187E2C">
      <w:pPr>
        <w:pStyle w:val="Code"/>
      </w:pPr>
      <w:r>
        <w:t xml:space="preserve">        &lt;xs:any namespace="##other" processCon</w:t>
      </w:r>
      <w:r>
        <w:t>tents="lax" minOccurs="0"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&lt;xs:attribute name="SessionId" type="xs:string" use="required"/&gt;</w:t>
      </w:r>
    </w:p>
    <w:p w:rsidR="00FB3D3C" w:rsidRDefault="00187E2C">
      <w:pPr>
        <w:pStyle w:val="Code"/>
      </w:pPr>
      <w:r>
        <w:t xml:space="preserve">    &lt;xs:anyAttribute namespace="##other" processContents="lax"/&gt;</w:t>
      </w:r>
    </w:p>
    <w:p w:rsidR="00FB3D3C" w:rsidRDefault="00187E2C">
      <w:pPr>
        <w:pStyle w:val="Code"/>
      </w:pPr>
      <w:r>
        <w:t xml:space="preserve">    &lt;!--</w:t>
      </w:r>
      <w:r>
        <w:tab/>
        <w:t xml:space="preserve">SessionId = DialogID  </w:t>
      </w:r>
      <w:r>
        <w:t>--&gt;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ab/>
        <w:t xml:space="preserve">  DIALOG INFO TYPE</w:t>
      </w:r>
    </w:p>
    <w:p w:rsidR="00FB3D3C" w:rsidRDefault="00187E2C">
      <w:pPr>
        <w:pStyle w:val="Code"/>
      </w:pPr>
      <w:r>
        <w:tab/>
        <w:t>--&gt;</w:t>
      </w:r>
    </w:p>
    <w:p w:rsidR="00FB3D3C" w:rsidRDefault="00187E2C">
      <w:pPr>
        <w:pStyle w:val="Code"/>
      </w:pPr>
      <w:r>
        <w:t xml:space="preserve">  &lt;xs:complexType name="DialogInfoType"&gt;</w:t>
      </w:r>
    </w:p>
    <w:p w:rsidR="00FB3D3C" w:rsidRDefault="00187E2C">
      <w:pPr>
        <w:pStyle w:val="Code"/>
      </w:pPr>
      <w:r>
        <w:t xml:space="preserve">    &lt;xs:sequence&gt;</w:t>
      </w:r>
    </w:p>
    <w:p w:rsidR="00FB3D3C" w:rsidRDefault="00187E2C">
      <w:pPr>
        <w:pStyle w:val="Code"/>
      </w:pPr>
      <w:r>
        <w:t xml:space="preserve">      &lt;xs:element name="DialogCategory" type="tns:DialogCategoryType" minOccurs="0"/&gt;</w:t>
      </w:r>
    </w:p>
    <w:p w:rsidR="00FB3D3C" w:rsidRDefault="00187E2C">
      <w:pPr>
        <w:pStyle w:val="Code"/>
      </w:pPr>
      <w:r>
        <w:t xml:space="preserve">      &lt;</w:t>
      </w:r>
      <w:r>
        <w:t>xs:element name="CorrelationID" type="xs:string" minOccurs="0"/&gt;</w:t>
      </w:r>
    </w:p>
    <w:p w:rsidR="00FB3D3C" w:rsidRDefault="00187E2C">
      <w:pPr>
        <w:pStyle w:val="Code"/>
      </w:pPr>
      <w:r>
        <w:t xml:space="preserve">      &lt;xs:element name="FromURI" type="xs:anyURI"/&gt;</w:t>
      </w:r>
    </w:p>
    <w:p w:rsidR="00FB3D3C" w:rsidRDefault="00187E2C">
      <w:pPr>
        <w:pStyle w:val="Code"/>
      </w:pPr>
      <w:r>
        <w:t xml:space="preserve">      &lt;xs:element name="ToURI" type="xs:anyURI"/&gt;</w:t>
      </w:r>
    </w:p>
    <w:p w:rsidR="00FB3D3C" w:rsidRDefault="00187E2C">
      <w:pPr>
        <w:pStyle w:val="Code"/>
      </w:pPr>
      <w:r>
        <w:t xml:space="preserve">      &lt;xs:element name="Caller" type="xs:boolean"/&gt;</w:t>
      </w:r>
    </w:p>
    <w:p w:rsidR="00FB3D3C" w:rsidRDefault="00187E2C">
      <w:pPr>
        <w:pStyle w:val="Code"/>
      </w:pPr>
      <w:r>
        <w:t xml:space="preserve">      &lt;xs:element name="LocalContactU</w:t>
      </w:r>
      <w:r>
        <w:t>RI" type="xs:anyURI"/&gt;</w:t>
      </w:r>
    </w:p>
    <w:p w:rsidR="00FB3D3C" w:rsidRDefault="00187E2C">
      <w:pPr>
        <w:pStyle w:val="Code"/>
      </w:pPr>
      <w:r>
        <w:t xml:space="preserve">      &lt;xs:element name="RemoteContactURI" type="xs:anyURI"/&gt;</w:t>
      </w:r>
    </w:p>
    <w:p w:rsidR="00FB3D3C" w:rsidRDefault="00187E2C">
      <w:pPr>
        <w:pStyle w:val="Code"/>
      </w:pPr>
      <w:r>
        <w:t xml:space="preserve">      &lt;xs:element name="LocalUserAgent" type="xs:string"/&gt;</w:t>
      </w:r>
    </w:p>
    <w:p w:rsidR="00FB3D3C" w:rsidRDefault="00187E2C">
      <w:pPr>
        <w:pStyle w:val="Code"/>
      </w:pPr>
      <w:r>
        <w:t xml:space="preserve">      &lt;xs:element name="RemoteUserAgent" type="xs:string"/&gt;</w:t>
      </w:r>
    </w:p>
    <w:p w:rsidR="00FB3D3C" w:rsidRDefault="00187E2C">
      <w:pPr>
        <w:pStyle w:val="Code"/>
      </w:pPr>
      <w:r>
        <w:t xml:space="preserve">      &lt;!--</w:t>
      </w:r>
      <w:r>
        <w:tab/>
        <w:t>PAI = P-Asserted-Identity  --&gt;</w:t>
      </w:r>
    </w:p>
    <w:p w:rsidR="00FB3D3C" w:rsidRDefault="00187E2C">
      <w:pPr>
        <w:pStyle w:val="Code"/>
      </w:pPr>
      <w:r>
        <w:t xml:space="preserve">      &lt;xs:e</w:t>
      </w:r>
      <w:r>
        <w:t>lement name="LocalPAI" type="xs:anyURI" minOccurs="0"/&gt;</w:t>
      </w:r>
    </w:p>
    <w:p w:rsidR="00FB3D3C" w:rsidRDefault="00187E2C">
      <w:pPr>
        <w:pStyle w:val="Code"/>
      </w:pPr>
      <w:r>
        <w:t xml:space="preserve">      &lt;xs:element name="RemotePAI" type="xs:anyURI" minOccurs="0"/&gt;</w:t>
      </w:r>
    </w:p>
    <w:p w:rsidR="00FB3D3C" w:rsidRDefault="00187E2C">
      <w:pPr>
        <w:pStyle w:val="Code"/>
      </w:pPr>
      <w:r>
        <w:t xml:space="preserve">      &lt;xs:element name="ConfURI" type="xs:anyURI" minOccurs="0"/&gt;</w:t>
      </w:r>
    </w:p>
    <w:p w:rsidR="00FB3D3C" w:rsidRDefault="00187E2C">
      <w:pPr>
        <w:pStyle w:val="Code"/>
      </w:pPr>
      <w:r>
        <w:t xml:space="preserve">      &lt;xs:element ref="v2:CallPriority" minOccurs="0"/&gt;</w:t>
      </w:r>
    </w:p>
    <w:p w:rsidR="00FB3D3C" w:rsidRDefault="00187E2C">
      <w:pPr>
        <w:pStyle w:val="Code"/>
      </w:pPr>
      <w:r>
        <w:t xml:space="preserve">      &lt;xs:</w:t>
      </w:r>
      <w:r>
        <w:t>element ref="v2:MediationServerBypassFlag" minOccurs="0"/&gt;</w:t>
      </w:r>
    </w:p>
    <w:p w:rsidR="00FB3D3C" w:rsidRDefault="00187E2C">
      <w:pPr>
        <w:pStyle w:val="Code"/>
      </w:pPr>
      <w:r>
        <w:t xml:space="preserve">      &lt;xs:element ref="v2:TrunkingPeer" minOccurs="0"/&gt;</w:t>
      </w:r>
    </w:p>
    <w:p w:rsidR="00FB3D3C" w:rsidRDefault="00187E2C">
      <w:pPr>
        <w:pStyle w:val="Code"/>
      </w:pPr>
      <w:r>
        <w:t xml:space="preserve">      &lt;xs:element ref="v2:MediaBypassWarningFlag" minOccurs="0"/&gt;</w:t>
      </w:r>
    </w:p>
    <w:p w:rsidR="00FB3D3C" w:rsidRDefault="00187E2C">
      <w:pPr>
        <w:pStyle w:val="Code"/>
      </w:pPr>
      <w:r>
        <w:t xml:space="preserve">      &lt;xs:sequence minOccurs="0"&gt;</w:t>
      </w:r>
    </w:p>
    <w:p w:rsidR="00FB3D3C" w:rsidRDefault="00187E2C">
      <w:pPr>
        <w:pStyle w:val="Code"/>
      </w:pPr>
      <w:r>
        <w:t xml:space="preserve">        &lt;xs:element ref="v2:Separator" /&gt;</w:t>
      </w:r>
    </w:p>
    <w:p w:rsidR="00FB3D3C" w:rsidRDefault="00187E2C">
      <w:pPr>
        <w:pStyle w:val="Code"/>
      </w:pPr>
      <w:r>
        <w:t xml:space="preserve">        &lt;xs:element ref="v2:RegisteredInside" minOccurs="0"/&gt;</w:t>
      </w:r>
    </w:p>
    <w:p w:rsidR="00FB3D3C" w:rsidRDefault="00187E2C">
      <w:pPr>
        <w:pStyle w:val="Code"/>
      </w:pPr>
      <w:r>
        <w:t xml:space="preserve">        &lt;xs:sequence minOccurs="0"&gt;</w:t>
      </w:r>
    </w:p>
    <w:p w:rsidR="00FB3D3C" w:rsidRDefault="00187E2C">
      <w:pPr>
        <w:pStyle w:val="Code"/>
      </w:pPr>
      <w:r>
        <w:t xml:space="preserve">          &lt;xs:element ref="v2:Separator" /&gt;</w:t>
      </w:r>
    </w:p>
    <w:p w:rsidR="00FB3D3C" w:rsidRDefault="00187E2C">
      <w:pPr>
        <w:pStyle w:val="Code"/>
      </w:pPr>
      <w:r>
        <w:t xml:space="preserve">          &lt;xs:any namespace="##other" processContents="lax" minOccurs="0" maxOccurs="unbounded"/&gt;</w:t>
      </w:r>
    </w:p>
    <w:p w:rsidR="00FB3D3C" w:rsidRDefault="00187E2C">
      <w:pPr>
        <w:pStyle w:val="Code"/>
      </w:pPr>
      <w:r>
        <w:t xml:space="preserve">        &lt;/xs:se</w:t>
      </w:r>
      <w:r>
        <w:t>quence&gt;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&lt;xs:attribute name="CallId" type="xs:string" use="required"/&gt;</w:t>
      </w:r>
    </w:p>
    <w:p w:rsidR="00FB3D3C" w:rsidRDefault="00187E2C">
      <w:pPr>
        <w:pStyle w:val="Code"/>
      </w:pPr>
      <w:r>
        <w:t xml:space="preserve">    &lt;xs:attribute name="FromTag" type="xs:string" use="required"/&gt;</w:t>
      </w:r>
    </w:p>
    <w:p w:rsidR="00FB3D3C" w:rsidRDefault="00187E2C">
      <w:pPr>
        <w:pStyle w:val="Code"/>
      </w:pPr>
      <w:r>
        <w:t xml:space="preserve">    &lt;xs:attribute name="ToTag" type="xs:string" use="required"/&gt;</w:t>
      </w:r>
    </w:p>
    <w:p w:rsidR="00FB3D3C" w:rsidRDefault="00187E2C">
      <w:pPr>
        <w:pStyle w:val="Code"/>
      </w:pPr>
      <w:r>
        <w:t xml:space="preserve">    &lt;xs:at</w:t>
      </w:r>
      <w:r>
        <w:t>tribute name="Start" type="xs:dateTime" use="required"/&gt;</w:t>
      </w:r>
    </w:p>
    <w:p w:rsidR="00FB3D3C" w:rsidRDefault="00187E2C">
      <w:pPr>
        <w:pStyle w:val="Code"/>
      </w:pPr>
      <w:r>
        <w:t xml:space="preserve">    &lt;xs:attribute name="End" type="xs:dateTime" use="required"/&gt;</w:t>
      </w:r>
    </w:p>
    <w:p w:rsidR="00FB3D3C" w:rsidRDefault="00187E2C">
      <w:pPr>
        <w:pStyle w:val="Code"/>
      </w:pPr>
      <w:r>
        <w:t xml:space="preserve">    &lt;xs:anyAttribute namespace="##other" processContents="lax"/&gt;</w:t>
      </w:r>
    </w:p>
    <w:p w:rsidR="00FB3D3C" w:rsidRDefault="00187E2C">
      <w:pPr>
        <w:pStyle w:val="Code"/>
      </w:pPr>
      <w:r>
        <w:t xml:space="preserve">  &lt;/xs:complexType&gt;</w:t>
      </w:r>
    </w:p>
    <w:p w:rsidR="00FB3D3C" w:rsidRDefault="00FB3D3C">
      <w:pPr>
        <w:pStyle w:val="Code"/>
      </w:pPr>
    </w:p>
    <w:p w:rsidR="00FB3D3C" w:rsidRDefault="00187E2C">
      <w:pPr>
        <w:pStyle w:val="Code"/>
      </w:pPr>
      <w:r>
        <w:t>&lt;!--</w:t>
      </w:r>
    </w:p>
    <w:p w:rsidR="00FB3D3C" w:rsidRDefault="00187E2C">
      <w:pPr>
        <w:pStyle w:val="Code"/>
      </w:pPr>
      <w:r>
        <w:t xml:space="preserve">      DIALOG CATEGORY</w:t>
      </w:r>
    </w:p>
    <w:p w:rsidR="00FB3D3C" w:rsidRDefault="00187E2C">
      <w:pPr>
        <w:pStyle w:val="Code"/>
      </w:pPr>
      <w:r>
        <w:t xml:space="preserve">  --&gt;</w:t>
      </w:r>
    </w:p>
    <w:p w:rsidR="00FB3D3C" w:rsidRDefault="00187E2C">
      <w:pPr>
        <w:pStyle w:val="Code"/>
      </w:pPr>
      <w:r>
        <w:t xml:space="preserve">  &lt;xs:simpleTyp</w:t>
      </w:r>
      <w:r>
        <w:t>e name ="DialogCategoryType"&gt;</w:t>
      </w:r>
    </w:p>
    <w:p w:rsidR="00FB3D3C" w:rsidRDefault="00187E2C">
      <w:pPr>
        <w:pStyle w:val="Code"/>
      </w:pPr>
      <w:r>
        <w:lastRenderedPageBreak/>
        <w:t xml:space="preserve">   &lt;xs:restriction base="xs:string"&gt;</w:t>
      </w:r>
    </w:p>
    <w:p w:rsidR="00FB3D3C" w:rsidRDefault="00187E2C">
      <w:pPr>
        <w:pStyle w:val="Code"/>
      </w:pPr>
      <w:r>
        <w:t xml:space="preserve">     &lt;xs:enumeration value="OCS"/&gt;</w:t>
      </w:r>
    </w:p>
    <w:p w:rsidR="00FB3D3C" w:rsidRDefault="00187E2C">
      <w:pPr>
        <w:pStyle w:val="Code"/>
      </w:pPr>
      <w:r>
        <w:t xml:space="preserve">     &lt;xs:enumeration value="TRUNK"/&gt;</w:t>
      </w:r>
    </w:p>
    <w:p w:rsidR="00FB3D3C" w:rsidRDefault="00187E2C">
      <w:pPr>
        <w:pStyle w:val="Code"/>
      </w:pPr>
      <w:r>
        <w:t xml:space="preserve">   &lt;/xs:restriction&gt;</w:t>
      </w:r>
    </w:p>
    <w:p w:rsidR="00FB3D3C" w:rsidRDefault="00187E2C">
      <w:pPr>
        <w:pStyle w:val="Code"/>
      </w:pPr>
      <w:r>
        <w:t xml:space="preserve">  &lt;/xs:simpleType&gt;</w:t>
      </w:r>
    </w:p>
    <w:p w:rsidR="00FB3D3C" w:rsidRDefault="00187E2C">
      <w:pPr>
        <w:pStyle w:val="Code"/>
      </w:pPr>
      <w:r>
        <w:t>&lt;/xs:schema&gt;</w:t>
      </w:r>
    </w:p>
    <w:p w:rsidR="00FB3D3C" w:rsidRDefault="00187E2C">
      <w:r>
        <w:t xml:space="preserve">The schema for </w:t>
      </w:r>
      <w:r>
        <w:rPr>
          <w:b/>
        </w:rPr>
        <w:t>ms-rtcp-metrics.medialine.xsd</w:t>
      </w:r>
      <w:r>
        <w:t xml:space="preserve"> is as follows:</w:t>
      </w:r>
    </w:p>
    <w:p w:rsidR="00FB3D3C" w:rsidRDefault="00187E2C">
      <w:pPr>
        <w:pStyle w:val="Code"/>
      </w:pPr>
      <w:r>
        <w:t>&lt;?xm</w:t>
      </w:r>
      <w:r>
        <w:t>l version="1.0" encoding="UTF-8"?&gt;</w:t>
      </w:r>
    </w:p>
    <w:p w:rsidR="00FB3D3C" w:rsidRDefault="00187E2C">
      <w:pPr>
        <w:pStyle w:val="Code"/>
      </w:pPr>
      <w:r>
        <w:t>&lt;xs:schema xmlns:tns="ms-rtcp-metrics" xmlns:v2="ms-rtcp-metrics.v2" xmlns:v3="ms-rtcp-metrics.v3" xmlns:v4="ms-rtcp-metrics.v4" xmlns:xs="http://www.w3.org/2001/XMLSchema" targetNamespace="ms-rtcp-metrics" elementFormDef</w:t>
      </w:r>
      <w:r>
        <w:t>ault="qualified" version="2.0" attributeFormDefault="unqualified"&gt;</w:t>
      </w:r>
    </w:p>
    <w:p w:rsidR="00FB3D3C" w:rsidRDefault="00187E2C">
      <w:pPr>
        <w:pStyle w:val="Code"/>
      </w:pPr>
      <w:r>
        <w:t xml:space="preserve">  &lt;xs:import namespace="ms-rtcp-metrics.v2"&gt;&lt;/xs:import&gt;</w:t>
      </w:r>
    </w:p>
    <w:p w:rsidR="00FB3D3C" w:rsidRDefault="00187E2C">
      <w:pPr>
        <w:pStyle w:val="Code"/>
      </w:pPr>
      <w:r>
        <w:t xml:space="preserve">  &lt;xs:import namespace="ms-rtcp-metrics.v3"&gt;&lt;/xs:import&gt;</w:t>
      </w:r>
    </w:p>
    <w:p w:rsidR="00FB3D3C" w:rsidRDefault="00187E2C">
      <w:pPr>
        <w:pStyle w:val="Code"/>
      </w:pPr>
      <w:r>
        <w:t xml:space="preserve">  &lt;xs:import namespace="ms-rtcp-metrics.v4"&gt;&lt;/xs:import&gt;</w:t>
      </w:r>
    </w:p>
    <w:p w:rsidR="00FB3D3C" w:rsidRDefault="00187E2C">
      <w:pPr>
        <w:pStyle w:val="Code"/>
      </w:pPr>
      <w:r>
        <w:t xml:space="preserve">  &lt;!--</w:t>
      </w:r>
    </w:p>
    <w:p w:rsidR="00FB3D3C" w:rsidRDefault="00187E2C">
      <w:pPr>
        <w:pStyle w:val="Code"/>
      </w:pPr>
      <w:r>
        <w:tab/>
      </w:r>
      <w:r>
        <w:t xml:space="preserve">  MEDIA LINE REPORT TYPE</w:t>
      </w:r>
    </w:p>
    <w:p w:rsidR="00FB3D3C" w:rsidRDefault="00187E2C">
      <w:pPr>
        <w:pStyle w:val="Code"/>
      </w:pPr>
      <w:r>
        <w:tab/>
        <w:t>--&gt;</w:t>
      </w:r>
    </w:p>
    <w:p w:rsidR="00FB3D3C" w:rsidRDefault="00187E2C">
      <w:pPr>
        <w:pStyle w:val="Code"/>
      </w:pPr>
      <w:r>
        <w:t xml:space="preserve">  &lt;xs:complexType name="MediaLineType"&gt;</w:t>
      </w:r>
    </w:p>
    <w:p w:rsidR="00FB3D3C" w:rsidRDefault="00187E2C">
      <w:pPr>
        <w:pStyle w:val="Code"/>
      </w:pPr>
      <w:r>
        <w:t xml:space="preserve">    &lt;xs:sequence&gt;</w:t>
      </w:r>
    </w:p>
    <w:p w:rsidR="00FB3D3C" w:rsidRDefault="00187E2C">
      <w:pPr>
        <w:pStyle w:val="Code"/>
      </w:pPr>
      <w:r>
        <w:t xml:space="preserve">      &lt;xs:element name="Description" type="tns:MediaLineDescriptionType"/&gt;</w:t>
      </w:r>
    </w:p>
    <w:p w:rsidR="00FB3D3C" w:rsidRDefault="00187E2C">
      <w:pPr>
        <w:pStyle w:val="Code"/>
      </w:pPr>
      <w:r>
        <w:t xml:space="preserve">      &lt;xs:element name="InboundStream" type="tns:StreamType" minOccurs="0"/&gt;</w:t>
      </w:r>
    </w:p>
    <w:p w:rsidR="00FB3D3C" w:rsidRDefault="00187E2C">
      <w:pPr>
        <w:pStyle w:val="Code"/>
      </w:pPr>
      <w:r>
        <w:t xml:space="preserve">      &lt;xs:elemen</w:t>
      </w:r>
      <w:r>
        <w:t>t name="OutboundStream" type="tns:StreamType" minOccurs="0"/&gt;</w:t>
      </w:r>
    </w:p>
    <w:p w:rsidR="00FB3D3C" w:rsidRDefault="00187E2C">
      <w:pPr>
        <w:pStyle w:val="Code"/>
      </w:pPr>
      <w:r>
        <w:t xml:space="preserve">      &lt;xs:element name="LocalConversationalMOS" type="xs:float" minOccurs="0"/&gt;</w:t>
      </w:r>
    </w:p>
    <w:p w:rsidR="00FB3D3C" w:rsidRDefault="00187E2C">
      <w:pPr>
        <w:pStyle w:val="Code"/>
      </w:pPr>
      <w:r>
        <w:t xml:space="preserve">      &lt;xs:element name="RemoteConversationalMOS" type="xs:float" minOccurs="0"/&gt;</w:t>
      </w:r>
    </w:p>
    <w:p w:rsidR="00FB3D3C" w:rsidRDefault="00187E2C">
      <w:pPr>
        <w:pStyle w:val="Code"/>
      </w:pPr>
      <w:r>
        <w:t xml:space="preserve">      &lt;xs:element name="LocalConv</w:t>
      </w:r>
      <w:r>
        <w:t>ersationalMOSAlg" type="xs:string" minOccurs="0"/&gt;</w:t>
      </w:r>
    </w:p>
    <w:p w:rsidR="00FB3D3C" w:rsidRDefault="00187E2C">
      <w:pPr>
        <w:pStyle w:val="Code"/>
      </w:pPr>
      <w:r>
        <w:t xml:space="preserve">      &lt;xs:element name="RemoteConversationalMOSAlg" type="xs:string" minOccurs="0"/&gt;</w:t>
      </w:r>
    </w:p>
    <w:p w:rsidR="00FB3D3C" w:rsidRDefault="00187E2C">
      <w:pPr>
        <w:pStyle w:val="Code"/>
      </w:pPr>
      <w:r>
        <w:t xml:space="preserve">      &lt;xs:element ref="v2:AppliedBandwidthLimit" minOccurs="0" /&gt;</w:t>
      </w:r>
    </w:p>
    <w:p w:rsidR="00FB3D3C" w:rsidRDefault="00187E2C">
      <w:pPr>
        <w:pStyle w:val="Code"/>
      </w:pPr>
      <w:r>
        <w:t xml:space="preserve">      &lt;xs:element ref="v2:AppliedBandwidthSource" minO</w:t>
      </w:r>
      <w:r>
        <w:t>ccurs="0" /&gt;</w:t>
      </w:r>
    </w:p>
    <w:p w:rsidR="00FB3D3C" w:rsidRDefault="00187E2C">
      <w:pPr>
        <w:pStyle w:val="Code"/>
      </w:pPr>
      <w:r>
        <w:t xml:space="preserve">      &lt;xs:element ref="v2:LocalClientEvent" minOccurs="0"/&gt;</w:t>
      </w:r>
    </w:p>
    <w:p w:rsidR="00FB3D3C" w:rsidRDefault="00187E2C">
      <w:pPr>
        <w:pStyle w:val="Code"/>
      </w:pPr>
      <w:r>
        <w:t xml:space="preserve">      &lt;xs:element ref="v2:RemoteClientEvent" minOccurs="0"/&gt;</w:t>
      </w:r>
    </w:p>
    <w:p w:rsidR="00FB3D3C" w:rsidRDefault="00187E2C">
      <w:pPr>
        <w:pStyle w:val="Code"/>
      </w:pPr>
      <w:r>
        <w:t xml:space="preserve">      &lt;xs:element ref="v2:OpaqueCoreEndpointData" minOccurs="0" /&gt;</w:t>
      </w:r>
    </w:p>
    <w:p w:rsidR="00FB3D3C" w:rsidRDefault="00187E2C">
      <w:pPr>
        <w:pStyle w:val="Code"/>
      </w:pPr>
      <w:r>
        <w:t xml:space="preserve">      &lt;xs:element ref="v2:OpaqueChannelData" minOccurs=</w:t>
      </w:r>
      <w:r>
        <w:t>"0" /&gt;</w:t>
      </w:r>
    </w:p>
    <w:p w:rsidR="00FB3D3C" w:rsidRDefault="00187E2C">
      <w:pPr>
        <w:pStyle w:val="Code"/>
      </w:pPr>
      <w:r>
        <w:t xml:space="preserve">      &lt;xs:sequence minOccurs="0"&gt;</w:t>
      </w:r>
    </w:p>
    <w:p w:rsidR="00FB3D3C" w:rsidRDefault="00187E2C">
      <w:pPr>
        <w:pStyle w:val="Code"/>
      </w:pPr>
      <w:r>
        <w:t xml:space="preserve">        &lt;xs:element ref="v2:Separator" /&gt;</w:t>
      </w:r>
    </w:p>
    <w:p w:rsidR="00FB3D3C" w:rsidRDefault="00187E2C">
      <w:pPr>
        <w:pStyle w:val="Code"/>
      </w:pPr>
      <w:r>
        <w:t xml:space="preserve">        &lt;xs:any namespace="##other" processContents="lax" minOccurs="0"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 Label values : "main-audio",</w:t>
      </w:r>
      <w:r>
        <w:t xml:space="preserve"> "main-video","panoramic-video", "data", --&gt;</w:t>
      </w:r>
    </w:p>
    <w:p w:rsidR="00FB3D3C" w:rsidRDefault="00187E2C">
      <w:pPr>
        <w:pStyle w:val="Code"/>
      </w:pPr>
      <w:r>
        <w:t xml:space="preserve">    &lt;!-- Additional Label values in v3 : "main-video1", "main-video2", "main-video3","main-video4","main-video5", "main-video6",--&gt;</w:t>
      </w:r>
    </w:p>
    <w:p w:rsidR="00FB3D3C" w:rsidRDefault="00187E2C">
      <w:pPr>
        <w:pStyle w:val="Code"/>
      </w:pPr>
      <w:r>
        <w:t xml:space="preserve">    &lt;xs:attribute name="Label" type="xs:string" use="required"/&gt;</w:t>
      </w:r>
    </w:p>
    <w:p w:rsidR="00FB3D3C" w:rsidRDefault="00187E2C">
      <w:pPr>
        <w:pStyle w:val="Code"/>
      </w:pPr>
      <w:r>
        <w:t xml:space="preserve">    &lt;</w:t>
      </w:r>
      <w:r>
        <w:t>xs:anyAttribute namespace="##other" processContents="lax"/&gt;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ab/>
        <w:t xml:space="preserve">  MEDIA LINE TYPE</w:t>
      </w:r>
    </w:p>
    <w:p w:rsidR="00FB3D3C" w:rsidRDefault="00187E2C">
      <w:pPr>
        <w:pStyle w:val="Code"/>
      </w:pPr>
      <w:r>
        <w:tab/>
        <w:t>--&gt;</w:t>
      </w:r>
    </w:p>
    <w:p w:rsidR="00FB3D3C" w:rsidRDefault="00187E2C">
      <w:pPr>
        <w:pStyle w:val="Code"/>
      </w:pPr>
      <w:r>
        <w:t xml:space="preserve">  &lt;xs:complexType name="MediaLineDescriptionType"&gt;</w:t>
      </w:r>
    </w:p>
    <w:p w:rsidR="00FB3D3C" w:rsidRDefault="00187E2C">
      <w:pPr>
        <w:pStyle w:val="Code"/>
      </w:pPr>
      <w:r>
        <w:t xml:space="preserve">    &lt;xs:sequence&gt;</w:t>
      </w:r>
    </w:p>
    <w:p w:rsidR="00FB3D3C" w:rsidRDefault="00187E2C">
      <w:pPr>
        <w:pStyle w:val="Code"/>
      </w:pPr>
      <w:r>
        <w:t xml:space="preserve">      &lt;xs:element name="Connectivity" type="tns:ConnectivityType" minOccurs=</w:t>
      </w:r>
      <w:r>
        <w:t>"0"/&gt;</w:t>
      </w:r>
    </w:p>
    <w:p w:rsidR="00FB3D3C" w:rsidRDefault="00187E2C">
      <w:pPr>
        <w:pStyle w:val="Code"/>
      </w:pPr>
      <w:r>
        <w:t xml:space="preserve">      &lt;!-- Security values : "None", "SRTP","V1"  --&gt;</w:t>
      </w:r>
    </w:p>
    <w:p w:rsidR="00FB3D3C" w:rsidRDefault="00187E2C">
      <w:pPr>
        <w:pStyle w:val="Code"/>
      </w:pPr>
      <w:r>
        <w:t xml:space="preserve">      &lt;xs:element name="Security" type="xs:string" minOccurs="0"/&gt;</w:t>
      </w:r>
    </w:p>
    <w:p w:rsidR="00FB3D3C" w:rsidRDefault="00187E2C">
      <w:pPr>
        <w:pStyle w:val="Code"/>
      </w:pPr>
      <w:r>
        <w:t xml:space="preserve">      &lt;xs:element name="Offerer" type="xs:boolean" minOccurs="0"/&gt;</w:t>
      </w:r>
    </w:p>
    <w:p w:rsidR="00FB3D3C" w:rsidRDefault="00187E2C">
      <w:pPr>
        <w:pStyle w:val="Code"/>
      </w:pPr>
      <w:r>
        <w:t xml:space="preserve">      &lt;xs:element name="Transport" type="tns:TransportType" mi</w:t>
      </w:r>
      <w:r>
        <w:t>nOccurs="0"/&gt;</w:t>
      </w:r>
    </w:p>
    <w:p w:rsidR="00FB3D3C" w:rsidRDefault="00187E2C">
      <w:pPr>
        <w:pStyle w:val="Code"/>
      </w:pPr>
      <w:r>
        <w:t xml:space="preserve">      &lt;xs:element name="NetworkConnectivityInfo" type ="tns:NetworkConnectivityInfoType" minOccurs="0"/&gt;</w:t>
      </w:r>
    </w:p>
    <w:p w:rsidR="00FB3D3C" w:rsidRDefault="00187E2C">
      <w:pPr>
        <w:pStyle w:val="Code"/>
      </w:pPr>
      <w:r>
        <w:t xml:space="preserve">      &lt;xs:element name="LocalAddr" type="tns:AddrType"/&gt;</w:t>
      </w:r>
    </w:p>
    <w:p w:rsidR="00FB3D3C" w:rsidRDefault="00187E2C">
      <w:pPr>
        <w:pStyle w:val="Code"/>
      </w:pPr>
      <w:r>
        <w:t xml:space="preserve">      &lt;xs:element name="RemoteAddr" type="tns:AddrType"/&gt;</w:t>
      </w:r>
    </w:p>
    <w:p w:rsidR="00FB3D3C" w:rsidRDefault="00187E2C">
      <w:pPr>
        <w:pStyle w:val="Code"/>
      </w:pPr>
      <w:r>
        <w:t xml:space="preserve">      &lt;!-- Microphone </w:t>
      </w:r>
      <w:r>
        <w:t>or USB Phone or Camera device name   --&gt;</w:t>
      </w:r>
    </w:p>
    <w:p w:rsidR="00FB3D3C" w:rsidRDefault="00187E2C">
      <w:pPr>
        <w:pStyle w:val="Code"/>
      </w:pPr>
      <w:r>
        <w:t xml:space="preserve">      &lt;xs:element name="CaptureDev" type="tns:DeviceType" minOccurs="0"/&gt;</w:t>
      </w:r>
    </w:p>
    <w:p w:rsidR="00FB3D3C" w:rsidRDefault="00187E2C">
      <w:pPr>
        <w:pStyle w:val="Code"/>
      </w:pPr>
      <w:r>
        <w:t xml:space="preserve">      &lt;!-- Speakers or USB Phone device name    --&gt;</w:t>
      </w:r>
    </w:p>
    <w:p w:rsidR="00FB3D3C" w:rsidRDefault="00187E2C">
      <w:pPr>
        <w:pStyle w:val="Code"/>
      </w:pPr>
      <w:r>
        <w:t xml:space="preserve">      &lt;xs:element name="RenderDev" type="tns:DeviceType" minOccurs="0"/&gt;</w:t>
      </w:r>
    </w:p>
    <w:p w:rsidR="00FB3D3C" w:rsidRDefault="00187E2C">
      <w:pPr>
        <w:pStyle w:val="Code"/>
      </w:pPr>
      <w:r>
        <w:t xml:space="preserve">      &lt;xs:elemen</w:t>
      </w:r>
      <w:r>
        <w:t>t ref="v3:ReflexiveLocalIPAddress" minOccurs="0"/&gt;</w:t>
      </w:r>
    </w:p>
    <w:p w:rsidR="00FB3D3C" w:rsidRDefault="00187E2C">
      <w:pPr>
        <w:pStyle w:val="Code"/>
      </w:pPr>
      <w:r>
        <w:t xml:space="preserve">      &lt;xs:element ref="v3:MidCallReport" minOccurs="0"/&gt;</w:t>
      </w:r>
    </w:p>
    <w:p w:rsidR="00FB3D3C" w:rsidRDefault="00187E2C">
      <w:pPr>
        <w:pStyle w:val="Code"/>
      </w:pPr>
      <w:r>
        <w:lastRenderedPageBreak/>
        <w:t xml:space="preserve">      &lt;xs:sequence minOccurs="0"&gt;</w:t>
      </w:r>
    </w:p>
    <w:p w:rsidR="00FB3D3C" w:rsidRDefault="00187E2C">
      <w:pPr>
        <w:pStyle w:val="Code"/>
      </w:pPr>
      <w:r>
        <w:t xml:space="preserve">        &lt;xs:element ref="v3:Separator3"&gt;&lt;/xs:element&gt;</w:t>
      </w:r>
    </w:p>
    <w:p w:rsidR="00FB3D3C" w:rsidRDefault="00187E2C">
      <w:pPr>
        <w:pStyle w:val="Code"/>
      </w:pPr>
      <w:r>
        <w:t xml:space="preserve">        &lt;xs:element ref="v4:WifiRadioType" minOccurs="0"/&gt;</w:t>
      </w:r>
    </w:p>
    <w:p w:rsidR="00FB3D3C" w:rsidRDefault="00187E2C">
      <w:pPr>
        <w:pStyle w:val="Code"/>
      </w:pPr>
      <w:r>
        <w:t xml:space="preserve">        &lt;xs:element ref="v4:WifiRSSI" minOccurs="0"/&gt;</w:t>
      </w:r>
    </w:p>
    <w:p w:rsidR="00FB3D3C" w:rsidRDefault="00187E2C">
      <w:pPr>
        <w:pStyle w:val="Code"/>
      </w:pPr>
      <w:r>
        <w:t xml:space="preserve">        &lt;xs:element ref="v4:SSID" minOccurs="0"/&gt;</w:t>
      </w:r>
    </w:p>
    <w:p w:rsidR="00FB3D3C" w:rsidRDefault="00187E2C">
      <w:pPr>
        <w:pStyle w:val="Code"/>
      </w:pPr>
      <w:r>
        <w:t xml:space="preserve">        &lt;xs:element ref="v4:WifiChannel" minOccurs="0"/&gt;</w:t>
      </w:r>
    </w:p>
    <w:p w:rsidR="00FB3D3C" w:rsidRDefault="00187E2C">
      <w:pPr>
        <w:pStyle w:val="Code"/>
      </w:pPr>
      <w:r>
        <w:t xml:space="preserve">        &lt;xs:element ref="v4:ActivePowerProfile" minOccurs="0"/&gt;</w:t>
      </w:r>
    </w:p>
    <w:p w:rsidR="00FB3D3C" w:rsidRDefault="00187E2C">
      <w:pPr>
        <w:pStyle w:val="Code"/>
      </w:pPr>
      <w:r>
        <w:t xml:space="preserve">        &lt;xs:element ref="v4:Wif</w:t>
      </w:r>
      <w:r>
        <w:t>iHandovers" minOccurs="0"/&gt;</w:t>
      </w:r>
    </w:p>
    <w:p w:rsidR="00FB3D3C" w:rsidRDefault="00187E2C">
      <w:pPr>
        <w:pStyle w:val="Code"/>
      </w:pPr>
      <w:r>
        <w:t xml:space="preserve">        &lt;xs:element ref="v4:WifiChannelSwitches" minOccurs="0"/&gt;</w:t>
      </w:r>
    </w:p>
    <w:p w:rsidR="00FB3D3C" w:rsidRDefault="00187E2C">
      <w:pPr>
        <w:pStyle w:val="Code"/>
      </w:pPr>
      <w:r>
        <w:t xml:space="preserve">        &lt;xs:element ref="v4:WifiChannelReassociations" minOccurs="0"/&gt;</w:t>
      </w:r>
    </w:p>
    <w:p w:rsidR="00FB3D3C" w:rsidRDefault="00187E2C">
      <w:pPr>
        <w:pStyle w:val="Code"/>
      </w:pPr>
      <w:r>
        <w:t xml:space="preserve">        &lt;xs:element ref="v4:RecvQoSMarking" minOccurs="0"/&gt;</w:t>
      </w:r>
    </w:p>
    <w:p w:rsidR="00FB3D3C" w:rsidRDefault="00187E2C">
      <w:pPr>
        <w:pStyle w:val="Code"/>
      </w:pPr>
      <w:r>
        <w:t xml:space="preserve">        &lt;</w:t>
      </w:r>
      <w:r>
        <w:t>xs:element ref="v4:SendQoSMarking" minOccurs="0"/&gt;</w:t>
      </w:r>
    </w:p>
    <w:p w:rsidR="00FB3D3C" w:rsidRDefault="00187E2C">
      <w:pPr>
        <w:pStyle w:val="Code"/>
      </w:pPr>
      <w:r>
        <w:t xml:space="preserve">        &lt;xs:element ref="v4:WifiRadioFrequency" minOccurs="0"/&gt;</w:t>
      </w:r>
    </w:p>
    <w:p w:rsidR="00FB3D3C" w:rsidRDefault="00187E2C">
      <w:pPr>
        <w:pStyle w:val="Code"/>
      </w:pPr>
      <w:r>
        <w:t xml:space="preserve">        &lt;xs:element ref="v4:WifiMTU" minOccurs="0"/&gt;</w:t>
      </w:r>
    </w:p>
    <w:p w:rsidR="00FB3D3C" w:rsidRDefault="00187E2C">
      <w:pPr>
        <w:pStyle w:val="Code"/>
      </w:pPr>
      <w:r>
        <w:t xml:space="preserve">        &lt;xs:element ref="v4:WifiSupportFlags" minOccurs="0"/&gt;</w:t>
      </w:r>
    </w:p>
    <w:p w:rsidR="00FB3D3C" w:rsidRDefault="00187E2C">
      <w:pPr>
        <w:pStyle w:val="Code"/>
      </w:pPr>
      <w:r>
        <w:t xml:space="preserve">        &lt;xs:element ref="v</w:t>
      </w:r>
      <w:r>
        <w:t>4:WifiStatusFlags" minOccurs="0"/&gt;</w:t>
      </w:r>
    </w:p>
    <w:p w:rsidR="00FB3D3C" w:rsidRDefault="00187E2C">
      <w:pPr>
        <w:pStyle w:val="Code"/>
      </w:pPr>
      <w:r>
        <w:t xml:space="preserve">        &lt;xs:element ref="v4:WifiTunnelType" minOccurs="0"/&gt;</w:t>
      </w:r>
    </w:p>
    <w:p w:rsidR="00FB3D3C" w:rsidRDefault="00187E2C">
      <w:pPr>
        <w:pStyle w:val="Code"/>
      </w:pPr>
      <w:r>
        <w:t xml:space="preserve">        &lt;xs:element ref="v4:WifiSignalStrength" minOccurs="0"/&gt;</w:t>
      </w:r>
    </w:p>
    <w:p w:rsidR="00FB3D3C" w:rsidRDefault="00187E2C">
      <w:pPr>
        <w:pStyle w:val="Code"/>
      </w:pPr>
      <w:r>
        <w:t xml:space="preserve">        &lt;xs:element ref="v4:WifiBatteryCharge" minOccurs="0"/&gt;</w:t>
      </w:r>
    </w:p>
    <w:p w:rsidR="00FB3D3C" w:rsidRDefault="00187E2C">
      <w:pPr>
        <w:pStyle w:val="Code"/>
      </w:pPr>
      <w:r>
        <w:t xml:space="preserve">        &lt;xs:element ref="v4:Connec</w:t>
      </w:r>
      <w:r>
        <w:t>tionName" minOccurs="0"/&gt;</w:t>
      </w:r>
    </w:p>
    <w:p w:rsidR="00FB3D3C" w:rsidRDefault="00187E2C">
      <w:pPr>
        <w:pStyle w:val="Code"/>
      </w:pPr>
      <w:r>
        <w:t xml:space="preserve">        &lt;xs:element ref="v4:DNSSuffix" minOccurs="0"/&gt;        </w:t>
      </w:r>
    </w:p>
    <w:p w:rsidR="00FB3D3C" w:rsidRDefault="00187E2C">
      <w:pPr>
        <w:pStyle w:val="Code"/>
      </w:pPr>
      <w:r>
        <w:t xml:space="preserve">        &lt;xs:element ref="v4:LastRTPSendTime" minOccurs="0"/&gt;</w:t>
      </w:r>
    </w:p>
    <w:p w:rsidR="00FB3D3C" w:rsidRDefault="00187E2C">
      <w:pPr>
        <w:pStyle w:val="Code"/>
      </w:pPr>
      <w:r>
        <w:t xml:space="preserve">        &lt;xs:element ref="v4:LastRTCPSendTime" minOccurs="0"/&gt;</w:t>
      </w:r>
    </w:p>
    <w:p w:rsidR="00FB3D3C" w:rsidRDefault="00187E2C">
      <w:pPr>
        <w:pStyle w:val="Code"/>
      </w:pPr>
      <w:r>
        <w:t xml:space="preserve">        &lt;xs:element ref="v4:LastRTPReceiveTi</w:t>
      </w:r>
      <w:r>
        <w:t>me" minOccurs="0"/&gt;</w:t>
      </w:r>
    </w:p>
    <w:p w:rsidR="00FB3D3C" w:rsidRDefault="00187E2C">
      <w:pPr>
        <w:pStyle w:val="Code"/>
      </w:pPr>
      <w:r>
        <w:t xml:space="preserve">        &lt;xs:element ref="v4:LastRTCPReceiveTime" minOccurs="0"/&gt;</w:t>
      </w:r>
    </w:p>
    <w:p w:rsidR="00FB3D3C" w:rsidRDefault="00187E2C">
      <w:pPr>
        <w:pStyle w:val="Code"/>
      </w:pPr>
      <w:r>
        <w:t xml:space="preserve">        &lt;xs:sequence minOccurs="0"&gt;</w:t>
      </w:r>
    </w:p>
    <w:p w:rsidR="00FB3D3C" w:rsidRDefault="00187E2C">
      <w:pPr>
        <w:pStyle w:val="Code"/>
      </w:pPr>
      <w:r>
        <w:t xml:space="preserve">          &lt;xs:element ref="v4:Separator4"&gt;&lt;/xs:element&gt;</w:t>
      </w:r>
    </w:p>
    <w:p w:rsidR="00FB3D3C" w:rsidRDefault="00187E2C">
      <w:pPr>
        <w:pStyle w:val="Code"/>
      </w:pPr>
      <w:r>
        <w:t xml:space="preserve">          &lt;xs:any namespace="##other" processContents="lax" minOccurs="0" maxOc</w:t>
      </w:r>
      <w:r>
        <w:t>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&lt;xs:anyAttribute namespace="##other" processContents="lax"/&gt;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ab/>
        <w:t xml:space="preserve">  Device TYPE</w:t>
      </w:r>
    </w:p>
    <w:p w:rsidR="00FB3D3C" w:rsidRDefault="00187E2C">
      <w:pPr>
        <w:pStyle w:val="Code"/>
      </w:pPr>
      <w:r>
        <w:tab/>
        <w:t>--&gt;</w:t>
      </w:r>
    </w:p>
    <w:p w:rsidR="00FB3D3C" w:rsidRDefault="00187E2C">
      <w:pPr>
        <w:pStyle w:val="Code"/>
      </w:pPr>
      <w:r>
        <w:t xml:space="preserve">  &lt;xs:complexType name="DeviceType"&gt;</w:t>
      </w:r>
    </w:p>
    <w:p w:rsidR="00FB3D3C" w:rsidRDefault="00187E2C">
      <w:pPr>
        <w:pStyle w:val="Code"/>
      </w:pPr>
      <w:r>
        <w:t xml:space="preserve">    &lt;xs:sequence&gt;</w:t>
      </w:r>
    </w:p>
    <w:p w:rsidR="00FB3D3C" w:rsidRDefault="00187E2C">
      <w:pPr>
        <w:pStyle w:val="Code"/>
      </w:pPr>
      <w:r>
        <w:t xml:space="preserve">      &lt;</w:t>
      </w:r>
      <w:r>
        <w:t>xs:element name="Name" type="xs:string" minOccurs="0"/&gt;</w:t>
      </w:r>
    </w:p>
    <w:p w:rsidR="00FB3D3C" w:rsidRDefault="00187E2C">
      <w:pPr>
        <w:pStyle w:val="Code"/>
      </w:pPr>
      <w:r>
        <w:t xml:space="preserve">      &lt;xs:element name="Driver" type="xs:string" minOccurs="0"/&gt;</w:t>
      </w:r>
    </w:p>
    <w:p w:rsidR="00FB3D3C" w:rsidRDefault="00187E2C">
      <w:pPr>
        <w:pStyle w:val="Code"/>
      </w:pPr>
      <w:r>
        <w:t xml:space="preserve">      &lt;xs:any namespace="##other" processContents="lax" minOccurs="0" maxOccurs="unbounded"/&gt;</w:t>
      </w:r>
    </w:p>
    <w:p w:rsidR="00FB3D3C" w:rsidRDefault="00187E2C">
      <w:pPr>
        <w:pStyle w:val="Code"/>
      </w:pPr>
      <w:r>
        <w:t xml:space="preserve">    &lt;/xs:sequence&gt;</w:t>
      </w:r>
    </w:p>
    <w:p w:rsidR="00FB3D3C" w:rsidRDefault="00187E2C">
      <w:pPr>
        <w:pStyle w:val="Code"/>
      </w:pPr>
      <w:r>
        <w:t xml:space="preserve">    &lt;xs:anyAttribute n</w:t>
      </w:r>
      <w:r>
        <w:t>amespace="##other" processContents="lax"/&gt;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ab/>
        <w:t xml:space="preserve">  STREAM DIRECTIONAL METRICS TYPE</w:t>
      </w:r>
    </w:p>
    <w:p w:rsidR="00FB3D3C" w:rsidRDefault="00187E2C">
      <w:pPr>
        <w:pStyle w:val="Code"/>
      </w:pPr>
      <w:r>
        <w:tab/>
        <w:t>--&gt;</w:t>
      </w:r>
    </w:p>
    <w:p w:rsidR="00FB3D3C" w:rsidRDefault="00187E2C">
      <w:pPr>
        <w:pStyle w:val="Code"/>
      </w:pPr>
      <w:r>
        <w:t xml:space="preserve">  &lt;xs:complexType name="StreamType"&gt;</w:t>
      </w:r>
    </w:p>
    <w:p w:rsidR="00FB3D3C" w:rsidRDefault="00187E2C">
      <w:pPr>
        <w:pStyle w:val="Code"/>
      </w:pPr>
      <w:r>
        <w:t xml:space="preserve">    &lt;xs:sequence&gt;</w:t>
      </w:r>
    </w:p>
    <w:p w:rsidR="00FB3D3C" w:rsidRDefault="00187E2C">
      <w:pPr>
        <w:pStyle w:val="Code"/>
      </w:pPr>
      <w:r>
        <w:t xml:space="preserve">      &lt;xs:element name="Network" type="tns:NetworkMetricsType" minOccurs="0"/&gt;</w:t>
      </w:r>
    </w:p>
    <w:p w:rsidR="00FB3D3C" w:rsidRDefault="00187E2C">
      <w:pPr>
        <w:pStyle w:val="Code"/>
      </w:pPr>
      <w:r>
        <w:t xml:space="preserve">      &lt;xs:el</w:t>
      </w:r>
      <w:r>
        <w:t>ement name="Payload" type="tns:PayloadMetricsType" /&gt;</w:t>
      </w:r>
    </w:p>
    <w:p w:rsidR="00FB3D3C" w:rsidRDefault="00187E2C">
      <w:pPr>
        <w:pStyle w:val="Code"/>
      </w:pPr>
      <w:r>
        <w:t xml:space="preserve">      &lt;xs:element name="QualityEstimates" type="tns:QualityEstimatesType" minOccurs="0"/&gt;</w:t>
      </w:r>
    </w:p>
    <w:p w:rsidR="00FB3D3C" w:rsidRDefault="00187E2C">
      <w:pPr>
        <w:pStyle w:val="Code"/>
      </w:pPr>
      <w:r>
        <w:t xml:space="preserve">      &lt;!-- Support reporting multiple payloads per stream--&gt;</w:t>
      </w:r>
    </w:p>
    <w:p w:rsidR="00FB3D3C" w:rsidRDefault="00187E2C">
      <w:pPr>
        <w:pStyle w:val="Code"/>
      </w:pPr>
      <w:r>
        <w:t xml:space="preserve">      &lt;</w:t>
      </w:r>
      <w:r>
        <w:t>xs:element ref="v3:AdditionalPayload" minOccurs="0" maxOccurs="unbounded"/&gt;</w:t>
      </w:r>
    </w:p>
    <w:p w:rsidR="00FB3D3C" w:rsidRDefault="00187E2C">
      <w:pPr>
        <w:pStyle w:val="Code"/>
      </w:pPr>
      <w:r>
        <w:t xml:space="preserve">      &lt;xs:sequence minOccurs="0"&gt;</w:t>
      </w:r>
    </w:p>
    <w:p w:rsidR="00FB3D3C" w:rsidRDefault="00187E2C">
      <w:pPr>
        <w:pStyle w:val="Code"/>
      </w:pPr>
      <w:r>
        <w:t xml:space="preserve">        &lt;xs:element ref="v3:Separator3"&gt;&lt;/xs:element&gt;</w:t>
      </w:r>
    </w:p>
    <w:p w:rsidR="00FB3D3C" w:rsidRDefault="00187E2C">
      <w:pPr>
        <w:pStyle w:val="Code"/>
      </w:pPr>
      <w:r>
        <w:t xml:space="preserve">        &lt;xs:any namespace="##other" processContents="lax" minOccurs="0" maxOccurs="unbounded</w:t>
      </w:r>
      <w:r>
        <w:t>"/&gt;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&lt;xs:attribute name="Id" type="xs:unsignedInt" use="required"/&gt;</w:t>
      </w:r>
    </w:p>
    <w:p w:rsidR="00FB3D3C" w:rsidRDefault="00187E2C">
      <w:pPr>
        <w:pStyle w:val="Code"/>
      </w:pPr>
      <w:r>
        <w:t xml:space="preserve">    &lt;xs:attribute name="Start" type="xs:dateTime"/&gt;</w:t>
      </w:r>
    </w:p>
    <w:p w:rsidR="00FB3D3C" w:rsidRDefault="00187E2C">
      <w:pPr>
        <w:pStyle w:val="Code"/>
      </w:pPr>
      <w:r>
        <w:t xml:space="preserve">    &lt;xs:attribute name="End" type="xs:dateTime"/&gt;</w:t>
      </w:r>
    </w:p>
    <w:p w:rsidR="00FB3D3C" w:rsidRDefault="00187E2C">
      <w:pPr>
        <w:pStyle w:val="Code"/>
      </w:pPr>
      <w:r>
        <w:t xml:space="preserve">    &lt;xs:anyAttribute namespace="##other" pr</w:t>
      </w:r>
      <w:r>
        <w:t>ocessContents="lax"/&gt;</w:t>
      </w:r>
    </w:p>
    <w:p w:rsidR="00FB3D3C" w:rsidRDefault="00187E2C">
      <w:pPr>
        <w:pStyle w:val="Code"/>
      </w:pPr>
      <w:r>
        <w:t xml:space="preserve">    &lt;!--</w:t>
      </w:r>
      <w:r>
        <w:tab/>
        <w:t>Id = SSRC --&gt;</w:t>
      </w:r>
    </w:p>
    <w:p w:rsidR="00FB3D3C" w:rsidRDefault="00187E2C">
      <w:pPr>
        <w:pStyle w:val="Code"/>
      </w:pPr>
      <w:r>
        <w:t xml:space="preserve">  &lt;/xs:complexType&gt;</w:t>
      </w:r>
    </w:p>
    <w:p w:rsidR="00FB3D3C" w:rsidRDefault="00FB3D3C">
      <w:pPr>
        <w:pStyle w:val="Code"/>
      </w:pPr>
    </w:p>
    <w:p w:rsidR="00FB3D3C" w:rsidRDefault="00187E2C">
      <w:pPr>
        <w:pStyle w:val="Code"/>
      </w:pPr>
      <w:r>
        <w:t xml:space="preserve">  &lt;xs:complexType name="NetworkMetricsType"&gt;</w:t>
      </w:r>
    </w:p>
    <w:p w:rsidR="00FB3D3C" w:rsidRDefault="00187E2C">
      <w:pPr>
        <w:pStyle w:val="Code"/>
      </w:pPr>
      <w:r>
        <w:lastRenderedPageBreak/>
        <w:t xml:space="preserve">    &lt;xs:sequence&gt;</w:t>
      </w:r>
    </w:p>
    <w:p w:rsidR="00FB3D3C" w:rsidRDefault="00187E2C">
      <w:pPr>
        <w:pStyle w:val="Code"/>
      </w:pPr>
      <w:r>
        <w:t xml:space="preserve">      &lt;!-- DiffServ CodePoint  --&gt;</w:t>
      </w:r>
    </w:p>
    <w:p w:rsidR="00FB3D3C" w:rsidRDefault="00187E2C">
      <w:pPr>
        <w:pStyle w:val="Code"/>
      </w:pPr>
      <w:r>
        <w:t xml:space="preserve">      &lt;xs:element name="DSCP" type="xs:byte" minOccurs="0"/&gt;</w:t>
      </w:r>
    </w:p>
    <w:p w:rsidR="00FB3D3C" w:rsidRDefault="00187E2C">
      <w:pPr>
        <w:pStyle w:val="Code"/>
      </w:pPr>
      <w:r>
        <w:t xml:space="preserve">      &lt;</w:t>
      </w:r>
      <w:r>
        <w:t>!-- VLAN is described via 12 bits --&gt;</w:t>
      </w:r>
    </w:p>
    <w:p w:rsidR="00FB3D3C" w:rsidRDefault="00187E2C">
      <w:pPr>
        <w:pStyle w:val="Code"/>
      </w:pPr>
      <w:r>
        <w:t xml:space="preserve">      &lt;xs:element name="VLAN" type="xs:int" minOccurs="0"/&gt;</w:t>
      </w:r>
    </w:p>
    <w:p w:rsidR="00FB3D3C" w:rsidRDefault="00187E2C">
      <w:pPr>
        <w:pStyle w:val="Code"/>
      </w:pPr>
      <w:r>
        <w:t xml:space="preserve">      &lt;xs:element name="Jitter" type="tns:JitterType" minOccurs="0"/&gt;</w:t>
      </w:r>
    </w:p>
    <w:p w:rsidR="00FB3D3C" w:rsidRDefault="00187E2C">
      <w:pPr>
        <w:pStyle w:val="Code"/>
      </w:pPr>
      <w:r>
        <w:t xml:space="preserve">      &lt;xs:element name="PacketLoss" type="tns:PacketLossType" minOccurs="0"/&gt;</w:t>
      </w:r>
    </w:p>
    <w:p w:rsidR="00FB3D3C" w:rsidRDefault="00187E2C">
      <w:pPr>
        <w:pStyle w:val="Code"/>
      </w:pPr>
      <w:r>
        <w:t xml:space="preserve">      &lt;xs:</w:t>
      </w:r>
      <w:r>
        <w:t>element name="BurstGapLoss" type="tns:BurstGapLossType" minOccurs="0"/&gt;</w:t>
      </w:r>
    </w:p>
    <w:p w:rsidR="00FB3D3C" w:rsidRDefault="00187E2C">
      <w:pPr>
        <w:pStyle w:val="Code"/>
      </w:pPr>
      <w:r>
        <w:t xml:space="preserve">      &lt;xs:element name="Delay" type="tns:DelayType" minOccurs="0"/&gt;</w:t>
      </w:r>
    </w:p>
    <w:p w:rsidR="00FB3D3C" w:rsidRDefault="00187E2C">
      <w:pPr>
        <w:pStyle w:val="Code"/>
      </w:pPr>
      <w:r>
        <w:t xml:space="preserve">      &lt;xs:element name="Utilization" type="tns:NetworkUtilizationType" minOccurs="0"/&gt;</w:t>
      </w:r>
    </w:p>
    <w:p w:rsidR="00FB3D3C" w:rsidRDefault="00187E2C">
      <w:pPr>
        <w:pStyle w:val="Code"/>
      </w:pPr>
      <w:r>
        <w:t xml:space="preserve">      &lt;xs:element ref="v2:Rat</w:t>
      </w:r>
      <w:r>
        <w:t>ioConcealedSamplesAvg" minOccurs="0"/&gt;</w:t>
      </w:r>
    </w:p>
    <w:p w:rsidR="00FB3D3C" w:rsidRDefault="00187E2C">
      <w:pPr>
        <w:pStyle w:val="Code"/>
      </w:pPr>
      <w:r>
        <w:t xml:space="preserve">      &lt;xs:element ref="v2:RatioStretchedSamplesAvg" minOccurs="0"/&gt;</w:t>
      </w:r>
    </w:p>
    <w:p w:rsidR="00FB3D3C" w:rsidRDefault="00187E2C">
      <w:pPr>
        <w:pStyle w:val="Code"/>
      </w:pPr>
      <w:r>
        <w:t xml:space="preserve">      &lt;xs:element ref="v2:RatioCompressedSamplesAvg" minOccurs="0"/&gt;</w:t>
      </w:r>
    </w:p>
    <w:p w:rsidR="00FB3D3C" w:rsidRDefault="00187E2C">
      <w:pPr>
        <w:pStyle w:val="Code"/>
      </w:pPr>
      <w:r>
        <w:t xml:space="preserve">      &lt;xs:sequence minOccurs="0"&gt;</w:t>
      </w:r>
    </w:p>
    <w:p w:rsidR="00FB3D3C" w:rsidRDefault="00187E2C">
      <w:pPr>
        <w:pStyle w:val="Code"/>
      </w:pPr>
      <w:r>
        <w:t xml:space="preserve">        &lt;xs:element ref="v2:Separator" /&gt;</w:t>
      </w:r>
    </w:p>
    <w:p w:rsidR="00FB3D3C" w:rsidRDefault="00187E2C">
      <w:pPr>
        <w:pStyle w:val="Code"/>
      </w:pPr>
      <w:r>
        <w:t xml:space="preserve">    </w:t>
      </w:r>
      <w:r>
        <w:t xml:space="preserve">    &lt;xs:element ref="v3:ConcealRatioMax" minOccurs="0"/&gt;</w:t>
      </w:r>
    </w:p>
    <w:p w:rsidR="00FB3D3C" w:rsidRDefault="00187E2C">
      <w:pPr>
        <w:pStyle w:val="Code"/>
      </w:pPr>
      <w:r>
        <w:t xml:space="preserve">        &lt;xs:element ref="v3:ConcealRatioSd" minOccurs="0"/&gt;</w:t>
      </w:r>
    </w:p>
    <w:p w:rsidR="00FB3D3C" w:rsidRDefault="00187E2C">
      <w:pPr>
        <w:pStyle w:val="Code"/>
      </w:pPr>
      <w:r>
        <w:t xml:space="preserve">        &lt;xs:element ref="v3:HealerPacketDropRatio" minOccurs="0"/&gt;</w:t>
      </w:r>
    </w:p>
    <w:p w:rsidR="00FB3D3C" w:rsidRDefault="00187E2C">
      <w:pPr>
        <w:pStyle w:val="Code"/>
      </w:pPr>
      <w:r>
        <w:t xml:space="preserve">        &lt;xs:element ref="v3:HealerFECPacketUsedRatio" minOccurs="0"/&gt;</w:t>
      </w:r>
    </w:p>
    <w:p w:rsidR="00FB3D3C" w:rsidRDefault="00187E2C">
      <w:pPr>
        <w:pStyle w:val="Code"/>
      </w:pPr>
      <w:r>
        <w:t xml:space="preserve">  </w:t>
      </w:r>
      <w:r>
        <w:t xml:space="preserve">      &lt;xs:element ref="v3:MaxCompressedSamples" minOccurs="0"/&gt;</w:t>
      </w:r>
    </w:p>
    <w:p w:rsidR="00FB3D3C" w:rsidRDefault="00187E2C">
      <w:pPr>
        <w:pStyle w:val="Code"/>
      </w:pPr>
      <w:r>
        <w:t xml:space="preserve">        &lt;xs:element ref="v3:LossCongestionPercent" minOccurs="0"/&gt;</w:t>
      </w:r>
    </w:p>
    <w:p w:rsidR="00FB3D3C" w:rsidRDefault="00187E2C">
      <w:pPr>
        <w:pStyle w:val="Code"/>
      </w:pPr>
      <w:r>
        <w:t xml:space="preserve">        &lt;xs:element ref="v3:DelayCongestionPercent" minOccurs="0"/&gt;</w:t>
      </w:r>
    </w:p>
    <w:p w:rsidR="00FB3D3C" w:rsidRDefault="00187E2C">
      <w:pPr>
        <w:pStyle w:val="Code"/>
      </w:pPr>
      <w:r>
        <w:t xml:space="preserve">        &lt;xs:element ref="v3:ContentionDetectedPercent" mi</w:t>
      </w:r>
      <w:r>
        <w:t>nOccurs="0"/&gt;</w:t>
      </w:r>
    </w:p>
    <w:p w:rsidR="00FB3D3C" w:rsidRDefault="00187E2C">
      <w:pPr>
        <w:pStyle w:val="Code"/>
      </w:pPr>
      <w:r>
        <w:t xml:space="preserve">        &lt;xs:sequence minOccurs="0"&gt;</w:t>
      </w:r>
    </w:p>
    <w:p w:rsidR="00FB3D3C" w:rsidRDefault="00187E2C">
      <w:pPr>
        <w:pStyle w:val="Code"/>
      </w:pPr>
      <w:r>
        <w:t xml:space="preserve">          &lt;xs:element ref="v3:Separator3" /&gt;</w:t>
      </w:r>
    </w:p>
    <w:p w:rsidR="00FB3D3C" w:rsidRDefault="00187E2C">
      <w:pPr>
        <w:pStyle w:val="Code"/>
      </w:pPr>
      <w:r>
        <w:t xml:space="preserve">          &lt;xs:element ref="v4:WifiRetransmissionRate" minOccurs="0"/&gt;</w:t>
      </w:r>
    </w:p>
    <w:p w:rsidR="00FB3D3C" w:rsidRDefault="00187E2C">
      <w:pPr>
        <w:pStyle w:val="Code"/>
      </w:pPr>
      <w:r>
        <w:t xml:space="preserve">          &lt;xs:element ref="v4:WifiSendRate" minOccurs="0"/&gt;</w:t>
      </w:r>
    </w:p>
    <w:p w:rsidR="00FB3D3C" w:rsidRDefault="00187E2C">
      <w:pPr>
        <w:pStyle w:val="Code"/>
      </w:pPr>
      <w:r>
        <w:t xml:space="preserve">          &lt;xs:element ref="v4:W</w:t>
      </w:r>
      <w:r>
        <w:t>ifiReceiveRate" minOccurs="0"/&gt;</w:t>
      </w:r>
    </w:p>
    <w:p w:rsidR="00FB3D3C" w:rsidRDefault="00187E2C">
      <w:pPr>
        <w:pStyle w:val="Code"/>
      </w:pPr>
      <w:r>
        <w:t xml:space="preserve">          &lt;xs:element ref="v4:WifiRetryCount" minOccurs="0"/&gt;</w:t>
      </w:r>
    </w:p>
    <w:p w:rsidR="00FB3D3C" w:rsidRDefault="00187E2C">
      <w:pPr>
        <w:pStyle w:val="Code"/>
      </w:pPr>
      <w:r>
        <w:t xml:space="preserve">          &lt;xs:element ref="v4:WifiTransmittedFrameCount" minOccurs="0"/&gt;</w:t>
      </w:r>
    </w:p>
    <w:p w:rsidR="00FB3D3C" w:rsidRDefault="00187E2C">
      <w:pPr>
        <w:pStyle w:val="Code"/>
      </w:pPr>
      <w:r>
        <w:t xml:space="preserve">          &lt;xs:element ref="v4:WifiMaxSendSpeed" minOccurs="0"/&gt;</w:t>
      </w:r>
    </w:p>
    <w:p w:rsidR="00FB3D3C" w:rsidRDefault="00187E2C">
      <w:pPr>
        <w:pStyle w:val="Code"/>
      </w:pPr>
      <w:r>
        <w:t xml:space="preserve">          &lt;</w:t>
      </w:r>
      <w:r>
        <w:t>xs:element ref="v4:WifiMaxReceiveSpeed" minOccurs="0"/&gt;</w:t>
      </w:r>
    </w:p>
    <w:p w:rsidR="00FB3D3C" w:rsidRDefault="00187E2C">
      <w:pPr>
        <w:pStyle w:val="Code"/>
      </w:pPr>
      <w:r>
        <w:t xml:space="preserve">          &lt;xs:element ref="v4:QoSMarkedRate" minOccurs="0"/&gt;</w:t>
      </w:r>
    </w:p>
    <w:p w:rsidR="00FB3D3C" w:rsidRDefault="00187E2C">
      <w:pPr>
        <w:pStyle w:val="Code"/>
      </w:pPr>
      <w:r>
        <w:t xml:space="preserve">          &lt;xs:sequence minOccurs="0"&gt;</w:t>
      </w:r>
    </w:p>
    <w:p w:rsidR="00FB3D3C" w:rsidRDefault="00187E2C">
      <w:pPr>
        <w:pStyle w:val="Code"/>
      </w:pPr>
      <w:r>
        <w:t xml:space="preserve">            &lt;xs:element ref="v4:Separator4" /&gt;</w:t>
      </w:r>
    </w:p>
    <w:p w:rsidR="00FB3D3C" w:rsidRDefault="00187E2C">
      <w:pPr>
        <w:pStyle w:val="Code"/>
      </w:pPr>
      <w:r>
        <w:t xml:space="preserve">            &lt;</w:t>
      </w:r>
      <w:r>
        <w:t>xs:any namespace="##other" processContents="lax" minOccurs="0"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FB3D3C">
      <w:pPr>
        <w:pStyle w:val="Code"/>
      </w:pPr>
    </w:p>
    <w:p w:rsidR="00FB3D3C" w:rsidRDefault="00FB3D3C">
      <w:pPr>
        <w:pStyle w:val="Code"/>
      </w:pP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&lt;xs:anyAttribute namespace="##other" processContents="lax"/&gt;</w:t>
      </w:r>
    </w:p>
    <w:p w:rsidR="00FB3D3C" w:rsidRDefault="00187E2C">
      <w:pPr>
        <w:pStyle w:val="Code"/>
      </w:pPr>
      <w:r>
        <w:t xml:space="preserve">  &lt;/xs:complex</w:t>
      </w:r>
      <w:r>
        <w:t>Type&gt;</w:t>
      </w:r>
    </w:p>
    <w:p w:rsidR="00FB3D3C" w:rsidRDefault="00187E2C">
      <w:pPr>
        <w:pStyle w:val="Code"/>
      </w:pPr>
      <w:r>
        <w:t xml:space="preserve">  &lt;!--</w:t>
      </w:r>
    </w:p>
    <w:p w:rsidR="00FB3D3C" w:rsidRDefault="00187E2C">
      <w:pPr>
        <w:pStyle w:val="Code"/>
      </w:pPr>
      <w:r>
        <w:t xml:space="preserve">      ICE  TYPE</w:t>
      </w:r>
    </w:p>
    <w:p w:rsidR="00FB3D3C" w:rsidRDefault="00187E2C">
      <w:pPr>
        <w:pStyle w:val="Code"/>
      </w:pPr>
      <w:r>
        <w:t xml:space="preserve">    --&gt;</w:t>
      </w:r>
    </w:p>
    <w:p w:rsidR="00FB3D3C" w:rsidRDefault="00187E2C">
      <w:pPr>
        <w:pStyle w:val="Code"/>
      </w:pPr>
      <w:r>
        <w:t xml:space="preserve">  &lt;xs:complexType name="ConnectivityType"&gt;</w:t>
      </w:r>
    </w:p>
    <w:p w:rsidR="00FB3D3C" w:rsidRDefault="00187E2C">
      <w:pPr>
        <w:pStyle w:val="Code"/>
      </w:pPr>
      <w:r>
        <w:t xml:space="preserve">    &lt;xs:sequence&gt;</w:t>
      </w:r>
    </w:p>
    <w:p w:rsidR="00FB3D3C" w:rsidRDefault="00187E2C">
      <w:pPr>
        <w:pStyle w:val="Code"/>
      </w:pPr>
      <w:r>
        <w:t xml:space="preserve">      &lt;xs:element name="Ice" type="tns:IceStatusType" minOccurs="0"/&gt;</w:t>
      </w:r>
    </w:p>
    <w:p w:rsidR="00FB3D3C" w:rsidRDefault="00187E2C">
      <w:pPr>
        <w:pStyle w:val="Code"/>
      </w:pPr>
      <w:r>
        <w:t xml:space="preserve">      &lt;xs:element name="IceWarningFlags" type="xs:unsignedInt" minOccurs="0"/&gt;</w:t>
      </w:r>
    </w:p>
    <w:p w:rsidR="00FB3D3C" w:rsidRDefault="00187E2C">
      <w:pPr>
        <w:pStyle w:val="Code"/>
      </w:pPr>
      <w:r>
        <w:t xml:space="preserve">      &lt;xs</w:t>
      </w:r>
      <w:r>
        <w:t>:element name="RelayAddress" type="tns:AddrType" minOccurs="0" maxOccurs="unbounded"/&gt;</w:t>
      </w:r>
    </w:p>
    <w:p w:rsidR="00FB3D3C" w:rsidRDefault="00187E2C">
      <w:pPr>
        <w:pStyle w:val="Code"/>
      </w:pPr>
      <w:r>
        <w:t xml:space="preserve">      &lt;xs:any namespace="##other" processContents="lax" minOccurs="0" maxOccurs="unbounded"/&gt;</w:t>
      </w:r>
    </w:p>
    <w:p w:rsidR="00FB3D3C" w:rsidRDefault="00187E2C">
      <w:pPr>
        <w:pStyle w:val="Code"/>
      </w:pPr>
      <w:r>
        <w:t xml:space="preserve">    &lt;/xs:sequence&gt;</w:t>
      </w:r>
    </w:p>
    <w:p w:rsidR="00FB3D3C" w:rsidRDefault="00187E2C">
      <w:pPr>
        <w:pStyle w:val="Code"/>
      </w:pPr>
      <w:r>
        <w:t xml:space="preserve">    &lt;xs:attribute ref="v2:RtpLatched" use="optional"/&gt;</w:t>
      </w:r>
    </w:p>
    <w:p w:rsidR="00FB3D3C" w:rsidRDefault="00187E2C">
      <w:pPr>
        <w:pStyle w:val="Code"/>
      </w:pPr>
      <w:r>
        <w:t xml:space="preserve"> </w:t>
      </w:r>
      <w:r>
        <w:t xml:space="preserve">   &lt;xs:anyAttribute namespace="##other" processContents="lax"/&gt;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ab/>
        <w:t xml:space="preserve">  ICE CONECTIVITY TYPE</w:t>
      </w:r>
    </w:p>
    <w:p w:rsidR="00FB3D3C" w:rsidRDefault="00187E2C">
      <w:pPr>
        <w:pStyle w:val="Code"/>
      </w:pPr>
      <w:r>
        <w:tab/>
        <w:t>--&gt;</w:t>
      </w:r>
    </w:p>
    <w:p w:rsidR="00FB3D3C" w:rsidRDefault="00187E2C">
      <w:pPr>
        <w:pStyle w:val="Code"/>
      </w:pPr>
      <w:r>
        <w:t xml:space="preserve">  &lt;xs:simpleType name="IceStatusType"&gt;</w:t>
      </w:r>
    </w:p>
    <w:p w:rsidR="00FB3D3C" w:rsidRDefault="00187E2C">
      <w:pPr>
        <w:pStyle w:val="Code"/>
      </w:pPr>
      <w:r>
        <w:t xml:space="preserve">    &lt;xs:restriction base="xs:string"&gt;</w:t>
      </w:r>
    </w:p>
    <w:p w:rsidR="00FB3D3C" w:rsidRDefault="00187E2C">
      <w:pPr>
        <w:pStyle w:val="Code"/>
      </w:pPr>
      <w:r>
        <w:t xml:space="preserve">      &lt;xs:enumeration value="FAILED"/&gt;</w:t>
      </w:r>
    </w:p>
    <w:p w:rsidR="00FB3D3C" w:rsidRDefault="00187E2C">
      <w:pPr>
        <w:pStyle w:val="Code"/>
      </w:pPr>
      <w:r>
        <w:t xml:space="preserve">      &lt;</w:t>
      </w:r>
      <w:r>
        <w:t>xs:enumeration value="DIRECT"/&gt;</w:t>
      </w:r>
    </w:p>
    <w:p w:rsidR="00FB3D3C" w:rsidRDefault="00187E2C">
      <w:pPr>
        <w:pStyle w:val="Code"/>
      </w:pPr>
      <w:r>
        <w:t xml:space="preserve">      &lt;xs:enumeration value="RELAY"/&gt;</w:t>
      </w:r>
    </w:p>
    <w:p w:rsidR="00FB3D3C" w:rsidRDefault="00187E2C">
      <w:pPr>
        <w:pStyle w:val="Code"/>
      </w:pPr>
      <w:r>
        <w:t xml:space="preserve">      &lt;xs:enumeration value="HTTP-PROXY"/&gt;</w:t>
      </w:r>
    </w:p>
    <w:p w:rsidR="00FB3D3C" w:rsidRDefault="00187E2C">
      <w:pPr>
        <w:pStyle w:val="Code"/>
      </w:pPr>
      <w:r>
        <w:t xml:space="preserve">    &lt;/xs:restriction&gt;</w:t>
      </w:r>
    </w:p>
    <w:p w:rsidR="00FB3D3C" w:rsidRDefault="00187E2C">
      <w:pPr>
        <w:pStyle w:val="Code"/>
      </w:pPr>
      <w:r>
        <w:lastRenderedPageBreak/>
        <w:t xml:space="preserve">  &lt;/xs:simpleType&gt;</w:t>
      </w:r>
    </w:p>
    <w:p w:rsidR="00FB3D3C" w:rsidRDefault="00187E2C">
      <w:pPr>
        <w:pStyle w:val="Code"/>
      </w:pPr>
      <w:r>
        <w:t xml:space="preserve">  &lt;!--</w:t>
      </w:r>
    </w:p>
    <w:p w:rsidR="00FB3D3C" w:rsidRDefault="00187E2C">
      <w:pPr>
        <w:pStyle w:val="Code"/>
      </w:pPr>
      <w:r>
        <w:tab/>
        <w:t xml:space="preserve">  NETWORK UTILIZATION TYPE</w:t>
      </w:r>
    </w:p>
    <w:p w:rsidR="00FB3D3C" w:rsidRDefault="00187E2C">
      <w:pPr>
        <w:pStyle w:val="Code"/>
      </w:pPr>
      <w:r>
        <w:tab/>
        <w:t>--&gt;</w:t>
      </w:r>
    </w:p>
    <w:p w:rsidR="00FB3D3C" w:rsidRDefault="00187E2C">
      <w:pPr>
        <w:pStyle w:val="Code"/>
      </w:pPr>
      <w:r>
        <w:t xml:space="preserve">  &lt;xs:complexType name="NetworkUtilizationType"&gt;</w:t>
      </w:r>
    </w:p>
    <w:p w:rsidR="00FB3D3C" w:rsidRDefault="00187E2C">
      <w:pPr>
        <w:pStyle w:val="Code"/>
      </w:pPr>
      <w:r>
        <w:t xml:space="preserve">    &lt;xs:seque</w:t>
      </w:r>
      <w:r>
        <w:t>nce&gt;</w:t>
      </w:r>
    </w:p>
    <w:p w:rsidR="00FB3D3C" w:rsidRDefault="00187E2C">
      <w:pPr>
        <w:pStyle w:val="Code"/>
      </w:pPr>
      <w:r>
        <w:t xml:space="preserve">      &lt;xs:element name="Packets" type="xs:int" minOccurs="0"/&gt;</w:t>
      </w:r>
    </w:p>
    <w:p w:rsidR="00FB3D3C" w:rsidRDefault="00187E2C">
      <w:pPr>
        <w:pStyle w:val="Code"/>
      </w:pPr>
      <w:r>
        <w:t xml:space="preserve">      &lt;xs:element name="BandwidthEst" type="xs:int" minOccurs="0"/&gt;</w:t>
      </w:r>
    </w:p>
    <w:p w:rsidR="00FB3D3C" w:rsidRDefault="00187E2C">
      <w:pPr>
        <w:pStyle w:val="Code"/>
      </w:pPr>
      <w:r>
        <w:t xml:space="preserve">      &lt;xs:element name="BandwidthAlloc" type="xs:int" minOccurs="0"/&gt;</w:t>
      </w:r>
    </w:p>
    <w:p w:rsidR="00FB3D3C" w:rsidRDefault="00187E2C">
      <w:pPr>
        <w:pStyle w:val="Code"/>
      </w:pPr>
      <w:r>
        <w:t xml:space="preserve">      &lt;xs:element ref="v3:BandwidthEstMin" minOccu</w:t>
      </w:r>
      <w:r>
        <w:t>rs="0"/&gt;</w:t>
      </w:r>
    </w:p>
    <w:p w:rsidR="00FB3D3C" w:rsidRDefault="00187E2C">
      <w:pPr>
        <w:pStyle w:val="Code"/>
      </w:pPr>
      <w:r>
        <w:t xml:space="preserve">      &lt;xs:element ref="v3:BandwidthEstMax" minOccurs="0"/&gt;</w:t>
      </w:r>
    </w:p>
    <w:p w:rsidR="00FB3D3C" w:rsidRDefault="00187E2C">
      <w:pPr>
        <w:pStyle w:val="Code"/>
      </w:pPr>
      <w:r>
        <w:t xml:space="preserve">      &lt;xs:element ref="v3:BandwidthEstStdDev" minOccurs="0"/&gt;</w:t>
      </w:r>
    </w:p>
    <w:p w:rsidR="00FB3D3C" w:rsidRDefault="00187E2C">
      <w:pPr>
        <w:pStyle w:val="Code"/>
      </w:pPr>
      <w:r>
        <w:t xml:space="preserve">      &lt;xs:element ref="v3:BandwidthEstAvge" minOccurs="0"/&gt;</w:t>
      </w:r>
    </w:p>
    <w:p w:rsidR="00FB3D3C" w:rsidRDefault="00187E2C">
      <w:pPr>
        <w:pStyle w:val="Code"/>
      </w:pPr>
      <w:r>
        <w:t xml:space="preserve">      &lt;xs:element ref="v3:LowBandwidthForMultiview" minOccurs="0"/</w:t>
      </w:r>
      <w:r>
        <w:t>&gt;</w:t>
      </w:r>
    </w:p>
    <w:p w:rsidR="00FB3D3C" w:rsidRDefault="00187E2C">
      <w:pPr>
        <w:pStyle w:val="Code"/>
      </w:pPr>
      <w:r>
        <w:t xml:space="preserve">      &lt;xs:sequence minOccurs="0"&gt;</w:t>
      </w:r>
    </w:p>
    <w:p w:rsidR="00FB3D3C" w:rsidRDefault="00187E2C">
      <w:pPr>
        <w:pStyle w:val="Code"/>
      </w:pPr>
      <w:r>
        <w:t xml:space="preserve">        &lt;xs:element ref="v3:Separator3" /&gt;</w:t>
      </w:r>
    </w:p>
    <w:p w:rsidR="00FB3D3C" w:rsidRDefault="00187E2C">
      <w:pPr>
        <w:pStyle w:val="Code"/>
      </w:pPr>
      <w:r>
        <w:t xml:space="preserve">        &lt;xs:any namespace="##other" processContents="lax" minOccurs="0"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w:t>
      </w:r>
      <w:r>
        <w:t>xs:anyAttribute namespace="##other" processContents="lax"/&gt;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ab/>
        <w:t xml:space="preserve">  PAYLOAD METRICS TYPE</w:t>
      </w:r>
    </w:p>
    <w:p w:rsidR="00FB3D3C" w:rsidRDefault="00187E2C">
      <w:pPr>
        <w:pStyle w:val="Code"/>
      </w:pPr>
      <w:r>
        <w:tab/>
        <w:t>--&gt;</w:t>
      </w:r>
    </w:p>
    <w:p w:rsidR="00FB3D3C" w:rsidRDefault="00187E2C">
      <w:pPr>
        <w:pStyle w:val="Code"/>
      </w:pPr>
      <w:r>
        <w:t xml:space="preserve">  &lt;xs:complexType name="PayloadMetricsType"&gt;</w:t>
      </w:r>
    </w:p>
    <w:p w:rsidR="00FB3D3C" w:rsidRDefault="00187E2C">
      <w:pPr>
        <w:pStyle w:val="Code"/>
      </w:pPr>
      <w:r>
        <w:t xml:space="preserve">    &lt;xs:choice&gt;</w:t>
      </w:r>
    </w:p>
    <w:p w:rsidR="00FB3D3C" w:rsidRDefault="00187E2C">
      <w:pPr>
        <w:pStyle w:val="Code"/>
      </w:pPr>
      <w:r>
        <w:t xml:space="preserve">      &lt;xs:element name="Audio" type="tns:AudioPayloadMetricsType"/&gt;</w:t>
      </w:r>
    </w:p>
    <w:p w:rsidR="00FB3D3C" w:rsidRDefault="00187E2C">
      <w:pPr>
        <w:pStyle w:val="Code"/>
      </w:pPr>
      <w:r>
        <w:t xml:space="preserve">      &lt;</w:t>
      </w:r>
      <w:r>
        <w:t>xs:element name="Video" type="tns:VideoPayloadMetricsType"/&gt;</w:t>
      </w:r>
    </w:p>
    <w:p w:rsidR="00FB3D3C" w:rsidRDefault="00187E2C">
      <w:pPr>
        <w:pStyle w:val="Code"/>
      </w:pPr>
      <w:r>
        <w:t xml:space="preserve">      &lt;xs:element name="ApplicationSharing" type="v3:ApplicationSharingPayloadMetricsType" /&gt;</w:t>
      </w:r>
    </w:p>
    <w:p w:rsidR="00FB3D3C" w:rsidRDefault="00187E2C">
      <w:pPr>
        <w:pStyle w:val="Code"/>
      </w:pPr>
      <w:r>
        <w:t xml:space="preserve">      &lt;xs:any namespace="##other" processContents="lax" maxOccurs="unbounded"/&gt;</w:t>
      </w:r>
    </w:p>
    <w:p w:rsidR="00FB3D3C" w:rsidRDefault="00187E2C">
      <w:pPr>
        <w:pStyle w:val="Code"/>
      </w:pPr>
      <w:r>
        <w:t xml:space="preserve">    &lt;/xs:choice&gt;</w:t>
      </w:r>
    </w:p>
    <w:p w:rsidR="00FB3D3C" w:rsidRDefault="00187E2C">
      <w:pPr>
        <w:pStyle w:val="Code"/>
      </w:pPr>
      <w:r>
        <w:t xml:space="preserve">    </w:t>
      </w:r>
      <w:r>
        <w:t>&lt;xs:anyAttribute namespace="##other" processContents="lax"/&gt;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ab/>
        <w:t xml:space="preserve">  AUDIO METRICS TYPE</w:t>
      </w:r>
    </w:p>
    <w:p w:rsidR="00FB3D3C" w:rsidRDefault="00187E2C">
      <w:pPr>
        <w:pStyle w:val="Code"/>
      </w:pPr>
      <w:r>
        <w:tab/>
        <w:t>--&gt;</w:t>
      </w:r>
    </w:p>
    <w:p w:rsidR="00FB3D3C" w:rsidRDefault="00187E2C">
      <w:pPr>
        <w:pStyle w:val="Code"/>
      </w:pPr>
      <w:r>
        <w:t xml:space="preserve">  &lt;xs:complexType name="AudioPayloadMetricsType"&gt;</w:t>
      </w:r>
    </w:p>
    <w:p w:rsidR="00FB3D3C" w:rsidRDefault="00187E2C">
      <w:pPr>
        <w:pStyle w:val="Code"/>
      </w:pPr>
      <w:r>
        <w:t xml:space="preserve">    &lt;xs:sequence&gt;</w:t>
      </w:r>
    </w:p>
    <w:p w:rsidR="00FB3D3C" w:rsidRDefault="00187E2C">
      <w:pPr>
        <w:pStyle w:val="Code"/>
      </w:pPr>
      <w:r>
        <w:t xml:space="preserve">      &lt;xs:element name="PayloadType" type="xs:int" minOccurs="0"/&gt;</w:t>
      </w:r>
    </w:p>
    <w:p w:rsidR="00FB3D3C" w:rsidRDefault="00187E2C">
      <w:pPr>
        <w:pStyle w:val="Code"/>
      </w:pPr>
      <w:r>
        <w:t xml:space="preserve">      </w:t>
      </w:r>
      <w:r>
        <w:t>&lt;xs:element name="PayloadDescription" type="xs:string" minOccurs="0"/&gt;</w:t>
      </w:r>
    </w:p>
    <w:p w:rsidR="00FB3D3C" w:rsidRDefault="00187E2C">
      <w:pPr>
        <w:pStyle w:val="Code"/>
      </w:pPr>
      <w:r>
        <w:t xml:space="preserve">      &lt;xs:element name="SampleRate" type="xs:int" minOccurs="0"/&gt;</w:t>
      </w:r>
    </w:p>
    <w:p w:rsidR="00FB3D3C" w:rsidRDefault="00187E2C">
      <w:pPr>
        <w:pStyle w:val="Code"/>
      </w:pPr>
      <w:r>
        <w:t xml:space="preserve">      &lt;xs:element name="FrameDuration" type="xs:int" minOccurs="0"/&gt;</w:t>
      </w:r>
    </w:p>
    <w:p w:rsidR="00FB3D3C" w:rsidRDefault="00187E2C">
      <w:pPr>
        <w:pStyle w:val="Code"/>
      </w:pPr>
      <w:r>
        <w:t xml:space="preserve">      &lt;xs:element name="FrameOctets" type="xs:int"</w:t>
      </w:r>
      <w:r>
        <w:t xml:space="preserve"> minOccurs="0"/&gt;</w:t>
      </w:r>
    </w:p>
    <w:p w:rsidR="00FB3D3C" w:rsidRDefault="00187E2C">
      <w:pPr>
        <w:pStyle w:val="Code"/>
      </w:pPr>
      <w:r>
        <w:t xml:space="preserve">      &lt;xs:element name="FramesPerPacket" type="xs:int" minOccurs="0"/&gt;</w:t>
      </w:r>
    </w:p>
    <w:p w:rsidR="00FB3D3C" w:rsidRDefault="00187E2C">
      <w:pPr>
        <w:pStyle w:val="Code"/>
      </w:pPr>
      <w:r>
        <w:t xml:space="preserve">      &lt;xs:element name="PacketsPerSecond" type="xs:int" minOccurs="0"/&gt;</w:t>
      </w:r>
    </w:p>
    <w:p w:rsidR="00FB3D3C" w:rsidRDefault="00187E2C">
      <w:pPr>
        <w:pStyle w:val="Code"/>
      </w:pPr>
      <w:r>
        <w:t xml:space="preserve">      &lt;!-- &lt;xs:element name="RatioHealedSamplesAvg" type="xs:float" minOccurs="0"/&gt; --&gt;</w:t>
      </w:r>
    </w:p>
    <w:p w:rsidR="00FB3D3C" w:rsidRDefault="00187E2C">
      <w:pPr>
        <w:pStyle w:val="Code"/>
      </w:pPr>
      <w:r>
        <w:t xml:space="preserve">      &lt;x</w:t>
      </w:r>
      <w:r>
        <w:t>s:element name="FMTP" type="xs:string" minOccurs="0"/&gt;</w:t>
      </w:r>
    </w:p>
    <w:p w:rsidR="00FB3D3C" w:rsidRDefault="00187E2C">
      <w:pPr>
        <w:pStyle w:val="Code"/>
      </w:pPr>
      <w:r>
        <w:t xml:space="preserve">      &lt;xs:element name="Signal" type="tns:SignalType" minOccurs="0"/&gt;</w:t>
      </w:r>
    </w:p>
    <w:p w:rsidR="00FB3D3C" w:rsidRDefault="00187E2C">
      <w:pPr>
        <w:pStyle w:val="Code"/>
      </w:pPr>
      <w:r>
        <w:t xml:space="preserve">      &lt;xs:element name="JitterBuffer" type="tns:JitterBufferType" minOccurs="0"/&gt;</w:t>
      </w:r>
    </w:p>
    <w:p w:rsidR="00FB3D3C" w:rsidRDefault="00187E2C">
      <w:pPr>
        <w:pStyle w:val="Code"/>
      </w:pPr>
      <w:r>
        <w:t xml:space="preserve">      &lt;</w:t>
      </w:r>
      <w:r>
        <w:t>xs:element name="SilenceSupress" type="tns:SilenceSuppressionStateType" minOccurs="0"/&gt;</w:t>
      </w:r>
    </w:p>
    <w:p w:rsidR="00FB3D3C" w:rsidRDefault="00187E2C">
      <w:pPr>
        <w:pStyle w:val="Code"/>
      </w:pPr>
      <w:r>
        <w:t xml:space="preserve">      &lt;xs:element ref="v2:AudioFECUsed" minOccurs="0"/&gt;</w:t>
      </w:r>
    </w:p>
    <w:p w:rsidR="00FB3D3C" w:rsidRDefault="00187E2C">
      <w:pPr>
        <w:pStyle w:val="Code"/>
      </w:pPr>
      <w:r>
        <w:t xml:space="preserve">      &lt;!--OpaqueAudioData will be removed once everyone move to OpaqueChannelData--&gt;</w:t>
      </w:r>
    </w:p>
    <w:p w:rsidR="00FB3D3C" w:rsidRDefault="00187E2C">
      <w:pPr>
        <w:pStyle w:val="Code"/>
      </w:pPr>
      <w:r>
        <w:t xml:space="preserve">      &lt;xs:element ref="v2:O</w:t>
      </w:r>
      <w:r>
        <w:t>paqueAudioData" minOccurs="0" /&gt;</w:t>
      </w:r>
    </w:p>
    <w:p w:rsidR="00FB3D3C" w:rsidRDefault="00187E2C">
      <w:pPr>
        <w:pStyle w:val="Code"/>
      </w:pPr>
      <w:r>
        <w:t xml:space="preserve">      &lt;xs:sequence minOccurs="0"&gt;</w:t>
      </w:r>
    </w:p>
    <w:p w:rsidR="00FB3D3C" w:rsidRDefault="00187E2C">
      <w:pPr>
        <w:pStyle w:val="Code"/>
      </w:pPr>
      <w:r>
        <w:t xml:space="preserve">        &lt;xs:element ref="v2:Separator" /&gt;</w:t>
      </w:r>
    </w:p>
    <w:p w:rsidR="00FB3D3C" w:rsidRDefault="00187E2C">
      <w:pPr>
        <w:pStyle w:val="Code"/>
      </w:pPr>
      <w:r>
        <w:t xml:space="preserve">        &lt;xs:element ref="v3:DecodeStereoPercent" minOccurs="0"/&gt;</w:t>
      </w:r>
    </w:p>
    <w:p w:rsidR="00FB3D3C" w:rsidRDefault="00187E2C">
      <w:pPr>
        <w:pStyle w:val="Code"/>
      </w:pPr>
      <w:r>
        <w:t xml:space="preserve">        &lt;xs:element ref="v3:AecRenderStereoPercent" minOccurs="0"/&gt;</w:t>
      </w:r>
    </w:p>
    <w:p w:rsidR="00FB3D3C" w:rsidRDefault="00187E2C">
      <w:pPr>
        <w:pStyle w:val="Code"/>
      </w:pPr>
      <w:r>
        <w:t xml:space="preserve">        &lt;xs:el</w:t>
      </w:r>
      <w:r>
        <w:t>ement ref="v3:AudioPostFECPLR" minOccurs="0"/&gt;</w:t>
      </w:r>
    </w:p>
    <w:p w:rsidR="00FB3D3C" w:rsidRDefault="00187E2C">
      <w:pPr>
        <w:pStyle w:val="Code"/>
      </w:pPr>
      <w:r>
        <w:t xml:space="preserve">        &lt;xs:element ref="v3:EncodeStereoPercent" minOccurs="0"/&gt;</w:t>
      </w:r>
    </w:p>
    <w:p w:rsidR="00FB3D3C" w:rsidRDefault="00187E2C">
      <w:pPr>
        <w:pStyle w:val="Code"/>
      </w:pPr>
      <w:r>
        <w:t xml:space="preserve">        &lt;xs:element ref="v3:AecCaptureStereoPercent" minOccurs="0"/&gt;</w:t>
      </w:r>
    </w:p>
    <w:p w:rsidR="00FB3D3C" w:rsidRDefault="00187E2C">
      <w:pPr>
        <w:pStyle w:val="Code"/>
      </w:pPr>
      <w:r>
        <w:t xml:space="preserve">        &lt;xs:sequence minOccurs="0"&gt;</w:t>
      </w:r>
    </w:p>
    <w:p w:rsidR="00FB3D3C" w:rsidRDefault="00187E2C">
      <w:pPr>
        <w:pStyle w:val="Code"/>
      </w:pPr>
      <w:r>
        <w:t xml:space="preserve">          &lt;xs:element ref="v3:Separator</w:t>
      </w:r>
      <w:r>
        <w:t>3" /&gt;</w:t>
      </w:r>
    </w:p>
    <w:p w:rsidR="00FB3D3C" w:rsidRDefault="00187E2C">
      <w:pPr>
        <w:pStyle w:val="Code"/>
      </w:pPr>
      <w:r>
        <w:t xml:space="preserve">          &lt;xs:element ref="v4:JitterBufferSizeAvg" minOccurs="0"/&gt;</w:t>
      </w:r>
    </w:p>
    <w:p w:rsidR="00FB3D3C" w:rsidRDefault="00187E2C">
      <w:pPr>
        <w:pStyle w:val="Code"/>
      </w:pPr>
      <w:r>
        <w:t xml:space="preserve">          &lt;xs:element ref="v4:JitterBufferSizeMax" minOccurs="0"/&gt;</w:t>
      </w:r>
    </w:p>
    <w:p w:rsidR="00FB3D3C" w:rsidRDefault="00187E2C">
      <w:pPr>
        <w:pStyle w:val="Code"/>
      </w:pPr>
      <w:r>
        <w:t xml:space="preserve">          &lt;xs:element ref="v4:JitterBufferSizeMin" minOccurs="0"/&gt;</w:t>
      </w:r>
    </w:p>
    <w:p w:rsidR="00FB3D3C" w:rsidRDefault="00187E2C">
      <w:pPr>
        <w:pStyle w:val="Code"/>
      </w:pPr>
      <w:r>
        <w:t xml:space="preserve">          &lt;xs:element ref="v4:JitterBufferSizeSD"</w:t>
      </w:r>
      <w:r>
        <w:t xml:space="preserve"> minOccurs="0"/&gt;</w:t>
      </w:r>
    </w:p>
    <w:p w:rsidR="00FB3D3C" w:rsidRDefault="00187E2C">
      <w:pPr>
        <w:pStyle w:val="Code"/>
      </w:pPr>
      <w:r>
        <w:t xml:space="preserve">          &lt;xs:element ref="v4:NetworkJitterAvg" minOccurs="0"/&gt;</w:t>
      </w:r>
    </w:p>
    <w:p w:rsidR="00FB3D3C" w:rsidRDefault="00187E2C">
      <w:pPr>
        <w:pStyle w:val="Code"/>
      </w:pPr>
      <w:r>
        <w:lastRenderedPageBreak/>
        <w:t xml:space="preserve">          &lt;xs:element ref="v4:NetworkJitterMax" minOccurs="0"/&gt;</w:t>
      </w:r>
    </w:p>
    <w:p w:rsidR="00FB3D3C" w:rsidRDefault="00187E2C">
      <w:pPr>
        <w:pStyle w:val="Code"/>
      </w:pPr>
      <w:r>
        <w:t xml:space="preserve">          &lt;xs:element ref="v4:NetworkJitterMin" minOccurs="0"/&gt;</w:t>
      </w:r>
    </w:p>
    <w:p w:rsidR="00FB3D3C" w:rsidRDefault="00187E2C">
      <w:pPr>
        <w:pStyle w:val="Code"/>
      </w:pPr>
      <w:r>
        <w:t xml:space="preserve">          &lt;xs:element ref="v4:NetworkJitterSD" </w:t>
      </w:r>
      <w:r>
        <w:t>minOccurs="0"/&gt;</w:t>
      </w:r>
    </w:p>
    <w:p w:rsidR="00FB3D3C" w:rsidRDefault="00187E2C">
      <w:pPr>
        <w:pStyle w:val="Code"/>
      </w:pPr>
      <w:r>
        <w:t xml:space="preserve">          &lt;xs:element ref="v4:PacketReorderRatio" minOccurs="0"/&gt;</w:t>
      </w:r>
    </w:p>
    <w:p w:rsidR="00FB3D3C" w:rsidRDefault="00187E2C">
      <w:pPr>
        <w:pStyle w:val="Code"/>
      </w:pPr>
      <w:r>
        <w:t xml:space="preserve">          &lt;xs:element ref="v4:PacketReorderDepthAvg" minOccurs="0"/&gt;</w:t>
      </w:r>
    </w:p>
    <w:p w:rsidR="00FB3D3C" w:rsidRDefault="00187E2C">
      <w:pPr>
        <w:pStyle w:val="Code"/>
      </w:pPr>
      <w:r>
        <w:t xml:space="preserve">          &lt;xs:element ref="v4:PacketReorderDepthMax" minOccurs="0"/&gt;</w:t>
      </w:r>
    </w:p>
    <w:p w:rsidR="00FB3D3C" w:rsidRDefault="00187E2C">
      <w:pPr>
        <w:pStyle w:val="Code"/>
      </w:pPr>
      <w:r>
        <w:t xml:space="preserve">          &lt;</w:t>
      </w:r>
      <w:r>
        <w:t>xs:element ref="v4:BurstLossLength1" minOccurs="0"/&gt;</w:t>
      </w:r>
    </w:p>
    <w:p w:rsidR="00FB3D3C" w:rsidRDefault="00187E2C">
      <w:pPr>
        <w:pStyle w:val="Code"/>
      </w:pPr>
      <w:r>
        <w:t xml:space="preserve">          &lt;xs:element ref="v4:BurstLossLength2" minOccurs="0"/&gt;</w:t>
      </w:r>
    </w:p>
    <w:p w:rsidR="00FB3D3C" w:rsidRDefault="00187E2C">
      <w:pPr>
        <w:pStyle w:val="Code"/>
      </w:pPr>
      <w:r>
        <w:t xml:space="preserve">          &lt;xs:element ref="v4:BurstLossLength3" minOccurs="0"/&gt;</w:t>
      </w:r>
    </w:p>
    <w:p w:rsidR="00FB3D3C" w:rsidRDefault="00187E2C">
      <w:pPr>
        <w:pStyle w:val="Code"/>
      </w:pPr>
      <w:r>
        <w:t xml:space="preserve">          &lt;xs:element ref="v4:BurstLossLength4" minOccurs="0"/&gt;</w:t>
      </w:r>
    </w:p>
    <w:p w:rsidR="00FB3D3C" w:rsidRDefault="00187E2C">
      <w:pPr>
        <w:pStyle w:val="Code"/>
      </w:pPr>
      <w:r>
        <w:t xml:space="preserve">          &lt;</w:t>
      </w:r>
      <w:r>
        <w:t>xs:element ref="v4:BurstLossLength5" minOccurs="0"/&gt;</w:t>
      </w:r>
    </w:p>
    <w:p w:rsidR="00FB3D3C" w:rsidRDefault="00187E2C">
      <w:pPr>
        <w:pStyle w:val="Code"/>
      </w:pPr>
      <w:r>
        <w:t xml:space="preserve">          &lt;xs:element ref="v4:BurstLossLength6" minOccurs="0"/&gt;</w:t>
      </w:r>
    </w:p>
    <w:p w:rsidR="00FB3D3C" w:rsidRDefault="00187E2C">
      <w:pPr>
        <w:pStyle w:val="Code"/>
      </w:pPr>
      <w:r>
        <w:t xml:space="preserve">          &lt;xs:element ref="v4:BurstLossLength7" minOccurs="0"/&gt;</w:t>
      </w:r>
    </w:p>
    <w:p w:rsidR="00FB3D3C" w:rsidRDefault="00187E2C">
      <w:pPr>
        <w:pStyle w:val="Code"/>
      </w:pPr>
      <w:r>
        <w:t xml:space="preserve">          &lt;xs:element ref="v4:BurstLossLength8OrHigher" minOccurs="0"/&gt;</w:t>
      </w:r>
    </w:p>
    <w:p w:rsidR="00FB3D3C" w:rsidRDefault="00187E2C">
      <w:pPr>
        <w:pStyle w:val="Code"/>
      </w:pPr>
      <w:r>
        <w:t xml:space="preserve">   </w:t>
      </w:r>
      <w:r>
        <w:t xml:space="preserve">       &lt;xs:element ref="v4:FECRecvOnPercent" minOccurs="0"/&gt;</w:t>
      </w:r>
    </w:p>
    <w:p w:rsidR="00FB3D3C" w:rsidRDefault="00187E2C">
      <w:pPr>
        <w:pStyle w:val="Code"/>
      </w:pPr>
      <w:r>
        <w:t xml:space="preserve">          &lt;xs:element ref="v4:FECRecvDistance1" minOccurs="0"/&gt;</w:t>
      </w:r>
    </w:p>
    <w:p w:rsidR="00FB3D3C" w:rsidRDefault="00187E2C">
      <w:pPr>
        <w:pStyle w:val="Code"/>
      </w:pPr>
      <w:r>
        <w:t xml:space="preserve">          &lt;xs:element ref="v4:FECRecvDistance2" minOccurs="0"/&gt;</w:t>
      </w:r>
    </w:p>
    <w:p w:rsidR="00FB3D3C" w:rsidRDefault="00187E2C">
      <w:pPr>
        <w:pStyle w:val="Code"/>
      </w:pPr>
      <w:r>
        <w:t xml:space="preserve">          &lt;xs:element ref="v4:FECRecvDistance3" minOccurs="0"/&gt;</w:t>
      </w:r>
    </w:p>
    <w:p w:rsidR="00FB3D3C" w:rsidRDefault="00187E2C">
      <w:pPr>
        <w:pStyle w:val="Code"/>
      </w:pPr>
      <w:r>
        <w:t xml:space="preserve">   </w:t>
      </w:r>
      <w:r>
        <w:t xml:space="preserve">       &lt;xs:element ref="v4:FECRecvDistance4" minOccurs="0"/&gt;</w:t>
      </w:r>
    </w:p>
    <w:p w:rsidR="00FB3D3C" w:rsidRDefault="00187E2C">
      <w:pPr>
        <w:pStyle w:val="Code"/>
      </w:pPr>
      <w:r>
        <w:t xml:space="preserve">          &lt;xs:element ref="v4:FECRecvDistance5" minOccurs="0"/&gt;</w:t>
      </w:r>
    </w:p>
    <w:p w:rsidR="00FB3D3C" w:rsidRDefault="00187E2C">
      <w:pPr>
        <w:pStyle w:val="Code"/>
      </w:pPr>
      <w:r>
        <w:t xml:space="preserve">          &lt;xs:element ref="v4:FECRecvDistance6" minOccurs="0"/&gt;</w:t>
      </w:r>
    </w:p>
    <w:p w:rsidR="00FB3D3C" w:rsidRDefault="00187E2C">
      <w:pPr>
        <w:pStyle w:val="Code"/>
      </w:pPr>
      <w:r>
        <w:t xml:space="preserve">          &lt;xs:element ref="v4:FECRecvDistance7" minOccurs="0"/&gt;</w:t>
      </w:r>
    </w:p>
    <w:p w:rsidR="00FB3D3C" w:rsidRDefault="00187E2C">
      <w:pPr>
        <w:pStyle w:val="Code"/>
      </w:pPr>
      <w:r>
        <w:t xml:space="preserve">   </w:t>
      </w:r>
      <w:r>
        <w:t xml:space="preserve">       &lt;xs:element ref="v4:FECRecvDistance8OrHigher" minOccurs="0"/&gt;</w:t>
      </w:r>
    </w:p>
    <w:p w:rsidR="00FB3D3C" w:rsidRDefault="00187E2C">
      <w:pPr>
        <w:pStyle w:val="Code"/>
      </w:pPr>
      <w:r>
        <w:t xml:space="preserve">          &lt;xs:element ref="v4:FECRecvScheme" minOccurs="0"/&gt;</w:t>
      </w:r>
    </w:p>
    <w:p w:rsidR="00FB3D3C" w:rsidRDefault="00187E2C">
      <w:pPr>
        <w:pStyle w:val="Code"/>
      </w:pPr>
      <w:r>
        <w:t xml:space="preserve">          &lt;xs:element ref="v4:FECRecvRedundancy" minOccurs="0"/&gt;</w:t>
      </w:r>
    </w:p>
    <w:p w:rsidR="00FB3D3C" w:rsidRDefault="00187E2C">
      <w:pPr>
        <w:pStyle w:val="Code"/>
      </w:pPr>
      <w:r>
        <w:t xml:space="preserve">          &lt;xs:element ref="v4:HealerPushCount" minOccurs="0"/</w:t>
      </w:r>
      <w:r>
        <w:t>&gt;</w:t>
      </w:r>
    </w:p>
    <w:p w:rsidR="00FB3D3C" w:rsidRDefault="00187E2C">
      <w:pPr>
        <w:pStyle w:val="Code"/>
      </w:pPr>
      <w:r>
        <w:t xml:space="preserve">          &lt;xs:element ref="v4:HealerPullCount" minOccurs="0"/&gt;</w:t>
      </w:r>
    </w:p>
    <w:p w:rsidR="00FB3D3C" w:rsidRDefault="00187E2C">
      <w:pPr>
        <w:pStyle w:val="Code"/>
      </w:pPr>
      <w:r>
        <w:t xml:space="preserve">          &lt;xs:element ref="v4:SendMutePercent" minOccurs="0"/&gt;</w:t>
      </w:r>
    </w:p>
    <w:p w:rsidR="00FB3D3C" w:rsidRDefault="00187E2C">
      <w:pPr>
        <w:pStyle w:val="Code"/>
      </w:pPr>
      <w:r>
        <w:t xml:space="preserve">          &lt;xs:element ref="v4:CaptureOffloadedEffectsAudio" minOccurs="0"/&gt;</w:t>
      </w:r>
    </w:p>
    <w:p w:rsidR="00FB3D3C" w:rsidRDefault="00187E2C">
      <w:pPr>
        <w:pStyle w:val="Code"/>
      </w:pPr>
      <w:r>
        <w:t xml:space="preserve">          &lt;xs:element ref="v4:RenderOffloadedEffects</w:t>
      </w:r>
      <w:r>
        <w:t>Audio" minOccurs="0"/&gt;</w:t>
      </w:r>
    </w:p>
    <w:p w:rsidR="00FB3D3C" w:rsidRDefault="00187E2C">
      <w:pPr>
        <w:pStyle w:val="Code"/>
      </w:pPr>
      <w:r>
        <w:t xml:space="preserve">          &lt;xs:sequence minOccurs="0"&gt;</w:t>
      </w:r>
    </w:p>
    <w:p w:rsidR="00FB3D3C" w:rsidRDefault="00187E2C">
      <w:pPr>
        <w:pStyle w:val="Code"/>
      </w:pPr>
      <w:r>
        <w:t xml:space="preserve">            &lt;xs:element ref="v4:Separator4" /&gt;</w:t>
      </w:r>
    </w:p>
    <w:p w:rsidR="00FB3D3C" w:rsidRDefault="00187E2C">
      <w:pPr>
        <w:pStyle w:val="Code"/>
      </w:pPr>
      <w:r>
        <w:t xml:space="preserve">            &lt;xs:any namespace="##other" processContents="lax" minOccurs="0"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ab/>
        <w:t xml:space="preserve">  VIDEO METRICS TYPE</w:t>
      </w:r>
    </w:p>
    <w:p w:rsidR="00FB3D3C" w:rsidRDefault="00187E2C">
      <w:pPr>
        <w:pStyle w:val="Code"/>
      </w:pPr>
      <w:r>
        <w:tab/>
        <w:t>--&gt;</w:t>
      </w:r>
    </w:p>
    <w:p w:rsidR="00FB3D3C" w:rsidRDefault="00187E2C">
      <w:pPr>
        <w:pStyle w:val="Code"/>
      </w:pPr>
      <w:r>
        <w:t xml:space="preserve">  &lt;xs:complexType name="VideoPayloadMetricsType"&gt;</w:t>
      </w:r>
    </w:p>
    <w:p w:rsidR="00FB3D3C" w:rsidRDefault="00187E2C">
      <w:pPr>
        <w:pStyle w:val="Code"/>
      </w:pPr>
      <w:r>
        <w:t xml:space="preserve">    &lt;xs:sequence&gt;</w:t>
      </w:r>
    </w:p>
    <w:p w:rsidR="00FB3D3C" w:rsidRDefault="00187E2C">
      <w:pPr>
        <w:pStyle w:val="Code"/>
      </w:pPr>
      <w:r>
        <w:t xml:space="preserve">      &lt;xs:element name="PayloadType" type="xs:int" minOccurs="0"/&gt;</w:t>
      </w:r>
    </w:p>
    <w:p w:rsidR="00FB3D3C" w:rsidRDefault="00187E2C">
      <w:pPr>
        <w:pStyle w:val="Code"/>
      </w:pPr>
      <w:r>
        <w:t xml:space="preserve">      &lt;</w:t>
      </w:r>
      <w:r>
        <w:t>xs:element name="PayloadDescription" type="xs:string" minOccurs="0"/&gt;</w:t>
      </w:r>
    </w:p>
    <w:p w:rsidR="00FB3D3C" w:rsidRDefault="00187E2C">
      <w:pPr>
        <w:pStyle w:val="Code"/>
      </w:pPr>
      <w:r>
        <w:t xml:space="preserve">      &lt;xs:element name="Resolution" type="xs:string" minOccurs="0"/&gt;</w:t>
      </w:r>
    </w:p>
    <w:p w:rsidR="00FB3D3C" w:rsidRDefault="00187E2C">
      <w:pPr>
        <w:pStyle w:val="Code"/>
      </w:pPr>
      <w:r>
        <w:t xml:space="preserve">      &lt;xs:element name="VideoBitRateAvg" type="xs:int" minOccurs="0"/&gt;</w:t>
      </w:r>
    </w:p>
    <w:p w:rsidR="00FB3D3C" w:rsidRDefault="00187E2C">
      <w:pPr>
        <w:pStyle w:val="Code"/>
      </w:pPr>
      <w:r>
        <w:t xml:space="preserve">      &lt;xs:element name="VideoBitRateMax" type=</w:t>
      </w:r>
      <w:r>
        <w:t>"xs:int" minOccurs="0"/&gt;</w:t>
      </w:r>
    </w:p>
    <w:p w:rsidR="00FB3D3C" w:rsidRDefault="00187E2C">
      <w:pPr>
        <w:pStyle w:val="Code"/>
      </w:pPr>
      <w:r>
        <w:t xml:space="preserve">      &lt;xs:element name="VideoFrameRateAvg" type="xs:float" minOccurs="0"/&gt;</w:t>
      </w:r>
    </w:p>
    <w:p w:rsidR="00FB3D3C" w:rsidRDefault="00187E2C">
      <w:pPr>
        <w:pStyle w:val="Code"/>
      </w:pPr>
      <w:r>
        <w:t xml:space="preserve">      &lt;xs:element name="VideoPacketLossRate" type="xs:float" minOccurs="0"/&gt;</w:t>
      </w:r>
    </w:p>
    <w:p w:rsidR="00FB3D3C" w:rsidRDefault="00187E2C">
      <w:pPr>
        <w:pStyle w:val="Code"/>
      </w:pPr>
      <w:r>
        <w:t xml:space="preserve">      &lt;xs:element name="VideoFrameLossRate" type="xs:float" minOccurs="0"/&gt;</w:t>
      </w:r>
    </w:p>
    <w:p w:rsidR="00FB3D3C" w:rsidRDefault="00187E2C">
      <w:pPr>
        <w:pStyle w:val="Code"/>
      </w:pPr>
      <w:r>
        <w:t xml:space="preserve">   </w:t>
      </w:r>
      <w:r>
        <w:t xml:space="preserve">   &lt;!--This is obsolete in w14--&gt;</w:t>
      </w:r>
    </w:p>
    <w:p w:rsidR="00FB3D3C" w:rsidRDefault="00187E2C">
      <w:pPr>
        <w:pStyle w:val="Code"/>
      </w:pPr>
      <w:r>
        <w:t xml:space="preserve">      &lt;xs:element name="VideoFrameEncodingTime" type="xs:float" minOccurs="0"/&gt;</w:t>
      </w:r>
    </w:p>
    <w:p w:rsidR="00FB3D3C" w:rsidRDefault="00187E2C">
      <w:pPr>
        <w:pStyle w:val="Code"/>
      </w:pPr>
      <w:r>
        <w:t xml:space="preserve">      &lt;!--This is obsolete in w14--&gt;</w:t>
      </w:r>
    </w:p>
    <w:p w:rsidR="00FB3D3C" w:rsidRDefault="00187E2C">
      <w:pPr>
        <w:pStyle w:val="Code"/>
      </w:pPr>
      <w:r>
        <w:t xml:space="preserve">      &lt;xs:element name="VideoFrameDecodingTime" type="xs:float" minOccurs="0"/&gt;</w:t>
      </w:r>
    </w:p>
    <w:p w:rsidR="00FB3D3C" w:rsidRDefault="00187E2C">
      <w:pPr>
        <w:pStyle w:val="Code"/>
      </w:pPr>
      <w:r>
        <w:t xml:space="preserve">      &lt;</w:t>
      </w:r>
      <w:r>
        <w:t>xs:element name="VideoFEC" type="xs:boolean" minOccurs="0"/&gt;</w:t>
      </w:r>
    </w:p>
    <w:p w:rsidR="00FB3D3C" w:rsidRDefault="00187E2C">
      <w:pPr>
        <w:pStyle w:val="Code"/>
      </w:pPr>
      <w:r>
        <w:t xml:space="preserve">      &lt;!--This is obsolete in w14--&gt;</w:t>
      </w:r>
    </w:p>
    <w:p w:rsidR="00FB3D3C" w:rsidRDefault="00187E2C">
      <w:pPr>
        <w:pStyle w:val="Code"/>
      </w:pPr>
      <w:r>
        <w:t xml:space="preserve">      &lt;xs:element name="FrozenVideoFreq" type="xs:float" minOccurs="0"/&gt;</w:t>
      </w:r>
    </w:p>
    <w:p w:rsidR="00FB3D3C" w:rsidRDefault="00187E2C">
      <w:pPr>
        <w:pStyle w:val="Code"/>
      </w:pPr>
      <w:r>
        <w:t xml:space="preserve">      &lt;!--This is obsolete in w14--&gt;</w:t>
      </w:r>
    </w:p>
    <w:p w:rsidR="00FB3D3C" w:rsidRDefault="00187E2C">
      <w:pPr>
        <w:pStyle w:val="Code"/>
      </w:pPr>
      <w:r>
        <w:t xml:space="preserve">      &lt;xs:element name="FrozenPeriodPercentAvg" </w:t>
      </w:r>
      <w:r>
        <w:t>type="xs:float" minOccurs="0"/&gt;</w:t>
      </w:r>
    </w:p>
    <w:p w:rsidR="00FB3D3C" w:rsidRDefault="00187E2C">
      <w:pPr>
        <w:pStyle w:val="Code"/>
      </w:pPr>
      <w:r>
        <w:t xml:space="preserve">      &lt;!--This is obsolete in w14--&gt;</w:t>
      </w:r>
    </w:p>
    <w:p w:rsidR="00FB3D3C" w:rsidRDefault="00187E2C">
      <w:pPr>
        <w:pStyle w:val="Code"/>
      </w:pPr>
      <w:r>
        <w:t xml:space="preserve">      &lt;xs:element name="ConsecutivePacketLossAvg" type="xs:float" minOccurs="0"/&gt;</w:t>
      </w:r>
    </w:p>
    <w:p w:rsidR="00FB3D3C" w:rsidRDefault="00187E2C">
      <w:pPr>
        <w:pStyle w:val="Code"/>
      </w:pPr>
      <w:r>
        <w:t xml:space="preserve">      &lt;!--This is obsolete in w14--&gt;</w:t>
      </w:r>
    </w:p>
    <w:p w:rsidR="00FB3D3C" w:rsidRDefault="00187E2C">
      <w:pPr>
        <w:pStyle w:val="Code"/>
      </w:pPr>
      <w:r>
        <w:t xml:space="preserve">      &lt;xs:element name="RateMatchLevel" type="xs:float" minOccurs="0</w:t>
      </w:r>
      <w:r>
        <w:t>"/&gt;</w:t>
      </w:r>
    </w:p>
    <w:p w:rsidR="00FB3D3C" w:rsidRDefault="00187E2C">
      <w:pPr>
        <w:pStyle w:val="Code"/>
      </w:pPr>
      <w:r>
        <w:t xml:space="preserve">      &lt;xs:element ref="v2:VideoAllocateBWAvg" minOccurs="0"/&gt;</w:t>
      </w:r>
    </w:p>
    <w:p w:rsidR="00FB3D3C" w:rsidRDefault="00187E2C">
      <w:pPr>
        <w:pStyle w:val="Code"/>
      </w:pPr>
      <w:r>
        <w:t xml:space="preserve">      &lt;xs:element ref="v2:VideoLocalFrameLossPercentageAvg" minOccurs="0"/&gt;</w:t>
      </w:r>
    </w:p>
    <w:p w:rsidR="00FB3D3C" w:rsidRDefault="00187E2C">
      <w:pPr>
        <w:pStyle w:val="Code"/>
      </w:pPr>
      <w:r>
        <w:t xml:space="preserve">      &lt;!--OpaqueVideoData will be removed once everyone move to OpaqueChannelData--&gt;</w:t>
      </w:r>
    </w:p>
    <w:p w:rsidR="00FB3D3C" w:rsidRDefault="00187E2C">
      <w:pPr>
        <w:pStyle w:val="Code"/>
      </w:pPr>
      <w:r>
        <w:t xml:space="preserve">      &lt;xs:element ref="v2:Opa</w:t>
      </w:r>
      <w:r>
        <w:t>queVideoData" minOccurs="0" /&gt;</w:t>
      </w:r>
    </w:p>
    <w:p w:rsidR="00FB3D3C" w:rsidRDefault="00187E2C">
      <w:pPr>
        <w:pStyle w:val="Code"/>
      </w:pPr>
      <w:r>
        <w:lastRenderedPageBreak/>
        <w:t xml:space="preserve">      &lt;xs:sequence minOccurs="0"&gt;</w:t>
      </w:r>
    </w:p>
    <w:p w:rsidR="00FB3D3C" w:rsidRDefault="00187E2C">
      <w:pPr>
        <w:pStyle w:val="Code"/>
      </w:pPr>
      <w:r>
        <w:t xml:space="preserve">        &lt;xs:element ref="v2:Separator" /&gt;</w:t>
      </w:r>
    </w:p>
    <w:p w:rsidR="00FB3D3C" w:rsidRDefault="00187E2C">
      <w:pPr>
        <w:pStyle w:val="Code"/>
      </w:pPr>
      <w:r>
        <w:t xml:space="preserve">        &lt;!-- The following two metrics should really be labelled v3 --&gt;</w:t>
      </w:r>
    </w:p>
    <w:p w:rsidR="00FB3D3C" w:rsidRDefault="00187E2C">
      <w:pPr>
        <w:pStyle w:val="Code"/>
      </w:pPr>
      <w:r>
        <w:t xml:space="preserve">        &lt;xs:element ref="v2:VideoResolutionDistribution" minOccurs="0" /&gt;</w:t>
      </w:r>
    </w:p>
    <w:p w:rsidR="00FB3D3C" w:rsidRDefault="00187E2C">
      <w:pPr>
        <w:pStyle w:val="Code"/>
      </w:pPr>
      <w:r>
        <w:t xml:space="preserve">        &lt;xs:element ref="v2:VideoRateMatchingLevelDistribution" minOccurs="0" /&gt;</w:t>
      </w:r>
    </w:p>
    <w:p w:rsidR="00FB3D3C" w:rsidRDefault="00187E2C">
      <w:pPr>
        <w:pStyle w:val="Code"/>
      </w:pPr>
      <w:r>
        <w:t xml:space="preserve">        &lt;xs:sequence minOccurs="0"&gt;</w:t>
      </w:r>
    </w:p>
    <w:p w:rsidR="00FB3D3C" w:rsidRDefault="00187E2C">
      <w:pPr>
        <w:pStyle w:val="Code"/>
      </w:pPr>
      <w:r>
        <w:t xml:space="preserve">          &lt;!-- New v3 Video Receive Metrics go here --&gt;</w:t>
      </w:r>
    </w:p>
    <w:p w:rsidR="00FB3D3C" w:rsidRDefault="00187E2C">
      <w:pPr>
        <w:pStyle w:val="Code"/>
      </w:pPr>
      <w:r>
        <w:t xml:space="preserve">          &lt;xs:element ref="v2:Separator" /&gt;</w:t>
      </w:r>
    </w:p>
    <w:p w:rsidR="00FB3D3C" w:rsidRDefault="00187E2C">
      <w:pPr>
        <w:pStyle w:val="Code"/>
      </w:pPr>
      <w:r>
        <w:t xml:space="preserve">          &lt;xs:element ref="v3:SendCodec</w:t>
      </w:r>
      <w:r>
        <w:t>Types" minOccurs="0"/&gt;</w:t>
      </w:r>
    </w:p>
    <w:p w:rsidR="00FB3D3C" w:rsidRDefault="00187E2C">
      <w:pPr>
        <w:pStyle w:val="Code"/>
      </w:pPr>
      <w:r>
        <w:t xml:space="preserve">          &lt;xs:element ref="v3:SendFrameRateAverage" minOccurs="0"/&gt;</w:t>
      </w:r>
    </w:p>
    <w:p w:rsidR="00FB3D3C" w:rsidRDefault="00187E2C">
      <w:pPr>
        <w:pStyle w:val="Code"/>
      </w:pPr>
      <w:r>
        <w:t xml:space="preserve">          &lt;xs:element ref="v3:SendBitRateMaximum" minOccurs="0"/&gt;</w:t>
      </w:r>
    </w:p>
    <w:p w:rsidR="00FB3D3C" w:rsidRDefault="00187E2C">
      <w:pPr>
        <w:pStyle w:val="Code"/>
      </w:pPr>
      <w:r>
        <w:t xml:space="preserve">          &lt;xs:element ref="v3:SendBitRateAverage" minOccurs="0"/&gt;</w:t>
      </w:r>
    </w:p>
    <w:p w:rsidR="00FB3D3C" w:rsidRDefault="00187E2C">
      <w:pPr>
        <w:pStyle w:val="Code"/>
      </w:pPr>
      <w:r>
        <w:t xml:space="preserve">          &lt;xs:element ref="v3:Sen</w:t>
      </w:r>
      <w:r>
        <w:t>dVideoStreamsMax" minOccurs="0"/&gt;</w:t>
      </w:r>
    </w:p>
    <w:p w:rsidR="00FB3D3C" w:rsidRDefault="00187E2C">
      <w:pPr>
        <w:pStyle w:val="Code"/>
      </w:pPr>
      <w:r>
        <w:t xml:space="preserve">          &lt;xs:element ref="v3:SendResolutionWidth" minOccurs="0"/&gt;</w:t>
      </w:r>
    </w:p>
    <w:p w:rsidR="00FB3D3C" w:rsidRDefault="00187E2C">
      <w:pPr>
        <w:pStyle w:val="Code"/>
      </w:pPr>
      <w:r>
        <w:t xml:space="preserve">          &lt;xs:element ref="v3:SendResolutionHeight" minOccurs="0"/&gt;</w:t>
      </w:r>
    </w:p>
    <w:p w:rsidR="00FB3D3C" w:rsidRDefault="00187E2C">
      <w:pPr>
        <w:pStyle w:val="Code"/>
      </w:pPr>
      <w:r>
        <w:t xml:space="preserve">         </w:t>
      </w:r>
    </w:p>
    <w:p w:rsidR="00FB3D3C" w:rsidRDefault="00187E2C">
      <w:pPr>
        <w:pStyle w:val="Code"/>
      </w:pPr>
      <w:r>
        <w:t xml:space="preserve">          &lt;xs:element ref="v3:RecvCodecTypes" minOccurs="0"/&gt;</w:t>
      </w:r>
    </w:p>
    <w:p w:rsidR="00FB3D3C" w:rsidRDefault="00187E2C">
      <w:pPr>
        <w:pStyle w:val="Code"/>
      </w:pPr>
      <w:r>
        <w:t xml:space="preserve">          &lt;xs:e</w:t>
      </w:r>
      <w:r>
        <w:t>lement ref="v3:RecvResolutionWidth" minOccurs="0"/&gt;</w:t>
      </w:r>
    </w:p>
    <w:p w:rsidR="00FB3D3C" w:rsidRDefault="00187E2C">
      <w:pPr>
        <w:pStyle w:val="Code"/>
      </w:pPr>
      <w:r>
        <w:t xml:space="preserve">          &lt;xs:element ref="v3:RecvResolutionHeight" minOccurs="0"/&gt;</w:t>
      </w:r>
    </w:p>
    <w:p w:rsidR="00FB3D3C" w:rsidRDefault="00187E2C">
      <w:pPr>
        <w:pStyle w:val="Code"/>
      </w:pPr>
      <w:r>
        <w:t xml:space="preserve">          &lt;xs:element ref="v3:RecvFrameRateAverage" minOccurs="0"/&gt;</w:t>
      </w:r>
    </w:p>
    <w:p w:rsidR="00FB3D3C" w:rsidRDefault="00187E2C">
      <w:pPr>
        <w:pStyle w:val="Code"/>
      </w:pPr>
      <w:r>
        <w:t xml:space="preserve">          &lt;xs:element ref="v3:RecvBitRateMaximum" minOccurs="0"/&gt;</w:t>
      </w:r>
    </w:p>
    <w:p w:rsidR="00FB3D3C" w:rsidRDefault="00187E2C">
      <w:pPr>
        <w:pStyle w:val="Code"/>
      </w:pPr>
      <w:r>
        <w:t xml:space="preserve">  </w:t>
      </w:r>
      <w:r>
        <w:t xml:space="preserve">        &lt;xs:element ref="v3:RecvBitRateAverage" minOccurs="0"/&gt;</w:t>
      </w:r>
    </w:p>
    <w:p w:rsidR="00FB3D3C" w:rsidRDefault="00187E2C">
      <w:pPr>
        <w:pStyle w:val="Code"/>
      </w:pPr>
      <w:r>
        <w:t xml:space="preserve">          &lt;xs:element ref="v3:RecvVideoStreamsMax" minOccurs="0"/&gt;</w:t>
      </w:r>
    </w:p>
    <w:p w:rsidR="00FB3D3C" w:rsidRDefault="00187E2C">
      <w:pPr>
        <w:pStyle w:val="Code"/>
      </w:pPr>
      <w:r>
        <w:t xml:space="preserve">          &lt;xs:element ref="v3:RecvVideoStreamsMin" minOccurs="0"/&gt;</w:t>
      </w:r>
    </w:p>
    <w:p w:rsidR="00FB3D3C" w:rsidRDefault="00187E2C">
      <w:pPr>
        <w:pStyle w:val="Code"/>
      </w:pPr>
      <w:r>
        <w:t xml:space="preserve">          &lt;xs:element ref="v3:RecvVideoStreamsMode" minOcc</w:t>
      </w:r>
      <w:r>
        <w:t>urs="0"/&gt;</w:t>
      </w:r>
    </w:p>
    <w:p w:rsidR="00FB3D3C" w:rsidRDefault="00187E2C">
      <w:pPr>
        <w:pStyle w:val="Code"/>
      </w:pPr>
      <w:r>
        <w:t xml:space="preserve">          &lt;xs:element ref="v3:VideoPostFECPLR" minOccurs="0"/&gt;</w:t>
      </w:r>
    </w:p>
    <w:p w:rsidR="00FB3D3C" w:rsidRDefault="00FB3D3C">
      <w:pPr>
        <w:pStyle w:val="Code"/>
      </w:pPr>
    </w:p>
    <w:p w:rsidR="00FB3D3C" w:rsidRDefault="00187E2C">
      <w:pPr>
        <w:pStyle w:val="Code"/>
      </w:pPr>
      <w:r>
        <w:t xml:space="preserve">          &lt;xs:element ref="v3:DynamicCapabilityPercent" minOccurs="0"/&gt;</w:t>
      </w:r>
    </w:p>
    <w:p w:rsidR="00FB3D3C" w:rsidRDefault="00187E2C">
      <w:pPr>
        <w:pStyle w:val="Code"/>
      </w:pPr>
      <w:r>
        <w:t xml:space="preserve">          &lt;xs:element ref="v3:ResolutionMin" minOccurs="0"/&gt;</w:t>
      </w:r>
    </w:p>
    <w:p w:rsidR="00FB3D3C" w:rsidRDefault="00187E2C">
      <w:pPr>
        <w:pStyle w:val="Code"/>
      </w:pPr>
      <w:r>
        <w:t xml:space="preserve">          &lt;</w:t>
      </w:r>
      <w:r>
        <w:t>xs:element ref="v3:LowBitRateCallPercent" minOccurs="0"/&gt;</w:t>
      </w:r>
    </w:p>
    <w:p w:rsidR="00FB3D3C" w:rsidRDefault="00187E2C">
      <w:pPr>
        <w:pStyle w:val="Code"/>
      </w:pPr>
      <w:r>
        <w:t xml:space="preserve">          &lt;xs:element ref="v3:LowFrameRateCallPercent" minOccurs="0"/&gt;</w:t>
      </w:r>
    </w:p>
    <w:p w:rsidR="00FB3D3C" w:rsidRDefault="00187E2C">
      <w:pPr>
        <w:pStyle w:val="Code"/>
      </w:pPr>
      <w:r>
        <w:t xml:space="preserve">          &lt;xs:element ref="v3:LowResolutionCallPercent" minOccurs="0"/&gt;</w:t>
      </w:r>
    </w:p>
    <w:p w:rsidR="00FB3D3C" w:rsidRDefault="00FB3D3C">
      <w:pPr>
        <w:pStyle w:val="Code"/>
      </w:pPr>
    </w:p>
    <w:p w:rsidR="00FB3D3C" w:rsidRDefault="00187E2C">
      <w:pPr>
        <w:pStyle w:val="Code"/>
      </w:pPr>
      <w:r>
        <w:t xml:space="preserve">          &lt;!-- Added to support multiple video payload</w:t>
      </w:r>
      <w:r>
        <w:t>s in single stream--&gt;</w:t>
      </w:r>
    </w:p>
    <w:p w:rsidR="00FB3D3C" w:rsidRDefault="00187E2C">
      <w:pPr>
        <w:pStyle w:val="Code"/>
      </w:pPr>
      <w:r>
        <w:t xml:space="preserve">          &lt;xs:element ref="v3:DurationSeconds" minOccurs="0"/&gt;</w:t>
      </w:r>
    </w:p>
    <w:p w:rsidR="00FB3D3C" w:rsidRDefault="00187E2C">
      <w:pPr>
        <w:pStyle w:val="Code"/>
      </w:pPr>
      <w:r>
        <w:t xml:space="preserve">          &lt;xs:element ref="v3:IsAggregatedData" minOccurs="0"/&gt;</w:t>
      </w:r>
    </w:p>
    <w:p w:rsidR="00FB3D3C" w:rsidRDefault="00187E2C">
      <w:pPr>
        <w:pStyle w:val="Code"/>
      </w:pPr>
      <w:r>
        <w:t xml:space="preserve">          &lt;xs:element ref="v3:UseForCallClassification" minOccurs="0"/&gt;</w:t>
      </w:r>
    </w:p>
    <w:p w:rsidR="00FB3D3C" w:rsidRDefault="00FB3D3C">
      <w:pPr>
        <w:pStyle w:val="Code"/>
      </w:pPr>
    </w:p>
    <w:p w:rsidR="00FB3D3C" w:rsidRDefault="00187E2C">
      <w:pPr>
        <w:pStyle w:val="Code"/>
      </w:pPr>
      <w:r>
        <w:t xml:space="preserve">          &lt;</w:t>
      </w:r>
      <w:r>
        <w:t>xs:sequence minOccurs="0"&gt;</w:t>
      </w:r>
    </w:p>
    <w:p w:rsidR="00FB3D3C" w:rsidRDefault="00187E2C">
      <w:pPr>
        <w:pStyle w:val="Code"/>
      </w:pPr>
      <w:r>
        <w:t xml:space="preserve">            &lt;xs:element ref="v3:Separator3" /&gt;</w:t>
      </w:r>
    </w:p>
    <w:p w:rsidR="00FB3D3C" w:rsidRDefault="00187E2C">
      <w:pPr>
        <w:pStyle w:val="Code"/>
      </w:pPr>
      <w:r>
        <w:t xml:space="preserve">            &lt;xs:element ref="v4:RecvReorderBufferTotalPackets" minOccurs="0" /&gt;</w:t>
      </w:r>
    </w:p>
    <w:p w:rsidR="00FB3D3C" w:rsidRDefault="00187E2C">
      <w:pPr>
        <w:pStyle w:val="Code"/>
      </w:pPr>
      <w:r>
        <w:t xml:space="preserve">            &lt;xs:element ref="v4:RecvReorderBufferReorderedPackets" minOccurs="0" /&gt;</w:t>
      </w:r>
    </w:p>
    <w:p w:rsidR="00FB3D3C" w:rsidRDefault="00187E2C">
      <w:pPr>
        <w:pStyle w:val="Code"/>
      </w:pPr>
      <w:r>
        <w:t xml:space="preserve">            &lt;xs:el</w:t>
      </w:r>
      <w:r>
        <w:t>ement ref="v4:RecvReorderBufferReorderedPacketsSuccessfullyOrdered" minOccurs="0" /&gt;</w:t>
      </w:r>
    </w:p>
    <w:p w:rsidR="00FB3D3C" w:rsidRDefault="00187E2C">
      <w:pPr>
        <w:pStyle w:val="Code"/>
      </w:pPr>
      <w:r>
        <w:t xml:space="preserve">            &lt;xs:element ref="v4:RecvReorderBufferPacketsDroppedDueToBufferExhaustion" minOccurs="0" /&gt;</w:t>
      </w:r>
    </w:p>
    <w:p w:rsidR="00FB3D3C" w:rsidRDefault="00187E2C">
      <w:pPr>
        <w:pStyle w:val="Code"/>
      </w:pPr>
      <w:r>
        <w:t xml:space="preserve">            &lt;xs:element ref="v4:RecvReorderBufferMaxSuccessfullyOrde</w:t>
      </w:r>
      <w:r>
        <w:t>redExtent" minOccurs="0" /&gt;</w:t>
      </w:r>
    </w:p>
    <w:p w:rsidR="00FB3D3C" w:rsidRDefault="00187E2C">
      <w:pPr>
        <w:pStyle w:val="Code"/>
      </w:pPr>
      <w:r>
        <w:t xml:space="preserve">            &lt;xs:element ref="v4:RecvReorderBufferMaxSuccessfullyOrderedLateTime" minOccurs="0" /&gt;</w:t>
      </w:r>
    </w:p>
    <w:p w:rsidR="00FB3D3C" w:rsidRDefault="00187E2C">
      <w:pPr>
        <w:pStyle w:val="Code"/>
      </w:pPr>
      <w:r>
        <w:t xml:space="preserve">            &lt;xs:element ref="v4:RecvReorderBufferPacketsDroppedDueToTimeout" minOccurs="0" /&gt;</w:t>
      </w:r>
    </w:p>
    <w:p w:rsidR="00FB3D3C" w:rsidRDefault="00187E2C">
      <w:pPr>
        <w:pStyle w:val="Code"/>
      </w:pPr>
      <w:r>
        <w:t xml:space="preserve">            &lt;xs:sequence minOccurs="</w:t>
      </w:r>
      <w:r>
        <w:t>0"&gt;</w:t>
      </w:r>
    </w:p>
    <w:p w:rsidR="00FB3D3C" w:rsidRDefault="00187E2C">
      <w:pPr>
        <w:pStyle w:val="Code"/>
      </w:pPr>
      <w:r>
        <w:t xml:space="preserve">              &lt;xs:element ref="v4:Separator4" /&gt;</w:t>
      </w:r>
    </w:p>
    <w:p w:rsidR="00FB3D3C" w:rsidRDefault="00187E2C">
      <w:pPr>
        <w:pStyle w:val="Code"/>
      </w:pPr>
      <w:r>
        <w:t xml:space="preserve">              &lt;xs:any namespace="##other" processContents="lax" minOccurs="0"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w:t>
      </w:r>
      <w:r>
        <w:t>/xs:sequence&gt;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ab/>
        <w:t xml:space="preserve">  SILENCE SUPPRESSION STATE TYPE</w:t>
      </w:r>
    </w:p>
    <w:p w:rsidR="00FB3D3C" w:rsidRDefault="00187E2C">
      <w:pPr>
        <w:pStyle w:val="Code"/>
      </w:pPr>
      <w:r>
        <w:tab/>
        <w:t>--&gt;</w:t>
      </w:r>
    </w:p>
    <w:p w:rsidR="00FB3D3C" w:rsidRDefault="00187E2C">
      <w:pPr>
        <w:pStyle w:val="Code"/>
      </w:pPr>
      <w:r>
        <w:t xml:space="preserve">  &lt;xs:simpleType name="SilenceSuppressionStateType"&gt;</w:t>
      </w:r>
    </w:p>
    <w:p w:rsidR="00FB3D3C" w:rsidRDefault="00187E2C">
      <w:pPr>
        <w:pStyle w:val="Code"/>
      </w:pPr>
      <w:r>
        <w:t xml:space="preserve">    &lt;xs:restriction base="xs:string"&gt;</w:t>
      </w:r>
    </w:p>
    <w:p w:rsidR="00FB3D3C" w:rsidRDefault="00187E2C">
      <w:pPr>
        <w:pStyle w:val="Code"/>
      </w:pPr>
      <w:r>
        <w:t xml:space="preserve">      &lt;xs:enumeration value="ON"/&gt;</w:t>
      </w:r>
    </w:p>
    <w:p w:rsidR="00FB3D3C" w:rsidRDefault="00187E2C">
      <w:pPr>
        <w:pStyle w:val="Code"/>
      </w:pPr>
      <w:r>
        <w:t xml:space="preserve">      &lt;xs:enumeration value="OFF"/&gt;</w:t>
      </w:r>
    </w:p>
    <w:p w:rsidR="00FB3D3C" w:rsidRDefault="00187E2C">
      <w:pPr>
        <w:pStyle w:val="Code"/>
      </w:pPr>
      <w:r>
        <w:t xml:space="preserve">    &lt;</w:t>
      </w:r>
      <w:r>
        <w:t>/xs:restriction&gt;</w:t>
      </w:r>
    </w:p>
    <w:p w:rsidR="00FB3D3C" w:rsidRDefault="00187E2C">
      <w:pPr>
        <w:pStyle w:val="Code"/>
      </w:pPr>
      <w:r>
        <w:lastRenderedPageBreak/>
        <w:t xml:space="preserve">  &lt;/xs:simpleType&gt;</w:t>
      </w:r>
    </w:p>
    <w:p w:rsidR="00FB3D3C" w:rsidRDefault="00187E2C">
      <w:pPr>
        <w:pStyle w:val="Code"/>
      </w:pPr>
      <w:r>
        <w:t xml:space="preserve">  &lt;!--</w:t>
      </w:r>
    </w:p>
    <w:p w:rsidR="00FB3D3C" w:rsidRDefault="00187E2C">
      <w:pPr>
        <w:pStyle w:val="Code"/>
      </w:pPr>
      <w:r>
        <w:tab/>
        <w:t xml:space="preserve">  ADDR TYPE</w:t>
      </w:r>
    </w:p>
    <w:p w:rsidR="00FB3D3C" w:rsidRDefault="00187E2C">
      <w:pPr>
        <w:pStyle w:val="Code"/>
      </w:pPr>
      <w:r>
        <w:tab/>
        <w:t>--&gt;</w:t>
      </w:r>
    </w:p>
    <w:p w:rsidR="00FB3D3C" w:rsidRDefault="00187E2C">
      <w:pPr>
        <w:pStyle w:val="Code"/>
      </w:pPr>
      <w:r>
        <w:t xml:space="preserve">  &lt;xs:complexType name="AddrType"&gt;</w:t>
      </w:r>
    </w:p>
    <w:p w:rsidR="00FB3D3C" w:rsidRDefault="00187E2C">
      <w:pPr>
        <w:pStyle w:val="Code"/>
      </w:pPr>
      <w:r>
        <w:t xml:space="preserve">    &lt;xs:sequence&gt;</w:t>
      </w:r>
    </w:p>
    <w:p w:rsidR="00FB3D3C" w:rsidRDefault="00187E2C">
      <w:pPr>
        <w:pStyle w:val="Code"/>
      </w:pPr>
      <w:r>
        <w:t xml:space="preserve">      &lt;xs:element name="IPAddr" type="xs:string"/&gt;</w:t>
      </w:r>
    </w:p>
    <w:p w:rsidR="00FB3D3C" w:rsidRDefault="00187E2C">
      <w:pPr>
        <w:pStyle w:val="Code"/>
      </w:pPr>
      <w:r>
        <w:t xml:space="preserve">      &lt;xs:element name="Port" type="xs:unsignedShort" minOccurs="0"/&gt;</w:t>
      </w:r>
    </w:p>
    <w:p w:rsidR="00FB3D3C" w:rsidRDefault="00187E2C">
      <w:pPr>
        <w:pStyle w:val="Code"/>
      </w:pPr>
      <w:r>
        <w:t xml:space="preserve">      &lt;xs:element nam</w:t>
      </w:r>
      <w:r>
        <w:t>e="Inside" type="xs:boolean" minOccurs="0"/&gt;</w:t>
      </w:r>
    </w:p>
    <w:p w:rsidR="00FB3D3C" w:rsidRDefault="00187E2C">
      <w:pPr>
        <w:pStyle w:val="Code"/>
      </w:pPr>
      <w:r>
        <w:t xml:space="preserve">      &lt;xs:element name="SubnetMask" type="xs:string" minOccurs="0"/&gt;</w:t>
      </w:r>
    </w:p>
    <w:p w:rsidR="00FB3D3C" w:rsidRDefault="00187E2C">
      <w:pPr>
        <w:pStyle w:val="Code"/>
      </w:pPr>
      <w:r>
        <w:t xml:space="preserve">      &lt;xs:element ref="v2:MACAddr" minOccurs="0"&gt;&lt;/xs:element&gt;</w:t>
      </w:r>
    </w:p>
    <w:p w:rsidR="00FB3D3C" w:rsidRDefault="00187E2C">
      <w:pPr>
        <w:pStyle w:val="Code"/>
      </w:pPr>
      <w:r>
        <w:t xml:space="preserve">      &lt;xs:sequence minOccurs="0"&gt;</w:t>
      </w:r>
    </w:p>
    <w:p w:rsidR="00FB3D3C" w:rsidRDefault="00187E2C">
      <w:pPr>
        <w:pStyle w:val="Code"/>
      </w:pPr>
      <w:r>
        <w:t xml:space="preserve">        &lt;xs:element ref="v2:Separator"&gt;&lt;/xs:e</w:t>
      </w:r>
      <w:r>
        <w:t>lement&gt;</w:t>
      </w:r>
    </w:p>
    <w:p w:rsidR="00FB3D3C" w:rsidRDefault="00187E2C">
      <w:pPr>
        <w:pStyle w:val="Code"/>
      </w:pPr>
      <w:r>
        <w:t xml:space="preserve">        &lt;xs:any namespace="##other" processContents="lax" minOccurs="0"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&lt;xs:anyAttribute namespace="##other" processContents="lax"/&gt;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ab/>
        <w:t xml:space="preserve">  JITTER BUFFER TYP</w:t>
      </w:r>
      <w:r>
        <w:t>E</w:t>
      </w:r>
    </w:p>
    <w:p w:rsidR="00FB3D3C" w:rsidRDefault="00187E2C">
      <w:pPr>
        <w:pStyle w:val="Code"/>
      </w:pPr>
      <w:r>
        <w:tab/>
        <w:t>--&gt;</w:t>
      </w:r>
    </w:p>
    <w:p w:rsidR="00FB3D3C" w:rsidRDefault="00187E2C">
      <w:pPr>
        <w:pStyle w:val="Code"/>
      </w:pPr>
      <w:r>
        <w:t xml:space="preserve">  &lt;xs:complexType name="JitterBufferType"&gt;</w:t>
      </w:r>
    </w:p>
    <w:p w:rsidR="00FB3D3C" w:rsidRDefault="00187E2C">
      <w:pPr>
        <w:pStyle w:val="Code"/>
      </w:pPr>
      <w:r>
        <w:t xml:space="preserve">    &lt;xs:sequence&gt;</w:t>
      </w:r>
    </w:p>
    <w:p w:rsidR="00FB3D3C" w:rsidRDefault="00187E2C">
      <w:pPr>
        <w:pStyle w:val="Code"/>
      </w:pPr>
      <w:r>
        <w:t xml:space="preserve">      &lt;xs:element name="Type" type="tns:JitterBufferAdaptiveType" minOccurs="0"/&gt;</w:t>
      </w:r>
    </w:p>
    <w:p w:rsidR="00FB3D3C" w:rsidRDefault="00187E2C">
      <w:pPr>
        <w:pStyle w:val="Code"/>
      </w:pPr>
      <w:r>
        <w:t xml:space="preserve">      &lt;xs:element name="Rate" type="xs:int" minOccurs="0"/&gt;</w:t>
      </w:r>
    </w:p>
    <w:p w:rsidR="00FB3D3C" w:rsidRDefault="00187E2C">
      <w:pPr>
        <w:pStyle w:val="Code"/>
      </w:pPr>
      <w:r>
        <w:t xml:space="preserve">      &lt;</w:t>
      </w:r>
      <w:r>
        <w:t>xs:element name="Nominal" type="xs:int" minOccurs="0"/&gt;</w:t>
      </w:r>
    </w:p>
    <w:p w:rsidR="00FB3D3C" w:rsidRDefault="00187E2C">
      <w:pPr>
        <w:pStyle w:val="Code"/>
      </w:pPr>
      <w:r>
        <w:t xml:space="preserve">      &lt;xs:element name="Max" type="xs:int" minOccurs="0"/&gt;</w:t>
      </w:r>
    </w:p>
    <w:p w:rsidR="00FB3D3C" w:rsidRDefault="00187E2C">
      <w:pPr>
        <w:pStyle w:val="Code"/>
      </w:pPr>
      <w:r>
        <w:t xml:space="preserve">      &lt;xs:element name="AbsMax" type="xs:int" minOccurs="0"/&gt;</w:t>
      </w:r>
    </w:p>
    <w:p w:rsidR="00FB3D3C" w:rsidRDefault="00187E2C">
      <w:pPr>
        <w:pStyle w:val="Code"/>
      </w:pPr>
      <w:r>
        <w:t xml:space="preserve">      &lt;xs:any namespace="##other" processContents="lax" minOccurs="0" maxOccurs</w:t>
      </w:r>
      <w:r>
        <w:t>="unbounded"/&gt;</w:t>
      </w:r>
    </w:p>
    <w:p w:rsidR="00FB3D3C" w:rsidRDefault="00187E2C">
      <w:pPr>
        <w:pStyle w:val="Code"/>
      </w:pPr>
      <w:r>
        <w:t xml:space="preserve">    &lt;/xs:sequence&gt;</w:t>
      </w:r>
    </w:p>
    <w:p w:rsidR="00FB3D3C" w:rsidRDefault="00187E2C">
      <w:pPr>
        <w:pStyle w:val="Code"/>
      </w:pPr>
      <w:r>
        <w:t xml:space="preserve">    &lt;xs:anyAttribute namespace="##other" processContents="lax"/&gt;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ab/>
        <w:t xml:space="preserve">  JITTER BUFFER ADAPTIVE TYPE</w:t>
      </w:r>
    </w:p>
    <w:p w:rsidR="00FB3D3C" w:rsidRDefault="00187E2C">
      <w:pPr>
        <w:pStyle w:val="Code"/>
      </w:pPr>
      <w:r>
        <w:tab/>
        <w:t>--&gt;</w:t>
      </w:r>
    </w:p>
    <w:p w:rsidR="00FB3D3C" w:rsidRDefault="00187E2C">
      <w:pPr>
        <w:pStyle w:val="Code"/>
      </w:pPr>
      <w:r>
        <w:t xml:space="preserve">  &lt;xs:simpleType name="JitterBufferAdaptiveType"&gt;</w:t>
      </w:r>
    </w:p>
    <w:p w:rsidR="00FB3D3C" w:rsidRDefault="00187E2C">
      <w:pPr>
        <w:pStyle w:val="Code"/>
      </w:pPr>
      <w:r>
        <w:t xml:space="preserve">    &lt;xs:restriction base="xs:string"&gt;</w:t>
      </w:r>
    </w:p>
    <w:p w:rsidR="00FB3D3C" w:rsidRDefault="00187E2C">
      <w:pPr>
        <w:pStyle w:val="Code"/>
      </w:pPr>
      <w:r>
        <w:t xml:space="preserve">      </w:t>
      </w:r>
      <w:r>
        <w:t>&lt;xs:enumeration value="UNKNOWN"/&gt;</w:t>
      </w:r>
    </w:p>
    <w:p w:rsidR="00FB3D3C" w:rsidRDefault="00187E2C">
      <w:pPr>
        <w:pStyle w:val="Code"/>
      </w:pPr>
      <w:r>
        <w:t xml:space="preserve">      &lt;xs:enumeration value="RESERVED"/&gt;</w:t>
      </w:r>
    </w:p>
    <w:p w:rsidR="00FB3D3C" w:rsidRDefault="00187E2C">
      <w:pPr>
        <w:pStyle w:val="Code"/>
      </w:pPr>
      <w:r>
        <w:t xml:space="preserve">      &lt;xs:enumeration value="NON-ADAPTIVE"/&gt;</w:t>
      </w:r>
    </w:p>
    <w:p w:rsidR="00FB3D3C" w:rsidRDefault="00187E2C">
      <w:pPr>
        <w:pStyle w:val="Code"/>
      </w:pPr>
      <w:r>
        <w:t xml:space="preserve">      &lt;xs:enumeration value="ADAPTIVE"/&gt;</w:t>
      </w:r>
    </w:p>
    <w:p w:rsidR="00FB3D3C" w:rsidRDefault="00187E2C">
      <w:pPr>
        <w:pStyle w:val="Code"/>
      </w:pPr>
      <w:r>
        <w:t xml:space="preserve">    &lt;/xs:restriction&gt;</w:t>
      </w:r>
    </w:p>
    <w:p w:rsidR="00FB3D3C" w:rsidRDefault="00187E2C">
      <w:pPr>
        <w:pStyle w:val="Code"/>
      </w:pPr>
      <w:r>
        <w:t xml:space="preserve">  &lt;/xs:simpleType&gt;</w:t>
      </w:r>
    </w:p>
    <w:p w:rsidR="00FB3D3C" w:rsidRDefault="00187E2C">
      <w:pPr>
        <w:pStyle w:val="Code"/>
      </w:pPr>
      <w:r>
        <w:t xml:space="preserve">  &lt;!--</w:t>
      </w:r>
    </w:p>
    <w:p w:rsidR="00FB3D3C" w:rsidRDefault="00187E2C">
      <w:pPr>
        <w:pStyle w:val="Code"/>
      </w:pPr>
      <w:r>
        <w:tab/>
        <w:t xml:space="preserve">  PACKET LOSS TYPE</w:t>
      </w:r>
    </w:p>
    <w:p w:rsidR="00FB3D3C" w:rsidRDefault="00187E2C">
      <w:pPr>
        <w:pStyle w:val="Code"/>
      </w:pPr>
      <w:r>
        <w:tab/>
        <w:t>--&gt;</w:t>
      </w:r>
    </w:p>
    <w:p w:rsidR="00FB3D3C" w:rsidRDefault="00187E2C">
      <w:pPr>
        <w:pStyle w:val="Code"/>
      </w:pPr>
      <w:r>
        <w:t xml:space="preserve">  &lt;xs:complexType name</w:t>
      </w:r>
      <w:r>
        <w:t>="PacketLossType"&gt;</w:t>
      </w:r>
    </w:p>
    <w:p w:rsidR="00FB3D3C" w:rsidRDefault="00187E2C">
      <w:pPr>
        <w:pStyle w:val="Code"/>
      </w:pPr>
      <w:r>
        <w:t xml:space="preserve">    &lt;xs:sequence&gt;</w:t>
      </w:r>
    </w:p>
    <w:p w:rsidR="00FB3D3C" w:rsidRDefault="00187E2C">
      <w:pPr>
        <w:pStyle w:val="Code"/>
      </w:pPr>
      <w:r>
        <w:t xml:space="preserve">      &lt;xs:element name="LossRate" type="xs:float" minOccurs="0"/&gt;</w:t>
      </w:r>
    </w:p>
    <w:p w:rsidR="00FB3D3C" w:rsidRDefault="00187E2C">
      <w:pPr>
        <w:pStyle w:val="Code"/>
      </w:pPr>
      <w:r>
        <w:t xml:space="preserve">      &lt;xs:element name="LossRateMax" type="xs:float" minOccurs="0"/&gt;</w:t>
      </w:r>
    </w:p>
    <w:p w:rsidR="00FB3D3C" w:rsidRDefault="00187E2C">
      <w:pPr>
        <w:pStyle w:val="Code"/>
      </w:pPr>
      <w:r>
        <w:t xml:space="preserve">      &lt;xs:element name="DiscardRate" type="xs:float" minOccurs="0"/&gt;</w:t>
      </w:r>
    </w:p>
    <w:p w:rsidR="00FB3D3C" w:rsidRDefault="00187E2C">
      <w:pPr>
        <w:pStyle w:val="Code"/>
      </w:pPr>
      <w:r>
        <w:t xml:space="preserve">      &lt;xs:any n</w:t>
      </w:r>
      <w:r>
        <w:t>amespace="##other" processContents="lax" minOccurs="0" maxOccurs="unbounded"/&gt;</w:t>
      </w:r>
    </w:p>
    <w:p w:rsidR="00FB3D3C" w:rsidRDefault="00187E2C">
      <w:pPr>
        <w:pStyle w:val="Code"/>
      </w:pPr>
      <w:r>
        <w:t xml:space="preserve">    &lt;/xs:sequence&gt;</w:t>
      </w:r>
    </w:p>
    <w:p w:rsidR="00FB3D3C" w:rsidRDefault="00187E2C">
      <w:pPr>
        <w:pStyle w:val="Code"/>
      </w:pPr>
      <w:r>
        <w:t xml:space="preserve">    &lt;xs:anyAttribute namespace="##other" processContents="lax"/&gt;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ab/>
        <w:t xml:space="preserve">  BURST GAP LOSS TYPE</w:t>
      </w:r>
    </w:p>
    <w:p w:rsidR="00FB3D3C" w:rsidRDefault="00187E2C">
      <w:pPr>
        <w:pStyle w:val="Code"/>
      </w:pPr>
      <w:r>
        <w:tab/>
        <w:t>--&gt;</w:t>
      </w:r>
    </w:p>
    <w:p w:rsidR="00FB3D3C" w:rsidRDefault="00187E2C">
      <w:pPr>
        <w:pStyle w:val="Code"/>
      </w:pPr>
      <w:r>
        <w:t xml:space="preserve">  &lt;</w:t>
      </w:r>
      <w:r>
        <w:t>xs:complexType name="BurstGapLossType"&gt;</w:t>
      </w:r>
    </w:p>
    <w:p w:rsidR="00FB3D3C" w:rsidRDefault="00187E2C">
      <w:pPr>
        <w:pStyle w:val="Code"/>
      </w:pPr>
      <w:r>
        <w:t xml:space="preserve">    &lt;xs:sequence&gt;</w:t>
      </w:r>
    </w:p>
    <w:p w:rsidR="00FB3D3C" w:rsidRDefault="00187E2C">
      <w:pPr>
        <w:pStyle w:val="Code"/>
      </w:pPr>
      <w:r>
        <w:t xml:space="preserve">      &lt;xs:element name="BurstDensity" type="xs:float" minOccurs="0"/&gt;</w:t>
      </w:r>
    </w:p>
    <w:p w:rsidR="00FB3D3C" w:rsidRDefault="00187E2C">
      <w:pPr>
        <w:pStyle w:val="Code"/>
      </w:pPr>
      <w:r>
        <w:t xml:space="preserve">      &lt;xs:element name="BurstDuration" type="xs:int" minOccurs="0"/&gt;</w:t>
      </w:r>
    </w:p>
    <w:p w:rsidR="00FB3D3C" w:rsidRDefault="00187E2C">
      <w:pPr>
        <w:pStyle w:val="Code"/>
      </w:pPr>
      <w:r>
        <w:t xml:space="preserve">      &lt;xs:element name="GapDensity" type="xs:float" minOccu</w:t>
      </w:r>
      <w:r>
        <w:t>rs="0"/&gt;</w:t>
      </w:r>
    </w:p>
    <w:p w:rsidR="00FB3D3C" w:rsidRDefault="00187E2C">
      <w:pPr>
        <w:pStyle w:val="Code"/>
      </w:pPr>
      <w:r>
        <w:t xml:space="preserve">      &lt;xs:element name="GapDuration" type="xs:int" minOccurs="0"/&gt;</w:t>
      </w:r>
    </w:p>
    <w:p w:rsidR="00FB3D3C" w:rsidRDefault="00187E2C">
      <w:pPr>
        <w:pStyle w:val="Code"/>
      </w:pPr>
      <w:r>
        <w:t xml:space="preserve">      &lt;xs:element name="MinGapThreshold" type="xs:int" minOccurs="0"/&gt;</w:t>
      </w:r>
    </w:p>
    <w:p w:rsidR="00FB3D3C" w:rsidRDefault="00187E2C">
      <w:pPr>
        <w:pStyle w:val="Code"/>
      </w:pPr>
      <w:r>
        <w:t xml:space="preserve">      &lt;xs:any namespace="##other" processContents="lax" minOccurs="0" maxOccurs="unbounded"/&gt;</w:t>
      </w:r>
    </w:p>
    <w:p w:rsidR="00FB3D3C" w:rsidRDefault="00187E2C">
      <w:pPr>
        <w:pStyle w:val="Code"/>
      </w:pPr>
      <w:r>
        <w:t xml:space="preserve">    &lt;/xs:sequen</w:t>
      </w:r>
      <w:r>
        <w:t>ce&gt;</w:t>
      </w:r>
    </w:p>
    <w:p w:rsidR="00FB3D3C" w:rsidRDefault="00187E2C">
      <w:pPr>
        <w:pStyle w:val="Code"/>
      </w:pPr>
      <w:r>
        <w:t xml:space="preserve">    &lt;xs:anyAttribute namespace="##other" processContents="lax"/&gt;</w:t>
      </w:r>
    </w:p>
    <w:p w:rsidR="00FB3D3C" w:rsidRDefault="00187E2C">
      <w:pPr>
        <w:pStyle w:val="Code"/>
      </w:pPr>
      <w:r>
        <w:lastRenderedPageBreak/>
        <w:t xml:space="preserve">  &lt;/xs:complexType&gt;</w:t>
      </w:r>
    </w:p>
    <w:p w:rsidR="00FB3D3C" w:rsidRDefault="00187E2C">
      <w:pPr>
        <w:pStyle w:val="Code"/>
      </w:pPr>
      <w:r>
        <w:t xml:space="preserve">  &lt;!--</w:t>
      </w:r>
    </w:p>
    <w:p w:rsidR="00FB3D3C" w:rsidRDefault="00187E2C">
      <w:pPr>
        <w:pStyle w:val="Code"/>
      </w:pPr>
      <w:r>
        <w:tab/>
        <w:t xml:space="preserve">  DELAY TYPE</w:t>
      </w:r>
    </w:p>
    <w:p w:rsidR="00FB3D3C" w:rsidRDefault="00187E2C">
      <w:pPr>
        <w:pStyle w:val="Code"/>
      </w:pPr>
      <w:r>
        <w:tab/>
        <w:t>--&gt;</w:t>
      </w:r>
    </w:p>
    <w:p w:rsidR="00FB3D3C" w:rsidRDefault="00187E2C">
      <w:pPr>
        <w:pStyle w:val="Code"/>
      </w:pPr>
      <w:r>
        <w:t xml:space="preserve">  &lt;xs:complexType name="DelayType"&gt;</w:t>
      </w:r>
    </w:p>
    <w:p w:rsidR="00FB3D3C" w:rsidRDefault="00187E2C">
      <w:pPr>
        <w:pStyle w:val="Code"/>
      </w:pPr>
      <w:r>
        <w:t xml:space="preserve">    &lt;xs:sequence&gt;</w:t>
      </w:r>
    </w:p>
    <w:p w:rsidR="00FB3D3C" w:rsidRDefault="00187E2C">
      <w:pPr>
        <w:pStyle w:val="Code"/>
      </w:pPr>
      <w:r>
        <w:t xml:space="preserve">      &lt;xs:element name="RoundTrip" type="xs:int" minOccurs="0"/&gt;</w:t>
      </w:r>
    </w:p>
    <w:p w:rsidR="00FB3D3C" w:rsidRDefault="00187E2C">
      <w:pPr>
        <w:pStyle w:val="Code"/>
      </w:pPr>
      <w:r>
        <w:t xml:space="preserve">      &lt;</w:t>
      </w:r>
      <w:r>
        <w:t>xs:element name="RoundTripMax" type="xs:int" minOccurs="0"/&gt;</w:t>
      </w:r>
    </w:p>
    <w:p w:rsidR="00FB3D3C" w:rsidRDefault="00187E2C">
      <w:pPr>
        <w:pStyle w:val="Code"/>
      </w:pPr>
      <w:r>
        <w:t xml:space="preserve">      &lt;xs:element name="EndSystem" type="xs:int" minOccurs="0"/&gt;</w:t>
      </w:r>
    </w:p>
    <w:p w:rsidR="00FB3D3C" w:rsidRDefault="00187E2C">
      <w:pPr>
        <w:pStyle w:val="Code"/>
      </w:pPr>
      <w:r>
        <w:t xml:space="preserve">      &lt;xs:element name="OneWay" type="xs:int" minOccurs="0"/&gt;</w:t>
      </w:r>
    </w:p>
    <w:p w:rsidR="00FB3D3C" w:rsidRDefault="00187E2C">
      <w:pPr>
        <w:pStyle w:val="Code"/>
      </w:pPr>
      <w:r>
        <w:t xml:space="preserve">      &lt;xs:element ref="v3:RelativeOneWay" minOccurs="0"/&gt;</w:t>
      </w:r>
    </w:p>
    <w:p w:rsidR="00FB3D3C" w:rsidRDefault="00187E2C">
      <w:pPr>
        <w:pStyle w:val="Code"/>
      </w:pPr>
      <w:r>
        <w:t xml:space="preserve">      &lt;xs:</w:t>
      </w:r>
      <w:r>
        <w:t>sequence minOccurs="0"&gt;</w:t>
      </w:r>
    </w:p>
    <w:p w:rsidR="00FB3D3C" w:rsidRDefault="00187E2C">
      <w:pPr>
        <w:pStyle w:val="Code"/>
      </w:pPr>
      <w:r>
        <w:t xml:space="preserve">        &lt;xs:element ref="v3:Separator3" /&gt;</w:t>
      </w:r>
    </w:p>
    <w:p w:rsidR="00FB3D3C" w:rsidRDefault="00187E2C">
      <w:pPr>
        <w:pStyle w:val="Code"/>
      </w:pPr>
      <w:r>
        <w:t xml:space="preserve">        &lt;xs:any namespace="##other" processContents="lax" minOccurs="0" maxOccurs="unbounded"/&gt;</w:t>
      </w:r>
    </w:p>
    <w:p w:rsidR="00FB3D3C" w:rsidRDefault="00187E2C">
      <w:pPr>
        <w:pStyle w:val="Code"/>
      </w:pPr>
      <w:r>
        <w:t xml:space="preserve">      &lt;/xs:sequence&gt;      </w:t>
      </w:r>
    </w:p>
    <w:p w:rsidR="00FB3D3C" w:rsidRDefault="00187E2C">
      <w:pPr>
        <w:pStyle w:val="Code"/>
      </w:pPr>
      <w:r>
        <w:t xml:space="preserve">    &lt;/xs:sequence&gt;</w:t>
      </w:r>
    </w:p>
    <w:p w:rsidR="00FB3D3C" w:rsidRDefault="00187E2C">
      <w:pPr>
        <w:pStyle w:val="Code"/>
      </w:pPr>
      <w:r>
        <w:t xml:space="preserve">    &lt;</w:t>
      </w:r>
      <w:r>
        <w:t>xs:anyAttribute namespace="##other" processContents="lax"/&gt;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ab/>
        <w:t xml:space="preserve">  JITTER TYPE</w:t>
      </w:r>
    </w:p>
    <w:p w:rsidR="00FB3D3C" w:rsidRDefault="00187E2C">
      <w:pPr>
        <w:pStyle w:val="Code"/>
      </w:pPr>
      <w:r>
        <w:tab/>
        <w:t>--&gt;</w:t>
      </w:r>
    </w:p>
    <w:p w:rsidR="00FB3D3C" w:rsidRDefault="00187E2C">
      <w:pPr>
        <w:pStyle w:val="Code"/>
      </w:pPr>
      <w:r>
        <w:t xml:space="preserve">  &lt;xs:complexType name="JitterType"&gt;</w:t>
      </w:r>
    </w:p>
    <w:p w:rsidR="00FB3D3C" w:rsidRDefault="00187E2C">
      <w:pPr>
        <w:pStyle w:val="Code"/>
      </w:pPr>
      <w:r>
        <w:t xml:space="preserve">    &lt;xs:sequence&gt;</w:t>
      </w:r>
    </w:p>
    <w:p w:rsidR="00FB3D3C" w:rsidRDefault="00187E2C">
      <w:pPr>
        <w:pStyle w:val="Code"/>
      </w:pPr>
      <w:r>
        <w:t xml:space="preserve">      &lt;xs:element name="InterArrival" type="xs:int" minOccurs="0"/&gt;</w:t>
      </w:r>
    </w:p>
    <w:p w:rsidR="00FB3D3C" w:rsidRDefault="00187E2C">
      <w:pPr>
        <w:pStyle w:val="Code"/>
      </w:pPr>
      <w:r>
        <w:t xml:space="preserve">      &lt;xs:element name="In</w:t>
      </w:r>
      <w:r>
        <w:t>terArrivalMax" type="xs:int" minOccurs="0"/&gt;</w:t>
      </w:r>
    </w:p>
    <w:p w:rsidR="00FB3D3C" w:rsidRDefault="00187E2C">
      <w:pPr>
        <w:pStyle w:val="Code"/>
      </w:pPr>
      <w:r>
        <w:t xml:space="preserve">      &lt;xs:element name="MeanAbs" type="xs:int" minOccurs="0"/&gt;</w:t>
      </w:r>
    </w:p>
    <w:p w:rsidR="00FB3D3C" w:rsidRDefault="00187E2C">
      <w:pPr>
        <w:pStyle w:val="Code"/>
      </w:pPr>
      <w:r>
        <w:t xml:space="preserve">      &lt;xs:element ref="v3:InterArrivalSD" minOccurs="0"/&gt;</w:t>
      </w:r>
    </w:p>
    <w:p w:rsidR="00FB3D3C" w:rsidRDefault="00187E2C">
      <w:pPr>
        <w:pStyle w:val="Code"/>
      </w:pPr>
      <w:r>
        <w:t xml:space="preserve">      &lt;xs:sequence minOccurs="0"&gt;</w:t>
      </w:r>
    </w:p>
    <w:p w:rsidR="00FB3D3C" w:rsidRDefault="00187E2C">
      <w:pPr>
        <w:pStyle w:val="Code"/>
      </w:pPr>
      <w:r>
        <w:t xml:space="preserve">        &lt;xs:element ref="v3:Separator3" /&gt;</w:t>
      </w:r>
    </w:p>
    <w:p w:rsidR="00FB3D3C" w:rsidRDefault="00187E2C">
      <w:pPr>
        <w:pStyle w:val="Code"/>
      </w:pPr>
      <w:r>
        <w:t xml:space="preserve">        &lt;xs:a</w:t>
      </w:r>
      <w:r>
        <w:t>ny namespace="##other" processContents="lax" minOccurs="0" maxOccurs="unbounded"/&gt;</w:t>
      </w:r>
    </w:p>
    <w:p w:rsidR="00FB3D3C" w:rsidRDefault="00187E2C">
      <w:pPr>
        <w:pStyle w:val="Code"/>
      </w:pPr>
      <w:r>
        <w:t xml:space="preserve">      &lt;/xs:sequence&gt;           </w:t>
      </w:r>
    </w:p>
    <w:p w:rsidR="00FB3D3C" w:rsidRDefault="00187E2C">
      <w:pPr>
        <w:pStyle w:val="Code"/>
      </w:pPr>
      <w:r>
        <w:t xml:space="preserve">    &lt;/xs:sequence&gt;</w:t>
      </w:r>
    </w:p>
    <w:p w:rsidR="00FB3D3C" w:rsidRDefault="00187E2C">
      <w:pPr>
        <w:pStyle w:val="Code"/>
      </w:pPr>
      <w:r>
        <w:t xml:space="preserve">    &lt;xs:anyAttribute namespace="##other" processContents="lax"/&gt;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ab/>
        <w:t xml:space="preserve">  SIGNAL TYPE</w:t>
      </w:r>
    </w:p>
    <w:p w:rsidR="00FB3D3C" w:rsidRDefault="00187E2C">
      <w:pPr>
        <w:pStyle w:val="Code"/>
      </w:pPr>
      <w:r>
        <w:tab/>
        <w:t>--&gt;</w:t>
      </w:r>
    </w:p>
    <w:p w:rsidR="00FB3D3C" w:rsidRDefault="00187E2C">
      <w:pPr>
        <w:pStyle w:val="Code"/>
      </w:pPr>
      <w:r>
        <w:t xml:space="preserve">  &lt;xs:comp</w:t>
      </w:r>
      <w:r>
        <w:t>lexType name="SignalType"&gt;</w:t>
      </w:r>
    </w:p>
    <w:p w:rsidR="00FB3D3C" w:rsidRDefault="00187E2C">
      <w:pPr>
        <w:pStyle w:val="Code"/>
      </w:pPr>
      <w:r>
        <w:t xml:space="preserve">    &lt;xs:sequence&gt;</w:t>
      </w:r>
    </w:p>
    <w:p w:rsidR="00FB3D3C" w:rsidRDefault="00187E2C">
      <w:pPr>
        <w:pStyle w:val="Code"/>
      </w:pPr>
      <w:r>
        <w:t xml:space="preserve">      &lt;xs:element name="SignalLevel" type="xs:int" minOccurs="0" /&gt;</w:t>
      </w:r>
    </w:p>
    <w:p w:rsidR="00FB3D3C" w:rsidRDefault="00187E2C">
      <w:pPr>
        <w:pStyle w:val="Code"/>
      </w:pPr>
      <w:r>
        <w:t xml:space="preserve">      &lt;xs:element name="NoiseLevel" type="xs:int" minOccurs="0" /&gt;</w:t>
      </w:r>
    </w:p>
    <w:p w:rsidR="00FB3D3C" w:rsidRDefault="00187E2C">
      <w:pPr>
        <w:pStyle w:val="Code"/>
      </w:pPr>
      <w:r>
        <w:t xml:space="preserve">      &lt;xs:element name="EchoReturn" type="xs:int" minOccurs="0" /&gt;</w:t>
      </w:r>
    </w:p>
    <w:p w:rsidR="00FB3D3C" w:rsidRDefault="00187E2C">
      <w:pPr>
        <w:pStyle w:val="Code"/>
      </w:pPr>
      <w:r>
        <w:t xml:space="preserve">      &lt;</w:t>
      </w:r>
      <w:r>
        <w:t>!-- &lt;xs:element name="RxAvgGain" type="xs:int" minOccurs="0"/&gt; --&gt;</w:t>
      </w:r>
    </w:p>
    <w:p w:rsidR="00FB3D3C" w:rsidRDefault="00187E2C">
      <w:pPr>
        <w:pStyle w:val="Code"/>
      </w:pPr>
      <w:r>
        <w:t xml:space="preserve">      &lt;!--This is obsolete in w14--&gt;</w:t>
      </w:r>
    </w:p>
    <w:p w:rsidR="00FB3D3C" w:rsidRDefault="00187E2C">
      <w:pPr>
        <w:pStyle w:val="Code"/>
      </w:pPr>
      <w:r>
        <w:t xml:space="preserve">      &lt;xs:element name="SpeakerFeedbackMicIn" type="xs:int" minOccurs="0"/&gt;</w:t>
      </w:r>
    </w:p>
    <w:p w:rsidR="00FB3D3C" w:rsidRDefault="00187E2C">
      <w:pPr>
        <w:pStyle w:val="Code"/>
      </w:pPr>
      <w:r>
        <w:t xml:space="preserve">      &lt;!--This is obsolete in w14--&gt;</w:t>
      </w:r>
    </w:p>
    <w:p w:rsidR="00FB3D3C" w:rsidRDefault="00187E2C">
      <w:pPr>
        <w:pStyle w:val="Code"/>
      </w:pPr>
      <w:r>
        <w:t xml:space="preserve">      &lt;xs:element name="SpeechLevelMicI</w:t>
      </w:r>
      <w:r>
        <w:t>n" type="xs:int" minOccurs="0"/&gt;</w:t>
      </w:r>
    </w:p>
    <w:p w:rsidR="00FB3D3C" w:rsidRDefault="00187E2C">
      <w:pPr>
        <w:pStyle w:val="Code"/>
      </w:pPr>
      <w:r>
        <w:t xml:space="preserve">      &lt;!--This is obsolete in w14--&gt;</w:t>
      </w:r>
    </w:p>
    <w:p w:rsidR="00FB3D3C" w:rsidRDefault="00187E2C">
      <w:pPr>
        <w:pStyle w:val="Code"/>
      </w:pPr>
      <w:r>
        <w:t xml:space="preserve">      &lt;xs:element name="SpeechLevelPostProcess" type="xs:int" minOccurs="0"/&gt;</w:t>
      </w:r>
    </w:p>
    <w:p w:rsidR="00FB3D3C" w:rsidRDefault="00187E2C">
      <w:pPr>
        <w:pStyle w:val="Code"/>
      </w:pPr>
      <w:r>
        <w:t xml:space="preserve">      &lt;!--This is obsolete in w14--&gt;</w:t>
      </w:r>
    </w:p>
    <w:p w:rsidR="00FB3D3C" w:rsidRDefault="00187E2C">
      <w:pPr>
        <w:pStyle w:val="Code"/>
      </w:pPr>
      <w:r>
        <w:t xml:space="preserve">      &lt;xs:element name="SignalLevelLoudSpeaker" type="xs:int" minOccurs</w:t>
      </w:r>
      <w:r>
        <w:t>="0"/&gt;</w:t>
      </w:r>
    </w:p>
    <w:p w:rsidR="00FB3D3C" w:rsidRDefault="00187E2C">
      <w:pPr>
        <w:pStyle w:val="Code"/>
      </w:pPr>
      <w:r>
        <w:t xml:space="preserve">      &lt;!--This is obsolete in w14--&gt;</w:t>
      </w:r>
    </w:p>
    <w:p w:rsidR="00FB3D3C" w:rsidRDefault="00187E2C">
      <w:pPr>
        <w:pStyle w:val="Code"/>
      </w:pPr>
      <w:r>
        <w:t xml:space="preserve">      &lt;xs:element name="BackGroundNoiseMicIn" type="xs:int" minOccurs="0"/&gt;</w:t>
      </w:r>
    </w:p>
    <w:p w:rsidR="00FB3D3C" w:rsidRDefault="00187E2C">
      <w:pPr>
        <w:pStyle w:val="Code"/>
      </w:pPr>
      <w:r>
        <w:t xml:space="preserve">      &lt;!--This is obsolete in w14--&gt;</w:t>
      </w:r>
    </w:p>
    <w:p w:rsidR="00FB3D3C" w:rsidRDefault="00187E2C">
      <w:pPr>
        <w:pStyle w:val="Code"/>
      </w:pPr>
      <w:r>
        <w:t xml:space="preserve">      &lt;xs:element name="BackGroundNoiseSent" type="xs:int" minOccurs="0"/&gt;</w:t>
      </w:r>
    </w:p>
    <w:p w:rsidR="00FB3D3C" w:rsidRDefault="00187E2C">
      <w:pPr>
        <w:pStyle w:val="Code"/>
      </w:pPr>
      <w:r>
        <w:t xml:space="preserve">      &lt;!--This is obsole</w:t>
      </w:r>
      <w:r>
        <w:t>te in w14--&gt;</w:t>
      </w:r>
    </w:p>
    <w:p w:rsidR="00FB3D3C" w:rsidRDefault="00187E2C">
      <w:pPr>
        <w:pStyle w:val="Code"/>
      </w:pPr>
      <w:r>
        <w:t xml:space="preserve">      &lt;xs:element name="LocalSpeechToEcho" type="xs:int" minOccurs="0"/&gt;</w:t>
      </w:r>
    </w:p>
    <w:p w:rsidR="00FB3D3C" w:rsidRDefault="00187E2C">
      <w:pPr>
        <w:pStyle w:val="Code"/>
      </w:pPr>
      <w:r>
        <w:t xml:space="preserve">      &lt;xs:element name="SpeakerGlitchRate" type="xs:int" minOccurs="0"/&gt;</w:t>
      </w:r>
    </w:p>
    <w:p w:rsidR="00FB3D3C" w:rsidRDefault="00187E2C">
      <w:pPr>
        <w:pStyle w:val="Code"/>
      </w:pPr>
      <w:r>
        <w:t xml:space="preserve">      &lt;xs:element name="MicGlitchRate" type="xs:int" minOccurs="0"/&gt;</w:t>
      </w:r>
    </w:p>
    <w:p w:rsidR="00FB3D3C" w:rsidRDefault="00187E2C">
      <w:pPr>
        <w:pStyle w:val="Code"/>
      </w:pPr>
      <w:r>
        <w:t xml:space="preserve">      &lt;</w:t>
      </w:r>
      <w:r>
        <w:t>!--This is obsolete in w14--&gt;</w:t>
      </w:r>
    </w:p>
    <w:p w:rsidR="00FB3D3C" w:rsidRDefault="00187E2C">
      <w:pPr>
        <w:pStyle w:val="Code"/>
      </w:pPr>
      <w:r>
        <w:t xml:space="preserve">      &lt;xs:element name="SpeakerClipRate" type="xs:int" minOccurs="0"/&gt;</w:t>
      </w:r>
    </w:p>
    <w:p w:rsidR="00FB3D3C" w:rsidRDefault="00187E2C">
      <w:pPr>
        <w:pStyle w:val="Code"/>
      </w:pPr>
      <w:r>
        <w:t xml:space="preserve">      &lt;!--This is obsolete in w14--&gt;</w:t>
      </w:r>
    </w:p>
    <w:p w:rsidR="00FB3D3C" w:rsidRDefault="00187E2C">
      <w:pPr>
        <w:pStyle w:val="Code"/>
      </w:pPr>
      <w:r>
        <w:t xml:space="preserve">      &lt;xs:element name="MicClipRate" type="xs:int" minOccurs="0"/&gt;</w:t>
      </w:r>
    </w:p>
    <w:p w:rsidR="00FB3D3C" w:rsidRDefault="00187E2C">
      <w:pPr>
        <w:pStyle w:val="Code"/>
      </w:pPr>
      <w:r>
        <w:t xml:space="preserve">      &lt;xs:element name="RxAGCSignalLevel" type="xs:</w:t>
      </w:r>
      <w:r>
        <w:t>int" minOccurs="0"/&gt;</w:t>
      </w:r>
    </w:p>
    <w:p w:rsidR="00FB3D3C" w:rsidRDefault="00187E2C">
      <w:pPr>
        <w:pStyle w:val="Code"/>
      </w:pPr>
      <w:r>
        <w:t xml:space="preserve">      &lt;xs:element name="RxAGCNoiseLevel" type="xs:int" minOccurs="0"/&gt;</w:t>
      </w:r>
    </w:p>
    <w:p w:rsidR="00FB3D3C" w:rsidRDefault="00187E2C">
      <w:pPr>
        <w:pStyle w:val="Code"/>
      </w:pPr>
      <w:r>
        <w:t xml:space="preserve">      &lt;xs:element ref="v2:InitialSignalLevelRMS" minOccurs="0"&gt;&lt;/xs:element&gt;</w:t>
      </w:r>
    </w:p>
    <w:p w:rsidR="00FB3D3C" w:rsidRDefault="00187E2C">
      <w:pPr>
        <w:pStyle w:val="Code"/>
      </w:pPr>
      <w:r>
        <w:t xml:space="preserve">      &lt;xs:element ref="v2:AudioTimestampDriftRateMic" minOccurs="0"&gt;&lt;/xs:element&gt;</w:t>
      </w:r>
    </w:p>
    <w:p w:rsidR="00FB3D3C" w:rsidRDefault="00187E2C">
      <w:pPr>
        <w:pStyle w:val="Code"/>
      </w:pPr>
      <w:r>
        <w:lastRenderedPageBreak/>
        <w:t xml:space="preserve">     </w:t>
      </w:r>
      <w:r>
        <w:t xml:space="preserve"> &lt;xs:element ref="v2:AudioTimestampDriftRateSpk" minOccurs="0"&gt;&lt;/xs:element&gt;</w:t>
      </w:r>
    </w:p>
    <w:p w:rsidR="00FB3D3C" w:rsidRDefault="00187E2C">
      <w:pPr>
        <w:pStyle w:val="Code"/>
      </w:pPr>
      <w:r>
        <w:t xml:space="preserve">      &lt;xs:element ref="v2:AudioTimestampErrorMicMs" minOccurs="0"&gt;&lt;/xs:element&gt;</w:t>
      </w:r>
    </w:p>
    <w:p w:rsidR="00FB3D3C" w:rsidRDefault="00187E2C">
      <w:pPr>
        <w:pStyle w:val="Code"/>
      </w:pPr>
      <w:r>
        <w:t xml:space="preserve">      &lt;xs:element ref="v2:AudioTimestampErrorSpkMs" minOccurs="0"&gt;&lt;/xs:element&gt;</w:t>
      </w:r>
    </w:p>
    <w:p w:rsidR="00FB3D3C" w:rsidRDefault="00187E2C">
      <w:pPr>
        <w:pStyle w:val="Code"/>
      </w:pPr>
      <w:r>
        <w:t xml:space="preserve">      &lt;xs:element r</w:t>
      </w:r>
      <w:r>
        <w:t>ef="v2:VsEntryCauses" minOccurs="0"&gt;&lt;/xs:element&gt;</w:t>
      </w:r>
    </w:p>
    <w:p w:rsidR="00FB3D3C" w:rsidRDefault="00187E2C">
      <w:pPr>
        <w:pStyle w:val="Code"/>
      </w:pPr>
      <w:r>
        <w:t xml:space="preserve">      &lt;xs:element ref="v2:EchoEventCauses" minOccurs="0"&gt;&lt;/xs:element&gt;</w:t>
      </w:r>
    </w:p>
    <w:p w:rsidR="00FB3D3C" w:rsidRDefault="00187E2C">
      <w:pPr>
        <w:pStyle w:val="Code"/>
      </w:pPr>
      <w:r>
        <w:t xml:space="preserve">      &lt;xs:element ref="v2:EchoPercentMicIn" minOccurs="0"&gt;&lt;/xs:element&gt;</w:t>
      </w:r>
    </w:p>
    <w:p w:rsidR="00FB3D3C" w:rsidRDefault="00187E2C">
      <w:pPr>
        <w:pStyle w:val="Code"/>
      </w:pPr>
      <w:r>
        <w:t xml:space="preserve">      &lt;xs:element ref="v2:EchoPercentSend" minOccurs="0"&gt;&lt;</w:t>
      </w:r>
      <w:r>
        <w:t>/xs:element&gt;</w:t>
      </w:r>
    </w:p>
    <w:p w:rsidR="00FB3D3C" w:rsidRDefault="00187E2C">
      <w:pPr>
        <w:pStyle w:val="Code"/>
      </w:pPr>
      <w:r>
        <w:t xml:space="preserve">      &lt;xs:element ref="v2:RxAvgAGCGain" minOccurs="0"&gt;&lt;/xs:element&gt;</w:t>
      </w:r>
    </w:p>
    <w:p w:rsidR="00FB3D3C" w:rsidRDefault="00187E2C">
      <w:pPr>
        <w:pStyle w:val="Code"/>
      </w:pPr>
      <w:r>
        <w:t xml:space="preserve">      &lt;xs:sequence minOccurs="0"&gt;</w:t>
      </w:r>
    </w:p>
    <w:p w:rsidR="00FB3D3C" w:rsidRDefault="00187E2C">
      <w:pPr>
        <w:pStyle w:val="Code"/>
      </w:pPr>
      <w:r>
        <w:t xml:space="preserve">        &lt;xs:element ref="v2:Separator"/&gt;</w:t>
      </w:r>
    </w:p>
    <w:p w:rsidR="00FB3D3C" w:rsidRDefault="00187E2C">
      <w:pPr>
        <w:pStyle w:val="Code"/>
      </w:pPr>
      <w:r>
        <w:t xml:space="preserve">         &lt;xs:element ref="v3:RecvSignalLevelCh1" minOccurs="0"/&gt;</w:t>
      </w:r>
    </w:p>
    <w:p w:rsidR="00FB3D3C" w:rsidRDefault="00187E2C">
      <w:pPr>
        <w:pStyle w:val="Code"/>
      </w:pPr>
      <w:r>
        <w:t xml:space="preserve">         &lt;xs:element ref="v3:RecvSi</w:t>
      </w:r>
      <w:r>
        <w:t>gnalLevelCh2" minOccurs="0"/&gt;</w:t>
      </w:r>
    </w:p>
    <w:p w:rsidR="00FB3D3C" w:rsidRDefault="00187E2C">
      <w:pPr>
        <w:pStyle w:val="Code"/>
      </w:pPr>
      <w:r>
        <w:t xml:space="preserve">         &lt;xs:element ref="v3:RecvNoiseLevelCh1" minOccurs="0"/&gt;</w:t>
      </w:r>
    </w:p>
    <w:p w:rsidR="00FB3D3C" w:rsidRDefault="00187E2C">
      <w:pPr>
        <w:pStyle w:val="Code"/>
      </w:pPr>
      <w:r>
        <w:t xml:space="preserve">         &lt;xs:element ref="v3:RecvNoiseLevelCh2" minOccurs="0"/&gt;</w:t>
      </w:r>
    </w:p>
    <w:p w:rsidR="00FB3D3C" w:rsidRDefault="00187E2C">
      <w:pPr>
        <w:pStyle w:val="Code"/>
      </w:pPr>
      <w:r>
        <w:t xml:space="preserve">         &lt;xs:element ref="v3:SendSignalLevelCh1" minOccurs="0"/&gt;</w:t>
      </w:r>
    </w:p>
    <w:p w:rsidR="00FB3D3C" w:rsidRDefault="00187E2C">
      <w:pPr>
        <w:pStyle w:val="Code"/>
      </w:pPr>
      <w:r>
        <w:t xml:space="preserve">         &lt;xs:element ref="v3:Send</w:t>
      </w:r>
      <w:r>
        <w:t>SignalLevelCh2" minOccurs="0"/&gt;</w:t>
      </w:r>
    </w:p>
    <w:p w:rsidR="00FB3D3C" w:rsidRDefault="00187E2C">
      <w:pPr>
        <w:pStyle w:val="Code"/>
      </w:pPr>
      <w:r>
        <w:t xml:space="preserve">         &lt;xs:element ref="v3:SendNoiseLevelCh1" minOccurs="0"/&gt;</w:t>
      </w:r>
    </w:p>
    <w:p w:rsidR="00FB3D3C" w:rsidRDefault="00187E2C">
      <w:pPr>
        <w:pStyle w:val="Code"/>
      </w:pPr>
      <w:r>
        <w:t xml:space="preserve">         &lt;xs:element ref="v3:SendNoiseLevelCh2" minOccurs="0"/&gt;        </w:t>
      </w:r>
    </w:p>
    <w:p w:rsidR="00FB3D3C" w:rsidRDefault="00187E2C">
      <w:pPr>
        <w:pStyle w:val="Code"/>
      </w:pPr>
      <w:r>
        <w:t xml:space="preserve">        &lt;xs:sequence minOccurs="0"&gt;</w:t>
      </w:r>
    </w:p>
    <w:p w:rsidR="00FB3D3C" w:rsidRDefault="00187E2C">
      <w:pPr>
        <w:pStyle w:val="Code"/>
      </w:pPr>
      <w:r>
        <w:t xml:space="preserve">          &lt;xs:element ref="v3:Separator3"/&gt;</w:t>
      </w:r>
    </w:p>
    <w:p w:rsidR="00FB3D3C" w:rsidRDefault="00187E2C">
      <w:pPr>
        <w:pStyle w:val="Code"/>
      </w:pPr>
      <w:r>
        <w:t xml:space="preserve">        </w:t>
      </w:r>
      <w:r>
        <w:t xml:space="preserve">    &lt;xs:element ref="v4:RenderSignalLevel" minOccurs="0"/&gt;</w:t>
      </w:r>
    </w:p>
    <w:p w:rsidR="00FB3D3C" w:rsidRDefault="00187E2C">
      <w:pPr>
        <w:pStyle w:val="Code"/>
      </w:pPr>
      <w:r>
        <w:t xml:space="preserve">            &lt;xs:element ref="v4:RenderNoiseLevel" minOccurs="0"/&gt;</w:t>
      </w:r>
    </w:p>
    <w:p w:rsidR="00FB3D3C" w:rsidRDefault="00187E2C">
      <w:pPr>
        <w:pStyle w:val="Code"/>
      </w:pPr>
      <w:r>
        <w:t xml:space="preserve">            &lt;xs:element ref="v4:RenderLoopbackSignalLevel" minOccurs="0"/&gt;</w:t>
      </w:r>
    </w:p>
    <w:p w:rsidR="00FB3D3C" w:rsidRDefault="00187E2C">
      <w:pPr>
        <w:pStyle w:val="Code"/>
      </w:pPr>
      <w:r>
        <w:t xml:space="preserve">            &lt;xs:sequence minOccurs="0"&gt;</w:t>
      </w:r>
    </w:p>
    <w:p w:rsidR="00FB3D3C" w:rsidRDefault="00187E2C">
      <w:pPr>
        <w:pStyle w:val="Code"/>
      </w:pPr>
      <w:r>
        <w:t xml:space="preserve">              &lt;x</w:t>
      </w:r>
      <w:r>
        <w:t>s:element ref="v4:Separator4" /&gt;</w:t>
      </w:r>
    </w:p>
    <w:p w:rsidR="00FB3D3C" w:rsidRDefault="00187E2C">
      <w:pPr>
        <w:pStyle w:val="Code"/>
      </w:pPr>
      <w:r>
        <w:t xml:space="preserve">              &lt;xs:any namespace="##other" processContents="lax" minOccurs="0"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&lt;xs:anyAttribute namespac</w:t>
      </w:r>
      <w:r>
        <w:t>e="##other" processContents="lax"/&gt;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ab/>
        <w:t xml:space="preserve">  QUALITY ESTIMATES TYPE</w:t>
      </w:r>
    </w:p>
    <w:p w:rsidR="00FB3D3C" w:rsidRDefault="00187E2C">
      <w:pPr>
        <w:pStyle w:val="Code"/>
      </w:pPr>
      <w:r>
        <w:tab/>
        <w:t>--&gt;</w:t>
      </w:r>
    </w:p>
    <w:p w:rsidR="00FB3D3C" w:rsidRDefault="00187E2C">
      <w:pPr>
        <w:pStyle w:val="Code"/>
      </w:pPr>
      <w:r>
        <w:t xml:space="preserve">  &lt;xs:complexType name="QualityEstimatesType"&gt;</w:t>
      </w:r>
    </w:p>
    <w:p w:rsidR="00FB3D3C" w:rsidRDefault="00187E2C">
      <w:pPr>
        <w:pStyle w:val="Code"/>
      </w:pPr>
      <w:r>
        <w:t xml:space="preserve">    &lt;xs:choice&gt;</w:t>
      </w:r>
    </w:p>
    <w:p w:rsidR="00FB3D3C" w:rsidRDefault="00187E2C">
      <w:pPr>
        <w:pStyle w:val="Code"/>
      </w:pPr>
      <w:r>
        <w:t xml:space="preserve">      &lt;xs:element name="Audio" type="tns:AudioQualityEstimatesType"/&gt;</w:t>
      </w:r>
    </w:p>
    <w:p w:rsidR="00FB3D3C" w:rsidRDefault="00187E2C">
      <w:pPr>
        <w:pStyle w:val="Code"/>
      </w:pPr>
      <w:r>
        <w:t xml:space="preserve">      &lt;</w:t>
      </w:r>
      <w:r>
        <w:t>xs:element name="Video" type="tns:VideoQualityEstimatesType"/&gt;</w:t>
      </w:r>
    </w:p>
    <w:p w:rsidR="00FB3D3C" w:rsidRDefault="00187E2C">
      <w:pPr>
        <w:pStyle w:val="Code"/>
      </w:pPr>
      <w:r>
        <w:t xml:space="preserve">      &lt;xs:any namespace="##other" processContents="lax" maxOccurs="unbounded"/&gt;</w:t>
      </w:r>
    </w:p>
    <w:p w:rsidR="00FB3D3C" w:rsidRDefault="00187E2C">
      <w:pPr>
        <w:pStyle w:val="Code"/>
      </w:pPr>
      <w:r>
        <w:t xml:space="preserve">    &lt;/xs:choice&gt;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ab/>
        <w:t xml:space="preserve">  AUDIO QUALITY ESTIMATES TYPE </w:t>
      </w:r>
    </w:p>
    <w:p w:rsidR="00FB3D3C" w:rsidRDefault="00187E2C">
      <w:pPr>
        <w:pStyle w:val="Code"/>
      </w:pPr>
      <w:r>
        <w:tab/>
        <w:t>--&gt;</w:t>
      </w:r>
    </w:p>
    <w:p w:rsidR="00FB3D3C" w:rsidRDefault="00187E2C">
      <w:pPr>
        <w:pStyle w:val="Code"/>
      </w:pPr>
      <w:r>
        <w:t xml:space="preserve">  &lt;</w:t>
      </w:r>
      <w:r>
        <w:t>xs:complexType name="AudioQualityEstimatesType"&gt;</w:t>
      </w:r>
    </w:p>
    <w:p w:rsidR="00FB3D3C" w:rsidRDefault="00187E2C">
      <w:pPr>
        <w:pStyle w:val="Code"/>
      </w:pPr>
      <w:r>
        <w:t xml:space="preserve">    &lt;xs:sequence&gt;</w:t>
      </w:r>
    </w:p>
    <w:p w:rsidR="00FB3D3C" w:rsidRDefault="00187E2C">
      <w:pPr>
        <w:pStyle w:val="Code"/>
      </w:pPr>
      <w:r>
        <w:t xml:space="preserve">      &lt;xs:element name="RecvListenMOS" type="xs:float" minOccurs="0"/&gt;</w:t>
      </w:r>
    </w:p>
    <w:p w:rsidR="00FB3D3C" w:rsidRDefault="00187E2C">
      <w:pPr>
        <w:pStyle w:val="Code"/>
      </w:pPr>
      <w:r>
        <w:t xml:space="preserve">      &lt;xs:element name="RecvListenMOSMin" type="xs:float" minOccurs="0"/&gt;</w:t>
      </w:r>
    </w:p>
    <w:p w:rsidR="00FB3D3C" w:rsidRDefault="00187E2C">
      <w:pPr>
        <w:pStyle w:val="Code"/>
      </w:pPr>
      <w:r>
        <w:t xml:space="preserve">      &lt;xs:element name="RecvListenMOSAlg" ty</w:t>
      </w:r>
      <w:r>
        <w:t>pe="xs:string" minOccurs="0"/&gt;</w:t>
      </w:r>
    </w:p>
    <w:p w:rsidR="00FB3D3C" w:rsidRDefault="00187E2C">
      <w:pPr>
        <w:pStyle w:val="Code"/>
      </w:pPr>
      <w:r>
        <w:t xml:space="preserve">      &lt;xs:element name="SendListenMOS" type="xs:float" minOccurs="0"/&gt;</w:t>
      </w:r>
    </w:p>
    <w:p w:rsidR="00FB3D3C" w:rsidRDefault="00187E2C">
      <w:pPr>
        <w:pStyle w:val="Code"/>
      </w:pPr>
      <w:r>
        <w:t xml:space="preserve">      &lt;xs:element name="SendListenMOSMin" type="xs:float" minOccurs="0"/&gt;</w:t>
      </w:r>
    </w:p>
    <w:p w:rsidR="00FB3D3C" w:rsidRDefault="00187E2C">
      <w:pPr>
        <w:pStyle w:val="Code"/>
      </w:pPr>
      <w:r>
        <w:t xml:space="preserve">      &lt;xs:element name="SendListenMOSAlg" type="xs:string" minOccurs="0"/&gt;</w:t>
      </w:r>
    </w:p>
    <w:p w:rsidR="00FB3D3C" w:rsidRDefault="00187E2C">
      <w:pPr>
        <w:pStyle w:val="Code"/>
      </w:pPr>
      <w:r>
        <w:t xml:space="preserve">     </w:t>
      </w:r>
      <w:r>
        <w:t xml:space="preserve"> &lt;xs:element name="NetworkMOS" type="tns:NetworkAudioMOSType" minOccurs="0"/&gt;</w:t>
      </w:r>
    </w:p>
    <w:p w:rsidR="00FB3D3C" w:rsidRDefault="00187E2C">
      <w:pPr>
        <w:pStyle w:val="Code"/>
      </w:pPr>
      <w:r>
        <w:t xml:space="preserve">      &lt;xs:any namespace="##other" processContents="lax" minOccurs="0" maxOccurs="unbounded"/&gt;</w:t>
      </w:r>
    </w:p>
    <w:p w:rsidR="00FB3D3C" w:rsidRDefault="00187E2C">
      <w:pPr>
        <w:pStyle w:val="Code"/>
      </w:pPr>
      <w:r>
        <w:t xml:space="preserve">    &lt;/xs:sequence&gt;</w:t>
      </w:r>
    </w:p>
    <w:p w:rsidR="00FB3D3C" w:rsidRDefault="00187E2C">
      <w:pPr>
        <w:pStyle w:val="Code"/>
      </w:pPr>
      <w:r>
        <w:t xml:space="preserve">    &lt;xs:anyAttribute namespace="##other" processContents="lax"/&gt;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ab/>
        <w:t xml:space="preserve">  NETWORK AUDIO MOS FACTOR TYPE</w:t>
      </w:r>
    </w:p>
    <w:p w:rsidR="00FB3D3C" w:rsidRDefault="00187E2C">
      <w:pPr>
        <w:pStyle w:val="Code"/>
      </w:pPr>
      <w:r>
        <w:tab/>
        <w:t>--&gt;</w:t>
      </w:r>
    </w:p>
    <w:p w:rsidR="00FB3D3C" w:rsidRDefault="00187E2C">
      <w:pPr>
        <w:pStyle w:val="Code"/>
      </w:pPr>
      <w:r>
        <w:t xml:space="preserve">  &lt;xs:complexType name="NetworkAudioMOSType"&gt;</w:t>
      </w:r>
    </w:p>
    <w:p w:rsidR="00FB3D3C" w:rsidRDefault="00187E2C">
      <w:pPr>
        <w:pStyle w:val="Code"/>
      </w:pPr>
      <w:r>
        <w:t xml:space="preserve">    &lt;xs:sequence&gt;</w:t>
      </w:r>
    </w:p>
    <w:p w:rsidR="00FB3D3C" w:rsidRDefault="00187E2C">
      <w:pPr>
        <w:pStyle w:val="Code"/>
      </w:pPr>
      <w:r>
        <w:t xml:space="preserve">      &lt;xs:element name="OverallAvg" type="xs:float" minOccurs="0"/&gt;</w:t>
      </w:r>
    </w:p>
    <w:p w:rsidR="00FB3D3C" w:rsidRDefault="00187E2C">
      <w:pPr>
        <w:pStyle w:val="Code"/>
      </w:pPr>
      <w:r>
        <w:t xml:space="preserve">      &lt;</w:t>
      </w:r>
      <w:r>
        <w:t>xs:element name="OverallMin" type="xs:float" minOccurs="0"/&gt;</w:t>
      </w:r>
    </w:p>
    <w:p w:rsidR="00FB3D3C" w:rsidRDefault="00187E2C">
      <w:pPr>
        <w:pStyle w:val="Code"/>
      </w:pPr>
      <w:r>
        <w:t xml:space="preserve">      &lt;xs:element name="DegradationAvg" type="xs:float" minOccurs="0"/&gt;</w:t>
      </w:r>
    </w:p>
    <w:p w:rsidR="00FB3D3C" w:rsidRDefault="00187E2C">
      <w:pPr>
        <w:pStyle w:val="Code"/>
      </w:pPr>
      <w:r>
        <w:t xml:space="preserve">      &lt;xs:element name="DegradationMax" type="xs:float" minOccurs="0"/&gt;</w:t>
      </w:r>
    </w:p>
    <w:p w:rsidR="00FB3D3C" w:rsidRDefault="00187E2C">
      <w:pPr>
        <w:pStyle w:val="Code"/>
      </w:pPr>
      <w:r>
        <w:t xml:space="preserve">      &lt;xs:element name="DegradationJitterAvg" type=</w:t>
      </w:r>
      <w:r>
        <w:t>"xs:float" minOccurs="0"/&gt;</w:t>
      </w:r>
    </w:p>
    <w:p w:rsidR="00FB3D3C" w:rsidRDefault="00187E2C">
      <w:pPr>
        <w:pStyle w:val="Code"/>
      </w:pPr>
      <w:r>
        <w:lastRenderedPageBreak/>
        <w:t xml:space="preserve">      &lt;xs:element name="DegradationPacketLossAvg" type="xs:float" minOccurs="0"/&gt;</w:t>
      </w:r>
    </w:p>
    <w:p w:rsidR="00FB3D3C" w:rsidRDefault="00187E2C">
      <w:pPr>
        <w:pStyle w:val="Code"/>
      </w:pPr>
      <w:r>
        <w:t xml:space="preserve">      &lt;xs:element ref="v2:NetworkMOSAlg" minOccurs="0"/&gt;</w:t>
      </w:r>
    </w:p>
    <w:p w:rsidR="00FB3D3C" w:rsidRDefault="00187E2C">
      <w:pPr>
        <w:pStyle w:val="Code"/>
      </w:pPr>
      <w:r>
        <w:t xml:space="preserve">      &lt;xs:sequence minOccurs="0"&gt;</w:t>
      </w:r>
    </w:p>
    <w:p w:rsidR="00FB3D3C" w:rsidRDefault="00187E2C">
      <w:pPr>
        <w:pStyle w:val="Code"/>
      </w:pPr>
      <w:r>
        <w:t xml:space="preserve">        &lt;xs:element ref="v2:Separator" /&gt;</w:t>
      </w:r>
    </w:p>
    <w:p w:rsidR="00FB3D3C" w:rsidRDefault="00187E2C">
      <w:pPr>
        <w:pStyle w:val="Code"/>
      </w:pPr>
      <w:r>
        <w:t xml:space="preserve">        &lt;xs:an</w:t>
      </w:r>
      <w:r>
        <w:t>y namespace="##other" processContents="lax" minOccurs="0"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&lt;xs:anyAttribute namespace="##other" processContents="lax"/&gt;</w:t>
      </w:r>
    </w:p>
    <w:p w:rsidR="00FB3D3C" w:rsidRDefault="00187E2C">
      <w:pPr>
        <w:pStyle w:val="Code"/>
      </w:pPr>
      <w:r>
        <w:t xml:space="preserve">  &lt;/xs:complexType&gt;</w:t>
      </w:r>
    </w:p>
    <w:p w:rsidR="00FB3D3C" w:rsidRDefault="00187E2C">
      <w:pPr>
        <w:pStyle w:val="Code"/>
      </w:pPr>
      <w:r>
        <w:t xml:space="preserve">  &lt;!--</w:t>
      </w:r>
    </w:p>
    <w:p w:rsidR="00FB3D3C" w:rsidRDefault="00187E2C">
      <w:pPr>
        <w:pStyle w:val="Code"/>
      </w:pPr>
      <w:r>
        <w:tab/>
        <w:t xml:space="preserve">  VIDEO QUALITY ESTIMATES TYPE</w:t>
      </w:r>
    </w:p>
    <w:p w:rsidR="00FB3D3C" w:rsidRDefault="00187E2C">
      <w:pPr>
        <w:pStyle w:val="Code"/>
      </w:pPr>
      <w:r>
        <w:tab/>
        <w:t>--&gt;</w:t>
      </w:r>
    </w:p>
    <w:p w:rsidR="00FB3D3C" w:rsidRDefault="00187E2C">
      <w:pPr>
        <w:pStyle w:val="Code"/>
      </w:pPr>
      <w:r>
        <w:t xml:space="preserve">  &lt;xs</w:t>
      </w:r>
      <w:r>
        <w:t>:complexType name="VideoQualityEstimatesType"&gt;</w:t>
      </w:r>
    </w:p>
    <w:p w:rsidR="00FB3D3C" w:rsidRDefault="00187E2C">
      <w:pPr>
        <w:pStyle w:val="Code"/>
      </w:pPr>
      <w:r>
        <w:t xml:space="preserve">    &lt;xs:sequence&gt;</w:t>
      </w:r>
    </w:p>
    <w:p w:rsidR="00FB3D3C" w:rsidRDefault="00187E2C">
      <w:pPr>
        <w:pStyle w:val="Code"/>
      </w:pPr>
      <w:r>
        <w:t xml:space="preserve">      &lt;xs:any namespace="##other" processContents="lax" minOccurs="0" maxOccurs="unbounded"/&gt;</w:t>
      </w:r>
    </w:p>
    <w:p w:rsidR="00FB3D3C" w:rsidRDefault="00187E2C">
      <w:pPr>
        <w:pStyle w:val="Code"/>
      </w:pPr>
      <w:r>
        <w:t xml:space="preserve">    &lt;/xs:sequence&gt;</w:t>
      </w:r>
    </w:p>
    <w:p w:rsidR="00FB3D3C" w:rsidRDefault="00187E2C">
      <w:pPr>
        <w:pStyle w:val="Code"/>
      </w:pPr>
      <w:r>
        <w:t xml:space="preserve">    &lt;xs:anyAttribute namespace="##other" processContents="lax"/&gt;</w:t>
      </w:r>
    </w:p>
    <w:p w:rsidR="00FB3D3C" w:rsidRDefault="00187E2C">
      <w:pPr>
        <w:pStyle w:val="Code"/>
      </w:pPr>
      <w:r>
        <w:t xml:space="preserve">  &lt;/xs:comple</w:t>
      </w:r>
      <w:r>
        <w:t>xType&gt;</w:t>
      </w:r>
    </w:p>
    <w:p w:rsidR="00FB3D3C" w:rsidRDefault="00187E2C">
      <w:pPr>
        <w:pStyle w:val="Code"/>
      </w:pPr>
      <w:r>
        <w:t xml:space="preserve">  &lt;!--</w:t>
      </w:r>
    </w:p>
    <w:p w:rsidR="00FB3D3C" w:rsidRDefault="00187E2C">
      <w:pPr>
        <w:pStyle w:val="Code"/>
      </w:pPr>
      <w:r>
        <w:tab/>
        <w:t xml:space="preserve">  TRANSPORT TYPE</w:t>
      </w:r>
    </w:p>
    <w:p w:rsidR="00FB3D3C" w:rsidRDefault="00187E2C">
      <w:pPr>
        <w:pStyle w:val="Code"/>
      </w:pPr>
      <w:r>
        <w:tab/>
        <w:t>--&gt;</w:t>
      </w:r>
    </w:p>
    <w:p w:rsidR="00FB3D3C" w:rsidRDefault="00187E2C">
      <w:pPr>
        <w:pStyle w:val="Code"/>
      </w:pPr>
      <w:r>
        <w:t xml:space="preserve">  &lt;xs:simpleType name="TransportType"&gt;</w:t>
      </w:r>
    </w:p>
    <w:p w:rsidR="00FB3D3C" w:rsidRDefault="00187E2C">
      <w:pPr>
        <w:pStyle w:val="Code"/>
      </w:pPr>
      <w:r>
        <w:t xml:space="preserve">    &lt;xs:restriction base="xs:string"&gt;</w:t>
      </w:r>
    </w:p>
    <w:p w:rsidR="00FB3D3C" w:rsidRDefault="00187E2C">
      <w:pPr>
        <w:pStyle w:val="Code"/>
      </w:pPr>
      <w:r>
        <w:t xml:space="preserve">      &lt;xs:enumeration value="UDP"/&gt;</w:t>
      </w:r>
    </w:p>
    <w:p w:rsidR="00FB3D3C" w:rsidRDefault="00187E2C">
      <w:pPr>
        <w:pStyle w:val="Code"/>
      </w:pPr>
      <w:r>
        <w:t xml:space="preserve">      &lt;xs:enumeration value="TCP"/&gt;</w:t>
      </w:r>
    </w:p>
    <w:p w:rsidR="00FB3D3C" w:rsidRDefault="00187E2C">
      <w:pPr>
        <w:pStyle w:val="Code"/>
      </w:pPr>
      <w:r>
        <w:t xml:space="preserve">    &lt;/xs:restriction&gt;</w:t>
      </w:r>
    </w:p>
    <w:p w:rsidR="00FB3D3C" w:rsidRDefault="00187E2C">
      <w:pPr>
        <w:pStyle w:val="Code"/>
      </w:pPr>
      <w:r>
        <w:t xml:space="preserve">  &lt;/xs:simpleType&gt;</w:t>
      </w:r>
    </w:p>
    <w:p w:rsidR="00FB3D3C" w:rsidRDefault="00FB3D3C">
      <w:pPr>
        <w:pStyle w:val="Code"/>
      </w:pPr>
    </w:p>
    <w:p w:rsidR="00FB3D3C" w:rsidRDefault="00187E2C">
      <w:pPr>
        <w:pStyle w:val="Code"/>
      </w:pPr>
      <w:r>
        <w:t xml:space="preserve">  &lt;!--</w:t>
      </w:r>
    </w:p>
    <w:p w:rsidR="00FB3D3C" w:rsidRDefault="00187E2C">
      <w:pPr>
        <w:pStyle w:val="Code"/>
      </w:pPr>
      <w:r>
        <w:t xml:space="preserve">  NETWORK CONNECTIVITY TYPE</w:t>
      </w:r>
    </w:p>
    <w:p w:rsidR="00FB3D3C" w:rsidRDefault="00187E2C">
      <w:pPr>
        <w:pStyle w:val="Code"/>
      </w:pPr>
      <w:r>
        <w:t xml:space="preserve">  --&gt;</w:t>
      </w:r>
    </w:p>
    <w:p w:rsidR="00FB3D3C" w:rsidRDefault="00187E2C">
      <w:pPr>
        <w:pStyle w:val="Code"/>
      </w:pPr>
      <w:r>
        <w:t xml:space="preserve">  &lt;xs:complexType name="NetworkConnectivityInfoType"&gt;</w:t>
      </w:r>
    </w:p>
    <w:p w:rsidR="00FB3D3C" w:rsidRDefault="00187E2C">
      <w:pPr>
        <w:pStyle w:val="Code"/>
      </w:pPr>
      <w:r>
        <w:t xml:space="preserve">    &lt;xs:sequence&gt;</w:t>
      </w:r>
    </w:p>
    <w:p w:rsidR="00FB3D3C" w:rsidRDefault="00187E2C">
      <w:pPr>
        <w:pStyle w:val="Code"/>
      </w:pPr>
      <w:r>
        <w:t xml:space="preserve">      &lt;xs:element name="NetworkConnection" type="tns:NetworkConnectionType" minOccurs="0"/&gt;</w:t>
      </w:r>
    </w:p>
    <w:p w:rsidR="00FB3D3C" w:rsidRDefault="00187E2C">
      <w:pPr>
        <w:pStyle w:val="Code"/>
      </w:pPr>
      <w:r>
        <w:t xml:space="preserve">      &lt;xs:element name="VPN" type="xs:boolean" minOccurs="</w:t>
      </w:r>
      <w:r>
        <w:t>0"/&gt;</w:t>
      </w:r>
    </w:p>
    <w:p w:rsidR="00FB3D3C" w:rsidRDefault="00187E2C">
      <w:pPr>
        <w:pStyle w:val="Code"/>
      </w:pPr>
      <w:r>
        <w:t xml:space="preserve">      &lt;xs:element name="LinkSpeed" type="xs:float" minOccurs="0"/&gt;</w:t>
      </w:r>
    </w:p>
    <w:p w:rsidR="00FB3D3C" w:rsidRDefault="00187E2C">
      <w:pPr>
        <w:pStyle w:val="Code"/>
      </w:pPr>
      <w:r>
        <w:t xml:space="preserve">      &lt;xs:element ref="v2:BSSID" minOccurs="0"&gt;&lt;/xs:element&gt;</w:t>
      </w:r>
    </w:p>
    <w:p w:rsidR="00FB3D3C" w:rsidRDefault="00187E2C">
      <w:pPr>
        <w:pStyle w:val="Code"/>
      </w:pPr>
      <w:r>
        <w:t xml:space="preserve">      &lt;xs:sequence minOccurs="0"&gt;</w:t>
      </w:r>
    </w:p>
    <w:p w:rsidR="00FB3D3C" w:rsidRDefault="00187E2C">
      <w:pPr>
        <w:pStyle w:val="Code"/>
      </w:pPr>
      <w:r>
        <w:t xml:space="preserve">        &lt;xs:element ref="v2:Separator"&gt;&lt;/xs:element&gt;</w:t>
      </w:r>
    </w:p>
    <w:p w:rsidR="00FB3D3C" w:rsidRDefault="00187E2C">
      <w:pPr>
        <w:pStyle w:val="Code"/>
      </w:pPr>
      <w:r>
        <w:t xml:space="preserve">        &lt;xs:element ref="v3:NetworkC</w:t>
      </w:r>
      <w:r>
        <w:t>onnectionDetails" minOccurs="0"/&gt;</w:t>
      </w:r>
    </w:p>
    <w:p w:rsidR="00FB3D3C" w:rsidRDefault="00187E2C">
      <w:pPr>
        <w:pStyle w:val="Code"/>
      </w:pPr>
      <w:r>
        <w:t xml:space="preserve">        &lt;xs:element ref="v3:WifiDriverDeviceDesc" minOccurs="0"/&gt;</w:t>
      </w:r>
    </w:p>
    <w:p w:rsidR="00FB3D3C" w:rsidRDefault="00187E2C">
      <w:pPr>
        <w:pStyle w:val="Code"/>
      </w:pPr>
      <w:r>
        <w:t xml:space="preserve">        &lt;xs:element ref="v3:WifiDriverVersion" minOccurs="0"/&gt;</w:t>
      </w:r>
    </w:p>
    <w:p w:rsidR="00FB3D3C" w:rsidRDefault="00187E2C">
      <w:pPr>
        <w:pStyle w:val="Code"/>
      </w:pPr>
      <w:r>
        <w:t xml:space="preserve">        &lt;xs:element ref="v3:TraceRoute" minOccurs="0" maxOccurs="unbounded"/&gt;</w:t>
      </w:r>
    </w:p>
    <w:p w:rsidR="00FB3D3C" w:rsidRDefault="00187E2C">
      <w:pPr>
        <w:pStyle w:val="Code"/>
      </w:pPr>
      <w:r>
        <w:t xml:space="preserve">        &lt;xs:seq</w:t>
      </w:r>
      <w:r>
        <w:t>uence minOccurs="0"&gt;</w:t>
      </w:r>
    </w:p>
    <w:p w:rsidR="00FB3D3C" w:rsidRDefault="00187E2C">
      <w:pPr>
        <w:pStyle w:val="Code"/>
      </w:pPr>
      <w:r>
        <w:t xml:space="preserve">          &lt;xs:element ref="v3:Separator3"/&gt;</w:t>
      </w:r>
    </w:p>
    <w:p w:rsidR="00FB3D3C" w:rsidRDefault="00187E2C">
      <w:pPr>
        <w:pStyle w:val="Code"/>
      </w:pPr>
      <w:r>
        <w:t xml:space="preserve">          &lt;xs:any namespace="##other" processContents="lax" minOccurs="0"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&lt;xs:anyAttribute namespace</w:t>
      </w:r>
      <w:r>
        <w:t>="##other" processContents="lax"/&gt;</w:t>
      </w:r>
    </w:p>
    <w:p w:rsidR="00FB3D3C" w:rsidRDefault="00187E2C">
      <w:pPr>
        <w:pStyle w:val="Code"/>
      </w:pPr>
      <w:r>
        <w:t xml:space="preserve">  &lt;/xs:complexType&gt;</w:t>
      </w:r>
    </w:p>
    <w:p w:rsidR="00FB3D3C" w:rsidRDefault="00FB3D3C">
      <w:pPr>
        <w:pStyle w:val="Code"/>
      </w:pPr>
    </w:p>
    <w:p w:rsidR="00FB3D3C" w:rsidRDefault="00187E2C">
      <w:pPr>
        <w:pStyle w:val="Code"/>
      </w:pPr>
      <w:r>
        <w:t xml:space="preserve">  &lt;!--</w:t>
      </w:r>
    </w:p>
    <w:p w:rsidR="00FB3D3C" w:rsidRDefault="00187E2C">
      <w:pPr>
        <w:pStyle w:val="Code"/>
      </w:pPr>
      <w:r>
        <w:tab/>
        <w:t xml:space="preserve">  ETHERNET CONNECTION TYPE</w:t>
      </w:r>
    </w:p>
    <w:p w:rsidR="00FB3D3C" w:rsidRDefault="00187E2C">
      <w:pPr>
        <w:pStyle w:val="Code"/>
      </w:pPr>
      <w:r>
        <w:tab/>
        <w:t>--&gt;</w:t>
      </w:r>
    </w:p>
    <w:p w:rsidR="00FB3D3C" w:rsidRDefault="00187E2C">
      <w:pPr>
        <w:pStyle w:val="Code"/>
      </w:pPr>
      <w:r>
        <w:t xml:space="preserve">  &lt;xs:simpleType name="NetworkConnectionType"&gt;</w:t>
      </w:r>
    </w:p>
    <w:p w:rsidR="00FB3D3C" w:rsidRDefault="00187E2C">
      <w:pPr>
        <w:pStyle w:val="Code"/>
      </w:pPr>
      <w:r>
        <w:t xml:space="preserve">    &lt;xs:restriction base="xs:string"&gt;</w:t>
      </w:r>
    </w:p>
    <w:p w:rsidR="00FB3D3C" w:rsidRDefault="00187E2C">
      <w:pPr>
        <w:pStyle w:val="Code"/>
      </w:pPr>
      <w:r>
        <w:t xml:space="preserve">      &lt;xs:enumeration value="wired"/&gt;</w:t>
      </w:r>
    </w:p>
    <w:p w:rsidR="00FB3D3C" w:rsidRDefault="00187E2C">
      <w:pPr>
        <w:pStyle w:val="Code"/>
      </w:pPr>
      <w:r>
        <w:t xml:space="preserve">      &lt;xs:enumeration value="wifi"/&gt;</w:t>
      </w:r>
    </w:p>
    <w:p w:rsidR="00FB3D3C" w:rsidRDefault="00187E2C">
      <w:pPr>
        <w:pStyle w:val="Code"/>
      </w:pPr>
      <w:r>
        <w:t xml:space="preserve">    &lt;/xs:restriction&gt;</w:t>
      </w:r>
    </w:p>
    <w:p w:rsidR="00FB3D3C" w:rsidRDefault="00187E2C">
      <w:pPr>
        <w:pStyle w:val="Code"/>
      </w:pPr>
      <w:r>
        <w:t xml:space="preserve">  &lt;/xs:simpleType&gt;</w:t>
      </w:r>
    </w:p>
    <w:p w:rsidR="00FB3D3C" w:rsidRDefault="00FB3D3C">
      <w:pPr>
        <w:pStyle w:val="Code"/>
      </w:pPr>
    </w:p>
    <w:p w:rsidR="00FB3D3C" w:rsidRDefault="00187E2C">
      <w:pPr>
        <w:pStyle w:val="Code"/>
      </w:pPr>
      <w:r>
        <w:t xml:space="preserve">  &lt;!--</w:t>
      </w:r>
    </w:p>
    <w:p w:rsidR="00FB3D3C" w:rsidRDefault="00187E2C">
      <w:pPr>
        <w:pStyle w:val="Code"/>
      </w:pPr>
      <w:r>
        <w:tab/>
        <w:t xml:space="preserve">  ENDPOINT TYPE</w:t>
      </w:r>
    </w:p>
    <w:p w:rsidR="00FB3D3C" w:rsidRDefault="00187E2C">
      <w:pPr>
        <w:pStyle w:val="Code"/>
      </w:pPr>
      <w:r>
        <w:tab/>
        <w:t>--&gt;</w:t>
      </w:r>
    </w:p>
    <w:p w:rsidR="00FB3D3C" w:rsidRDefault="00187E2C">
      <w:pPr>
        <w:pStyle w:val="Code"/>
      </w:pPr>
      <w:r>
        <w:t xml:space="preserve">  &lt;xs:complexType name="EndpointType"&gt;</w:t>
      </w:r>
    </w:p>
    <w:p w:rsidR="00FB3D3C" w:rsidRDefault="00187E2C">
      <w:pPr>
        <w:pStyle w:val="Code"/>
      </w:pPr>
      <w:r>
        <w:t xml:space="preserve">    &lt;xs:sequence&gt;</w:t>
      </w:r>
    </w:p>
    <w:p w:rsidR="00FB3D3C" w:rsidRDefault="00187E2C">
      <w:pPr>
        <w:pStyle w:val="Code"/>
      </w:pPr>
      <w:r>
        <w:lastRenderedPageBreak/>
        <w:t xml:space="preserve">      &lt;xs:any namespace="##other" processContents="lax" minOccurs="0" maxOccurs="unbounded"/&gt;</w:t>
      </w:r>
    </w:p>
    <w:p w:rsidR="00FB3D3C" w:rsidRDefault="00187E2C">
      <w:pPr>
        <w:pStyle w:val="Code"/>
      </w:pPr>
      <w:r>
        <w:t xml:space="preserve">    &lt;/xs:sequence&gt;</w:t>
      </w:r>
    </w:p>
    <w:p w:rsidR="00FB3D3C" w:rsidRDefault="00187E2C">
      <w:pPr>
        <w:pStyle w:val="Code"/>
      </w:pPr>
      <w:r>
        <w:t xml:space="preserve">    &lt;xs:attribu</w:t>
      </w:r>
      <w:r>
        <w:t>te name="Name" type="xs:string" use="required"/&gt;</w:t>
      </w:r>
    </w:p>
    <w:p w:rsidR="00FB3D3C" w:rsidRDefault="00187E2C">
      <w:pPr>
        <w:pStyle w:val="Code"/>
      </w:pPr>
      <w:r>
        <w:t xml:space="preserve">    &lt;xs:attribute name="ProfileId" type="xs:string" use="optional"/&gt;</w:t>
      </w:r>
    </w:p>
    <w:p w:rsidR="00FB3D3C" w:rsidRDefault="00187E2C">
      <w:pPr>
        <w:pStyle w:val="Code"/>
      </w:pPr>
      <w:r>
        <w:t xml:space="preserve">    &lt;xs:attribute ref="v2:OS" use="optional"/&gt;</w:t>
      </w:r>
    </w:p>
    <w:p w:rsidR="00FB3D3C" w:rsidRDefault="00187E2C">
      <w:pPr>
        <w:pStyle w:val="Code"/>
      </w:pPr>
      <w:r>
        <w:t xml:space="preserve">    &lt;xs:attribute ref="v2:CPUName" use="optional"/&gt;</w:t>
      </w:r>
    </w:p>
    <w:p w:rsidR="00FB3D3C" w:rsidRDefault="00187E2C">
      <w:pPr>
        <w:pStyle w:val="Code"/>
      </w:pPr>
      <w:r>
        <w:t xml:space="preserve">    &lt;xs:attribute ref="v2:CPUNumberOfCo</w:t>
      </w:r>
      <w:r>
        <w:t>res" use="optional"/&gt;</w:t>
      </w:r>
    </w:p>
    <w:p w:rsidR="00FB3D3C" w:rsidRDefault="00187E2C">
      <w:pPr>
        <w:pStyle w:val="Code"/>
      </w:pPr>
      <w:r>
        <w:t xml:space="preserve">    &lt;xs:attribute ref="v2:CPUProcessorSpeed" use="optional"/&gt;</w:t>
      </w:r>
    </w:p>
    <w:p w:rsidR="00FB3D3C" w:rsidRDefault="00187E2C">
      <w:pPr>
        <w:pStyle w:val="Code"/>
      </w:pPr>
      <w:r>
        <w:t xml:space="preserve">    &lt;xs:attribute ref="v2:VirtualizationFlag" use="optional"/&gt;</w:t>
      </w:r>
    </w:p>
    <w:p w:rsidR="00FB3D3C" w:rsidRDefault="00187E2C">
      <w:pPr>
        <w:pStyle w:val="Code"/>
      </w:pPr>
      <w:r>
        <w:t xml:space="preserve">    &lt;xs:anyAttribute namespace="##other" processContents="lax"/&gt;</w:t>
      </w:r>
    </w:p>
    <w:p w:rsidR="00FB3D3C" w:rsidRDefault="00187E2C">
      <w:pPr>
        <w:pStyle w:val="Code"/>
      </w:pPr>
      <w:r>
        <w:t xml:space="preserve">    &lt;!-- Name = Computer Name--&gt;</w:t>
      </w:r>
    </w:p>
    <w:p w:rsidR="00FB3D3C" w:rsidRDefault="00187E2C">
      <w:pPr>
        <w:pStyle w:val="Code"/>
      </w:pPr>
      <w:r>
        <w:t xml:space="preserve">    &lt;</w:t>
      </w:r>
      <w:r>
        <w:t>!-- ProfileId = Endpoint Report GUID  - Note: this attribute is optional--&gt;</w:t>
      </w:r>
    </w:p>
    <w:p w:rsidR="00FB3D3C" w:rsidRDefault="00187E2C">
      <w:pPr>
        <w:pStyle w:val="Code"/>
      </w:pPr>
      <w:r>
        <w:t xml:space="preserve">  &lt;/xs:complexType&gt;</w:t>
      </w:r>
    </w:p>
    <w:p w:rsidR="00FB3D3C" w:rsidRDefault="00187E2C">
      <w:pPr>
        <w:pStyle w:val="Code"/>
      </w:pPr>
      <w:r>
        <w:t>&lt;/xs:schema&gt;</w:t>
      </w:r>
    </w:p>
    <w:p w:rsidR="00FB3D3C" w:rsidRDefault="00187E2C">
      <w:r>
        <w:t xml:space="preserve">The schema for </w:t>
      </w:r>
      <w:r>
        <w:rPr>
          <w:b/>
        </w:rPr>
        <w:t>ms-rtcp-metrics.v2.xsd</w:t>
      </w:r>
      <w:r>
        <w:t xml:space="preserve"> is as follows:</w:t>
      </w:r>
    </w:p>
    <w:p w:rsidR="00FB3D3C" w:rsidRDefault="00187E2C">
      <w:pPr>
        <w:pStyle w:val="Code"/>
      </w:pPr>
      <w:r>
        <w:t>&lt;?xml version="1.0" encoding="UTF-8"?&gt;</w:t>
      </w:r>
    </w:p>
    <w:p w:rsidR="00FB3D3C" w:rsidRDefault="00187E2C">
      <w:pPr>
        <w:pStyle w:val="Code"/>
      </w:pPr>
      <w:r>
        <w:t xml:space="preserve">&lt;xs:schema xmlns:v2="ms-rtcp-metrics.v2" </w:t>
      </w:r>
      <w:r>
        <w:t>xmlns:v3="ms-rtcp-metrics.v3" xmlns:v4="ms-rtcp-metrics.v4" xmlns:xs="http://www.w3.org/2001/XMLSchema" targetNamespace="ms-rtcp-metrics.v2" elementFormDefault="qualified" version="1.2" attributeFormDefault="unqualified"&gt;</w:t>
      </w:r>
    </w:p>
    <w:p w:rsidR="00FB3D3C" w:rsidRDefault="00187E2C">
      <w:pPr>
        <w:pStyle w:val="Code"/>
      </w:pPr>
      <w:r>
        <w:t xml:space="preserve">  &lt;xs:import namespace="ms-rtcp-me</w:t>
      </w:r>
      <w:r>
        <w:t>trics.v3"&gt;&lt;/xs:import&gt;</w:t>
      </w:r>
    </w:p>
    <w:p w:rsidR="00FB3D3C" w:rsidRDefault="00187E2C">
      <w:pPr>
        <w:pStyle w:val="Code"/>
      </w:pPr>
      <w:r>
        <w:t xml:space="preserve">  &lt;xs:import namespace="ms-rtcp-metrics.v4"&gt;&lt;/xs:import&gt;</w:t>
      </w:r>
    </w:p>
    <w:p w:rsidR="00FB3D3C" w:rsidRDefault="00FB3D3C">
      <w:pPr>
        <w:pStyle w:val="Code"/>
      </w:pPr>
    </w:p>
    <w:p w:rsidR="00FB3D3C" w:rsidRDefault="00187E2C">
      <w:pPr>
        <w:pStyle w:val="Code"/>
      </w:pPr>
      <w:r>
        <w:t xml:space="preserve">  &lt;!--Schema version--&gt;  </w:t>
      </w:r>
    </w:p>
    <w:p w:rsidR="00FB3D3C" w:rsidRDefault="00187E2C">
      <w:pPr>
        <w:pStyle w:val="Code"/>
      </w:pPr>
      <w:r>
        <w:t xml:space="preserve">  &lt;xs:attribute name="SchemaVersion" type="xs:string"/&gt;</w:t>
      </w:r>
    </w:p>
    <w:p w:rsidR="00FB3D3C" w:rsidRDefault="00FB3D3C">
      <w:pPr>
        <w:pStyle w:val="Code"/>
      </w:pPr>
    </w:p>
    <w:p w:rsidR="00FB3D3C" w:rsidRDefault="00187E2C">
      <w:pPr>
        <w:pStyle w:val="Code"/>
      </w:pPr>
      <w:r>
        <w:t xml:space="preserve">  &lt;!--The following are part of dialog info--&gt;</w:t>
      </w:r>
    </w:p>
    <w:p w:rsidR="00FB3D3C" w:rsidRDefault="00187E2C">
      <w:pPr>
        <w:pStyle w:val="Code"/>
      </w:pPr>
      <w:r>
        <w:t xml:space="preserve">  </w:t>
      </w:r>
    </w:p>
    <w:p w:rsidR="00FB3D3C" w:rsidRDefault="00187E2C">
      <w:pPr>
        <w:pStyle w:val="Code"/>
      </w:pPr>
      <w:r>
        <w:t xml:space="preserve">  &lt;xs:element name="CallPriority" type="xs</w:t>
      </w:r>
      <w:r>
        <w:t>:short"/&gt;</w:t>
      </w:r>
    </w:p>
    <w:p w:rsidR="00FB3D3C" w:rsidRDefault="00187E2C">
      <w:pPr>
        <w:pStyle w:val="Code"/>
      </w:pPr>
      <w:r>
        <w:t xml:space="preserve">  &lt;xs:element name="RegisteredInside" type="xs:boolean"/&gt;</w:t>
      </w:r>
    </w:p>
    <w:p w:rsidR="00FB3D3C" w:rsidRDefault="00187E2C">
      <w:pPr>
        <w:pStyle w:val="Code"/>
      </w:pPr>
      <w:r>
        <w:t xml:space="preserve">  &lt;xs:element name="MediationServerBypassFlag" type="xs:boolean"/&gt;</w:t>
      </w:r>
    </w:p>
    <w:p w:rsidR="00FB3D3C" w:rsidRDefault="00187E2C">
      <w:pPr>
        <w:pStyle w:val="Code"/>
      </w:pPr>
      <w:r>
        <w:t xml:space="preserve">  &lt;xs:element name="TrunkingPeer" type="xs:string"/&gt;</w:t>
      </w:r>
    </w:p>
    <w:p w:rsidR="00FB3D3C" w:rsidRDefault="00187E2C">
      <w:pPr>
        <w:pStyle w:val="Code"/>
      </w:pPr>
      <w:r>
        <w:t xml:space="preserve">  &lt;xs:element name="BSSID" type="xs:string"/&gt;</w:t>
      </w:r>
    </w:p>
    <w:p w:rsidR="00FB3D3C" w:rsidRDefault="00187E2C">
      <w:pPr>
        <w:pStyle w:val="Code"/>
      </w:pPr>
      <w:r>
        <w:t xml:space="preserve">  &lt;xs:element name="Me</w:t>
      </w:r>
      <w:r>
        <w:t>diaBypassWarningFlag" type="xs:int"/&gt;</w:t>
      </w:r>
    </w:p>
    <w:p w:rsidR="00FB3D3C" w:rsidRDefault="00FB3D3C">
      <w:pPr>
        <w:pStyle w:val="Code"/>
      </w:pPr>
    </w:p>
    <w:p w:rsidR="00FB3D3C" w:rsidRDefault="00FB3D3C">
      <w:pPr>
        <w:pStyle w:val="Code"/>
      </w:pPr>
    </w:p>
    <w:p w:rsidR="00FB3D3C" w:rsidRDefault="00187E2C">
      <w:pPr>
        <w:pStyle w:val="Code"/>
      </w:pPr>
      <w:r>
        <w:t xml:space="preserve">  &lt;!--The following are ICE metrics--&gt;</w:t>
      </w:r>
    </w:p>
    <w:p w:rsidR="00FB3D3C" w:rsidRDefault="00187E2C">
      <w:pPr>
        <w:pStyle w:val="Code"/>
      </w:pPr>
      <w:r>
        <w:t xml:space="preserve">  &lt;xs:attribute name="RtpLatched" type="xs:boolean"/&gt;</w:t>
      </w:r>
    </w:p>
    <w:p w:rsidR="00FB3D3C" w:rsidRDefault="00187E2C">
      <w:pPr>
        <w:pStyle w:val="Code"/>
      </w:pPr>
      <w:r>
        <w:t xml:space="preserve">  </w:t>
      </w:r>
    </w:p>
    <w:p w:rsidR="00FB3D3C" w:rsidRDefault="00187E2C">
      <w:pPr>
        <w:pStyle w:val="Code"/>
      </w:pPr>
      <w:r>
        <w:t xml:space="preserve">  </w:t>
      </w:r>
    </w:p>
    <w:p w:rsidR="00FB3D3C" w:rsidRDefault="00187E2C">
      <w:pPr>
        <w:pStyle w:val="Code"/>
      </w:pPr>
      <w:r>
        <w:t xml:space="preserve">  &lt;!--The following are media metrics--&gt;</w:t>
      </w:r>
    </w:p>
    <w:p w:rsidR="00FB3D3C" w:rsidRDefault="00187E2C">
      <w:pPr>
        <w:pStyle w:val="Code"/>
      </w:pPr>
      <w:r>
        <w:t xml:space="preserve">  </w:t>
      </w:r>
    </w:p>
    <w:p w:rsidR="00FB3D3C" w:rsidRDefault="00187E2C">
      <w:pPr>
        <w:pStyle w:val="Code"/>
      </w:pPr>
      <w:r>
        <w:t xml:space="preserve">  &lt;xs:element name="AppliedBandwidthLimit" type="xs:int"/&gt;</w:t>
      </w:r>
    </w:p>
    <w:p w:rsidR="00FB3D3C" w:rsidRDefault="00187E2C">
      <w:pPr>
        <w:pStyle w:val="Code"/>
      </w:pPr>
      <w:r>
        <w:t xml:space="preserve">  &lt;xs:element </w:t>
      </w:r>
      <w:r>
        <w:t>name="AppliedBandwidthSource" type="xs:string"/&gt;</w:t>
      </w:r>
    </w:p>
    <w:p w:rsidR="00FB3D3C" w:rsidRDefault="00187E2C">
      <w:pPr>
        <w:pStyle w:val="Code"/>
      </w:pPr>
      <w:r>
        <w:t xml:space="preserve">  &lt;xs:element name="InitialSignalLevelRMS" type="xs:float"/&gt;</w:t>
      </w:r>
    </w:p>
    <w:p w:rsidR="00FB3D3C" w:rsidRDefault="00187E2C">
      <w:pPr>
        <w:pStyle w:val="Code"/>
      </w:pPr>
      <w:r>
        <w:t xml:space="preserve">  &lt;xs:element name="AudioFECUsed" type="xs:boolean"/&gt;</w:t>
      </w:r>
    </w:p>
    <w:p w:rsidR="00FB3D3C" w:rsidRDefault="00187E2C">
      <w:pPr>
        <w:pStyle w:val="Code"/>
      </w:pPr>
      <w:r>
        <w:t xml:space="preserve">  &lt;xs:element name="VideoAllocateBWAvg" type="xs:int"/&gt;</w:t>
      </w:r>
    </w:p>
    <w:p w:rsidR="00FB3D3C" w:rsidRDefault="00187E2C">
      <w:pPr>
        <w:pStyle w:val="Code"/>
      </w:pPr>
      <w:r>
        <w:t xml:space="preserve">  &lt;</w:t>
      </w:r>
      <w:r>
        <w:t>xs:element name="VideoLocalFrameLossPercentageAvg" type="xs:float"/&gt;</w:t>
      </w:r>
    </w:p>
    <w:p w:rsidR="00FB3D3C" w:rsidRDefault="00FB3D3C">
      <w:pPr>
        <w:pStyle w:val="Code"/>
      </w:pPr>
    </w:p>
    <w:p w:rsidR="00FB3D3C" w:rsidRDefault="00187E2C">
      <w:pPr>
        <w:pStyle w:val="Code"/>
      </w:pPr>
      <w:r>
        <w:t xml:space="preserve">  &lt;!--The following are AEC metrics--&gt;</w:t>
      </w:r>
    </w:p>
    <w:p w:rsidR="00FB3D3C" w:rsidRDefault="00187E2C">
      <w:pPr>
        <w:pStyle w:val="Code"/>
      </w:pPr>
      <w:r>
        <w:t xml:space="preserve">  &lt;xs:element name="AudioTimestampDriftRateMic" type="xs:float"/&gt;</w:t>
      </w:r>
    </w:p>
    <w:p w:rsidR="00FB3D3C" w:rsidRDefault="00187E2C">
      <w:pPr>
        <w:pStyle w:val="Code"/>
      </w:pPr>
      <w:r>
        <w:t xml:space="preserve">  &lt;xs:element name="AudioTimestampDriftRateSpk" type="xs:float"/&gt;</w:t>
      </w:r>
    </w:p>
    <w:p w:rsidR="00FB3D3C" w:rsidRDefault="00187E2C">
      <w:pPr>
        <w:pStyle w:val="Code"/>
      </w:pPr>
      <w:r>
        <w:t xml:space="preserve">  &lt;xs:element n</w:t>
      </w:r>
      <w:r>
        <w:t>ame="AudioTimestampErrorMicMs" type="xs:float"/&gt;</w:t>
      </w:r>
    </w:p>
    <w:p w:rsidR="00FB3D3C" w:rsidRDefault="00187E2C">
      <w:pPr>
        <w:pStyle w:val="Code"/>
      </w:pPr>
      <w:r>
        <w:t xml:space="preserve">  &lt;xs:element name="AudioTimestampErrorSpkMs" type="xs:float"/&gt;</w:t>
      </w:r>
    </w:p>
    <w:p w:rsidR="00FB3D3C" w:rsidRDefault="00187E2C">
      <w:pPr>
        <w:pStyle w:val="Code"/>
      </w:pPr>
      <w:r>
        <w:t xml:space="preserve">  &lt;xs:element name="VsEntryCauses" type="xs:short"/&gt;</w:t>
      </w:r>
    </w:p>
    <w:p w:rsidR="00FB3D3C" w:rsidRDefault="00187E2C">
      <w:pPr>
        <w:pStyle w:val="Code"/>
      </w:pPr>
      <w:r>
        <w:t xml:space="preserve">  &lt;xs:element name="EchoEventCauses" type="xs:unsignedByte"/&gt;</w:t>
      </w:r>
    </w:p>
    <w:p w:rsidR="00FB3D3C" w:rsidRDefault="00187E2C">
      <w:pPr>
        <w:pStyle w:val="Code"/>
      </w:pPr>
      <w:r>
        <w:t xml:space="preserve">  &lt;xs:element name="EchoPerc</w:t>
      </w:r>
      <w:r>
        <w:t>entMicIn" type="xs:float"/&gt;</w:t>
      </w:r>
    </w:p>
    <w:p w:rsidR="00FB3D3C" w:rsidRDefault="00187E2C">
      <w:pPr>
        <w:pStyle w:val="Code"/>
      </w:pPr>
      <w:r>
        <w:t xml:space="preserve">  &lt;xs:element name="EchoPercentSend" type="xs:float"/&gt;</w:t>
      </w:r>
    </w:p>
    <w:p w:rsidR="00FB3D3C" w:rsidRDefault="00187E2C">
      <w:pPr>
        <w:pStyle w:val="Code"/>
      </w:pPr>
      <w:r>
        <w:t xml:space="preserve">  &lt;xs:element name="RxAvgAGCGain" type="xs:int"/&gt;</w:t>
      </w:r>
    </w:p>
    <w:p w:rsidR="00FB3D3C" w:rsidRDefault="00FB3D3C">
      <w:pPr>
        <w:pStyle w:val="Code"/>
      </w:pPr>
    </w:p>
    <w:p w:rsidR="00FB3D3C" w:rsidRDefault="00187E2C">
      <w:pPr>
        <w:pStyle w:val="Code"/>
      </w:pPr>
      <w:r>
        <w:t xml:space="preserve">  &lt;!--The following are healer metrics--&gt;</w:t>
      </w:r>
    </w:p>
    <w:p w:rsidR="00FB3D3C" w:rsidRDefault="00187E2C">
      <w:pPr>
        <w:pStyle w:val="Code"/>
      </w:pPr>
      <w:r>
        <w:t xml:space="preserve">  &lt;xs:element name="RatioConcealedSamplesAvg" type="xs:float"/&gt;</w:t>
      </w:r>
    </w:p>
    <w:p w:rsidR="00FB3D3C" w:rsidRDefault="00187E2C">
      <w:pPr>
        <w:pStyle w:val="Code"/>
      </w:pPr>
      <w:r>
        <w:t xml:space="preserve">  &lt;xs:element na</w:t>
      </w:r>
      <w:r>
        <w:t>me="RatioStretchedSamplesAvg" type="xs:float"/&gt;</w:t>
      </w:r>
    </w:p>
    <w:p w:rsidR="00FB3D3C" w:rsidRDefault="00187E2C">
      <w:pPr>
        <w:pStyle w:val="Code"/>
      </w:pPr>
      <w:r>
        <w:t xml:space="preserve">  &lt;xs:element name="RatioCompressedSamplesAvg" type="xs:float"/&gt;</w:t>
      </w:r>
    </w:p>
    <w:p w:rsidR="00FB3D3C" w:rsidRDefault="00FB3D3C">
      <w:pPr>
        <w:pStyle w:val="Code"/>
      </w:pPr>
    </w:p>
    <w:p w:rsidR="00FB3D3C" w:rsidRDefault="00187E2C">
      <w:pPr>
        <w:pStyle w:val="Code"/>
      </w:pPr>
      <w:r>
        <w:t xml:space="preserve">  &lt;!--The following are Network MOS related--&gt;</w:t>
      </w:r>
    </w:p>
    <w:p w:rsidR="00FB3D3C" w:rsidRDefault="00187E2C">
      <w:pPr>
        <w:pStyle w:val="Code"/>
      </w:pPr>
      <w:r>
        <w:lastRenderedPageBreak/>
        <w:t xml:space="preserve">  &lt;xs:element name="NetworkMOSAlg" type="xs:string"/&gt;</w:t>
      </w:r>
    </w:p>
    <w:p w:rsidR="00FB3D3C" w:rsidRDefault="00187E2C">
      <w:pPr>
        <w:pStyle w:val="Code"/>
      </w:pPr>
      <w:r>
        <w:t xml:space="preserve">  </w:t>
      </w:r>
    </w:p>
    <w:p w:rsidR="00FB3D3C" w:rsidRDefault="00187E2C">
      <w:pPr>
        <w:pStyle w:val="Code"/>
      </w:pPr>
      <w:r>
        <w:t xml:space="preserve">  </w:t>
      </w:r>
    </w:p>
    <w:p w:rsidR="00FB3D3C" w:rsidRDefault="00187E2C">
      <w:pPr>
        <w:pStyle w:val="Code"/>
      </w:pPr>
      <w:r>
        <w:t xml:space="preserve">  </w:t>
      </w:r>
    </w:p>
    <w:p w:rsidR="00FB3D3C" w:rsidRDefault="00187E2C">
      <w:pPr>
        <w:pStyle w:val="Code"/>
      </w:pPr>
      <w:r>
        <w:t xml:space="preserve">  &lt;</w:t>
      </w:r>
      <w:r>
        <w:t>!--The following are endpoint information--&gt;</w:t>
      </w:r>
    </w:p>
    <w:p w:rsidR="00FB3D3C" w:rsidRDefault="00FB3D3C">
      <w:pPr>
        <w:pStyle w:val="Code"/>
      </w:pPr>
    </w:p>
    <w:p w:rsidR="00FB3D3C" w:rsidRDefault="00187E2C">
      <w:pPr>
        <w:pStyle w:val="Code"/>
      </w:pPr>
      <w:r>
        <w:t xml:space="preserve">  &lt;xs:attribute name="OS" type="xs:string"/&gt;</w:t>
      </w:r>
    </w:p>
    <w:p w:rsidR="00FB3D3C" w:rsidRDefault="00187E2C">
      <w:pPr>
        <w:pStyle w:val="Code"/>
      </w:pPr>
      <w:r>
        <w:t xml:space="preserve">  &lt;!--</w:t>
      </w:r>
    </w:p>
    <w:p w:rsidR="00FB3D3C" w:rsidRDefault="00187E2C">
      <w:pPr>
        <w:pStyle w:val="Code"/>
      </w:pPr>
      <w:r>
        <w:t xml:space="preserve">  Bit flag indicate if the system is running in a virtualized environment:</w:t>
      </w:r>
    </w:p>
    <w:p w:rsidR="00FB3D3C" w:rsidRDefault="00187E2C">
      <w:pPr>
        <w:pStyle w:val="Code"/>
      </w:pPr>
      <w:r>
        <w:t xml:space="preserve">    0x00: None</w:t>
      </w:r>
    </w:p>
    <w:p w:rsidR="00FB3D3C" w:rsidRDefault="00187E2C">
      <w:pPr>
        <w:pStyle w:val="Code"/>
      </w:pPr>
      <w:r>
        <w:t xml:space="preserve">    0x01: HyperV</w:t>
      </w:r>
    </w:p>
    <w:p w:rsidR="00FB3D3C" w:rsidRDefault="00187E2C">
      <w:pPr>
        <w:pStyle w:val="Code"/>
      </w:pPr>
      <w:r>
        <w:t xml:space="preserve">    0x02: VMWare</w:t>
      </w:r>
    </w:p>
    <w:p w:rsidR="00FB3D3C" w:rsidRDefault="00187E2C">
      <w:pPr>
        <w:pStyle w:val="Code"/>
      </w:pPr>
      <w:r>
        <w:t xml:space="preserve">    0x04: Virtual PC</w:t>
      </w:r>
    </w:p>
    <w:p w:rsidR="00FB3D3C" w:rsidRDefault="00187E2C">
      <w:pPr>
        <w:pStyle w:val="Code"/>
      </w:pPr>
      <w:r>
        <w:t xml:space="preserve">    0x08: Xen PC</w:t>
      </w:r>
    </w:p>
    <w:p w:rsidR="00FB3D3C" w:rsidRDefault="00187E2C">
      <w:pPr>
        <w:pStyle w:val="Code"/>
      </w:pPr>
      <w:r>
        <w:t xml:space="preserve">  --&gt;</w:t>
      </w:r>
    </w:p>
    <w:p w:rsidR="00FB3D3C" w:rsidRDefault="00187E2C">
      <w:pPr>
        <w:pStyle w:val="Code"/>
      </w:pPr>
      <w:r>
        <w:t xml:space="preserve">  &lt;xs:attribute name="VirtualizationFlag" type="xs:byte"/&gt;</w:t>
      </w:r>
    </w:p>
    <w:p w:rsidR="00FB3D3C" w:rsidRDefault="00187E2C">
      <w:pPr>
        <w:pStyle w:val="Code"/>
      </w:pPr>
      <w:r>
        <w:t xml:space="preserve">  &lt;xs:attribute name="CPUNumberOfCores" type="xs:short"/&gt;</w:t>
      </w:r>
    </w:p>
    <w:p w:rsidR="00FB3D3C" w:rsidRDefault="00187E2C">
      <w:pPr>
        <w:pStyle w:val="Code"/>
      </w:pPr>
      <w:r>
        <w:t xml:space="preserve">  &lt;xs:attribute name="CPUProcessorSpeed" type="xs:int"/&gt;</w:t>
      </w:r>
    </w:p>
    <w:p w:rsidR="00FB3D3C" w:rsidRDefault="00187E2C">
      <w:pPr>
        <w:pStyle w:val="Code"/>
      </w:pPr>
      <w:r>
        <w:t xml:space="preserve">  &lt;xs:attribute name="CPUName" type="xs:string"/&gt;</w:t>
      </w:r>
    </w:p>
    <w:p w:rsidR="00FB3D3C" w:rsidRDefault="00187E2C">
      <w:pPr>
        <w:pStyle w:val="Code"/>
      </w:pPr>
      <w:r>
        <w:t xml:space="preserve">  &lt;xs:ele</w:t>
      </w:r>
      <w:r>
        <w:t>ment name="MACAddr" type="xs:string"/&gt;</w:t>
      </w:r>
    </w:p>
    <w:p w:rsidR="00FB3D3C" w:rsidRDefault="00FB3D3C">
      <w:pPr>
        <w:pStyle w:val="Code"/>
      </w:pPr>
    </w:p>
    <w:p w:rsidR="00FB3D3C" w:rsidRDefault="00FB3D3C">
      <w:pPr>
        <w:pStyle w:val="Code"/>
      </w:pPr>
    </w:p>
    <w:p w:rsidR="00FB3D3C" w:rsidRDefault="00187E2C">
      <w:pPr>
        <w:pStyle w:val="Code"/>
      </w:pPr>
      <w:r>
        <w:t xml:space="preserve">  &lt;!--The following are client event count--&gt;</w:t>
      </w:r>
    </w:p>
    <w:p w:rsidR="00FB3D3C" w:rsidRDefault="00187E2C">
      <w:pPr>
        <w:pStyle w:val="Code"/>
      </w:pPr>
      <w:r>
        <w:t xml:space="preserve">  &lt;xs:element name="LocalClientEvent" type="v2:ClientEventType"/&gt;</w:t>
      </w:r>
    </w:p>
    <w:p w:rsidR="00FB3D3C" w:rsidRDefault="00187E2C">
      <w:pPr>
        <w:pStyle w:val="Code"/>
      </w:pPr>
      <w:r>
        <w:t xml:space="preserve">  &lt;xs:element name="RemoteClientEvent" type="v2:ClientEventType"/&gt;</w:t>
      </w:r>
    </w:p>
    <w:p w:rsidR="00FB3D3C" w:rsidRDefault="00187E2C">
      <w:pPr>
        <w:pStyle w:val="Code"/>
      </w:pPr>
      <w:r>
        <w:t xml:space="preserve">  &lt;xs:complexType name="ClientEventT</w:t>
      </w:r>
      <w:r>
        <w:t>ype"&gt;</w:t>
      </w:r>
    </w:p>
    <w:p w:rsidR="00FB3D3C" w:rsidRDefault="00187E2C">
      <w:pPr>
        <w:pStyle w:val="Code"/>
      </w:pPr>
      <w:r>
        <w:t xml:space="preserve">    &lt;xs:sequence&gt;</w:t>
      </w:r>
    </w:p>
    <w:p w:rsidR="00FB3D3C" w:rsidRDefault="00187E2C">
      <w:pPr>
        <w:pStyle w:val="Code"/>
      </w:pPr>
      <w:r>
        <w:t xml:space="preserve">      &lt;xs:element name="NetworkSendQualityEventRatio" type="xs:float" minOccurs="0"/&gt;</w:t>
      </w:r>
    </w:p>
    <w:p w:rsidR="00FB3D3C" w:rsidRDefault="00187E2C">
      <w:pPr>
        <w:pStyle w:val="Code"/>
      </w:pPr>
      <w:r>
        <w:t xml:space="preserve">      &lt;xs:element name="NetworkReceiveQualityEventRatio" type="xs:float" minOccurs="0"/&gt;</w:t>
      </w:r>
    </w:p>
    <w:p w:rsidR="00FB3D3C" w:rsidRDefault="00187E2C">
      <w:pPr>
        <w:pStyle w:val="Code"/>
      </w:pPr>
      <w:r>
        <w:t xml:space="preserve">      &lt;xs:element name="NetworkDelayEventRatio" type="xs:</w:t>
      </w:r>
      <w:r>
        <w:t>float" minOccurs="0"/&gt;</w:t>
      </w:r>
    </w:p>
    <w:p w:rsidR="00FB3D3C" w:rsidRDefault="00187E2C">
      <w:pPr>
        <w:pStyle w:val="Code"/>
      </w:pPr>
      <w:r>
        <w:t xml:space="preserve">      &lt;xs:element name="NetworkBandwidthLowEventRatio" type="xs:float" minOccurs="0"/&gt;</w:t>
      </w:r>
    </w:p>
    <w:p w:rsidR="00FB3D3C" w:rsidRDefault="00187E2C">
      <w:pPr>
        <w:pStyle w:val="Code"/>
      </w:pPr>
      <w:r>
        <w:t xml:space="preserve">      &lt;xs:element name="CPUInsufficientEventRatio" type="xs:float" minOccurs="0"/&gt;</w:t>
      </w:r>
    </w:p>
    <w:p w:rsidR="00FB3D3C" w:rsidRDefault="00187E2C">
      <w:pPr>
        <w:pStyle w:val="Code"/>
      </w:pPr>
      <w:r>
        <w:t xml:space="preserve">      &lt;xs:element name="DeviceHalfDuplexAECEventRatio" type="xs</w:t>
      </w:r>
      <w:r>
        <w:t>:float" minOccurs="0"/&gt;</w:t>
      </w:r>
    </w:p>
    <w:p w:rsidR="00FB3D3C" w:rsidRDefault="00187E2C">
      <w:pPr>
        <w:pStyle w:val="Code"/>
      </w:pPr>
      <w:r>
        <w:t xml:space="preserve">      &lt;xs:element name="DeviceRenderNotFunctioningEventRatio" type="xs:float" minOccurs="0"/&gt;</w:t>
      </w:r>
    </w:p>
    <w:p w:rsidR="00FB3D3C" w:rsidRDefault="00187E2C">
      <w:pPr>
        <w:pStyle w:val="Code"/>
      </w:pPr>
      <w:r>
        <w:t xml:space="preserve">      &lt;xs:element name="DeviceCaptureNotFunctioningEventRatio" type="xs:float" minOccurs="0"/&gt;</w:t>
      </w:r>
    </w:p>
    <w:p w:rsidR="00FB3D3C" w:rsidRDefault="00187E2C">
      <w:pPr>
        <w:pStyle w:val="Code"/>
      </w:pPr>
      <w:r>
        <w:t xml:space="preserve">      &lt;xs:element name="DeviceGlitchesEvent</w:t>
      </w:r>
      <w:r>
        <w:t>Ratio" type="xs:float" minOccurs="0"/&gt;</w:t>
      </w:r>
    </w:p>
    <w:p w:rsidR="00FB3D3C" w:rsidRDefault="00187E2C">
      <w:pPr>
        <w:pStyle w:val="Code"/>
      </w:pPr>
      <w:r>
        <w:t xml:space="preserve">      &lt;xs:element name="DeviceLowSNREventRatio" type="xs:float" minOccurs="0"/&gt;</w:t>
      </w:r>
    </w:p>
    <w:p w:rsidR="00FB3D3C" w:rsidRDefault="00187E2C">
      <w:pPr>
        <w:pStyle w:val="Code"/>
      </w:pPr>
      <w:r>
        <w:t xml:space="preserve">      &lt;xs:element name="DeviceLowSpeechLevelEventRatio" type="xs:float" minOccurs="0"/&gt;</w:t>
      </w:r>
    </w:p>
    <w:p w:rsidR="00FB3D3C" w:rsidRDefault="00187E2C">
      <w:pPr>
        <w:pStyle w:val="Code"/>
      </w:pPr>
      <w:r>
        <w:t xml:space="preserve">      &lt;</w:t>
      </w:r>
      <w:r>
        <w:t>xs:element name="DeviceClippingEventRatio" type="xs:float" minOccurs="0"/&gt;</w:t>
      </w:r>
    </w:p>
    <w:p w:rsidR="00FB3D3C" w:rsidRDefault="00187E2C">
      <w:pPr>
        <w:pStyle w:val="Code"/>
      </w:pPr>
      <w:r>
        <w:t xml:space="preserve">      &lt;xs:element name="DeviceEchoEventRatio" type="xs:float" minOccurs="0"/&gt;</w:t>
      </w:r>
    </w:p>
    <w:p w:rsidR="00FB3D3C" w:rsidRDefault="00187E2C">
      <w:pPr>
        <w:pStyle w:val="Code"/>
      </w:pPr>
      <w:r>
        <w:t xml:space="preserve">      &lt;xs:element name="DeviceNearEndToEchoRatioEventRatio" type="xs:float" minOccurs="0"/&gt;</w:t>
      </w:r>
    </w:p>
    <w:p w:rsidR="00FB3D3C" w:rsidRDefault="00187E2C">
      <w:pPr>
        <w:pStyle w:val="Code"/>
      </w:pPr>
      <w:r>
        <w:t xml:space="preserve">      &lt;xs:e</w:t>
      </w:r>
      <w:r>
        <w:t>lement name="DeviceMultipleEndpointsEventCount" type="xs:short" minOccurs="0"/&gt;</w:t>
      </w:r>
    </w:p>
    <w:p w:rsidR="00FB3D3C" w:rsidRDefault="00187E2C">
      <w:pPr>
        <w:pStyle w:val="Code"/>
      </w:pPr>
      <w:r>
        <w:t xml:space="preserve">      &lt;xs:element name="DeviceHowlingEventCount" type="xs:short" minOccurs="0"/&gt;</w:t>
      </w:r>
    </w:p>
    <w:p w:rsidR="00FB3D3C" w:rsidRDefault="00187E2C">
      <w:pPr>
        <w:pStyle w:val="Code"/>
      </w:pPr>
      <w:r>
        <w:t xml:space="preserve">      &lt;xs:sequence minOccurs="0"&gt;</w:t>
      </w:r>
    </w:p>
    <w:p w:rsidR="00FB3D3C" w:rsidRDefault="00187E2C">
      <w:pPr>
        <w:pStyle w:val="Code"/>
      </w:pPr>
      <w:r>
        <w:t xml:space="preserve">        &lt;xs:element ref="v2:Separator"/&gt;</w:t>
      </w:r>
    </w:p>
    <w:p w:rsidR="00FB3D3C" w:rsidRDefault="00187E2C">
      <w:pPr>
        <w:pStyle w:val="Code"/>
      </w:pPr>
      <w:r>
        <w:t xml:space="preserve">        &lt;xs:element </w:t>
      </w:r>
      <w:r>
        <w:t>ref="v3:DeviceRenderZeroVolumeEventRatio" minOccurs="0"/&gt;</w:t>
      </w:r>
    </w:p>
    <w:p w:rsidR="00FB3D3C" w:rsidRDefault="00187E2C">
      <w:pPr>
        <w:pStyle w:val="Code"/>
      </w:pPr>
      <w:r>
        <w:t xml:space="preserve">        &lt;xs:element ref="v3:DeviceRenderMuteEventRatio" minOccurs="0"/&gt;</w:t>
      </w:r>
    </w:p>
    <w:p w:rsidR="00FB3D3C" w:rsidRDefault="00187E2C">
      <w:pPr>
        <w:pStyle w:val="Code"/>
      </w:pPr>
      <w:r>
        <w:t xml:space="preserve">        &lt;xs:sequence minOccurs="0"&gt;</w:t>
      </w:r>
    </w:p>
    <w:p w:rsidR="00FB3D3C" w:rsidRDefault="00187E2C">
      <w:pPr>
        <w:pStyle w:val="Code"/>
      </w:pPr>
      <w:r>
        <w:t xml:space="preserve">          &lt;xs:element ref="v3:Separator3" /&gt;</w:t>
      </w:r>
    </w:p>
    <w:p w:rsidR="00FB3D3C" w:rsidRDefault="00187E2C">
      <w:pPr>
        <w:pStyle w:val="Code"/>
      </w:pPr>
      <w:r>
        <w:t xml:space="preserve">          &lt;xs:any namespace="##any" processCo</w:t>
      </w:r>
      <w:r>
        <w:t>ntents="lax" minOccurs="0"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&lt;xs:anyAttribute namespace="##any" processContents="lax" /&gt;</w:t>
      </w:r>
    </w:p>
    <w:p w:rsidR="00FB3D3C" w:rsidRDefault="00187E2C">
      <w:pPr>
        <w:pStyle w:val="Code"/>
      </w:pPr>
      <w:r>
        <w:t xml:space="preserve">  &lt;/xs:complexType&gt;</w:t>
      </w:r>
    </w:p>
    <w:p w:rsidR="00FB3D3C" w:rsidRDefault="00FB3D3C">
      <w:pPr>
        <w:pStyle w:val="Code"/>
      </w:pPr>
    </w:p>
    <w:p w:rsidR="00FB3D3C" w:rsidRDefault="00FB3D3C">
      <w:pPr>
        <w:pStyle w:val="Code"/>
      </w:pPr>
    </w:p>
    <w:p w:rsidR="00FB3D3C" w:rsidRDefault="00187E2C">
      <w:pPr>
        <w:pStyle w:val="Code"/>
      </w:pPr>
      <w:r>
        <w:t xml:space="preserve">  &lt;!--The following are video metrics--&gt;</w:t>
      </w:r>
    </w:p>
    <w:p w:rsidR="00FB3D3C" w:rsidRDefault="00187E2C">
      <w:pPr>
        <w:pStyle w:val="Code"/>
      </w:pPr>
      <w:r>
        <w:t xml:space="preserve">  &lt;</w:t>
      </w:r>
      <w:r>
        <w:t>xs:element name="VideoResolutionDistribution" type="v2:VideoResolutionDistributionType"/&gt;</w:t>
      </w:r>
    </w:p>
    <w:p w:rsidR="00FB3D3C" w:rsidRDefault="00FB3D3C">
      <w:pPr>
        <w:pStyle w:val="Code"/>
      </w:pPr>
    </w:p>
    <w:p w:rsidR="00FB3D3C" w:rsidRDefault="00187E2C">
      <w:pPr>
        <w:pStyle w:val="Code"/>
      </w:pPr>
      <w:r>
        <w:t xml:space="preserve">  &lt;xs:complexType name="VideoResolutionDistributionType"&gt;</w:t>
      </w:r>
    </w:p>
    <w:p w:rsidR="00FB3D3C" w:rsidRDefault="00187E2C">
      <w:pPr>
        <w:pStyle w:val="Code"/>
      </w:pPr>
      <w:r>
        <w:t xml:space="preserve">    &lt;xs:sequence&gt;</w:t>
      </w:r>
    </w:p>
    <w:p w:rsidR="00FB3D3C" w:rsidRDefault="00187E2C">
      <w:pPr>
        <w:pStyle w:val="Code"/>
      </w:pPr>
      <w:r>
        <w:t xml:space="preserve">      &lt;xs:element name="CIFQuality" type="xs:unsignedByte" /&gt;</w:t>
      </w:r>
    </w:p>
    <w:p w:rsidR="00FB3D3C" w:rsidRDefault="00187E2C">
      <w:pPr>
        <w:pStyle w:val="Code"/>
      </w:pPr>
      <w:r>
        <w:t xml:space="preserve">      &lt;xs:element name="VGA</w:t>
      </w:r>
      <w:r>
        <w:t>Quality" type="xs:unsignedByte" /&gt;</w:t>
      </w:r>
    </w:p>
    <w:p w:rsidR="00FB3D3C" w:rsidRDefault="00187E2C">
      <w:pPr>
        <w:pStyle w:val="Code"/>
      </w:pPr>
      <w:r>
        <w:t xml:space="preserve">      &lt;xs:element name="HD720Quality" type="xs:unsignedByte" /&gt;</w:t>
      </w:r>
    </w:p>
    <w:p w:rsidR="00FB3D3C" w:rsidRDefault="00187E2C">
      <w:pPr>
        <w:pStyle w:val="Code"/>
      </w:pPr>
      <w:r>
        <w:t xml:space="preserve">      &lt;xs:sequence minOccurs="0"&gt;</w:t>
      </w:r>
    </w:p>
    <w:p w:rsidR="00FB3D3C" w:rsidRDefault="00187E2C">
      <w:pPr>
        <w:pStyle w:val="Code"/>
      </w:pPr>
      <w:r>
        <w:t xml:space="preserve">        &lt;xs:element ref="v2:Separator"/&gt;</w:t>
      </w:r>
    </w:p>
    <w:p w:rsidR="00FB3D3C" w:rsidRDefault="00187E2C">
      <w:pPr>
        <w:pStyle w:val="Code"/>
      </w:pPr>
      <w:r>
        <w:lastRenderedPageBreak/>
        <w:t xml:space="preserve">        &lt;</w:t>
      </w:r>
      <w:r>
        <w:t>xs:any namespace="##any" processContents="lax" minOccurs="0"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&lt;xs:anyAttribute namespace="##any" processContents="lax"/&gt;</w:t>
      </w:r>
    </w:p>
    <w:p w:rsidR="00FB3D3C" w:rsidRDefault="00187E2C">
      <w:pPr>
        <w:pStyle w:val="Code"/>
      </w:pPr>
      <w:r>
        <w:t xml:space="preserve">  &lt;/xs:complexType&gt;</w:t>
      </w:r>
    </w:p>
    <w:p w:rsidR="00FB3D3C" w:rsidRDefault="00FB3D3C">
      <w:pPr>
        <w:pStyle w:val="Code"/>
      </w:pPr>
    </w:p>
    <w:p w:rsidR="00FB3D3C" w:rsidRDefault="00187E2C">
      <w:pPr>
        <w:pStyle w:val="Code"/>
      </w:pPr>
      <w:r>
        <w:t xml:space="preserve">  &lt;xs:element name="VideoRateMatchingLevelDistr</w:t>
      </w:r>
      <w:r>
        <w:t>ibution" type="v2:VideoRateMatchingLevelDistributionType"/&gt;</w:t>
      </w:r>
    </w:p>
    <w:p w:rsidR="00FB3D3C" w:rsidRDefault="00187E2C">
      <w:pPr>
        <w:pStyle w:val="Code"/>
      </w:pPr>
      <w:r>
        <w:t xml:space="preserve">  &lt;xs:complexType name="VideoRateMatchingLevelDistributionType"&gt;</w:t>
      </w:r>
    </w:p>
    <w:p w:rsidR="00FB3D3C" w:rsidRDefault="00187E2C">
      <w:pPr>
        <w:pStyle w:val="Code"/>
      </w:pPr>
      <w:r>
        <w:t xml:space="preserve">    &lt;xs:sequence&gt;</w:t>
      </w:r>
    </w:p>
    <w:p w:rsidR="00FB3D3C" w:rsidRDefault="00187E2C">
      <w:pPr>
        <w:pStyle w:val="Code"/>
      </w:pPr>
      <w:r>
        <w:t xml:space="preserve">      &lt;xs:element name="None_Drop" type="xs:unsignedByte" /&gt;</w:t>
      </w:r>
    </w:p>
    <w:p w:rsidR="00FB3D3C" w:rsidRDefault="00187E2C">
      <w:pPr>
        <w:pStyle w:val="Code"/>
      </w:pPr>
      <w:r>
        <w:t xml:space="preserve">      &lt;xs:element name="B_Drop" type="xs:unsignedByt</w:t>
      </w:r>
      <w:r>
        <w:t>e" /&gt;</w:t>
      </w:r>
    </w:p>
    <w:p w:rsidR="00FB3D3C" w:rsidRDefault="00187E2C">
      <w:pPr>
        <w:pStyle w:val="Code"/>
      </w:pPr>
      <w:r>
        <w:t xml:space="preserve">      &lt;xs:element name="BP_Drop" type="xs:unsignedByte" /&gt;</w:t>
      </w:r>
    </w:p>
    <w:p w:rsidR="00FB3D3C" w:rsidRDefault="00187E2C">
      <w:pPr>
        <w:pStyle w:val="Code"/>
      </w:pPr>
      <w:r>
        <w:t xml:space="preserve">      &lt;xs:element name="BPSP_Drop" type="xs:unsignedByte" /&gt;</w:t>
      </w:r>
    </w:p>
    <w:p w:rsidR="00FB3D3C" w:rsidRDefault="00187E2C">
      <w:pPr>
        <w:pStyle w:val="Code"/>
      </w:pPr>
      <w:r>
        <w:t xml:space="preserve">      &lt;xs:element name="BPSPI_Drop" type="xs:unsignedByte" /&gt;</w:t>
      </w:r>
    </w:p>
    <w:p w:rsidR="00FB3D3C" w:rsidRDefault="00187E2C">
      <w:pPr>
        <w:pStyle w:val="Code"/>
      </w:pPr>
      <w:r>
        <w:t xml:space="preserve">      &lt;xs:sequence minOccurs="0"&gt;</w:t>
      </w:r>
    </w:p>
    <w:p w:rsidR="00FB3D3C" w:rsidRDefault="00187E2C">
      <w:pPr>
        <w:pStyle w:val="Code"/>
      </w:pPr>
      <w:r>
        <w:t xml:space="preserve">        &lt;xs:element ref="v2:Separa</w:t>
      </w:r>
      <w:r>
        <w:t>tor"/&gt;</w:t>
      </w:r>
    </w:p>
    <w:p w:rsidR="00FB3D3C" w:rsidRDefault="00187E2C">
      <w:pPr>
        <w:pStyle w:val="Code"/>
      </w:pPr>
      <w:r>
        <w:t xml:space="preserve">        &lt;xs:any namespace="##any" processContents="lax" minOccurs="0"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&lt;xs:anyAttribute namespace="##any" processContents="lax"/&gt;</w:t>
      </w:r>
    </w:p>
    <w:p w:rsidR="00FB3D3C" w:rsidRDefault="00187E2C">
      <w:pPr>
        <w:pStyle w:val="Code"/>
      </w:pPr>
      <w:r>
        <w:t xml:space="preserve">  &lt;/xs:complexType&gt;</w:t>
      </w:r>
    </w:p>
    <w:p w:rsidR="00FB3D3C" w:rsidRDefault="00FB3D3C">
      <w:pPr>
        <w:pStyle w:val="Code"/>
      </w:pPr>
    </w:p>
    <w:p w:rsidR="00FB3D3C" w:rsidRDefault="00FB3D3C">
      <w:pPr>
        <w:pStyle w:val="Code"/>
      </w:pPr>
    </w:p>
    <w:p w:rsidR="00FB3D3C" w:rsidRDefault="00187E2C">
      <w:pPr>
        <w:pStyle w:val="Code"/>
      </w:pPr>
      <w:r>
        <w:t xml:space="preserve">  &lt;!--The following are debugg</w:t>
      </w:r>
      <w:r>
        <w:t>ing blob, it's for internal use only--&gt;</w:t>
      </w:r>
    </w:p>
    <w:p w:rsidR="00FB3D3C" w:rsidRDefault="00187E2C">
      <w:pPr>
        <w:pStyle w:val="Code"/>
      </w:pPr>
      <w:r>
        <w:t xml:space="preserve">  </w:t>
      </w:r>
    </w:p>
    <w:p w:rsidR="00FB3D3C" w:rsidRDefault="00187E2C">
      <w:pPr>
        <w:pStyle w:val="Code"/>
      </w:pPr>
      <w:r>
        <w:t xml:space="preserve">  &lt;xs:element name="OpaqueClientPlatformData" type="v2:OpaqueClientPlatformDataType" /&gt;</w:t>
      </w:r>
    </w:p>
    <w:p w:rsidR="00FB3D3C" w:rsidRDefault="00187E2C">
      <w:pPr>
        <w:pStyle w:val="Code"/>
      </w:pPr>
      <w:r>
        <w:t xml:space="preserve">  &lt;xs:element name="OpaqueServerPlatformData" type="v2:OpaqueServerPlatformDataType" /&gt;</w:t>
      </w:r>
    </w:p>
    <w:p w:rsidR="00FB3D3C" w:rsidRDefault="00187E2C">
      <w:pPr>
        <w:pStyle w:val="Code"/>
      </w:pPr>
      <w:r>
        <w:t xml:space="preserve">  &lt;xs:element name="OpaqueCoreEndpoin</w:t>
      </w:r>
      <w:r>
        <w:t>tData" type="v2:OpaqueCoreEndpointDataType" /&gt;</w:t>
      </w:r>
    </w:p>
    <w:p w:rsidR="00FB3D3C" w:rsidRDefault="00187E2C">
      <w:pPr>
        <w:pStyle w:val="Code"/>
      </w:pPr>
      <w:r>
        <w:t xml:space="preserve">  &lt;xs:element name="OpaqueConferenceData" type="v2:OpaqueConferenceDataType" /&gt;</w:t>
      </w:r>
    </w:p>
    <w:p w:rsidR="00FB3D3C" w:rsidRDefault="00187E2C">
      <w:pPr>
        <w:pStyle w:val="Code"/>
      </w:pPr>
      <w:r>
        <w:t xml:space="preserve">  &lt;xs:element name="OpaqueChannelData" type="v2:OpaqueChannelDataType" /&gt;</w:t>
      </w:r>
    </w:p>
    <w:p w:rsidR="00FB3D3C" w:rsidRDefault="00187E2C">
      <w:pPr>
        <w:pStyle w:val="Code"/>
      </w:pPr>
      <w:r>
        <w:t xml:space="preserve">  </w:t>
      </w:r>
    </w:p>
    <w:p w:rsidR="00FB3D3C" w:rsidRDefault="00187E2C">
      <w:pPr>
        <w:pStyle w:val="Code"/>
      </w:pPr>
      <w:r>
        <w:t xml:space="preserve">  &lt;</w:t>
      </w:r>
      <w:r>
        <w:t>!--These two elements should be removed once nobody refer to it. (Instead, everyone should use OpaqueChannelData)--&gt;</w:t>
      </w:r>
    </w:p>
    <w:p w:rsidR="00FB3D3C" w:rsidRDefault="00187E2C">
      <w:pPr>
        <w:pStyle w:val="Code"/>
      </w:pPr>
      <w:r>
        <w:t xml:space="preserve">  &lt;xs:element name="OpaqueAudioData" type="v2:OpaqueAudioDataType" /&gt;</w:t>
      </w:r>
    </w:p>
    <w:p w:rsidR="00FB3D3C" w:rsidRDefault="00187E2C">
      <w:pPr>
        <w:pStyle w:val="Code"/>
      </w:pPr>
      <w:r>
        <w:t xml:space="preserve">  &lt;xs:element name="OpaqueVideoData" type="v2:OpaqueVideoDataType" /&gt;</w:t>
      </w:r>
    </w:p>
    <w:p w:rsidR="00FB3D3C" w:rsidRDefault="00FB3D3C">
      <w:pPr>
        <w:pStyle w:val="Code"/>
      </w:pPr>
    </w:p>
    <w:p w:rsidR="00FB3D3C" w:rsidRDefault="00FB3D3C">
      <w:pPr>
        <w:pStyle w:val="Code"/>
      </w:pPr>
    </w:p>
    <w:p w:rsidR="00FB3D3C" w:rsidRDefault="00187E2C">
      <w:pPr>
        <w:pStyle w:val="Code"/>
      </w:pPr>
      <w:r>
        <w:t xml:space="preserve">  &lt;!--OPAQUE MEDIALINE DATA TYPE--&gt;</w:t>
      </w:r>
    </w:p>
    <w:p w:rsidR="00FB3D3C" w:rsidRDefault="00187E2C">
      <w:pPr>
        <w:pStyle w:val="Code"/>
      </w:pPr>
      <w:r>
        <w:t xml:space="preserve">  &lt;xs:complexType name="OpaqueCoreEndpointDataType"&gt;</w:t>
      </w:r>
    </w:p>
    <w:p w:rsidR="00FB3D3C" w:rsidRDefault="00187E2C">
      <w:pPr>
        <w:pStyle w:val="Code"/>
      </w:pPr>
      <w:r>
        <w:t xml:space="preserve">    &lt;xs:sequence&gt;</w:t>
      </w:r>
    </w:p>
    <w:p w:rsidR="00FB3D3C" w:rsidRDefault="00187E2C">
      <w:pPr>
        <w:pStyle w:val="Code"/>
      </w:pPr>
      <w:r>
        <w:t xml:space="preserve">      &lt;xs:element name="OpaqueData" type="xs:string" minOccurs="0" /&gt;</w:t>
      </w:r>
    </w:p>
    <w:p w:rsidR="00FB3D3C" w:rsidRDefault="00187E2C">
      <w:pPr>
        <w:pStyle w:val="Code"/>
      </w:pPr>
      <w:r>
        <w:t xml:space="preserve">    &lt;/xs:sequence&gt;</w:t>
      </w:r>
    </w:p>
    <w:p w:rsidR="00FB3D3C" w:rsidRDefault="00187E2C">
      <w:pPr>
        <w:pStyle w:val="Code"/>
      </w:pPr>
      <w:r>
        <w:t xml:space="preserve">    &lt;xs:anyAttribute namespace="##any" processContents="l</w:t>
      </w:r>
      <w:r>
        <w:t>ax" /&gt;</w:t>
      </w:r>
    </w:p>
    <w:p w:rsidR="00FB3D3C" w:rsidRDefault="00187E2C">
      <w:pPr>
        <w:pStyle w:val="Code"/>
      </w:pPr>
      <w:r>
        <w:t xml:space="preserve">  &lt;/xs:complexType&gt;</w:t>
      </w:r>
    </w:p>
    <w:p w:rsidR="00FB3D3C" w:rsidRDefault="00187E2C">
      <w:pPr>
        <w:pStyle w:val="Code"/>
      </w:pPr>
      <w:r>
        <w:t xml:space="preserve">  &lt;!--OPAQUE CHANNEL DATA TYPE--&gt;</w:t>
      </w:r>
    </w:p>
    <w:p w:rsidR="00FB3D3C" w:rsidRDefault="00187E2C">
      <w:pPr>
        <w:pStyle w:val="Code"/>
      </w:pPr>
      <w:r>
        <w:t xml:space="preserve">  &lt;xs:complexType name="OpaqueChannelDataType" &gt;</w:t>
      </w:r>
    </w:p>
    <w:p w:rsidR="00FB3D3C" w:rsidRDefault="00187E2C">
      <w:pPr>
        <w:pStyle w:val="Code"/>
      </w:pPr>
      <w:r>
        <w:t xml:space="preserve">    &lt;xs:sequence&gt;</w:t>
      </w:r>
    </w:p>
    <w:p w:rsidR="00FB3D3C" w:rsidRDefault="00187E2C">
      <w:pPr>
        <w:pStyle w:val="Code"/>
      </w:pPr>
      <w:r>
        <w:t xml:space="preserve">      &lt;xs:element name="OpaqueData" type="xs:string" minOccurs="0" /&gt;</w:t>
      </w:r>
    </w:p>
    <w:p w:rsidR="00FB3D3C" w:rsidRDefault="00187E2C">
      <w:pPr>
        <w:pStyle w:val="Code"/>
      </w:pPr>
      <w:r>
        <w:t xml:space="preserve">    &lt;/xs:sequence&gt;</w:t>
      </w:r>
    </w:p>
    <w:p w:rsidR="00FB3D3C" w:rsidRDefault="00187E2C">
      <w:pPr>
        <w:pStyle w:val="Code"/>
      </w:pPr>
      <w:r>
        <w:t xml:space="preserve">    &lt;</w:t>
      </w:r>
      <w:r>
        <w:t>xs:anyAttribute namespace="##any" processContents="lax" /&gt;</w:t>
      </w:r>
    </w:p>
    <w:p w:rsidR="00FB3D3C" w:rsidRDefault="00187E2C">
      <w:pPr>
        <w:pStyle w:val="Code"/>
      </w:pPr>
      <w:r>
        <w:t xml:space="preserve">  &lt;/xs:complexType&gt;</w:t>
      </w:r>
    </w:p>
    <w:p w:rsidR="00FB3D3C" w:rsidRDefault="00187E2C">
      <w:pPr>
        <w:pStyle w:val="Code"/>
      </w:pPr>
      <w:r>
        <w:t xml:space="preserve">  &lt;!--OPAQUE CLIENT PLATFORM DATA TYPE--&gt;</w:t>
      </w:r>
    </w:p>
    <w:p w:rsidR="00FB3D3C" w:rsidRDefault="00187E2C">
      <w:pPr>
        <w:pStyle w:val="Code"/>
      </w:pPr>
      <w:r>
        <w:t xml:space="preserve">  &lt;xs:complexType name="OpaqueClientPlatformDataType"&gt;</w:t>
      </w:r>
    </w:p>
    <w:p w:rsidR="00FB3D3C" w:rsidRDefault="00187E2C">
      <w:pPr>
        <w:pStyle w:val="Code"/>
      </w:pPr>
      <w:r>
        <w:t xml:space="preserve">    &lt;xs:sequence&gt;</w:t>
      </w:r>
    </w:p>
    <w:p w:rsidR="00FB3D3C" w:rsidRDefault="00187E2C">
      <w:pPr>
        <w:pStyle w:val="Code"/>
      </w:pPr>
      <w:r>
        <w:t xml:space="preserve">      &lt;xs:element name="OpaqueData" type="xs:string" minOccurs</w:t>
      </w:r>
      <w:r>
        <w:t>="0" /&gt;</w:t>
      </w:r>
    </w:p>
    <w:p w:rsidR="00FB3D3C" w:rsidRDefault="00187E2C">
      <w:pPr>
        <w:pStyle w:val="Code"/>
      </w:pPr>
      <w:r>
        <w:t xml:space="preserve">    &lt;/xs:sequence&gt;</w:t>
      </w:r>
    </w:p>
    <w:p w:rsidR="00FB3D3C" w:rsidRDefault="00187E2C">
      <w:pPr>
        <w:pStyle w:val="Code"/>
      </w:pPr>
      <w:r>
        <w:t xml:space="preserve">    &lt;xs:anyAttribute namespace="##any" processContents="lax" /&gt;</w:t>
      </w:r>
    </w:p>
    <w:p w:rsidR="00FB3D3C" w:rsidRDefault="00187E2C">
      <w:pPr>
        <w:pStyle w:val="Code"/>
      </w:pPr>
      <w:r>
        <w:t xml:space="preserve">  &lt;/xs:complexType&gt;</w:t>
      </w:r>
    </w:p>
    <w:p w:rsidR="00FB3D3C" w:rsidRDefault="00187E2C">
      <w:pPr>
        <w:pStyle w:val="Code"/>
      </w:pPr>
      <w:r>
        <w:t xml:space="preserve">  &lt;!--OPAQUE SERVER PLATFORM DATA TYPE--&gt;</w:t>
      </w:r>
    </w:p>
    <w:p w:rsidR="00FB3D3C" w:rsidRDefault="00187E2C">
      <w:pPr>
        <w:pStyle w:val="Code"/>
      </w:pPr>
      <w:r>
        <w:t xml:space="preserve">  &lt;xs:complexType name="OpaqueServerPlatformDataType"&gt;</w:t>
      </w:r>
    </w:p>
    <w:p w:rsidR="00FB3D3C" w:rsidRDefault="00187E2C">
      <w:pPr>
        <w:pStyle w:val="Code"/>
      </w:pPr>
      <w:r>
        <w:t xml:space="preserve">    &lt;xs:sequence&gt;</w:t>
      </w:r>
    </w:p>
    <w:p w:rsidR="00FB3D3C" w:rsidRDefault="00187E2C">
      <w:pPr>
        <w:pStyle w:val="Code"/>
      </w:pPr>
      <w:r>
        <w:t xml:space="preserve">      &lt;</w:t>
      </w:r>
      <w:r>
        <w:t>xs:element name="OpaqueData" type="xs:string" minOccurs="0" /&gt;</w:t>
      </w:r>
    </w:p>
    <w:p w:rsidR="00FB3D3C" w:rsidRDefault="00187E2C">
      <w:pPr>
        <w:pStyle w:val="Code"/>
      </w:pPr>
      <w:r>
        <w:t xml:space="preserve">    &lt;/xs:sequence&gt;</w:t>
      </w:r>
    </w:p>
    <w:p w:rsidR="00FB3D3C" w:rsidRDefault="00187E2C">
      <w:pPr>
        <w:pStyle w:val="Code"/>
      </w:pPr>
      <w:r>
        <w:t xml:space="preserve">    &lt;xs:anyAttribute namespace="##any" processContents="lax" /&gt;</w:t>
      </w:r>
    </w:p>
    <w:p w:rsidR="00FB3D3C" w:rsidRDefault="00187E2C">
      <w:pPr>
        <w:pStyle w:val="Code"/>
      </w:pPr>
      <w:r>
        <w:t xml:space="preserve">  &lt;/xs:complexType&gt;</w:t>
      </w:r>
    </w:p>
    <w:p w:rsidR="00FB3D3C" w:rsidRDefault="00187E2C">
      <w:pPr>
        <w:pStyle w:val="Code"/>
      </w:pPr>
      <w:r>
        <w:t xml:space="preserve">  &lt;!--OPAQUE CONFERENCE DATA TYPE--&gt;</w:t>
      </w:r>
    </w:p>
    <w:p w:rsidR="00FB3D3C" w:rsidRDefault="00187E2C">
      <w:pPr>
        <w:pStyle w:val="Code"/>
      </w:pPr>
      <w:r>
        <w:t xml:space="preserve">  &lt;xs:complexType name="OpaqueConferenceDataType"&gt;</w:t>
      </w:r>
    </w:p>
    <w:p w:rsidR="00FB3D3C" w:rsidRDefault="00187E2C">
      <w:pPr>
        <w:pStyle w:val="Code"/>
      </w:pPr>
      <w:r>
        <w:t xml:space="preserve">  </w:t>
      </w:r>
      <w:r>
        <w:t xml:space="preserve">  &lt;xs:sequence&gt;</w:t>
      </w:r>
    </w:p>
    <w:p w:rsidR="00FB3D3C" w:rsidRDefault="00187E2C">
      <w:pPr>
        <w:pStyle w:val="Code"/>
      </w:pPr>
      <w:r>
        <w:lastRenderedPageBreak/>
        <w:t xml:space="preserve">      &lt;xs:element name="OpaqueData" type="xs:string" minOccurs="0" /&gt;</w:t>
      </w:r>
    </w:p>
    <w:p w:rsidR="00FB3D3C" w:rsidRDefault="00187E2C">
      <w:pPr>
        <w:pStyle w:val="Code"/>
      </w:pPr>
      <w:r>
        <w:t xml:space="preserve">    &lt;/xs:sequence&gt;</w:t>
      </w:r>
    </w:p>
    <w:p w:rsidR="00FB3D3C" w:rsidRDefault="00187E2C">
      <w:pPr>
        <w:pStyle w:val="Code"/>
      </w:pPr>
      <w:r>
        <w:t xml:space="preserve">    &lt;xs:anyAttribute namespace="##any" processContents="lax" /&gt;</w:t>
      </w:r>
    </w:p>
    <w:p w:rsidR="00FB3D3C" w:rsidRDefault="00187E2C">
      <w:pPr>
        <w:pStyle w:val="Code"/>
      </w:pPr>
      <w:r>
        <w:t xml:space="preserve">  &lt;/xs:complexType&gt;</w:t>
      </w:r>
    </w:p>
    <w:p w:rsidR="00FB3D3C" w:rsidRDefault="00187E2C">
      <w:pPr>
        <w:pStyle w:val="Code"/>
      </w:pPr>
      <w:r>
        <w:t xml:space="preserve">  &lt;!--OPAQUE VIDEO DATA TYPE (this should be removed once nobody re</w:t>
      </w:r>
      <w:r>
        <w:t>fer to it)--&gt;</w:t>
      </w:r>
    </w:p>
    <w:p w:rsidR="00FB3D3C" w:rsidRDefault="00187E2C">
      <w:pPr>
        <w:pStyle w:val="Code"/>
      </w:pPr>
      <w:r>
        <w:t xml:space="preserve">  &lt;xs:complexType name="OpaqueVideoDataType"&gt;</w:t>
      </w:r>
    </w:p>
    <w:p w:rsidR="00FB3D3C" w:rsidRDefault="00187E2C">
      <w:pPr>
        <w:pStyle w:val="Code"/>
      </w:pPr>
      <w:r>
        <w:t xml:space="preserve">    &lt;xs:sequence&gt;</w:t>
      </w:r>
    </w:p>
    <w:p w:rsidR="00FB3D3C" w:rsidRDefault="00187E2C">
      <w:pPr>
        <w:pStyle w:val="Code"/>
      </w:pPr>
      <w:r>
        <w:t xml:space="preserve">      &lt;xs:element name="OpaqueData" type="xs:string" minOccurs="0" /&gt;</w:t>
      </w:r>
    </w:p>
    <w:p w:rsidR="00FB3D3C" w:rsidRDefault="00187E2C">
      <w:pPr>
        <w:pStyle w:val="Code"/>
      </w:pPr>
      <w:r>
        <w:t xml:space="preserve">    &lt;/xs:sequence&gt;</w:t>
      </w:r>
    </w:p>
    <w:p w:rsidR="00FB3D3C" w:rsidRDefault="00187E2C">
      <w:pPr>
        <w:pStyle w:val="Code"/>
      </w:pPr>
      <w:r>
        <w:t xml:space="preserve">    &lt;xs:anyAttribute namespace="##any" processContents="lax" /&gt;</w:t>
      </w:r>
    </w:p>
    <w:p w:rsidR="00FB3D3C" w:rsidRDefault="00187E2C">
      <w:pPr>
        <w:pStyle w:val="Code"/>
      </w:pPr>
      <w:r>
        <w:t xml:space="preserve">  &lt;/xs:complexType&gt;</w:t>
      </w:r>
    </w:p>
    <w:p w:rsidR="00FB3D3C" w:rsidRDefault="00187E2C">
      <w:pPr>
        <w:pStyle w:val="Code"/>
      </w:pPr>
      <w:r>
        <w:t xml:space="preserve">  &lt;!-</w:t>
      </w:r>
      <w:r>
        <w:t>-OPAQUE AUDIO DATA TYPE (this should be removed once nobody refer to it)--&gt;</w:t>
      </w:r>
    </w:p>
    <w:p w:rsidR="00FB3D3C" w:rsidRDefault="00187E2C">
      <w:pPr>
        <w:pStyle w:val="Code"/>
      </w:pPr>
      <w:r>
        <w:t xml:space="preserve">  &lt;xs:complexType name="OpaqueAudioDataType"&gt;</w:t>
      </w:r>
    </w:p>
    <w:p w:rsidR="00FB3D3C" w:rsidRDefault="00187E2C">
      <w:pPr>
        <w:pStyle w:val="Code"/>
      </w:pPr>
      <w:r>
        <w:t xml:space="preserve">    &lt;xs:sequence&gt;</w:t>
      </w:r>
    </w:p>
    <w:p w:rsidR="00FB3D3C" w:rsidRDefault="00187E2C">
      <w:pPr>
        <w:pStyle w:val="Code"/>
      </w:pPr>
      <w:r>
        <w:t xml:space="preserve">      &lt;xs:element name="OpaqueData" type="xs:string" minOccurs="0" /&gt;</w:t>
      </w:r>
    </w:p>
    <w:p w:rsidR="00FB3D3C" w:rsidRDefault="00187E2C">
      <w:pPr>
        <w:pStyle w:val="Code"/>
      </w:pPr>
      <w:r>
        <w:t xml:space="preserve">    &lt;/xs:sequence&gt;</w:t>
      </w:r>
    </w:p>
    <w:p w:rsidR="00FB3D3C" w:rsidRDefault="00187E2C">
      <w:pPr>
        <w:pStyle w:val="Code"/>
      </w:pPr>
      <w:r>
        <w:t xml:space="preserve">    &lt;xs:anyAttribute namesp</w:t>
      </w:r>
      <w:r>
        <w:t>ace="##any" processContents="lax" /&gt;</w:t>
      </w:r>
    </w:p>
    <w:p w:rsidR="00FB3D3C" w:rsidRDefault="00187E2C">
      <w:pPr>
        <w:pStyle w:val="Code"/>
      </w:pPr>
      <w:r>
        <w:t xml:space="preserve">  &lt;/xs:complexType&gt;</w:t>
      </w:r>
    </w:p>
    <w:p w:rsidR="00FB3D3C" w:rsidRDefault="00FB3D3C">
      <w:pPr>
        <w:pStyle w:val="Code"/>
      </w:pPr>
    </w:p>
    <w:p w:rsidR="00FB3D3C" w:rsidRDefault="00FB3D3C">
      <w:pPr>
        <w:pStyle w:val="Code"/>
      </w:pPr>
    </w:p>
    <w:p w:rsidR="00FB3D3C" w:rsidRDefault="00FB3D3C">
      <w:pPr>
        <w:pStyle w:val="Code"/>
      </w:pPr>
    </w:p>
    <w:p w:rsidR="00FB3D3C" w:rsidRDefault="00187E2C">
      <w:pPr>
        <w:pStyle w:val="Code"/>
      </w:pPr>
      <w:r>
        <w:t xml:space="preserve">  &lt;!--Separator is used for forward/backward compatiblity--&gt;</w:t>
      </w:r>
    </w:p>
    <w:p w:rsidR="00FB3D3C" w:rsidRDefault="00187E2C">
      <w:pPr>
        <w:pStyle w:val="Code"/>
      </w:pPr>
      <w:r>
        <w:t xml:space="preserve">  &lt;xs:element name="Separator"&gt;</w:t>
      </w:r>
    </w:p>
    <w:p w:rsidR="00FB3D3C" w:rsidRDefault="00187E2C">
      <w:pPr>
        <w:pStyle w:val="Code"/>
      </w:pPr>
      <w:r>
        <w:t xml:space="preserve">    &lt;xs:complexType&gt;&lt;/xs:complexType&gt;</w:t>
      </w:r>
    </w:p>
    <w:p w:rsidR="00FB3D3C" w:rsidRDefault="00187E2C">
      <w:pPr>
        <w:pStyle w:val="Code"/>
      </w:pPr>
      <w:r>
        <w:t xml:space="preserve">  &lt;/xs:element&gt;</w:t>
      </w:r>
    </w:p>
    <w:p w:rsidR="00FB3D3C" w:rsidRDefault="00FB3D3C">
      <w:pPr>
        <w:pStyle w:val="Code"/>
      </w:pPr>
    </w:p>
    <w:p w:rsidR="00FB3D3C" w:rsidRDefault="00187E2C">
      <w:pPr>
        <w:pStyle w:val="Code"/>
      </w:pPr>
      <w:r>
        <w:t>&lt;/xs:schema&gt;</w:t>
      </w:r>
    </w:p>
    <w:p w:rsidR="00FB3D3C" w:rsidRDefault="00187E2C">
      <w:r>
        <w:t xml:space="preserve">The schema for </w:t>
      </w:r>
      <w:r>
        <w:rPr>
          <w:b/>
        </w:rPr>
        <w:t>ms-rtcp-metrics.v3.xsd</w:t>
      </w:r>
      <w:r>
        <w:t xml:space="preserve"> is as follows:</w:t>
      </w:r>
    </w:p>
    <w:p w:rsidR="00FB3D3C" w:rsidRDefault="00187E2C">
      <w:pPr>
        <w:pStyle w:val="Code"/>
      </w:pPr>
      <w:r>
        <w:t>&lt;?xml version="1.0" encoding="UTF-8"?&gt;</w:t>
      </w:r>
    </w:p>
    <w:p w:rsidR="00FB3D3C" w:rsidRDefault="00187E2C">
      <w:pPr>
        <w:pStyle w:val="Code"/>
      </w:pPr>
      <w:r>
        <w:t xml:space="preserve">&lt;xs:schema xmlns:tns="ms-rtcp-metrics" xmlns:v2="ms-rtcp-metrics.v2" xmlns:v3="ms-rtcp-metrics.v3" xmlns:v4="ms-rtcp-metrics.v4" xmlns:xs="http://www.w3.org/2001/XMLSchema" </w:t>
      </w:r>
      <w:r>
        <w:t>targetNamespace="ms-rtcp-metrics.v3" elementFormDefault="qualified" version="1.2" attributeFormDefault="unqualified"&gt;</w:t>
      </w:r>
    </w:p>
    <w:p w:rsidR="00FB3D3C" w:rsidRDefault="00187E2C">
      <w:pPr>
        <w:pStyle w:val="Code"/>
      </w:pPr>
      <w:r>
        <w:t xml:space="preserve">  &lt;xs:import namespace="ms-rtcp-metrics.v4"&gt;&lt;/xs:import&gt;</w:t>
      </w:r>
    </w:p>
    <w:p w:rsidR="00FB3D3C" w:rsidRDefault="00FB3D3C">
      <w:pPr>
        <w:pStyle w:val="Code"/>
      </w:pPr>
    </w:p>
    <w:p w:rsidR="00FB3D3C" w:rsidRDefault="00187E2C">
      <w:pPr>
        <w:pStyle w:val="Code"/>
      </w:pPr>
      <w:r>
        <w:t xml:space="preserve">  &lt;!--Core Metrics--&gt;</w:t>
      </w:r>
    </w:p>
    <w:p w:rsidR="00FB3D3C" w:rsidRDefault="00187E2C">
      <w:pPr>
        <w:pStyle w:val="Code"/>
      </w:pPr>
      <w:r>
        <w:t xml:space="preserve">  &lt;xs:element name="WifiDriverDeviceDesc" type="xs:string"</w:t>
      </w:r>
      <w:r>
        <w:t>/&gt;</w:t>
      </w:r>
    </w:p>
    <w:p w:rsidR="00FB3D3C" w:rsidRDefault="00187E2C">
      <w:pPr>
        <w:pStyle w:val="Code"/>
      </w:pPr>
      <w:r>
        <w:t xml:space="preserve">  &lt;xs:element name="WifiDriverVersion" type="xs:string"/&gt;</w:t>
      </w:r>
    </w:p>
    <w:p w:rsidR="00FB3D3C" w:rsidRDefault="00187E2C">
      <w:pPr>
        <w:pStyle w:val="Code"/>
      </w:pPr>
      <w:r>
        <w:t xml:space="preserve">  </w:t>
      </w:r>
    </w:p>
    <w:p w:rsidR="00FB3D3C" w:rsidRDefault="00187E2C">
      <w:pPr>
        <w:pStyle w:val="Code"/>
      </w:pPr>
      <w:r>
        <w:t xml:space="preserve">  &lt;!--ClientEvent Metrics--&gt;</w:t>
      </w:r>
    </w:p>
    <w:p w:rsidR="00FB3D3C" w:rsidRDefault="00187E2C">
      <w:pPr>
        <w:pStyle w:val="Code"/>
      </w:pPr>
      <w:r>
        <w:t xml:space="preserve">  &lt;xs:element name="NetworkConnectionDetails" type="xs:string"/&gt;</w:t>
      </w:r>
    </w:p>
    <w:p w:rsidR="00FB3D3C" w:rsidRDefault="00187E2C">
      <w:pPr>
        <w:pStyle w:val="Code"/>
      </w:pPr>
      <w:r>
        <w:t xml:space="preserve">  &lt;xs:element name="DeviceRenderZeroVolumeEventRatio" type="xs:float"/&gt;</w:t>
      </w:r>
    </w:p>
    <w:p w:rsidR="00FB3D3C" w:rsidRDefault="00187E2C">
      <w:pPr>
        <w:pStyle w:val="Code"/>
      </w:pPr>
      <w:r>
        <w:t xml:space="preserve">  &lt;xs:element name="Device</w:t>
      </w:r>
      <w:r>
        <w:t>RenderMuteEventRatio" type="xs:float"/&gt;</w:t>
      </w:r>
    </w:p>
    <w:p w:rsidR="00FB3D3C" w:rsidRDefault="00FB3D3C">
      <w:pPr>
        <w:pStyle w:val="Code"/>
      </w:pPr>
    </w:p>
    <w:p w:rsidR="00FB3D3C" w:rsidRDefault="00187E2C">
      <w:pPr>
        <w:pStyle w:val="Code"/>
      </w:pPr>
      <w:r>
        <w:t xml:space="preserve">  &lt;!--Platform Metrics--&gt;</w:t>
      </w:r>
    </w:p>
    <w:p w:rsidR="00FB3D3C" w:rsidRDefault="00187E2C">
      <w:pPr>
        <w:pStyle w:val="Code"/>
      </w:pPr>
      <w:r>
        <w:t xml:space="preserve">  </w:t>
      </w:r>
    </w:p>
    <w:p w:rsidR="00FB3D3C" w:rsidRDefault="00187E2C">
      <w:pPr>
        <w:pStyle w:val="Code"/>
      </w:pPr>
      <w:r>
        <w:t xml:space="preserve">  &lt;!--Audio Metrics--&gt;</w:t>
      </w:r>
    </w:p>
    <w:p w:rsidR="00FB3D3C" w:rsidRDefault="00187E2C">
      <w:pPr>
        <w:pStyle w:val="Code"/>
      </w:pPr>
      <w:r>
        <w:t xml:space="preserve">  &lt;xs:element name="DecodeStereoPercent" type="xs:float"/&gt;</w:t>
      </w:r>
    </w:p>
    <w:p w:rsidR="00FB3D3C" w:rsidRDefault="00187E2C">
      <w:pPr>
        <w:pStyle w:val="Code"/>
      </w:pPr>
      <w:r>
        <w:t xml:space="preserve">  &lt;xs:element name="AecRenderStereoPercent" type="xs:float"/&gt;</w:t>
      </w:r>
    </w:p>
    <w:p w:rsidR="00FB3D3C" w:rsidRDefault="00187E2C">
      <w:pPr>
        <w:pStyle w:val="Code"/>
      </w:pPr>
      <w:r>
        <w:t xml:space="preserve">  &lt;xs:element name="AudioPostFECPLR" type=</w:t>
      </w:r>
      <w:r>
        <w:t>"xs:float"/&gt;</w:t>
      </w:r>
    </w:p>
    <w:p w:rsidR="00FB3D3C" w:rsidRDefault="00187E2C">
      <w:pPr>
        <w:pStyle w:val="Code"/>
      </w:pPr>
      <w:r>
        <w:t xml:space="preserve">  &lt;xs:element name="EncodeStereoPercent" type="xs:float"/&gt;</w:t>
      </w:r>
    </w:p>
    <w:p w:rsidR="00FB3D3C" w:rsidRDefault="00187E2C">
      <w:pPr>
        <w:pStyle w:val="Code"/>
      </w:pPr>
      <w:r>
        <w:t xml:space="preserve">  &lt;xs:element name="AecCaptureStereoPercent" type="xs:float"/&gt;</w:t>
      </w:r>
    </w:p>
    <w:p w:rsidR="00FB3D3C" w:rsidRDefault="00187E2C">
      <w:pPr>
        <w:pStyle w:val="Code"/>
      </w:pPr>
      <w:r>
        <w:t xml:space="preserve">  &lt;xs:element name="RecvSignalLevelCh1" type="xs:int"/&gt;</w:t>
      </w:r>
    </w:p>
    <w:p w:rsidR="00FB3D3C" w:rsidRDefault="00187E2C">
      <w:pPr>
        <w:pStyle w:val="Code"/>
      </w:pPr>
      <w:r>
        <w:t xml:space="preserve">  &lt;xs:element name="RecvSignalLevelCh2" type="xs:int"/&gt;</w:t>
      </w:r>
    </w:p>
    <w:p w:rsidR="00FB3D3C" w:rsidRDefault="00187E2C">
      <w:pPr>
        <w:pStyle w:val="Code"/>
      </w:pPr>
      <w:r>
        <w:t xml:space="preserve">  &lt;</w:t>
      </w:r>
      <w:r>
        <w:t>xs:element name="RecvNoiseLevelCh1" type="xs:int"/&gt;</w:t>
      </w:r>
    </w:p>
    <w:p w:rsidR="00FB3D3C" w:rsidRDefault="00187E2C">
      <w:pPr>
        <w:pStyle w:val="Code"/>
      </w:pPr>
      <w:r>
        <w:t xml:space="preserve">  &lt;xs:element name="RecvNoiseLevelCh2" type="xs:int"/&gt;</w:t>
      </w:r>
    </w:p>
    <w:p w:rsidR="00FB3D3C" w:rsidRDefault="00187E2C">
      <w:pPr>
        <w:pStyle w:val="Code"/>
      </w:pPr>
      <w:r>
        <w:t xml:space="preserve">  &lt;xs:element name="SendSignalLevelCh1" type="xs:int"/&gt;</w:t>
      </w:r>
    </w:p>
    <w:p w:rsidR="00FB3D3C" w:rsidRDefault="00187E2C">
      <w:pPr>
        <w:pStyle w:val="Code"/>
      </w:pPr>
      <w:r>
        <w:t xml:space="preserve">  &lt;xs:element name="SendSignalLevelCh2" type="xs:int"/&gt;</w:t>
      </w:r>
    </w:p>
    <w:p w:rsidR="00FB3D3C" w:rsidRDefault="00187E2C">
      <w:pPr>
        <w:pStyle w:val="Code"/>
      </w:pPr>
      <w:r>
        <w:t xml:space="preserve">  &lt;xs:element name="SendNoiseLevelCh1</w:t>
      </w:r>
      <w:r>
        <w:t>" type="xs:int"/&gt;</w:t>
      </w:r>
    </w:p>
    <w:p w:rsidR="00FB3D3C" w:rsidRDefault="00187E2C">
      <w:pPr>
        <w:pStyle w:val="Code"/>
      </w:pPr>
      <w:r>
        <w:t xml:space="preserve">  &lt;xs:element name="SendNoiseLevelCh2" type="xs:int"/&gt;</w:t>
      </w:r>
    </w:p>
    <w:p w:rsidR="00FB3D3C" w:rsidRDefault="00187E2C">
      <w:pPr>
        <w:pStyle w:val="Code"/>
      </w:pPr>
      <w:r>
        <w:t xml:space="preserve">  &lt;xs:element name="ConcealRatioMax" type="xs:float"/&gt;</w:t>
      </w:r>
    </w:p>
    <w:p w:rsidR="00FB3D3C" w:rsidRDefault="00187E2C">
      <w:pPr>
        <w:pStyle w:val="Code"/>
      </w:pPr>
      <w:r>
        <w:t xml:space="preserve">  &lt;xs:element name="ConcealRatioSd" type="xs:float"/&gt;</w:t>
      </w:r>
    </w:p>
    <w:p w:rsidR="00FB3D3C" w:rsidRDefault="00187E2C">
      <w:pPr>
        <w:pStyle w:val="Code"/>
      </w:pPr>
      <w:r>
        <w:t xml:space="preserve">  &lt;xs:element name="HealerPacketDropRatio" type="xs:float"/&gt;</w:t>
      </w:r>
    </w:p>
    <w:p w:rsidR="00FB3D3C" w:rsidRDefault="00187E2C">
      <w:pPr>
        <w:pStyle w:val="Code"/>
      </w:pPr>
      <w:r>
        <w:t xml:space="preserve">  &lt;xs:element</w:t>
      </w:r>
      <w:r>
        <w:t xml:space="preserve"> name="HealerFECPacketUsedRatio" type="xs:float"/&gt;</w:t>
      </w:r>
    </w:p>
    <w:p w:rsidR="00FB3D3C" w:rsidRDefault="00187E2C">
      <w:pPr>
        <w:pStyle w:val="Code"/>
      </w:pPr>
      <w:r>
        <w:t xml:space="preserve">  &lt;xs:element name="MaxCompressedSamples" type="xs:float"/&gt;</w:t>
      </w:r>
    </w:p>
    <w:p w:rsidR="00FB3D3C" w:rsidRDefault="00FB3D3C">
      <w:pPr>
        <w:pStyle w:val="Code"/>
      </w:pPr>
    </w:p>
    <w:p w:rsidR="00FB3D3C" w:rsidRDefault="00187E2C">
      <w:pPr>
        <w:pStyle w:val="Code"/>
      </w:pPr>
      <w:r>
        <w:t xml:space="preserve">  &lt;!--Jitter Metrics--&gt;</w:t>
      </w:r>
    </w:p>
    <w:p w:rsidR="00FB3D3C" w:rsidRDefault="00187E2C">
      <w:pPr>
        <w:pStyle w:val="Code"/>
      </w:pPr>
      <w:r>
        <w:t xml:space="preserve">  &lt;xs:element name="InterArrivalSD" type="xs:float"/&gt;</w:t>
      </w:r>
    </w:p>
    <w:p w:rsidR="00FB3D3C" w:rsidRDefault="00FB3D3C">
      <w:pPr>
        <w:pStyle w:val="Code"/>
      </w:pPr>
    </w:p>
    <w:p w:rsidR="00FB3D3C" w:rsidRDefault="00187E2C">
      <w:pPr>
        <w:pStyle w:val="Code"/>
      </w:pPr>
      <w:r>
        <w:t xml:space="preserve">  &lt;!--Video Metrics--&gt;</w:t>
      </w:r>
    </w:p>
    <w:p w:rsidR="00FB3D3C" w:rsidRDefault="00187E2C">
      <w:pPr>
        <w:pStyle w:val="Code"/>
      </w:pPr>
      <w:r>
        <w:t xml:space="preserve">  &lt;xs:element name="SendCodecTypes" type="</w:t>
      </w:r>
      <w:r>
        <w:t>xs:string"/&gt;</w:t>
      </w:r>
    </w:p>
    <w:p w:rsidR="00FB3D3C" w:rsidRDefault="00187E2C">
      <w:pPr>
        <w:pStyle w:val="Code"/>
      </w:pPr>
      <w:r>
        <w:t xml:space="preserve">  &lt;xs:element name="SendResolutionWidth" type="xs:int"/&gt;</w:t>
      </w:r>
    </w:p>
    <w:p w:rsidR="00FB3D3C" w:rsidRDefault="00187E2C">
      <w:pPr>
        <w:pStyle w:val="Code"/>
      </w:pPr>
      <w:r>
        <w:t xml:space="preserve">  &lt;xs:element name="SendResolutionHeight" type="xs:int"/&gt;</w:t>
      </w:r>
    </w:p>
    <w:p w:rsidR="00FB3D3C" w:rsidRDefault="00187E2C">
      <w:pPr>
        <w:pStyle w:val="Code"/>
      </w:pPr>
      <w:r>
        <w:t xml:space="preserve">  &lt;xs:element name="SendFrameRateAverage" type="xs:float"/&gt;</w:t>
      </w:r>
    </w:p>
    <w:p w:rsidR="00FB3D3C" w:rsidRDefault="00187E2C">
      <w:pPr>
        <w:pStyle w:val="Code"/>
      </w:pPr>
      <w:r>
        <w:t xml:space="preserve">  &lt;xs:element name="SendBitRateMaximum" type="xs:int"/&gt;</w:t>
      </w:r>
    </w:p>
    <w:p w:rsidR="00FB3D3C" w:rsidRDefault="00187E2C">
      <w:pPr>
        <w:pStyle w:val="Code"/>
      </w:pPr>
      <w:r>
        <w:t xml:space="preserve">  &lt;xs:elemen</w:t>
      </w:r>
      <w:r>
        <w:t>t name="SendBitRateAverage" type="xs:int"/&gt;</w:t>
      </w:r>
    </w:p>
    <w:p w:rsidR="00FB3D3C" w:rsidRDefault="00187E2C">
      <w:pPr>
        <w:pStyle w:val="Code"/>
      </w:pPr>
      <w:r>
        <w:t xml:space="preserve">  &lt;xs:element name="SendVideoStreamsMax" type="xs:int"/&gt;</w:t>
      </w:r>
    </w:p>
    <w:p w:rsidR="00FB3D3C" w:rsidRDefault="00187E2C">
      <w:pPr>
        <w:pStyle w:val="Code"/>
      </w:pPr>
      <w:r>
        <w:t xml:space="preserve">  </w:t>
      </w:r>
    </w:p>
    <w:p w:rsidR="00FB3D3C" w:rsidRDefault="00187E2C">
      <w:pPr>
        <w:pStyle w:val="Code"/>
      </w:pPr>
      <w:r>
        <w:t xml:space="preserve">  &lt;xs:element name="RecvCodecTypes" type="xs:string"/&gt;</w:t>
      </w:r>
    </w:p>
    <w:p w:rsidR="00FB3D3C" w:rsidRDefault="00187E2C">
      <w:pPr>
        <w:pStyle w:val="Code"/>
      </w:pPr>
      <w:r>
        <w:t xml:space="preserve">  &lt;xs:element name="RecvResolutionWidth" type="xs:int"/&gt;</w:t>
      </w:r>
    </w:p>
    <w:p w:rsidR="00FB3D3C" w:rsidRDefault="00187E2C">
      <w:pPr>
        <w:pStyle w:val="Code"/>
      </w:pPr>
      <w:r>
        <w:t xml:space="preserve">  &lt;xs:element name="RecvResolutionHeight</w:t>
      </w:r>
      <w:r>
        <w:t>" type="xs:int"/&gt;</w:t>
      </w:r>
    </w:p>
    <w:p w:rsidR="00FB3D3C" w:rsidRDefault="00187E2C">
      <w:pPr>
        <w:pStyle w:val="Code"/>
      </w:pPr>
      <w:r>
        <w:t xml:space="preserve">  &lt;xs:element name="RecvFrameRateAverage" type="xs:float"/&gt;</w:t>
      </w:r>
    </w:p>
    <w:p w:rsidR="00FB3D3C" w:rsidRDefault="00187E2C">
      <w:pPr>
        <w:pStyle w:val="Code"/>
      </w:pPr>
      <w:r>
        <w:t xml:space="preserve">  &lt;xs:element name="RecvBitRateMaximum" type="xs:int"/&gt;</w:t>
      </w:r>
    </w:p>
    <w:p w:rsidR="00FB3D3C" w:rsidRDefault="00187E2C">
      <w:pPr>
        <w:pStyle w:val="Code"/>
      </w:pPr>
      <w:r>
        <w:t xml:space="preserve">  &lt;xs:element name="RecvBitRateAverage" type="xs:int"/&gt;</w:t>
      </w:r>
    </w:p>
    <w:p w:rsidR="00FB3D3C" w:rsidRDefault="00187E2C">
      <w:pPr>
        <w:pStyle w:val="Code"/>
      </w:pPr>
      <w:r>
        <w:t xml:space="preserve">  &lt;xs:element name="RecvVideoStreamsMax" type="xs:int"/&gt;</w:t>
      </w:r>
    </w:p>
    <w:p w:rsidR="00FB3D3C" w:rsidRDefault="00187E2C">
      <w:pPr>
        <w:pStyle w:val="Code"/>
      </w:pPr>
      <w:r>
        <w:t xml:space="preserve">  &lt;</w:t>
      </w:r>
      <w:r>
        <w:t>xs:element name="RecvVideoStreamsMin" type="xs:int"/&gt;</w:t>
      </w:r>
    </w:p>
    <w:p w:rsidR="00FB3D3C" w:rsidRDefault="00187E2C">
      <w:pPr>
        <w:pStyle w:val="Code"/>
      </w:pPr>
      <w:r>
        <w:t xml:space="preserve">  &lt;xs:element name="RecvVideoStreamsMode" type="xs:int"/&gt;</w:t>
      </w:r>
    </w:p>
    <w:p w:rsidR="00FB3D3C" w:rsidRDefault="00187E2C">
      <w:pPr>
        <w:pStyle w:val="Code"/>
      </w:pPr>
      <w:r>
        <w:t xml:space="preserve">  &lt;xs:element name="VideoPostFECPLR" type="xs:float"/&gt;</w:t>
      </w:r>
    </w:p>
    <w:p w:rsidR="00FB3D3C" w:rsidRDefault="00187E2C">
      <w:pPr>
        <w:pStyle w:val="Code"/>
      </w:pPr>
      <w:r>
        <w:t xml:space="preserve">  </w:t>
      </w:r>
    </w:p>
    <w:p w:rsidR="00FB3D3C" w:rsidRDefault="00187E2C">
      <w:pPr>
        <w:pStyle w:val="Code"/>
      </w:pPr>
      <w:r>
        <w:t xml:space="preserve">  &lt;xs:element name="RelativeOneWay" type="v3:MetricAggregationType"/&gt;</w:t>
      </w:r>
    </w:p>
    <w:p w:rsidR="00FB3D3C" w:rsidRDefault="00FB3D3C">
      <w:pPr>
        <w:pStyle w:val="Code"/>
      </w:pPr>
    </w:p>
    <w:p w:rsidR="00FB3D3C" w:rsidRDefault="00187E2C">
      <w:pPr>
        <w:pStyle w:val="Code"/>
      </w:pPr>
      <w:r>
        <w:t xml:space="preserve">  &lt;</w:t>
      </w:r>
      <w:r>
        <w:t>xs:element name="BandwidthEstMin" type="xs:int"/&gt;</w:t>
      </w:r>
    </w:p>
    <w:p w:rsidR="00FB3D3C" w:rsidRDefault="00187E2C">
      <w:pPr>
        <w:pStyle w:val="Code"/>
      </w:pPr>
      <w:r>
        <w:t xml:space="preserve">  &lt;xs:element name="BandwidthEstMax" type="xs:int"/&gt;</w:t>
      </w:r>
    </w:p>
    <w:p w:rsidR="00FB3D3C" w:rsidRDefault="00187E2C">
      <w:pPr>
        <w:pStyle w:val="Code"/>
      </w:pPr>
      <w:r>
        <w:t xml:space="preserve">  &lt;xs:element name="BandwidthEstStdDev" type="xs:int"/&gt;</w:t>
      </w:r>
    </w:p>
    <w:p w:rsidR="00FB3D3C" w:rsidRDefault="00187E2C">
      <w:pPr>
        <w:pStyle w:val="Code"/>
      </w:pPr>
      <w:r>
        <w:t xml:space="preserve">  &lt;xs:element name="BandwidthEstAvge" type="xs:int"/&gt;</w:t>
      </w:r>
    </w:p>
    <w:p w:rsidR="00FB3D3C" w:rsidRDefault="00187E2C">
      <w:pPr>
        <w:pStyle w:val="Code"/>
      </w:pPr>
      <w:r>
        <w:t xml:space="preserve">  &lt;xs:element name="LowBandwidthForMultivie</w:t>
      </w:r>
      <w:r>
        <w:t>w" type="xs:float"/&gt;</w:t>
      </w:r>
    </w:p>
    <w:p w:rsidR="00FB3D3C" w:rsidRDefault="00FB3D3C">
      <w:pPr>
        <w:pStyle w:val="Code"/>
      </w:pPr>
    </w:p>
    <w:p w:rsidR="00FB3D3C" w:rsidRDefault="00187E2C">
      <w:pPr>
        <w:pStyle w:val="Code"/>
      </w:pPr>
      <w:r>
        <w:t xml:space="preserve">  &lt;xs:element name="LossCongestionPercent" type="xs:float"/&gt;</w:t>
      </w:r>
    </w:p>
    <w:p w:rsidR="00FB3D3C" w:rsidRDefault="00187E2C">
      <w:pPr>
        <w:pStyle w:val="Code"/>
      </w:pPr>
      <w:r>
        <w:t xml:space="preserve">  &lt;xs:element name="DelayCongestionPercent" type="xs:float"/&gt;</w:t>
      </w:r>
    </w:p>
    <w:p w:rsidR="00FB3D3C" w:rsidRDefault="00187E2C">
      <w:pPr>
        <w:pStyle w:val="Code"/>
      </w:pPr>
      <w:r>
        <w:t xml:space="preserve">  &lt;xs:element name="ContentionDetectedPercent" type="xs:float"/&gt;</w:t>
      </w:r>
    </w:p>
    <w:p w:rsidR="00FB3D3C" w:rsidRDefault="00FB3D3C">
      <w:pPr>
        <w:pStyle w:val="Code"/>
      </w:pPr>
    </w:p>
    <w:p w:rsidR="00FB3D3C" w:rsidRDefault="00187E2C">
      <w:pPr>
        <w:pStyle w:val="Code"/>
      </w:pPr>
      <w:r>
        <w:t xml:space="preserve">  &lt;xs:element name="DynamicCapabilityPercent"</w:t>
      </w:r>
      <w:r>
        <w:t xml:space="preserve"> type="xs:float"/&gt;</w:t>
      </w:r>
    </w:p>
    <w:p w:rsidR="00FB3D3C" w:rsidRDefault="00187E2C">
      <w:pPr>
        <w:pStyle w:val="Code"/>
      </w:pPr>
      <w:r>
        <w:t xml:space="preserve">  &lt;xs:element name="ResolutionMin" type="xs:string"/&gt;</w:t>
      </w:r>
    </w:p>
    <w:p w:rsidR="00FB3D3C" w:rsidRDefault="00187E2C">
      <w:pPr>
        <w:pStyle w:val="Code"/>
      </w:pPr>
      <w:r>
        <w:t xml:space="preserve">  &lt;xs:element name="LowBitRateCallPercent" type="xs:float"/&gt;</w:t>
      </w:r>
    </w:p>
    <w:p w:rsidR="00FB3D3C" w:rsidRDefault="00187E2C">
      <w:pPr>
        <w:pStyle w:val="Code"/>
      </w:pPr>
      <w:r>
        <w:t xml:space="preserve">  &lt;xs:element name="LowFrameRateCallPercent" type="xs:float"/&gt;</w:t>
      </w:r>
    </w:p>
    <w:p w:rsidR="00FB3D3C" w:rsidRDefault="00187E2C">
      <w:pPr>
        <w:pStyle w:val="Code"/>
      </w:pPr>
      <w:r>
        <w:t xml:space="preserve">  &lt;xs:element name="LowResolutionCallPercent" type="xs:floa</w:t>
      </w:r>
      <w:r>
        <w:t>t"/&gt;</w:t>
      </w:r>
    </w:p>
    <w:p w:rsidR="00FB3D3C" w:rsidRDefault="00FB3D3C">
      <w:pPr>
        <w:pStyle w:val="Code"/>
      </w:pPr>
    </w:p>
    <w:p w:rsidR="00FB3D3C" w:rsidRDefault="00187E2C">
      <w:pPr>
        <w:pStyle w:val="Code"/>
      </w:pPr>
      <w:r>
        <w:t xml:space="preserve">  &lt;!-- Support multiple video payloads in single stream  --&gt;</w:t>
      </w:r>
    </w:p>
    <w:p w:rsidR="00FB3D3C" w:rsidRDefault="00187E2C">
      <w:pPr>
        <w:pStyle w:val="Code"/>
      </w:pPr>
      <w:r>
        <w:t xml:space="preserve">  &lt;xs:element name="AdditionalPayload" type="tns:PayloadMetricsType" /&gt;</w:t>
      </w:r>
    </w:p>
    <w:p w:rsidR="00FB3D3C" w:rsidRDefault="00187E2C">
      <w:pPr>
        <w:pStyle w:val="Code"/>
      </w:pPr>
      <w:r>
        <w:t xml:space="preserve">  &lt;xs:element name="DurationSeconds" type="xs:float"/&gt;</w:t>
      </w:r>
    </w:p>
    <w:p w:rsidR="00FB3D3C" w:rsidRDefault="00187E2C">
      <w:pPr>
        <w:pStyle w:val="Code"/>
      </w:pPr>
      <w:r>
        <w:t xml:space="preserve">  &lt;</w:t>
      </w:r>
      <w:r>
        <w:t>xs:element name="IsAggregatedData" type="xs:boolean" default="true"/&gt;</w:t>
      </w:r>
    </w:p>
    <w:p w:rsidR="00FB3D3C" w:rsidRDefault="00187E2C">
      <w:pPr>
        <w:pStyle w:val="Code"/>
      </w:pPr>
      <w:r>
        <w:t xml:space="preserve">  &lt;xs:element name="UseForCallClassification" type="xs:boolean" default="true" /&gt;</w:t>
      </w:r>
    </w:p>
    <w:p w:rsidR="00FB3D3C" w:rsidRDefault="00FB3D3C">
      <w:pPr>
        <w:pStyle w:val="Code"/>
      </w:pPr>
    </w:p>
    <w:p w:rsidR="00FB3D3C" w:rsidRDefault="00187E2C">
      <w:pPr>
        <w:pStyle w:val="Code"/>
      </w:pPr>
      <w:r>
        <w:t xml:space="preserve">  &lt;!-- New Description elements --&gt;</w:t>
      </w:r>
    </w:p>
    <w:p w:rsidR="00FB3D3C" w:rsidRDefault="00187E2C">
      <w:pPr>
        <w:pStyle w:val="Code"/>
      </w:pPr>
      <w:r>
        <w:t xml:space="preserve">  &lt;xs:element name="ReflexiveLocalIPAddress" type="tns:AddrType"/&gt;</w:t>
      </w:r>
    </w:p>
    <w:p w:rsidR="00FB3D3C" w:rsidRDefault="00187E2C">
      <w:pPr>
        <w:pStyle w:val="Code"/>
      </w:pPr>
      <w:r>
        <w:t xml:space="preserve">  &lt;xs:element name="MidCallReport" type="xs:boolean" default="false" /&gt;</w:t>
      </w:r>
    </w:p>
    <w:p w:rsidR="00FB3D3C" w:rsidRDefault="00FB3D3C">
      <w:pPr>
        <w:pStyle w:val="Code"/>
      </w:pPr>
    </w:p>
    <w:p w:rsidR="00FB3D3C" w:rsidRDefault="00187E2C">
      <w:pPr>
        <w:pStyle w:val="Code"/>
      </w:pPr>
      <w:r>
        <w:t xml:space="preserve">  &lt;xs:complexType name="ApplicationSharingPayloadMetricsType"&gt;</w:t>
      </w:r>
    </w:p>
    <w:p w:rsidR="00FB3D3C" w:rsidRDefault="00187E2C">
      <w:pPr>
        <w:pStyle w:val="Code"/>
      </w:pPr>
      <w:r>
        <w:t xml:space="preserve">    &lt;xs:sequence&gt;</w:t>
      </w:r>
    </w:p>
    <w:p w:rsidR="00FB3D3C" w:rsidRDefault="00187E2C">
      <w:pPr>
        <w:pStyle w:val="Code"/>
      </w:pPr>
      <w:r>
        <w:t xml:space="preserve">      &lt;xs:element name="PayloadDescription" type="xs:string" minOccurs="0"/&gt;</w:t>
      </w:r>
    </w:p>
    <w:p w:rsidR="00FB3D3C" w:rsidRDefault="00187E2C">
      <w:pPr>
        <w:pStyle w:val="Code"/>
      </w:pPr>
      <w:r>
        <w:t xml:space="preserve">      &lt;xs:element name="A</w:t>
      </w:r>
      <w:r>
        <w:t>verageRectangleHeight" type="xs:int" minOccurs="0"/&gt;</w:t>
      </w:r>
    </w:p>
    <w:p w:rsidR="00FB3D3C" w:rsidRDefault="00187E2C">
      <w:pPr>
        <w:pStyle w:val="Code"/>
      </w:pPr>
      <w:r>
        <w:t xml:space="preserve">      &lt;xs:element name="AverageRectangleWidth" type="xs:int" minOccurs="0"/&gt;</w:t>
      </w:r>
    </w:p>
    <w:p w:rsidR="00FB3D3C" w:rsidRDefault="00187E2C">
      <w:pPr>
        <w:pStyle w:val="Code"/>
      </w:pPr>
      <w:r>
        <w:t xml:space="preserve">      &lt;xs:element name="ApplicationShared" type="xs:string" minOccurs="0"/&gt;</w:t>
      </w:r>
    </w:p>
    <w:p w:rsidR="00FB3D3C" w:rsidRDefault="00187E2C">
      <w:pPr>
        <w:pStyle w:val="Code"/>
      </w:pPr>
      <w:r>
        <w:t xml:space="preserve">      &lt;xs:element name="RDPTileProcessingLatency" </w:t>
      </w:r>
      <w:r>
        <w:t>type="v3:MetricAggregationType" minOccurs="0"/&gt;</w:t>
      </w:r>
    </w:p>
    <w:p w:rsidR="00FB3D3C" w:rsidRDefault="00187E2C">
      <w:pPr>
        <w:pStyle w:val="Code"/>
      </w:pPr>
      <w:r>
        <w:t xml:space="preserve">      &lt;xs:element name="CaptureTileRate" type="v3:MetricAggregationType" minOccurs="0"/&gt;</w:t>
      </w:r>
    </w:p>
    <w:p w:rsidR="00FB3D3C" w:rsidRDefault="00187E2C">
      <w:pPr>
        <w:pStyle w:val="Code"/>
      </w:pPr>
      <w:r>
        <w:t xml:space="preserve">      &lt;xs:element name="SpoiledTilePercent" type="v3:MetricAggregationType" minOccurs="0"/&gt;</w:t>
      </w:r>
    </w:p>
    <w:p w:rsidR="00FB3D3C" w:rsidRDefault="00187E2C">
      <w:pPr>
        <w:pStyle w:val="Code"/>
      </w:pPr>
      <w:r>
        <w:t xml:space="preserve">      &lt;xs:element name="Scr</w:t>
      </w:r>
      <w:r>
        <w:t>apingFrameRate" type="v3:MetricAggregationType" minOccurs="0"/&gt;</w:t>
      </w:r>
    </w:p>
    <w:p w:rsidR="00FB3D3C" w:rsidRDefault="00187E2C">
      <w:pPr>
        <w:pStyle w:val="Code"/>
      </w:pPr>
      <w:r>
        <w:t xml:space="preserve">      &lt;xs:element name="IncomingTileRate" type="v3:MetricAggregationType" minOccurs="0"/&gt;</w:t>
      </w:r>
    </w:p>
    <w:p w:rsidR="00FB3D3C" w:rsidRDefault="00187E2C">
      <w:pPr>
        <w:pStyle w:val="Code"/>
      </w:pPr>
      <w:r>
        <w:t xml:space="preserve">      &lt;xs:element name="IncomingFrameRate" type="v3:MetricAggregationType" minOccurs="0"/&gt;</w:t>
      </w:r>
    </w:p>
    <w:p w:rsidR="00FB3D3C" w:rsidRDefault="00187E2C">
      <w:pPr>
        <w:pStyle w:val="Code"/>
      </w:pPr>
      <w:r>
        <w:t xml:space="preserve">      &lt;xs:e</w:t>
      </w:r>
      <w:r>
        <w:t>lement name="OutgoingTileRate" type="v3:MetricAggregationType" minOccurs="0"/&gt;</w:t>
      </w:r>
    </w:p>
    <w:p w:rsidR="00FB3D3C" w:rsidRDefault="00187E2C">
      <w:pPr>
        <w:pStyle w:val="Code"/>
      </w:pPr>
      <w:r>
        <w:t xml:space="preserve">      &lt;xs:element name="OutgoingFrameRate" type="v3:MetricAggregationType" minOccurs="0"/&gt;</w:t>
      </w:r>
    </w:p>
    <w:p w:rsidR="00FB3D3C" w:rsidRDefault="00187E2C">
      <w:pPr>
        <w:pStyle w:val="Code"/>
      </w:pPr>
      <w:r>
        <w:t xml:space="preserve">      &lt;xs:element name="OpaqueAppSharingData" type="v2:OpaqueChannelDataType" minOccur</w:t>
      </w:r>
      <w:r>
        <w:t xml:space="preserve">s="0"/&gt; </w:t>
      </w:r>
    </w:p>
    <w:p w:rsidR="00FB3D3C" w:rsidRDefault="00187E2C">
      <w:pPr>
        <w:pStyle w:val="Code"/>
      </w:pPr>
      <w:r>
        <w:t xml:space="preserve">      &lt;xs:sequence minOccurs="0"&gt;</w:t>
      </w:r>
    </w:p>
    <w:p w:rsidR="00FB3D3C" w:rsidRDefault="00187E2C">
      <w:pPr>
        <w:pStyle w:val="Code"/>
      </w:pPr>
      <w:r>
        <w:lastRenderedPageBreak/>
        <w:t xml:space="preserve">        &lt;xs:element ref="v3:Separator3"/&gt;</w:t>
      </w:r>
    </w:p>
    <w:p w:rsidR="00FB3D3C" w:rsidRDefault="00187E2C">
      <w:pPr>
        <w:pStyle w:val="Code"/>
      </w:pPr>
      <w:r>
        <w:t xml:space="preserve">        &lt;xs:element ref="v4:InitialFrameReceivedTime" minOccurs="0"/&gt;</w:t>
      </w:r>
    </w:p>
    <w:p w:rsidR="00FB3D3C" w:rsidRDefault="00187E2C">
      <w:pPr>
        <w:pStyle w:val="Code"/>
      </w:pPr>
      <w:r>
        <w:t xml:space="preserve">        &lt;xs:element ref="v4:InitialFrameSentSize" minOccurs="0"/&gt;</w:t>
      </w:r>
    </w:p>
    <w:p w:rsidR="00FB3D3C" w:rsidRDefault="00187E2C">
      <w:pPr>
        <w:pStyle w:val="Code"/>
      </w:pPr>
      <w:r>
        <w:t xml:space="preserve">        &lt;xs:element ref="v4:NumShar</w:t>
      </w:r>
      <w:r>
        <w:t>ingStarted" minOccurs="0"/&gt;</w:t>
      </w:r>
    </w:p>
    <w:p w:rsidR="00FB3D3C" w:rsidRDefault="00187E2C">
      <w:pPr>
        <w:pStyle w:val="Code"/>
      </w:pPr>
      <w:r>
        <w:t xml:space="preserve">        &lt;xs:element ref="v4:NumRemoteControlChanges" minOccurs="0"/&gt;</w:t>
      </w:r>
    </w:p>
    <w:p w:rsidR="00FB3D3C" w:rsidRDefault="00187E2C">
      <w:pPr>
        <w:pStyle w:val="Code"/>
      </w:pPr>
      <w:r>
        <w:t xml:space="preserve">        &lt;xs:element name="SharerAppSharingEstablishTime" type="v4:AppSharingEstablishTime" minOccurs="0"/&gt;</w:t>
      </w:r>
    </w:p>
    <w:p w:rsidR="00FB3D3C" w:rsidRDefault="00187E2C">
      <w:pPr>
        <w:pStyle w:val="Code"/>
      </w:pPr>
      <w:r>
        <w:t xml:space="preserve">        &lt;</w:t>
      </w:r>
      <w:r>
        <w:t>xs:element name="ViewerAppSharingEstablishTime" type="v4:AppSharingEstablishTime" minOccurs="0"/&gt;</w:t>
      </w:r>
    </w:p>
    <w:p w:rsidR="00FB3D3C" w:rsidRDefault="00187E2C">
      <w:pPr>
        <w:pStyle w:val="Code"/>
      </w:pPr>
      <w:r>
        <w:t xml:space="preserve">        &lt;xs:sequence minOccurs="0"&gt;</w:t>
      </w:r>
    </w:p>
    <w:p w:rsidR="00FB3D3C" w:rsidRDefault="00187E2C">
      <w:pPr>
        <w:pStyle w:val="Code"/>
      </w:pPr>
      <w:r>
        <w:t xml:space="preserve">          &lt;xs:element ref="v4:Separator4" /&gt;</w:t>
      </w:r>
    </w:p>
    <w:p w:rsidR="00FB3D3C" w:rsidRDefault="00187E2C">
      <w:pPr>
        <w:pStyle w:val="Code"/>
      </w:pPr>
      <w:r>
        <w:t xml:space="preserve">          &lt;</w:t>
      </w:r>
      <w:r>
        <w:t>xs:any namespace="##any" processContents="lax" minOccurs="0" maxOccurs="unbounded"/&gt;</w:t>
      </w:r>
    </w:p>
    <w:p w:rsidR="00FB3D3C" w:rsidRDefault="00187E2C">
      <w:pPr>
        <w:pStyle w:val="Code"/>
      </w:pPr>
      <w:r>
        <w:t xml:space="preserve">        &lt;/xs:sequence&gt;</w:t>
      </w:r>
    </w:p>
    <w:p w:rsidR="00FB3D3C" w:rsidRDefault="00187E2C">
      <w:pPr>
        <w:pStyle w:val="Code"/>
      </w:pPr>
      <w:r>
        <w:t xml:space="preserve">      &lt;/xs:sequence&gt;   </w:t>
      </w:r>
    </w:p>
    <w:p w:rsidR="00FB3D3C" w:rsidRDefault="00187E2C">
      <w:pPr>
        <w:pStyle w:val="Code"/>
      </w:pPr>
      <w:r>
        <w:t xml:space="preserve">    &lt;/xs:sequence&gt;</w:t>
      </w:r>
    </w:p>
    <w:p w:rsidR="00FB3D3C" w:rsidRDefault="00187E2C">
      <w:pPr>
        <w:pStyle w:val="Code"/>
      </w:pPr>
      <w:r>
        <w:t xml:space="preserve">    &lt;xs:anyAttribute namespace="##any" processContents="lax"/&gt;</w:t>
      </w:r>
    </w:p>
    <w:p w:rsidR="00FB3D3C" w:rsidRDefault="00187E2C">
      <w:pPr>
        <w:pStyle w:val="Code"/>
      </w:pPr>
      <w:r>
        <w:t xml:space="preserve">  &lt;/xs:complexType&gt;</w:t>
      </w:r>
    </w:p>
    <w:p w:rsidR="00FB3D3C" w:rsidRDefault="00FB3D3C">
      <w:pPr>
        <w:pStyle w:val="Code"/>
      </w:pPr>
    </w:p>
    <w:p w:rsidR="00FB3D3C" w:rsidRDefault="00FB3D3C">
      <w:pPr>
        <w:pStyle w:val="Code"/>
      </w:pPr>
    </w:p>
    <w:p w:rsidR="00FB3D3C" w:rsidRDefault="00187E2C">
      <w:pPr>
        <w:pStyle w:val="Code"/>
      </w:pPr>
      <w:r>
        <w:t xml:space="preserve">  &lt;xs:complexType na</w:t>
      </w:r>
      <w:r>
        <w:t>me="MetricAggregationType"&gt;</w:t>
      </w:r>
    </w:p>
    <w:p w:rsidR="00FB3D3C" w:rsidRDefault="00187E2C">
      <w:pPr>
        <w:pStyle w:val="Code"/>
      </w:pPr>
      <w:r>
        <w:t xml:space="preserve">    &lt;xs:sequence&gt;</w:t>
      </w:r>
    </w:p>
    <w:p w:rsidR="00FB3D3C" w:rsidRDefault="00187E2C">
      <w:pPr>
        <w:pStyle w:val="Code"/>
      </w:pPr>
      <w:r>
        <w:t xml:space="preserve">      &lt;xs:element name="Total" type="xs:float" minOccurs="0"/&gt;</w:t>
      </w:r>
    </w:p>
    <w:p w:rsidR="00FB3D3C" w:rsidRDefault="00187E2C">
      <w:pPr>
        <w:pStyle w:val="Code"/>
      </w:pPr>
      <w:r>
        <w:t xml:space="preserve">      &lt;xs:element name="Average" type="xs:float" minOccurs="0"/&gt;</w:t>
      </w:r>
    </w:p>
    <w:p w:rsidR="00FB3D3C" w:rsidRDefault="00187E2C">
      <w:pPr>
        <w:pStyle w:val="Code"/>
      </w:pPr>
      <w:r>
        <w:t xml:space="preserve">      &lt;xs:element name="Max" type="xs:float" minOccurs="0"/&gt;</w:t>
      </w:r>
    </w:p>
    <w:p w:rsidR="00FB3D3C" w:rsidRDefault="00187E2C">
      <w:pPr>
        <w:pStyle w:val="Code"/>
      </w:pPr>
      <w:r>
        <w:t xml:space="preserve">      &lt;xs:element nam</w:t>
      </w:r>
      <w:r>
        <w:t>e="Burst" type="v3:MetricBurstGapType" minOccurs="0"/&gt;</w:t>
      </w:r>
    </w:p>
    <w:p w:rsidR="00FB3D3C" w:rsidRDefault="00187E2C">
      <w:pPr>
        <w:pStyle w:val="Code"/>
      </w:pPr>
      <w:r>
        <w:t xml:space="preserve">      &lt;xs:element name="Gap" type="v3:MetricBurstGapType" minOccurs="0"/&gt;</w:t>
      </w:r>
    </w:p>
    <w:p w:rsidR="00FB3D3C" w:rsidRDefault="00187E2C">
      <w:pPr>
        <w:pStyle w:val="Code"/>
      </w:pPr>
      <w:r>
        <w:t xml:space="preserve">      &lt;xs:sequence minOccurs="0"&gt;</w:t>
      </w:r>
    </w:p>
    <w:p w:rsidR="00FB3D3C" w:rsidRDefault="00187E2C">
      <w:pPr>
        <w:pStyle w:val="Code"/>
      </w:pPr>
      <w:r>
        <w:t xml:space="preserve">        &lt;xs:element ref="v3:Separator3"/&gt;</w:t>
      </w:r>
    </w:p>
    <w:p w:rsidR="00FB3D3C" w:rsidRDefault="00187E2C">
      <w:pPr>
        <w:pStyle w:val="Code"/>
      </w:pPr>
      <w:r>
        <w:t xml:space="preserve">        &lt;xs:any namespace="##any" processContents="</w:t>
      </w:r>
      <w:r>
        <w:t>lax" minOccurs="0"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&lt;xs:anyAttribute namespace="##any" processContents="lax"/&gt;</w:t>
      </w:r>
    </w:p>
    <w:p w:rsidR="00FB3D3C" w:rsidRDefault="00187E2C">
      <w:pPr>
        <w:pStyle w:val="Code"/>
      </w:pPr>
      <w:r>
        <w:t xml:space="preserve">  &lt;/xs:complexType&gt;</w:t>
      </w:r>
    </w:p>
    <w:p w:rsidR="00FB3D3C" w:rsidRDefault="00FB3D3C">
      <w:pPr>
        <w:pStyle w:val="Code"/>
      </w:pPr>
    </w:p>
    <w:p w:rsidR="00FB3D3C" w:rsidRDefault="00187E2C">
      <w:pPr>
        <w:pStyle w:val="Code"/>
      </w:pPr>
      <w:r>
        <w:t xml:space="preserve">  &lt;!--Metrics Burst and Gap Type calculation--&gt; </w:t>
      </w:r>
    </w:p>
    <w:p w:rsidR="00FB3D3C" w:rsidRDefault="00187E2C">
      <w:pPr>
        <w:pStyle w:val="Code"/>
      </w:pPr>
      <w:r>
        <w:t xml:space="preserve">  &lt;xs:complexType name="MetricBurstGapTy</w:t>
      </w:r>
      <w:r>
        <w:t>pe"&gt;</w:t>
      </w:r>
    </w:p>
    <w:p w:rsidR="00FB3D3C" w:rsidRDefault="00187E2C">
      <w:pPr>
        <w:pStyle w:val="Code"/>
      </w:pPr>
      <w:r>
        <w:t xml:space="preserve">    &lt;xs:sequence&gt;</w:t>
      </w:r>
    </w:p>
    <w:p w:rsidR="00FB3D3C" w:rsidRDefault="00187E2C">
      <w:pPr>
        <w:pStyle w:val="Code"/>
      </w:pPr>
      <w:r>
        <w:t xml:space="preserve">      &lt;xs:element name="Occurrences" type="xs:int" minOccurs="0"/&gt;</w:t>
      </w:r>
    </w:p>
    <w:p w:rsidR="00FB3D3C" w:rsidRDefault="00187E2C">
      <w:pPr>
        <w:pStyle w:val="Code"/>
      </w:pPr>
      <w:r>
        <w:t xml:space="preserve">      &lt;xs:element name="Density" type="xs:float" minOccurs="0"/&gt;</w:t>
      </w:r>
    </w:p>
    <w:p w:rsidR="00FB3D3C" w:rsidRDefault="00187E2C">
      <w:pPr>
        <w:pStyle w:val="Code"/>
      </w:pPr>
      <w:r>
        <w:t xml:space="preserve">      &lt;xs:element name="Duration" type="xs:float" minOccurs="0"/&gt;</w:t>
      </w:r>
    </w:p>
    <w:p w:rsidR="00FB3D3C" w:rsidRDefault="00187E2C">
      <w:pPr>
        <w:pStyle w:val="Code"/>
      </w:pPr>
      <w:r>
        <w:t xml:space="preserve">      &lt;xs:sequence minOccurs="0"&gt;</w:t>
      </w:r>
    </w:p>
    <w:p w:rsidR="00FB3D3C" w:rsidRDefault="00187E2C">
      <w:pPr>
        <w:pStyle w:val="Code"/>
      </w:pPr>
      <w:r>
        <w:t xml:space="preserve">        &lt;xs:element ref="v3:Separator3"/&gt;</w:t>
      </w:r>
    </w:p>
    <w:p w:rsidR="00FB3D3C" w:rsidRDefault="00187E2C">
      <w:pPr>
        <w:pStyle w:val="Code"/>
      </w:pPr>
      <w:r>
        <w:t xml:space="preserve">        &lt;xs:any namespace="##any" processContents="lax" minOccurs="0" maxOccurs="unbounded"/&gt;</w:t>
      </w:r>
    </w:p>
    <w:p w:rsidR="00FB3D3C" w:rsidRDefault="00187E2C">
      <w:pPr>
        <w:pStyle w:val="Code"/>
      </w:pPr>
      <w:r>
        <w:t xml:space="preserve">      &lt;/xs:sequence&gt;</w:t>
      </w:r>
    </w:p>
    <w:p w:rsidR="00FB3D3C" w:rsidRDefault="00187E2C">
      <w:pPr>
        <w:pStyle w:val="Code"/>
      </w:pPr>
      <w:r>
        <w:t xml:space="preserve">    &lt;/xs:sequence&gt;</w:t>
      </w:r>
    </w:p>
    <w:p w:rsidR="00FB3D3C" w:rsidRDefault="00187E2C">
      <w:pPr>
        <w:pStyle w:val="Code"/>
      </w:pPr>
      <w:r>
        <w:t xml:space="preserve">    &lt;xs:anyAttribute namespace="##any" processContents="lax"/&gt;</w:t>
      </w:r>
    </w:p>
    <w:p w:rsidR="00FB3D3C" w:rsidRDefault="00187E2C">
      <w:pPr>
        <w:pStyle w:val="Code"/>
      </w:pPr>
      <w:r>
        <w:t xml:space="preserve">  &lt;/xs:complexTyp</w:t>
      </w:r>
      <w:r>
        <w:t>e&gt;</w:t>
      </w:r>
    </w:p>
    <w:p w:rsidR="00FB3D3C" w:rsidRDefault="00FB3D3C">
      <w:pPr>
        <w:pStyle w:val="Code"/>
      </w:pPr>
    </w:p>
    <w:p w:rsidR="00FB3D3C" w:rsidRDefault="00187E2C">
      <w:pPr>
        <w:pStyle w:val="Code"/>
      </w:pPr>
      <w:r>
        <w:t xml:space="preserve">  &lt;xs:element name="TraceRoute" type="v3:TraceRouteType"/&gt;</w:t>
      </w:r>
    </w:p>
    <w:p w:rsidR="00FB3D3C" w:rsidRDefault="00FB3D3C">
      <w:pPr>
        <w:pStyle w:val="Code"/>
      </w:pPr>
    </w:p>
    <w:p w:rsidR="00FB3D3C" w:rsidRDefault="00187E2C">
      <w:pPr>
        <w:pStyle w:val="Code"/>
      </w:pPr>
      <w:r>
        <w:t xml:space="preserve">  &lt;xs:complexType name="TraceRouteType"&gt;</w:t>
      </w:r>
    </w:p>
    <w:p w:rsidR="00FB3D3C" w:rsidRDefault="00187E2C">
      <w:pPr>
        <w:pStyle w:val="Code"/>
      </w:pPr>
      <w:r>
        <w:t xml:space="preserve">    &lt;xs:sequence&gt;</w:t>
      </w:r>
    </w:p>
    <w:p w:rsidR="00FB3D3C" w:rsidRDefault="00187E2C">
      <w:pPr>
        <w:pStyle w:val="Code"/>
      </w:pPr>
      <w:r>
        <w:t xml:space="preserve">      &lt;xs:element name="Hop" type="xs:int" minOccurs="1"/&gt;</w:t>
      </w:r>
    </w:p>
    <w:p w:rsidR="00FB3D3C" w:rsidRDefault="00187E2C">
      <w:pPr>
        <w:pStyle w:val="Code"/>
      </w:pPr>
      <w:r>
        <w:t xml:space="preserve">      &lt;xs:element name="IPAddress" type="xs:string" minOccurs="0"/&gt;</w:t>
      </w:r>
    </w:p>
    <w:p w:rsidR="00FB3D3C" w:rsidRDefault="00187E2C">
      <w:pPr>
        <w:pStyle w:val="Code"/>
      </w:pPr>
      <w:r>
        <w:t xml:space="preserve">      </w:t>
      </w:r>
      <w:r>
        <w:t>&lt;xs:element name="RTT" type="xs:int" minOccurs="0"/&gt;</w:t>
      </w:r>
    </w:p>
    <w:p w:rsidR="00FB3D3C" w:rsidRDefault="00187E2C">
      <w:pPr>
        <w:pStyle w:val="Code"/>
      </w:pPr>
      <w:r>
        <w:t xml:space="preserve">      &lt;xs:sequence minOccurs="0"&gt;</w:t>
      </w:r>
    </w:p>
    <w:p w:rsidR="00FB3D3C" w:rsidRDefault="00187E2C">
      <w:pPr>
        <w:pStyle w:val="Code"/>
      </w:pPr>
      <w:r>
        <w:t xml:space="preserve">        &lt;xs:element ref="v3:Separator3"/&gt;</w:t>
      </w:r>
    </w:p>
    <w:p w:rsidR="00FB3D3C" w:rsidRDefault="00187E2C">
      <w:pPr>
        <w:pStyle w:val="Code"/>
      </w:pPr>
      <w:r>
        <w:t xml:space="preserve">        &lt;xs:any namespace="##any" processContents="lax" minOccurs="0" maxOccurs="unbounded"/&gt;</w:t>
      </w:r>
    </w:p>
    <w:p w:rsidR="00FB3D3C" w:rsidRDefault="00187E2C">
      <w:pPr>
        <w:pStyle w:val="Code"/>
      </w:pPr>
      <w:r>
        <w:t xml:space="preserve">      &lt;/xs:sequence&gt;</w:t>
      </w:r>
    </w:p>
    <w:p w:rsidR="00FB3D3C" w:rsidRDefault="00187E2C">
      <w:pPr>
        <w:pStyle w:val="Code"/>
      </w:pPr>
      <w:r>
        <w:t xml:space="preserve">    &lt;/xs:seq</w:t>
      </w:r>
      <w:r>
        <w:t>uence&gt;</w:t>
      </w:r>
    </w:p>
    <w:p w:rsidR="00FB3D3C" w:rsidRDefault="00187E2C">
      <w:pPr>
        <w:pStyle w:val="Code"/>
      </w:pPr>
      <w:r>
        <w:t xml:space="preserve">    &lt;xs:anyAttribute namespace="##any" processContents="lax"/&gt;</w:t>
      </w:r>
    </w:p>
    <w:p w:rsidR="00FB3D3C" w:rsidRDefault="00187E2C">
      <w:pPr>
        <w:pStyle w:val="Code"/>
      </w:pPr>
      <w:r>
        <w:t xml:space="preserve">  &lt;/xs:complexType&gt;</w:t>
      </w:r>
    </w:p>
    <w:p w:rsidR="00FB3D3C" w:rsidRDefault="00FB3D3C">
      <w:pPr>
        <w:pStyle w:val="Code"/>
      </w:pPr>
    </w:p>
    <w:p w:rsidR="00FB3D3C" w:rsidRDefault="00187E2C">
      <w:pPr>
        <w:pStyle w:val="Code"/>
      </w:pPr>
      <w:r>
        <w:t xml:space="preserve">  &lt;!--Separator is used for forward/backward compatiblity--&gt;</w:t>
      </w:r>
    </w:p>
    <w:p w:rsidR="00FB3D3C" w:rsidRDefault="00187E2C">
      <w:pPr>
        <w:pStyle w:val="Code"/>
      </w:pPr>
      <w:r>
        <w:t xml:space="preserve">  &lt;xs:element name="Separator3"&gt;</w:t>
      </w:r>
    </w:p>
    <w:p w:rsidR="00FB3D3C" w:rsidRDefault="00187E2C">
      <w:pPr>
        <w:pStyle w:val="Code"/>
      </w:pPr>
      <w:r>
        <w:t xml:space="preserve">    &lt;xs:complexType&gt;&lt;/xs:complexType&gt;</w:t>
      </w:r>
    </w:p>
    <w:p w:rsidR="00FB3D3C" w:rsidRDefault="00187E2C">
      <w:pPr>
        <w:pStyle w:val="Code"/>
      </w:pPr>
      <w:r>
        <w:t xml:space="preserve">  &lt;/xs:element&gt;</w:t>
      </w:r>
    </w:p>
    <w:p w:rsidR="00FB3D3C" w:rsidRDefault="00187E2C">
      <w:pPr>
        <w:pStyle w:val="Code"/>
      </w:pPr>
      <w:r>
        <w:lastRenderedPageBreak/>
        <w:t>&lt;/xs:schema&gt;</w:t>
      </w:r>
    </w:p>
    <w:p w:rsidR="00FB3D3C" w:rsidRDefault="00187E2C">
      <w:r>
        <w:t xml:space="preserve">The schema for </w:t>
      </w:r>
      <w:r>
        <w:rPr>
          <w:b/>
        </w:rPr>
        <w:t>ms-rtcp-metrics.v4.xsd</w:t>
      </w:r>
      <w:r>
        <w:t xml:space="preserve"> is as follows:</w:t>
      </w:r>
    </w:p>
    <w:p w:rsidR="00FB3D3C" w:rsidRDefault="00187E2C">
      <w:pPr>
        <w:pStyle w:val="Code"/>
      </w:pPr>
      <w:r>
        <w:t>&lt;?xml version="1.0" encoding="UTF-8"?&gt;</w:t>
      </w:r>
    </w:p>
    <w:p w:rsidR="00FB3D3C" w:rsidRDefault="00187E2C">
      <w:pPr>
        <w:pStyle w:val="Code"/>
      </w:pPr>
      <w:r>
        <w:t>&lt;xs:schema xmlns:tns="ms-rtcp-metrics" xmlns:v2="ms-rtcp-metrics.v2" xmlns:v3="ms-rtcp-metrics.v3" xmlns:v4="ms-rtcp-metrics.v4" xmlns:xs="http://www.w3.org/2001/XM</w:t>
      </w:r>
      <w:r>
        <w:t>LSchema" targetNamespace="ms-rtcp-metrics.v4" elementFormDefault="qualified" version="1.2" attributeFormDefault="unqualified"&gt;</w:t>
      </w:r>
    </w:p>
    <w:p w:rsidR="00FB3D3C" w:rsidRDefault="00FB3D3C">
      <w:pPr>
        <w:pStyle w:val="Code"/>
      </w:pPr>
    </w:p>
    <w:p w:rsidR="00FB3D3C" w:rsidRDefault="00187E2C">
      <w:pPr>
        <w:pStyle w:val="Code"/>
      </w:pPr>
      <w:r>
        <w:t xml:space="preserve">  &lt;xs:element name="InitialFrameReceivedTime" type="xs:int"/&gt;</w:t>
      </w:r>
    </w:p>
    <w:p w:rsidR="00FB3D3C" w:rsidRDefault="00187E2C">
      <w:pPr>
        <w:pStyle w:val="Code"/>
      </w:pPr>
      <w:r>
        <w:t xml:space="preserve">  &lt;xs:element name="InitialFrameSentSize" type="xs:int"/&gt;</w:t>
      </w:r>
    </w:p>
    <w:p w:rsidR="00FB3D3C" w:rsidRDefault="00187E2C">
      <w:pPr>
        <w:pStyle w:val="Code"/>
      </w:pPr>
      <w:r>
        <w:t xml:space="preserve">  &lt;xs:el</w:t>
      </w:r>
      <w:r>
        <w:t>ement name="NumSharingStarted" type="xs:int"/&gt;</w:t>
      </w:r>
    </w:p>
    <w:p w:rsidR="00FB3D3C" w:rsidRDefault="00187E2C">
      <w:pPr>
        <w:pStyle w:val="Code"/>
      </w:pPr>
      <w:r>
        <w:t xml:space="preserve">  &lt;xs:element name="NumRemoteControlChanges" type="xs:int"/&gt;</w:t>
      </w:r>
    </w:p>
    <w:p w:rsidR="00FB3D3C" w:rsidRDefault="00FB3D3C">
      <w:pPr>
        <w:pStyle w:val="Code"/>
      </w:pPr>
    </w:p>
    <w:p w:rsidR="00FB3D3C" w:rsidRDefault="00187E2C">
      <w:pPr>
        <w:pStyle w:val="Code"/>
      </w:pPr>
      <w:r>
        <w:t xml:space="preserve">  &lt;xs:complexType name="AppSharingEstablishTime"&gt;</w:t>
      </w:r>
    </w:p>
    <w:p w:rsidR="00FB3D3C" w:rsidRDefault="00187E2C">
      <w:pPr>
        <w:pStyle w:val="Code"/>
      </w:pPr>
      <w:r>
        <w:t xml:space="preserve">    &lt;xs:sequence&gt;</w:t>
      </w:r>
    </w:p>
    <w:p w:rsidR="00FB3D3C" w:rsidRDefault="00187E2C">
      <w:pPr>
        <w:pStyle w:val="Code"/>
      </w:pPr>
      <w:r>
        <w:t xml:space="preserve">      &lt;xs:element name="SignalingTime" type="xs:int"/&gt;</w:t>
      </w:r>
    </w:p>
    <w:p w:rsidR="00FB3D3C" w:rsidRDefault="00187E2C">
      <w:pPr>
        <w:pStyle w:val="Code"/>
      </w:pPr>
      <w:r>
        <w:t xml:space="preserve">      &lt;xs:element name="</w:t>
      </w:r>
      <w:r>
        <w:t>MediaSetupTime" type="xs:int"/&gt;</w:t>
      </w:r>
    </w:p>
    <w:p w:rsidR="00FB3D3C" w:rsidRDefault="00187E2C">
      <w:pPr>
        <w:pStyle w:val="Code"/>
      </w:pPr>
      <w:r>
        <w:t xml:space="preserve">      &lt;xs:element name="ProtocolConnectTime" type="xs:int"/&gt;</w:t>
      </w:r>
    </w:p>
    <w:p w:rsidR="00FB3D3C" w:rsidRDefault="00187E2C">
      <w:pPr>
        <w:pStyle w:val="Code"/>
      </w:pPr>
      <w:r>
        <w:t xml:space="preserve">    &lt;/xs:sequence&gt;</w:t>
      </w:r>
    </w:p>
    <w:p w:rsidR="00FB3D3C" w:rsidRDefault="00187E2C">
      <w:pPr>
        <w:pStyle w:val="Code"/>
      </w:pPr>
      <w:r>
        <w:t xml:space="preserve">    &lt;xs:anyAttribute namespace="##any" processContents="lax"/&gt;</w:t>
      </w:r>
    </w:p>
    <w:p w:rsidR="00FB3D3C" w:rsidRDefault="00187E2C">
      <w:pPr>
        <w:pStyle w:val="Code"/>
      </w:pPr>
      <w:r>
        <w:t xml:space="preserve">  &lt;/xs:complexType&gt;</w:t>
      </w:r>
    </w:p>
    <w:p w:rsidR="00FB3D3C" w:rsidRDefault="00FB3D3C">
      <w:pPr>
        <w:pStyle w:val="Code"/>
      </w:pPr>
    </w:p>
    <w:p w:rsidR="00FB3D3C" w:rsidRDefault="00187E2C">
      <w:pPr>
        <w:pStyle w:val="Code"/>
      </w:pPr>
      <w:r>
        <w:t xml:space="preserve">  &lt;xs:element name="RecvReorderBufferTotalPackets" type="xs:</w:t>
      </w:r>
      <w:r>
        <w:t>int" /&gt;</w:t>
      </w:r>
    </w:p>
    <w:p w:rsidR="00FB3D3C" w:rsidRDefault="00187E2C">
      <w:pPr>
        <w:pStyle w:val="Code"/>
      </w:pPr>
      <w:r>
        <w:t xml:space="preserve">  &lt;xs:element name="RecvReorderBufferReorderedPackets" type="xs:int" /&gt;</w:t>
      </w:r>
    </w:p>
    <w:p w:rsidR="00FB3D3C" w:rsidRDefault="00187E2C">
      <w:pPr>
        <w:pStyle w:val="Code"/>
      </w:pPr>
      <w:r>
        <w:t xml:space="preserve">  &lt;xs:element name="RecvReorderBufferReorderedPacketsSuccessfullyOrdered" type="xs:int" /&gt;</w:t>
      </w:r>
    </w:p>
    <w:p w:rsidR="00FB3D3C" w:rsidRDefault="00187E2C">
      <w:pPr>
        <w:pStyle w:val="Code"/>
      </w:pPr>
      <w:r>
        <w:t xml:space="preserve">  &lt;xs:element name="RecvReorderBufferPacketsDroppedDueToBufferExhaustion" type="xs:in</w:t>
      </w:r>
      <w:r>
        <w:t>t" /&gt;</w:t>
      </w:r>
    </w:p>
    <w:p w:rsidR="00FB3D3C" w:rsidRDefault="00187E2C">
      <w:pPr>
        <w:pStyle w:val="Code"/>
      </w:pPr>
      <w:r>
        <w:t xml:space="preserve">  &lt;xs:element name="RecvReorderBufferMaxSuccessfullyOrderedExtent" type="xs:int" /&gt;</w:t>
      </w:r>
    </w:p>
    <w:p w:rsidR="00FB3D3C" w:rsidRDefault="00187E2C">
      <w:pPr>
        <w:pStyle w:val="Code"/>
      </w:pPr>
      <w:r>
        <w:t xml:space="preserve">  &lt;xs:element name="RecvReorderBufferMaxSuccessfullyOrderedLateTime" type="xs:int" /&gt;</w:t>
      </w:r>
    </w:p>
    <w:p w:rsidR="00FB3D3C" w:rsidRDefault="00187E2C">
      <w:pPr>
        <w:pStyle w:val="Code"/>
      </w:pPr>
      <w:r>
        <w:t xml:space="preserve">  &lt;xs:element name="RecvReorderBufferPacketsDroppedDueToTimeout" type="xs:int" /</w:t>
      </w:r>
      <w:r>
        <w:t>&gt;</w:t>
      </w:r>
    </w:p>
    <w:p w:rsidR="00FB3D3C" w:rsidRDefault="00FB3D3C">
      <w:pPr>
        <w:pStyle w:val="Code"/>
      </w:pPr>
    </w:p>
    <w:p w:rsidR="00FB3D3C" w:rsidRDefault="00187E2C">
      <w:pPr>
        <w:pStyle w:val="Code"/>
      </w:pPr>
      <w:r>
        <w:t xml:space="preserve">  &lt;xs:element name="RenderSignalLevel" type="xs:float"/&gt;</w:t>
      </w:r>
    </w:p>
    <w:p w:rsidR="00FB3D3C" w:rsidRDefault="00187E2C">
      <w:pPr>
        <w:pStyle w:val="Code"/>
      </w:pPr>
      <w:r>
        <w:t xml:space="preserve">  &lt;xs:element name="RenderNoiseLevel" type="xs:float"/&gt;</w:t>
      </w:r>
    </w:p>
    <w:p w:rsidR="00FB3D3C" w:rsidRDefault="00187E2C">
      <w:pPr>
        <w:pStyle w:val="Code"/>
      </w:pPr>
      <w:r>
        <w:t xml:space="preserve">  &lt;xs:element name="RenderLoopbackSignalLevel" type="xs:float"/&gt;</w:t>
      </w:r>
    </w:p>
    <w:p w:rsidR="00FB3D3C" w:rsidRDefault="00FB3D3C">
      <w:pPr>
        <w:pStyle w:val="Code"/>
      </w:pPr>
    </w:p>
    <w:p w:rsidR="00FB3D3C" w:rsidRDefault="00187E2C">
      <w:pPr>
        <w:pStyle w:val="Code"/>
      </w:pPr>
      <w:r>
        <w:t xml:space="preserve">  &lt;xs:element name="JitterBufferSizeAvg" type="xs:int"/&gt;</w:t>
      </w:r>
    </w:p>
    <w:p w:rsidR="00FB3D3C" w:rsidRDefault="00187E2C">
      <w:pPr>
        <w:pStyle w:val="Code"/>
      </w:pPr>
      <w:r>
        <w:t xml:space="preserve">  &lt;</w:t>
      </w:r>
      <w:r>
        <w:t>xs:element name="JitterBufferSizeMax" type="xs:int"/&gt;</w:t>
      </w:r>
    </w:p>
    <w:p w:rsidR="00FB3D3C" w:rsidRDefault="00187E2C">
      <w:pPr>
        <w:pStyle w:val="Code"/>
      </w:pPr>
      <w:r>
        <w:t xml:space="preserve">  &lt;xs:element name="JitterBufferSizeMin" type="xs:int"/&gt;</w:t>
      </w:r>
    </w:p>
    <w:p w:rsidR="00FB3D3C" w:rsidRDefault="00187E2C">
      <w:pPr>
        <w:pStyle w:val="Code"/>
      </w:pPr>
      <w:r>
        <w:t xml:space="preserve">  &lt;xs:element name="JitterBufferSizeSD" type="xs:int"/&gt;</w:t>
      </w:r>
    </w:p>
    <w:p w:rsidR="00FB3D3C" w:rsidRDefault="00187E2C">
      <w:pPr>
        <w:pStyle w:val="Code"/>
      </w:pPr>
      <w:r>
        <w:t xml:space="preserve">  &lt;xs:element name="NetworkJitterAvg" type="xs:float"/&gt;</w:t>
      </w:r>
    </w:p>
    <w:p w:rsidR="00FB3D3C" w:rsidRDefault="00187E2C">
      <w:pPr>
        <w:pStyle w:val="Code"/>
      </w:pPr>
      <w:r>
        <w:t xml:space="preserve">  &lt;xs:element name="NetworkJitter</w:t>
      </w:r>
      <w:r>
        <w:t>Max" type="xs:float"/&gt;</w:t>
      </w:r>
    </w:p>
    <w:p w:rsidR="00FB3D3C" w:rsidRDefault="00187E2C">
      <w:pPr>
        <w:pStyle w:val="Code"/>
      </w:pPr>
      <w:r>
        <w:t xml:space="preserve">  &lt;xs:element name="NetworkJitterMin" type="xs:float"/&gt;</w:t>
      </w:r>
    </w:p>
    <w:p w:rsidR="00FB3D3C" w:rsidRDefault="00187E2C">
      <w:pPr>
        <w:pStyle w:val="Code"/>
      </w:pPr>
      <w:r>
        <w:t xml:space="preserve">  &lt;xs:element name="NetworkJitterSD" type="xs:float"/&gt;  </w:t>
      </w:r>
    </w:p>
    <w:p w:rsidR="00FB3D3C" w:rsidRDefault="00FB3D3C">
      <w:pPr>
        <w:pStyle w:val="Code"/>
      </w:pPr>
    </w:p>
    <w:p w:rsidR="00FB3D3C" w:rsidRDefault="00187E2C">
      <w:pPr>
        <w:pStyle w:val="Code"/>
      </w:pPr>
      <w:r>
        <w:t xml:space="preserve">  &lt;xs:element name="PacketReorderRatio" type="xs:float"/&gt;</w:t>
      </w:r>
    </w:p>
    <w:p w:rsidR="00FB3D3C" w:rsidRDefault="00187E2C">
      <w:pPr>
        <w:pStyle w:val="Code"/>
      </w:pPr>
      <w:r>
        <w:t xml:space="preserve">  &lt;xs:element name="PacketReorderDepthAvg" type="xs:int"/&gt;</w:t>
      </w:r>
    </w:p>
    <w:p w:rsidR="00FB3D3C" w:rsidRDefault="00187E2C">
      <w:pPr>
        <w:pStyle w:val="Code"/>
      </w:pPr>
      <w:r>
        <w:t xml:space="preserve">  </w:t>
      </w:r>
      <w:r>
        <w:t>&lt;xs:element name="PacketReorderDepthMax" type="xs:int"/&gt;</w:t>
      </w:r>
    </w:p>
    <w:p w:rsidR="00FB3D3C" w:rsidRDefault="00FB3D3C">
      <w:pPr>
        <w:pStyle w:val="Code"/>
      </w:pPr>
    </w:p>
    <w:p w:rsidR="00FB3D3C" w:rsidRDefault="00187E2C">
      <w:pPr>
        <w:pStyle w:val="Code"/>
      </w:pPr>
      <w:r>
        <w:t xml:space="preserve">  &lt;xs:element name="BurstLossLength1" type="xs:float"/&gt;</w:t>
      </w:r>
    </w:p>
    <w:p w:rsidR="00FB3D3C" w:rsidRDefault="00187E2C">
      <w:pPr>
        <w:pStyle w:val="Code"/>
      </w:pPr>
      <w:r>
        <w:t xml:space="preserve">  &lt;xs:element name="BurstLossLength2" type="xs:float"/&gt;</w:t>
      </w:r>
    </w:p>
    <w:p w:rsidR="00FB3D3C" w:rsidRDefault="00187E2C">
      <w:pPr>
        <w:pStyle w:val="Code"/>
      </w:pPr>
      <w:r>
        <w:t xml:space="preserve">  &lt;xs:element name="BurstLossLength3" type="xs:float"/&gt;</w:t>
      </w:r>
    </w:p>
    <w:p w:rsidR="00FB3D3C" w:rsidRDefault="00187E2C">
      <w:pPr>
        <w:pStyle w:val="Code"/>
      </w:pPr>
      <w:r>
        <w:t xml:space="preserve">  &lt;xs:element name="BurstLossL</w:t>
      </w:r>
      <w:r>
        <w:t>ength4" type="xs:float"/&gt;</w:t>
      </w:r>
    </w:p>
    <w:p w:rsidR="00FB3D3C" w:rsidRDefault="00187E2C">
      <w:pPr>
        <w:pStyle w:val="Code"/>
      </w:pPr>
      <w:r>
        <w:t xml:space="preserve">  &lt;xs:element name="BurstLossLength5" type="xs:float"/&gt;</w:t>
      </w:r>
    </w:p>
    <w:p w:rsidR="00FB3D3C" w:rsidRDefault="00187E2C">
      <w:pPr>
        <w:pStyle w:val="Code"/>
      </w:pPr>
      <w:r>
        <w:t xml:space="preserve">  &lt;xs:element name="BurstLossLength6" type="xs:float"/&gt;</w:t>
      </w:r>
    </w:p>
    <w:p w:rsidR="00FB3D3C" w:rsidRDefault="00187E2C">
      <w:pPr>
        <w:pStyle w:val="Code"/>
      </w:pPr>
      <w:r>
        <w:t xml:space="preserve">  &lt;xs:element name="BurstLossLength7" type="xs:float"/&gt; </w:t>
      </w:r>
    </w:p>
    <w:p w:rsidR="00FB3D3C" w:rsidRDefault="00187E2C">
      <w:pPr>
        <w:pStyle w:val="Code"/>
      </w:pPr>
      <w:r>
        <w:t xml:space="preserve">  &lt;xs:element name="BurstLossLength8OrHigher" type="xs:float"</w:t>
      </w:r>
      <w:r>
        <w:t>/&gt;</w:t>
      </w:r>
    </w:p>
    <w:p w:rsidR="00FB3D3C" w:rsidRDefault="00FB3D3C">
      <w:pPr>
        <w:pStyle w:val="Code"/>
      </w:pPr>
    </w:p>
    <w:p w:rsidR="00FB3D3C" w:rsidRDefault="00187E2C">
      <w:pPr>
        <w:pStyle w:val="Code"/>
      </w:pPr>
      <w:r>
        <w:t xml:space="preserve">  &lt;xs:element name="FECRecvOnPercent" type="xs:float"/&gt;</w:t>
      </w:r>
    </w:p>
    <w:p w:rsidR="00FB3D3C" w:rsidRDefault="00187E2C">
      <w:pPr>
        <w:pStyle w:val="Code"/>
      </w:pPr>
      <w:r>
        <w:t xml:space="preserve">  &lt;xs:element name="FECRecvDistance1" type="xs:float"/&gt;</w:t>
      </w:r>
    </w:p>
    <w:p w:rsidR="00FB3D3C" w:rsidRDefault="00187E2C">
      <w:pPr>
        <w:pStyle w:val="Code"/>
      </w:pPr>
      <w:r>
        <w:t xml:space="preserve">  &lt;xs:element name="FECRecvDistance2" type="xs:float"/&gt;</w:t>
      </w:r>
    </w:p>
    <w:p w:rsidR="00FB3D3C" w:rsidRDefault="00187E2C">
      <w:pPr>
        <w:pStyle w:val="Code"/>
      </w:pPr>
      <w:r>
        <w:t xml:space="preserve">  &lt;xs:element name="FECRecvDistance3" type="xs:float"/&gt;</w:t>
      </w:r>
    </w:p>
    <w:p w:rsidR="00FB3D3C" w:rsidRDefault="00187E2C">
      <w:pPr>
        <w:pStyle w:val="Code"/>
      </w:pPr>
      <w:r>
        <w:t xml:space="preserve">  &lt;</w:t>
      </w:r>
      <w:r>
        <w:t>xs:element name="FECRecvDistance4" type="xs:float"/&gt;</w:t>
      </w:r>
    </w:p>
    <w:p w:rsidR="00FB3D3C" w:rsidRDefault="00187E2C">
      <w:pPr>
        <w:pStyle w:val="Code"/>
      </w:pPr>
      <w:r>
        <w:t xml:space="preserve">  &lt;xs:element name="FECRecvDistance5" type="xs:float"/&gt;</w:t>
      </w:r>
    </w:p>
    <w:p w:rsidR="00FB3D3C" w:rsidRDefault="00187E2C">
      <w:pPr>
        <w:pStyle w:val="Code"/>
      </w:pPr>
      <w:r>
        <w:t xml:space="preserve">  &lt;xs:element name="FECRecvDistance6" type="xs:float"/&gt; </w:t>
      </w:r>
    </w:p>
    <w:p w:rsidR="00FB3D3C" w:rsidRDefault="00187E2C">
      <w:pPr>
        <w:pStyle w:val="Code"/>
      </w:pPr>
      <w:r>
        <w:t xml:space="preserve">  &lt;xs:element name="FECRecvDistance7" type="xs:float"/&gt; </w:t>
      </w:r>
    </w:p>
    <w:p w:rsidR="00FB3D3C" w:rsidRDefault="00187E2C">
      <w:pPr>
        <w:pStyle w:val="Code"/>
      </w:pPr>
      <w:r>
        <w:t xml:space="preserve">  &lt;xs:element name="FECRecvDistan</w:t>
      </w:r>
      <w:r>
        <w:t>ce8OrHigher" type="xs:float"/&gt;</w:t>
      </w:r>
    </w:p>
    <w:p w:rsidR="00FB3D3C" w:rsidRDefault="00187E2C">
      <w:pPr>
        <w:pStyle w:val="Code"/>
      </w:pPr>
      <w:r>
        <w:lastRenderedPageBreak/>
        <w:t xml:space="preserve">  &lt;xs:element name="FECRecvScheme" type="xs:int"/&gt;</w:t>
      </w:r>
    </w:p>
    <w:p w:rsidR="00FB3D3C" w:rsidRDefault="00187E2C">
      <w:pPr>
        <w:pStyle w:val="Code"/>
      </w:pPr>
      <w:r>
        <w:t xml:space="preserve">  &lt;xs:element name="FECRecvRedundancy" type="xs:float"/&gt;</w:t>
      </w:r>
    </w:p>
    <w:p w:rsidR="00FB3D3C" w:rsidRDefault="00187E2C">
      <w:pPr>
        <w:pStyle w:val="Code"/>
      </w:pPr>
      <w:r>
        <w:t xml:space="preserve">  &lt;xs:element name="HealerPushCount" type="xs:int"/&gt; </w:t>
      </w:r>
    </w:p>
    <w:p w:rsidR="00FB3D3C" w:rsidRDefault="00187E2C">
      <w:pPr>
        <w:pStyle w:val="Code"/>
      </w:pPr>
      <w:r>
        <w:t xml:space="preserve">  &lt;xs:element name="HealerPullCount" type="xs:int"/&gt; </w:t>
      </w:r>
    </w:p>
    <w:p w:rsidR="00FB3D3C" w:rsidRDefault="00FB3D3C">
      <w:pPr>
        <w:pStyle w:val="Code"/>
      </w:pPr>
    </w:p>
    <w:p w:rsidR="00FB3D3C" w:rsidRDefault="00187E2C">
      <w:pPr>
        <w:pStyle w:val="Code"/>
      </w:pPr>
      <w:r>
        <w:t xml:space="preserve">  &lt;xs:el</w:t>
      </w:r>
      <w:r>
        <w:t xml:space="preserve">ement name="SendMutePercent" type="xs:float"/&gt;  </w:t>
      </w:r>
    </w:p>
    <w:p w:rsidR="00FB3D3C" w:rsidRDefault="00FB3D3C">
      <w:pPr>
        <w:pStyle w:val="Code"/>
      </w:pPr>
    </w:p>
    <w:p w:rsidR="00FB3D3C" w:rsidRDefault="00187E2C">
      <w:pPr>
        <w:pStyle w:val="Code"/>
      </w:pPr>
      <w:r>
        <w:t xml:space="preserve">  &lt;xs:element name="CaptureOffloadedEffectsAudio" type="xs:int"/&gt; </w:t>
      </w:r>
    </w:p>
    <w:p w:rsidR="00FB3D3C" w:rsidRDefault="00187E2C">
      <w:pPr>
        <w:pStyle w:val="Code"/>
      </w:pPr>
      <w:r>
        <w:t xml:space="preserve">  &lt;xs:element name="RenderOffloadedEffectsAudio" type="xs:int"/&gt; </w:t>
      </w:r>
    </w:p>
    <w:p w:rsidR="00FB3D3C" w:rsidRDefault="00187E2C">
      <w:pPr>
        <w:pStyle w:val="Code"/>
      </w:pPr>
      <w:r>
        <w:t xml:space="preserve">   </w:t>
      </w:r>
    </w:p>
    <w:p w:rsidR="00FB3D3C" w:rsidRDefault="00187E2C">
      <w:pPr>
        <w:pStyle w:val="Code"/>
      </w:pPr>
      <w:r>
        <w:t xml:space="preserve">  &lt;xs:element name="WifiRadioType" type="xs:unsignedByte"/&gt;</w:t>
      </w:r>
    </w:p>
    <w:p w:rsidR="00FB3D3C" w:rsidRDefault="00187E2C">
      <w:pPr>
        <w:pStyle w:val="Code"/>
      </w:pPr>
      <w:r>
        <w:t xml:space="preserve">  &lt;xs:ele</w:t>
      </w:r>
      <w:r>
        <w:t>ment name="WifiRSSI" type="xs:int"/&gt;</w:t>
      </w:r>
    </w:p>
    <w:p w:rsidR="00FB3D3C" w:rsidRDefault="00187E2C">
      <w:pPr>
        <w:pStyle w:val="Code"/>
      </w:pPr>
      <w:r>
        <w:t xml:space="preserve">  &lt;xs:element name="SSID" type="xs:string"/&gt;</w:t>
      </w:r>
    </w:p>
    <w:p w:rsidR="00FB3D3C" w:rsidRDefault="00187E2C">
      <w:pPr>
        <w:pStyle w:val="Code"/>
      </w:pPr>
      <w:r>
        <w:t xml:space="preserve">  &lt;xs:element name="WifiChannel" type="xs:int"/&gt;</w:t>
      </w:r>
    </w:p>
    <w:p w:rsidR="00FB3D3C" w:rsidRDefault="00187E2C">
      <w:pPr>
        <w:pStyle w:val="Code"/>
      </w:pPr>
      <w:r>
        <w:t xml:space="preserve">  &lt;xs:element name="ActivePowerProfile" type="xs:int"/&gt;</w:t>
      </w:r>
    </w:p>
    <w:p w:rsidR="00FB3D3C" w:rsidRDefault="00187E2C">
      <w:pPr>
        <w:pStyle w:val="Code"/>
      </w:pPr>
      <w:r>
        <w:t xml:space="preserve">  &lt;xs:element name="WifiHandovers" type="xs:int"/&gt;</w:t>
      </w:r>
    </w:p>
    <w:p w:rsidR="00FB3D3C" w:rsidRDefault="00187E2C">
      <w:pPr>
        <w:pStyle w:val="Code"/>
      </w:pPr>
      <w:r>
        <w:t xml:space="preserve">  &lt;xs:element name</w:t>
      </w:r>
      <w:r>
        <w:t>="WifiChannelSwitches" type="xs:int"/&gt;</w:t>
      </w:r>
    </w:p>
    <w:p w:rsidR="00FB3D3C" w:rsidRDefault="00187E2C">
      <w:pPr>
        <w:pStyle w:val="Code"/>
      </w:pPr>
      <w:r>
        <w:t xml:space="preserve">  &lt;xs:element name="WifiChannelReassociations" type="xs:int"/&gt;</w:t>
      </w:r>
    </w:p>
    <w:p w:rsidR="00FB3D3C" w:rsidRDefault="00187E2C">
      <w:pPr>
        <w:pStyle w:val="Code"/>
      </w:pPr>
      <w:r>
        <w:t xml:space="preserve">  &lt;xs:element name="RecvQoSMarking" type="xs:unsignedByte"/&gt;</w:t>
      </w:r>
    </w:p>
    <w:p w:rsidR="00FB3D3C" w:rsidRDefault="00187E2C">
      <w:pPr>
        <w:pStyle w:val="Code"/>
      </w:pPr>
      <w:r>
        <w:t xml:space="preserve">  &lt;xs:element name="SendQoSMarking" type="xs:unsignedByte"/&gt;</w:t>
      </w:r>
      <w:r>
        <w:br/>
        <w:t xml:space="preserve">  &lt;xs:element name="WifiRadioFre</w:t>
      </w:r>
      <w:r>
        <w:t>quency" type="xs:int"/&gt;</w:t>
      </w:r>
      <w:r>
        <w:br/>
        <w:t xml:space="preserve">  &lt;xs:element name="WifiSendRate" type="xs:int"/&gt;  </w:t>
      </w:r>
    </w:p>
    <w:p w:rsidR="00FB3D3C" w:rsidRDefault="00187E2C">
      <w:pPr>
        <w:pStyle w:val="Code"/>
      </w:pPr>
      <w:r>
        <w:t xml:space="preserve">  &lt;xs:element name="WifiReceiveRate" type="xs:int"/&gt;</w:t>
      </w:r>
    </w:p>
    <w:p w:rsidR="00FB3D3C" w:rsidRDefault="00187E2C">
      <w:pPr>
        <w:pStyle w:val="Code"/>
      </w:pPr>
      <w:r>
        <w:t xml:space="preserve">  &lt;xs:element name="WifiRetryCount" type="xs:long"/&gt;</w:t>
      </w:r>
    </w:p>
    <w:p w:rsidR="00FB3D3C" w:rsidRDefault="00187E2C">
      <w:pPr>
        <w:pStyle w:val="Code"/>
      </w:pPr>
      <w:r>
        <w:t xml:space="preserve">  &lt;xs:element name="WifiTransmittedFrameCount" type="xs:long"/&gt;</w:t>
      </w:r>
    </w:p>
    <w:p w:rsidR="00FB3D3C" w:rsidRDefault="00187E2C">
      <w:pPr>
        <w:pStyle w:val="Code"/>
      </w:pPr>
      <w:r>
        <w:t xml:space="preserve">  &lt;xs:elem</w:t>
      </w:r>
      <w:r>
        <w:t>ent name="WifiMaxSendSpeed" type="xs:int"/&gt;</w:t>
      </w:r>
    </w:p>
    <w:p w:rsidR="00FB3D3C" w:rsidRDefault="00187E2C">
      <w:pPr>
        <w:pStyle w:val="Code"/>
      </w:pPr>
      <w:r>
        <w:t xml:space="preserve">  &lt;xs:element name="WifiMaxReceiveSpeed" type="xs:int"/&gt;</w:t>
      </w:r>
    </w:p>
    <w:p w:rsidR="00FB3D3C" w:rsidRDefault="00187E2C">
      <w:pPr>
        <w:pStyle w:val="Code"/>
      </w:pPr>
      <w:r>
        <w:t xml:space="preserve">  &lt;xs:element name="WifiMTU" type="xs:int"/&gt;</w:t>
      </w:r>
    </w:p>
    <w:p w:rsidR="00FB3D3C" w:rsidRDefault="00187E2C">
      <w:pPr>
        <w:pStyle w:val="Code"/>
      </w:pPr>
      <w:r>
        <w:t xml:space="preserve">  &lt;xs:element name="WifiSupportFlags" type="xs:int"/&gt;</w:t>
      </w:r>
    </w:p>
    <w:p w:rsidR="00FB3D3C" w:rsidRDefault="00187E2C">
      <w:pPr>
        <w:pStyle w:val="Code"/>
      </w:pPr>
      <w:r>
        <w:t xml:space="preserve">  &lt;xs:element name="WifiStatusFlags" type="xs:int"/&gt;</w:t>
      </w:r>
    </w:p>
    <w:p w:rsidR="00FB3D3C" w:rsidRDefault="00187E2C">
      <w:pPr>
        <w:pStyle w:val="Code"/>
      </w:pPr>
      <w:r>
        <w:t xml:space="preserve">  &lt;</w:t>
      </w:r>
      <w:r>
        <w:t>xs:element name="WifiTunnelType" type="xs:int"/&gt;</w:t>
      </w:r>
    </w:p>
    <w:p w:rsidR="00FB3D3C" w:rsidRDefault="00187E2C">
      <w:pPr>
        <w:pStyle w:val="Code"/>
      </w:pPr>
      <w:r>
        <w:t xml:space="preserve">  &lt;xs:element name="WifiSignalStrength" type="xs:int"/&gt;</w:t>
      </w:r>
    </w:p>
    <w:p w:rsidR="00FB3D3C" w:rsidRDefault="00187E2C">
      <w:pPr>
        <w:pStyle w:val="Code"/>
      </w:pPr>
      <w:r>
        <w:t xml:space="preserve">  &lt;xs:element name="WifiBatteryCharge" type="xs:int"/&gt;</w:t>
      </w:r>
    </w:p>
    <w:p w:rsidR="00FB3D3C" w:rsidRDefault="00187E2C">
      <w:pPr>
        <w:pStyle w:val="Code"/>
      </w:pPr>
      <w:r>
        <w:t xml:space="preserve">  &lt;xs:element name="ConnectionName" type="xs:string"/&gt;</w:t>
      </w:r>
    </w:p>
    <w:p w:rsidR="00FB3D3C" w:rsidRDefault="00187E2C">
      <w:pPr>
        <w:pStyle w:val="Code"/>
      </w:pPr>
      <w:r>
        <w:t xml:space="preserve">  &lt;xs:element name="DNSSuffix" type="xs:s</w:t>
      </w:r>
      <w:r>
        <w:t>tring"/&gt;</w:t>
      </w:r>
    </w:p>
    <w:p w:rsidR="00FB3D3C" w:rsidRDefault="00187E2C">
      <w:pPr>
        <w:pStyle w:val="Code"/>
      </w:pPr>
      <w:r>
        <w:t xml:space="preserve">      </w:t>
      </w:r>
    </w:p>
    <w:p w:rsidR="00FB3D3C" w:rsidRDefault="00187E2C">
      <w:pPr>
        <w:pStyle w:val="Code"/>
      </w:pPr>
      <w:r>
        <w:t xml:space="preserve">  &lt;xs:element name="WifiRetransmissionRate" type="xs:float"/&gt;      </w:t>
      </w:r>
    </w:p>
    <w:p w:rsidR="00FB3D3C" w:rsidRDefault="00187E2C">
      <w:pPr>
        <w:pStyle w:val="Code"/>
      </w:pPr>
      <w:r>
        <w:t xml:space="preserve">  &lt;xs:element name="QoSMarkedRate" type="xs:float"/&gt;</w:t>
      </w:r>
    </w:p>
    <w:p w:rsidR="00FB3D3C" w:rsidRDefault="00FB3D3C">
      <w:pPr>
        <w:pStyle w:val="Code"/>
      </w:pPr>
    </w:p>
    <w:p w:rsidR="00FB3D3C" w:rsidRDefault="00187E2C">
      <w:pPr>
        <w:pStyle w:val="Code"/>
      </w:pPr>
      <w:r>
        <w:t xml:space="preserve">  &lt;xs:element name="LastRTPSendTime" type="xs:dateTime"/&gt;</w:t>
      </w:r>
    </w:p>
    <w:p w:rsidR="00FB3D3C" w:rsidRDefault="00187E2C">
      <w:pPr>
        <w:pStyle w:val="Code"/>
      </w:pPr>
      <w:r>
        <w:t xml:space="preserve">  &lt;xs:element name="LastRTCPSendTime" type="xs:dateTime"/&gt;</w:t>
      </w:r>
    </w:p>
    <w:p w:rsidR="00FB3D3C" w:rsidRDefault="00187E2C">
      <w:pPr>
        <w:pStyle w:val="Code"/>
      </w:pPr>
      <w:r>
        <w:t xml:space="preserve"> </w:t>
      </w:r>
      <w:r>
        <w:t xml:space="preserve"> &lt;xs:element name="LastRTPReceiveTime" type="xs:dateTime"/&gt;</w:t>
      </w:r>
    </w:p>
    <w:p w:rsidR="00FB3D3C" w:rsidRDefault="00187E2C">
      <w:pPr>
        <w:pStyle w:val="Code"/>
      </w:pPr>
      <w:r>
        <w:t xml:space="preserve">  &lt;xs:element name="LastRTCPReceiveTime" type="xs:dateTime"/&gt;</w:t>
      </w:r>
    </w:p>
    <w:p w:rsidR="00FB3D3C" w:rsidRDefault="00FB3D3C">
      <w:pPr>
        <w:pStyle w:val="Code"/>
      </w:pPr>
    </w:p>
    <w:p w:rsidR="00FB3D3C" w:rsidRDefault="00187E2C">
      <w:pPr>
        <w:pStyle w:val="Code"/>
      </w:pPr>
      <w:r>
        <w:t xml:space="preserve">  &lt;!-- Separator is used for forward/backward compatiblity --&gt;</w:t>
      </w:r>
    </w:p>
    <w:p w:rsidR="00FB3D3C" w:rsidRDefault="00187E2C">
      <w:pPr>
        <w:pStyle w:val="Code"/>
      </w:pPr>
      <w:r>
        <w:t xml:space="preserve">  &lt;xs:element name="Separator4"&gt;</w:t>
      </w:r>
    </w:p>
    <w:p w:rsidR="00FB3D3C" w:rsidRDefault="00187E2C">
      <w:pPr>
        <w:pStyle w:val="Code"/>
      </w:pPr>
      <w:r>
        <w:t xml:space="preserve">    &lt;xs:complexType&gt;&lt;/xs:complexType&gt;</w:t>
      </w:r>
    </w:p>
    <w:p w:rsidR="00FB3D3C" w:rsidRDefault="00187E2C">
      <w:pPr>
        <w:pStyle w:val="Code"/>
      </w:pPr>
      <w:r>
        <w:t xml:space="preserve">  &lt;/xs:element&gt;</w:t>
      </w:r>
    </w:p>
    <w:p w:rsidR="00FB3D3C" w:rsidRDefault="00187E2C">
      <w:pPr>
        <w:pStyle w:val="Code"/>
      </w:pPr>
      <w:r>
        <w:t>&lt;/xs:schema&gt;</w:t>
      </w:r>
    </w:p>
    <w:p w:rsidR="00FB3D3C" w:rsidRDefault="00187E2C">
      <w:r>
        <w:t xml:space="preserve">The schema for </w:t>
      </w:r>
      <w:r>
        <w:rPr>
          <w:b/>
        </w:rPr>
        <w:t>ms-cqf.xsd</w:t>
      </w:r>
      <w:r>
        <w:t xml:space="preserve"> is as follows:</w:t>
      </w:r>
    </w:p>
    <w:p w:rsidR="00FB3D3C" w:rsidRDefault="00187E2C">
      <w:pPr>
        <w:pStyle w:val="Code"/>
      </w:pPr>
      <w:r>
        <w:t>&lt;?xml version="1.0" encoding="utf-8"?&gt;</w:t>
      </w:r>
      <w:r>
        <w:br/>
        <w:t>&lt;xs:schema targetNamespace="ms-cqf" elementFormDefault="qualified" xmlns:mstns="ms-cqf" xmlns:xs="http://www.w3.org/2001/XMLSchema"&gt;</w:t>
      </w:r>
    </w:p>
    <w:p w:rsidR="00FB3D3C" w:rsidRDefault="00187E2C">
      <w:pPr>
        <w:pStyle w:val="Code"/>
      </w:pPr>
      <w:r>
        <w:t xml:space="preserve">  &lt;</w:t>
      </w:r>
      <w:r>
        <w:t>xs:element name ="CallQualityFeedbackReport" type="mstns:CallQualityFeedbackReportType"/&gt;</w:t>
      </w:r>
    </w:p>
    <w:p w:rsidR="00FB3D3C" w:rsidRDefault="00187E2C">
      <w:pPr>
        <w:pStyle w:val="Code"/>
      </w:pPr>
      <w:r>
        <w:t xml:space="preserve">  &lt;xs:complexType name ="CallQualityFeedbackReportType"&gt;</w:t>
      </w:r>
      <w:r>
        <w:br/>
        <w:t xml:space="preserve">    &lt;xs:sequence&gt;</w:t>
      </w:r>
      <w:r>
        <w:br/>
        <w:t xml:space="preserve">      &lt;xs:element name="ReportingUserURI" type="xs:anyURI" minOccurs="1" maxOccurs="1"/&gt;</w:t>
      </w:r>
      <w:r>
        <w:br/>
        <w:t xml:space="preserve">  </w:t>
      </w:r>
      <w:r>
        <w:t xml:space="preserve">    &lt;xs:element name ="Rating" type="xs:int" minOccurs="1" maxOccurs="1"/&gt;</w:t>
      </w:r>
      <w:r>
        <w:br/>
        <w:t xml:space="preserve">      &lt;xs:element name= "Feedback" type="mstns:TextFeedbackType" minOccurs="0" maxOccurs="1"/&gt;</w:t>
      </w:r>
      <w:r>
        <w:br/>
        <w:t xml:space="preserve">      &lt;xs:element name ="Tokens" type ="mstns:TokenCollectionType" minOccurs="0" maxOc</w:t>
      </w:r>
      <w:r>
        <w:t>curs="1"/&gt;</w:t>
      </w:r>
      <w:r>
        <w:br/>
        <w:t xml:space="preserve">      &lt;xs:any namespace="##other" processContents="lax" minOccurs="0" maxOccurs="unbounded"/&gt;</w:t>
      </w:r>
      <w:r>
        <w:br/>
        <w:t xml:space="preserve">    &lt;/xs:sequence&gt;</w:t>
      </w:r>
      <w:r>
        <w:br/>
        <w:t xml:space="preserve">    &lt;xs:attribute name="CallId" type="xs:string" use="required"/&gt;</w:t>
      </w:r>
      <w:r>
        <w:br/>
      </w:r>
      <w:r>
        <w:lastRenderedPageBreak/>
        <w:t xml:space="preserve">    &lt;xs:attribute name="FromTag" type="xs:string" use="required"/&gt;</w:t>
      </w:r>
      <w:r>
        <w:br/>
        <w:t xml:space="preserve">    &lt;xs:attribute name="ToTag" type="xs:string" use="required"/&gt;</w:t>
      </w:r>
      <w:r>
        <w:br/>
        <w:t xml:space="preserve">    &lt;xs:attribute name="Start" type="xs:dateTime"/&gt;</w:t>
      </w:r>
      <w:r>
        <w:br/>
        <w:t xml:space="preserve">    &lt;xs:attribute name="End" type="xs:dateTime"/&gt;</w:t>
      </w:r>
      <w:r>
        <w:br/>
        <w:t xml:space="preserve">    &lt;xs:anyAttribute namespace="##other" processContents="lax"/&gt;</w:t>
      </w:r>
      <w:r>
        <w:br/>
        <w:t xml:space="preserve">  &lt;/xs:complexType&gt;</w:t>
      </w:r>
    </w:p>
    <w:p w:rsidR="00FB3D3C" w:rsidRDefault="00187E2C">
      <w:pPr>
        <w:pStyle w:val="Code"/>
      </w:pPr>
      <w:r>
        <w:t xml:space="preserve">  &lt;</w:t>
      </w:r>
      <w:r>
        <w:t>xs:complexType name="TextFeedbackType"&gt;</w:t>
      </w:r>
      <w:r>
        <w:br/>
        <w:t xml:space="preserve">    &lt;xs:sequence&gt;</w:t>
      </w:r>
      <w:r>
        <w:br/>
        <w:t xml:space="preserve">      &lt;xs:element name="Text" type="xs:string"/&gt;</w:t>
      </w:r>
      <w:r>
        <w:br/>
        <w:t xml:space="preserve">      &lt;xs:any namespace="##other" processContents="lax" minOccurs="0" maxOccurs="unbounded"/&gt;</w:t>
      </w:r>
      <w:r>
        <w:br/>
        <w:t xml:space="preserve">    &lt;/xs:sequence&gt;</w:t>
      </w:r>
      <w:r>
        <w:br/>
        <w:t xml:space="preserve">    &lt;!--LanguageTag values from Lang</w:t>
      </w:r>
      <w:r>
        <w:t>uageTag value defined within MS-LCID http://msdn.microsoft.com/en-us/library/cc233965.aspx --&gt;</w:t>
      </w:r>
      <w:r>
        <w:br/>
        <w:t xml:space="preserve">    &lt;xs:attribute name="LanguageTag" type="xs:string"/&gt;</w:t>
      </w:r>
      <w:r>
        <w:br/>
        <w:t xml:space="preserve">    &lt;xs:anyAttribute namespace="##other" processContents="lax"/&gt;</w:t>
      </w:r>
      <w:r>
        <w:br/>
        <w:t xml:space="preserve">  &lt;/xs:complexType&gt;</w:t>
      </w:r>
    </w:p>
    <w:p w:rsidR="00FB3D3C" w:rsidRDefault="00187E2C">
      <w:pPr>
        <w:pStyle w:val="Code"/>
      </w:pPr>
      <w:r>
        <w:t xml:space="preserve">  &lt;xs:complexType na</w:t>
      </w:r>
      <w:r>
        <w:t>me ="TokenCollectionType"&gt;</w:t>
      </w:r>
      <w:r>
        <w:br/>
        <w:t xml:space="preserve">    &lt;xs:sequence&gt;</w:t>
      </w:r>
      <w:r>
        <w:br/>
        <w:t xml:space="preserve">      &lt;xs:element name="Token" type="mstns:TokenValueType" minOccurs="1" maxOccurs="unbounded"/&gt;</w:t>
      </w:r>
      <w:r>
        <w:br/>
        <w:t xml:space="preserve">    &lt;/xs:sequence&gt;</w:t>
      </w:r>
      <w:r>
        <w:br/>
        <w:t xml:space="preserve">  &lt;/xs:complexType&gt;  </w:t>
      </w:r>
    </w:p>
    <w:p w:rsidR="00FB3D3C" w:rsidRDefault="00187E2C">
      <w:pPr>
        <w:pStyle w:val="Code"/>
      </w:pPr>
      <w:r>
        <w:t xml:space="preserve">  &lt;xs:complexType name ="TokenValueType"&gt;</w:t>
      </w:r>
      <w:r>
        <w:br/>
        <w:t xml:space="preserve">    &lt;xs:sequence&gt;</w:t>
      </w:r>
      <w:r>
        <w:br/>
        <w:t xml:space="preserve">      &lt;</w:t>
      </w:r>
      <w:r>
        <w:t>xs:element name ="Id" type="xs:int" minOccurs="1" maxOccurs="1"/&gt;</w:t>
      </w:r>
      <w:r>
        <w:br/>
        <w:t xml:space="preserve">      &lt;xs:element name ="Value" type="xs:int" minOccurs="1" maxOccurs="1"/&gt;</w:t>
      </w:r>
      <w:r>
        <w:br/>
        <w:t xml:space="preserve">      &lt;xs:any namespace="##other" processContents="lax" minOccurs="0" maxOccurs="unbounded"/&gt;</w:t>
      </w:r>
      <w:r>
        <w:br/>
        <w:t xml:space="preserve">    &lt;/xs:sequence&gt;</w:t>
      </w:r>
      <w:r>
        <w:br/>
        <w:t xml:space="preserve"> </w:t>
      </w:r>
      <w:r>
        <w:t xml:space="preserve">   &lt;xs:anyAttribute namespace="##other" processContents="lax"/&gt;</w:t>
      </w:r>
      <w:r>
        <w:br/>
        <w:t xml:space="preserve">  &lt;/xs:complexType&gt;</w:t>
      </w:r>
      <w:r>
        <w:br/>
        <w:t>&lt;/xs:schema&gt;</w:t>
      </w:r>
    </w:p>
    <w:p w:rsidR="00FB3D3C" w:rsidRDefault="00187E2C">
      <w:pPr>
        <w:pStyle w:val="Heading1"/>
      </w:pPr>
      <w:bookmarkStart w:id="643" w:name="section_637f259bad5e49d6bf7e26244e7682cf"/>
      <w:bookmarkStart w:id="644" w:name="_Toc79582350"/>
      <w:r>
        <w:lastRenderedPageBreak/>
        <w:t>Appendix B: Product Behavior</w:t>
      </w:r>
      <w:bookmarkEnd w:id="643"/>
      <w:bookmarkEnd w:id="644"/>
      <w:r>
        <w:fldChar w:fldCharType="begin"/>
      </w:r>
      <w:r>
        <w:instrText xml:space="preserve"> XE "Product behavior" </w:instrText>
      </w:r>
      <w:r>
        <w:fldChar w:fldCharType="end"/>
      </w:r>
    </w:p>
    <w:p w:rsidR="00FB3D3C" w:rsidRDefault="00187E2C">
      <w:r>
        <w:t>The information in this specification is applicable to the following Microsoft products or supplemental s</w:t>
      </w:r>
      <w:r>
        <w:t>oftware. References to product versions include updates to those products.</w:t>
      </w:r>
    </w:p>
    <w:p w:rsidR="00FB3D3C" w:rsidRDefault="00187E2C">
      <w:pPr>
        <w:pStyle w:val="ListParagraph"/>
        <w:numPr>
          <w:ilvl w:val="0"/>
          <w:numId w:val="59"/>
        </w:numPr>
      </w:pPr>
      <w:r>
        <w:t>Microsoft Office Communications Server 2007</w:t>
      </w:r>
    </w:p>
    <w:p w:rsidR="00FB3D3C" w:rsidRDefault="00187E2C">
      <w:pPr>
        <w:pStyle w:val="ListParagraph"/>
        <w:numPr>
          <w:ilvl w:val="0"/>
          <w:numId w:val="59"/>
        </w:numPr>
      </w:pPr>
      <w:r>
        <w:t>Microsoft Office Communicator 2007</w:t>
      </w:r>
    </w:p>
    <w:p w:rsidR="00FB3D3C" w:rsidRDefault="00187E2C">
      <w:pPr>
        <w:pStyle w:val="ListParagraph"/>
        <w:numPr>
          <w:ilvl w:val="0"/>
          <w:numId w:val="59"/>
        </w:numPr>
      </w:pPr>
      <w:r>
        <w:t>Microsoft Office Communications Server 2007 R2</w:t>
      </w:r>
    </w:p>
    <w:p w:rsidR="00FB3D3C" w:rsidRDefault="00187E2C">
      <w:pPr>
        <w:pStyle w:val="ListParagraph"/>
        <w:numPr>
          <w:ilvl w:val="0"/>
          <w:numId w:val="59"/>
        </w:numPr>
      </w:pPr>
      <w:r>
        <w:t>Microsoft Office Communicator 2007 R2</w:t>
      </w:r>
    </w:p>
    <w:p w:rsidR="00FB3D3C" w:rsidRDefault="00187E2C">
      <w:pPr>
        <w:pStyle w:val="ListParagraph"/>
        <w:numPr>
          <w:ilvl w:val="0"/>
          <w:numId w:val="59"/>
        </w:numPr>
      </w:pPr>
      <w:r>
        <w:t>Microsoft Lync Se</w:t>
      </w:r>
      <w:r>
        <w:t>rver 2010</w:t>
      </w:r>
    </w:p>
    <w:p w:rsidR="00FB3D3C" w:rsidRDefault="00187E2C">
      <w:pPr>
        <w:pStyle w:val="ListParagraph"/>
        <w:numPr>
          <w:ilvl w:val="0"/>
          <w:numId w:val="59"/>
        </w:numPr>
      </w:pPr>
      <w:r>
        <w:t>Microsoft Lync 2010</w:t>
      </w:r>
    </w:p>
    <w:p w:rsidR="00FB3D3C" w:rsidRDefault="00187E2C">
      <w:pPr>
        <w:pStyle w:val="ListParagraph"/>
        <w:numPr>
          <w:ilvl w:val="0"/>
          <w:numId w:val="59"/>
        </w:numPr>
      </w:pPr>
      <w:r>
        <w:t>Microsoft Lync Server 2013</w:t>
      </w:r>
    </w:p>
    <w:p w:rsidR="00FB3D3C" w:rsidRDefault="00187E2C">
      <w:pPr>
        <w:pStyle w:val="ListParagraph"/>
        <w:numPr>
          <w:ilvl w:val="0"/>
          <w:numId w:val="59"/>
        </w:numPr>
      </w:pPr>
      <w:r>
        <w:t>Microsoft Lync Client 2013/Skype for Business</w:t>
      </w:r>
    </w:p>
    <w:p w:rsidR="00FB3D3C" w:rsidRDefault="00187E2C">
      <w:pPr>
        <w:pStyle w:val="ListParagraph"/>
        <w:numPr>
          <w:ilvl w:val="0"/>
          <w:numId w:val="59"/>
        </w:numPr>
      </w:pPr>
      <w:r>
        <w:t>Microsoft Skype for Business 2016</w:t>
      </w:r>
    </w:p>
    <w:p w:rsidR="00FB3D3C" w:rsidRDefault="00187E2C">
      <w:pPr>
        <w:pStyle w:val="ListParagraph"/>
        <w:numPr>
          <w:ilvl w:val="0"/>
          <w:numId w:val="59"/>
        </w:numPr>
      </w:pPr>
      <w:r>
        <w:t>Microsoft Skype for Business Server 2015</w:t>
      </w:r>
    </w:p>
    <w:p w:rsidR="00FB3D3C" w:rsidRDefault="00187E2C">
      <w:pPr>
        <w:pStyle w:val="ListParagraph"/>
        <w:numPr>
          <w:ilvl w:val="0"/>
          <w:numId w:val="59"/>
        </w:numPr>
      </w:pPr>
      <w:r>
        <w:t>Microsoft Skype for Business 2019</w:t>
      </w:r>
    </w:p>
    <w:p w:rsidR="00FB3D3C" w:rsidRDefault="00187E2C">
      <w:pPr>
        <w:pStyle w:val="ListParagraph"/>
        <w:numPr>
          <w:ilvl w:val="0"/>
          <w:numId w:val="59"/>
        </w:numPr>
      </w:pPr>
      <w:r>
        <w:t>Microsoft Skype for Business Server 2019</w:t>
      </w:r>
    </w:p>
    <w:p w:rsidR="00FB3D3C" w:rsidRDefault="00187E2C">
      <w:pPr>
        <w:pStyle w:val="ListParagraph"/>
        <w:numPr>
          <w:ilvl w:val="0"/>
          <w:numId w:val="59"/>
        </w:numPr>
      </w:pPr>
      <w:r>
        <w:t>Mic</w:t>
      </w:r>
      <w:r>
        <w:t>rosoft Skype for Business 2021</w:t>
      </w:r>
    </w:p>
    <w:p w:rsidR="006C2114" w:rsidRDefault="00187E2C" w:rsidP="006C2114">
      <w:r>
        <w:t>Exceptions, if any, are noted in this section. If an update version, service pack or Knowledge Base (KB) number appears with a product name, the behavior changed in that update. The new behavior also applies to subsequent upd</w:t>
      </w:r>
      <w:r>
        <w:t>ates unless otherwise specified. If a product edition appears with the product version, behavior is different in that product edition.</w:t>
      </w:r>
    </w:p>
    <w:p w:rsidR="00FB3D3C" w:rsidRDefault="00187E2C">
      <w:r>
        <w:t>Unless otherwise specified, any statement of optional behavior in this specification that is prescribed using the terms "</w:t>
      </w:r>
      <w:r>
        <w:t>SHOULD" or "SHOULD NOT" implies product behavior in accordance with the SHOULD or SHOULD NOT prescription. Unless otherwise specified, the term "MAY" implies that the product does not follow the prescription.</w:t>
      </w:r>
    </w:p>
    <w:bookmarkStart w:id="645" w:name="Appendix_A_1"/>
    <w:p w:rsidR="00FB3D3C" w:rsidRDefault="00187E2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w:t>
      </w:r>
      <w:r>
        <w:rPr>
          <w:rStyle w:val="Hyperlink"/>
        </w:rPr>
        <w:t>ection 2.2</w:t>
      </w:r>
      <w:r>
        <w:rPr>
          <w:rStyle w:val="Hyperlink"/>
        </w:rPr>
        <w:fldChar w:fldCharType="end"/>
      </w:r>
      <w:r>
        <w:t xml:space="preserve">: </w:t>
      </w:r>
      <w:bookmarkEnd w:id="645"/>
      <w:r>
        <w:t xml:space="preserve"> Office Communications Server 2007, Office Communicator 2007: This behavior is not supported.</w:t>
      </w:r>
    </w:p>
    <w:bookmarkStart w:id="646" w:name="Appendix_A_2"/>
    <w:p w:rsidR="00FB3D3C" w:rsidRDefault="00187E2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w:t>
      </w:r>
      <w:r>
        <w:rPr>
          <w:rStyle w:val="Hyperlink"/>
        </w:rPr>
        <w:fldChar w:fldCharType="end"/>
      </w:r>
      <w:r>
        <w:t xml:space="preserve">: </w:t>
      </w:r>
      <w:bookmarkEnd w:id="646"/>
      <w:r>
        <w:t xml:space="preserve"> Office Communications Server 2007, Office Communicator 2007, Office Communications Serve</w:t>
      </w:r>
      <w:r>
        <w:t>r 2007 R2, Office Communicator 2007 R2, Lync Server 2010, Lync 2010: This namespace is not supported.</w:t>
      </w:r>
    </w:p>
    <w:bookmarkStart w:id="647" w:name="Appendix_A_3"/>
    <w:p w:rsidR="00FB3D3C" w:rsidRDefault="00187E2C">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w:t>
      </w:r>
      <w:r>
        <w:rPr>
          <w:rStyle w:val="Hyperlink"/>
        </w:rPr>
        <w:fldChar w:fldCharType="end"/>
      </w:r>
      <w:r>
        <w:t xml:space="preserve">: </w:t>
      </w:r>
      <w:bookmarkEnd w:id="647"/>
      <w:r>
        <w:t xml:space="preserve"> Office Communications Server 2007, Office Communicator 2007, Office Communications Server 20</w:t>
      </w:r>
      <w:r>
        <w:t>07 R2, Office Communicator 2007 R2, Lync Server 2010, Lync 2010, Lync Server 2013, Lync Client 2013/Skype for Business: This namespace is not supported.</w:t>
      </w:r>
    </w:p>
    <w:bookmarkStart w:id="648" w:name="Appendix_A_4"/>
    <w:p w:rsidR="00FB3D3C" w:rsidRDefault="00187E2C">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2.2.1.1</w:t>
      </w:r>
      <w:r>
        <w:rPr>
          <w:rStyle w:val="Hyperlink"/>
        </w:rPr>
        <w:fldChar w:fldCharType="end"/>
      </w:r>
      <w:r>
        <w:t xml:space="preserve">: </w:t>
      </w:r>
      <w:bookmarkEnd w:id="648"/>
      <w:r>
        <w:t xml:space="preserve"> Office Communications Server 2007, Offi</w:t>
      </w:r>
      <w:r>
        <w:t>ce Communicator 2007: The Version attribute and the v2:SchemaVersion attribute are not supported. Office Communications Server 2007 R2, Office Communicator 2007 R2: The v2:SchemaVersion attribute is not supported.</w:t>
      </w:r>
    </w:p>
    <w:bookmarkStart w:id="649" w:name="Appendix_A_5"/>
    <w:p w:rsidR="00FB3D3C" w:rsidRDefault="00187E2C">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2.2.1.1.2</w:t>
      </w:r>
      <w:r>
        <w:rPr>
          <w:rStyle w:val="Hyperlink"/>
        </w:rPr>
        <w:fldChar w:fldCharType="end"/>
      </w:r>
      <w:r>
        <w:t xml:space="preserve">: </w:t>
      </w:r>
      <w:bookmarkEnd w:id="649"/>
      <w:r>
        <w:t xml:space="preserve"> Office Communications Server 2007, Office Communicator 2007: This attribute is not supported.</w:t>
      </w:r>
    </w:p>
    <w:bookmarkStart w:id="650" w:name="Appendix_A_6"/>
    <w:p w:rsidR="00FB3D3C" w:rsidRDefault="00187E2C">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2.2.1.1.2</w:t>
      </w:r>
      <w:r>
        <w:rPr>
          <w:rStyle w:val="Hyperlink"/>
        </w:rPr>
        <w:fldChar w:fldCharType="end"/>
      </w:r>
      <w:r>
        <w:t xml:space="preserve">: </w:t>
      </w:r>
      <w:bookmarkEnd w:id="650"/>
      <w:r>
        <w:t xml:space="preserve"> Office Communications Server 2007, Office Communicator 2007, Office Comm</w:t>
      </w:r>
      <w:r>
        <w:t>unications Server 2007 R2, Office Communicator 2007 R2: This attribute is not supported.</w:t>
      </w:r>
    </w:p>
    <w:bookmarkStart w:id="651" w:name="Appendix_A_7"/>
    <w:p w:rsidR="00FB3D3C" w:rsidRDefault="00187E2C">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2.2.1.2</w:t>
      </w:r>
      <w:r>
        <w:rPr>
          <w:rStyle w:val="Hyperlink"/>
        </w:rPr>
        <w:fldChar w:fldCharType="end"/>
      </w:r>
      <w:r>
        <w:t xml:space="preserve">: </w:t>
      </w:r>
      <w:bookmarkEnd w:id="651"/>
      <w:r>
        <w:t xml:space="preserve"> Office Communications Server 2007, Office Communicator 2007, Office Communications Server 2007 R2, Offi</w:t>
      </w:r>
      <w:r>
        <w:t xml:space="preserve">ce Communicator 2007 R2: The </w:t>
      </w:r>
      <w:r>
        <w:rPr>
          <w:b/>
        </w:rPr>
        <w:t>v2:OpaqueClientPlatformData</w:t>
      </w:r>
      <w:r>
        <w:t xml:space="preserve">, </w:t>
      </w:r>
      <w:r>
        <w:rPr>
          <w:b/>
        </w:rPr>
        <w:t>v2:OpaqueServerPlatformData</w:t>
      </w:r>
      <w:r>
        <w:t xml:space="preserve">, </w:t>
      </w:r>
      <w:r>
        <w:rPr>
          <w:b/>
        </w:rPr>
        <w:t>v2:OpaqueConferenceData</w:t>
      </w:r>
      <w:r>
        <w:t xml:space="preserve">, and </w:t>
      </w:r>
      <w:r>
        <w:rPr>
          <w:b/>
        </w:rPr>
        <w:t>v2:Separator</w:t>
      </w:r>
      <w:r>
        <w:t xml:space="preserve"> elements are not supported.</w:t>
      </w:r>
    </w:p>
    <w:bookmarkStart w:id="652" w:name="Appendix_A_8"/>
    <w:p w:rsidR="00FB3D3C" w:rsidRDefault="00187E2C">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2.2.1.2.1</w:t>
      </w:r>
      <w:r>
        <w:rPr>
          <w:rStyle w:val="Hyperlink"/>
        </w:rPr>
        <w:fldChar w:fldCharType="end"/>
      </w:r>
      <w:r>
        <w:t xml:space="preserve">: </w:t>
      </w:r>
      <w:bookmarkEnd w:id="652"/>
      <w:r>
        <w:t xml:space="preserve"> Office Communications Server 2007</w:t>
      </w:r>
      <w:r>
        <w:t>, Office Communicator 2007, Office Communications Server 2007 R2, Office Communicator 2007 R2: This element is not supported.</w:t>
      </w:r>
    </w:p>
    <w:bookmarkStart w:id="653" w:name="Appendix_A_9"/>
    <w:p w:rsidR="00FB3D3C" w:rsidRDefault="00187E2C">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2.2.1.2.1</w:t>
      </w:r>
      <w:r>
        <w:rPr>
          <w:rStyle w:val="Hyperlink"/>
        </w:rPr>
        <w:fldChar w:fldCharType="end"/>
      </w:r>
      <w:r>
        <w:t xml:space="preserve">: </w:t>
      </w:r>
      <w:bookmarkEnd w:id="653"/>
      <w:r>
        <w:t xml:space="preserve"> Office Communications Server 2007, Office Communicator 2007, Off</w:t>
      </w:r>
      <w:r>
        <w:t>ice Communications Server 2007 R2, Office Communicator 2007 R2: This element is not supported.</w:t>
      </w:r>
    </w:p>
    <w:bookmarkStart w:id="654" w:name="Appendix_A_10"/>
    <w:p w:rsidR="00FB3D3C" w:rsidRDefault="00187E2C">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2.2.1.2.1</w:t>
      </w:r>
      <w:r>
        <w:rPr>
          <w:rStyle w:val="Hyperlink"/>
        </w:rPr>
        <w:fldChar w:fldCharType="end"/>
      </w:r>
      <w:r>
        <w:t xml:space="preserve">: </w:t>
      </w:r>
      <w:bookmarkEnd w:id="654"/>
      <w:r>
        <w:t xml:space="preserve"> Office Communications Server 2007, Office Communicator 2007, </w:t>
      </w:r>
      <w:r>
        <w:t>Office Communications Server 2007 R2, Office Communicator 2007 R2: This element is not supported.</w:t>
      </w:r>
    </w:p>
    <w:bookmarkStart w:id="655" w:name="Appendix_A_11"/>
    <w:p w:rsidR="00FB3D3C" w:rsidRDefault="00187E2C">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2.2.1.2.1</w:t>
      </w:r>
      <w:r>
        <w:rPr>
          <w:rStyle w:val="Hyperlink"/>
        </w:rPr>
        <w:fldChar w:fldCharType="end"/>
      </w:r>
      <w:r>
        <w:t xml:space="preserve">: </w:t>
      </w:r>
      <w:bookmarkEnd w:id="655"/>
      <w:r>
        <w:t xml:space="preserve"> Office Communications Server 2007, Office Communicator 2007, Office Communications Server </w:t>
      </w:r>
      <w:r>
        <w:t>2007 R2, Office Communicator 2007 R2: This element is not supported.</w:t>
      </w:r>
    </w:p>
    <w:bookmarkStart w:id="656" w:name="Appendix_A_12"/>
    <w:p w:rsidR="00FB3D3C" w:rsidRDefault="00187E2C">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2.2.1.3</w:t>
      </w:r>
      <w:r>
        <w:rPr>
          <w:rStyle w:val="Hyperlink"/>
        </w:rPr>
        <w:fldChar w:fldCharType="end"/>
      </w:r>
      <w:r>
        <w:t xml:space="preserve">: </w:t>
      </w:r>
      <w:bookmarkEnd w:id="656"/>
      <w:r>
        <w:t xml:space="preserve"> Office Communications Server 2007, Office Communicator 2007, Office Communications Server 2007 R2, Office Communicator 20</w:t>
      </w:r>
      <w:r>
        <w:t xml:space="preserve">07 R2: The </w:t>
      </w:r>
      <w:r>
        <w:rPr>
          <w:b/>
        </w:rPr>
        <w:t>v2:OS</w:t>
      </w:r>
      <w:r>
        <w:t xml:space="preserve">, </w:t>
      </w:r>
      <w:r>
        <w:rPr>
          <w:b/>
        </w:rPr>
        <w:t>v2:CPUName</w:t>
      </w:r>
      <w:r>
        <w:t xml:space="preserve">, </w:t>
      </w:r>
      <w:r>
        <w:rPr>
          <w:b/>
        </w:rPr>
        <w:t>v2:CUNumberofCores</w:t>
      </w:r>
      <w:r>
        <w:t xml:space="preserve">, </w:t>
      </w:r>
      <w:r>
        <w:rPr>
          <w:b/>
        </w:rPr>
        <w:t>v2:CPUProcessorSpeed</w:t>
      </w:r>
      <w:r>
        <w:t xml:space="preserve">, </w:t>
      </w:r>
      <w:r>
        <w:rPr>
          <w:b/>
        </w:rPr>
        <w:t>v2:VirtualizationFlag</w:t>
      </w:r>
      <w:r>
        <w:t xml:space="preserve">, and </w:t>
      </w:r>
      <w:r>
        <w:rPr>
          <w:b/>
        </w:rPr>
        <w:t>namespace</w:t>
      </w:r>
      <w:r>
        <w:t>="##other" attributes are not supported.</w:t>
      </w:r>
    </w:p>
    <w:bookmarkStart w:id="657" w:name="Appendix_A_13"/>
    <w:p w:rsidR="00FB3D3C" w:rsidRDefault="00187E2C">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2.2.1.3.2</w:t>
      </w:r>
      <w:r>
        <w:rPr>
          <w:rStyle w:val="Hyperlink"/>
        </w:rPr>
        <w:fldChar w:fldCharType="end"/>
      </w:r>
      <w:r>
        <w:t xml:space="preserve">: </w:t>
      </w:r>
      <w:bookmarkEnd w:id="657"/>
      <w:r>
        <w:t xml:space="preserve"> Office Communications Server 2007, Offi</w:t>
      </w:r>
      <w:r>
        <w:t>ce Communicator 2007, Office Communications Server 2007 R2, Office Communicator 2007 R2: This attribute is not supported.</w:t>
      </w:r>
    </w:p>
    <w:bookmarkStart w:id="658" w:name="Appendix_A_14"/>
    <w:p w:rsidR="00FB3D3C" w:rsidRDefault="00187E2C">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2.2.1.3.2</w:t>
      </w:r>
      <w:r>
        <w:rPr>
          <w:rStyle w:val="Hyperlink"/>
        </w:rPr>
        <w:fldChar w:fldCharType="end"/>
      </w:r>
      <w:r>
        <w:t xml:space="preserve">: </w:t>
      </w:r>
      <w:bookmarkEnd w:id="658"/>
      <w:r>
        <w:t xml:space="preserve"> Office Communications Server 2007, Office Communicator 2007, Offic</w:t>
      </w:r>
      <w:r>
        <w:t>e Communications Server 2007 R2, Office Communicator 2007 R2: This attribute is not supported.</w:t>
      </w:r>
    </w:p>
    <w:bookmarkStart w:id="659" w:name="Appendix_A_15"/>
    <w:p w:rsidR="00FB3D3C" w:rsidRDefault="00187E2C">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2.2.1.3.2</w:t>
      </w:r>
      <w:r>
        <w:rPr>
          <w:rStyle w:val="Hyperlink"/>
        </w:rPr>
        <w:fldChar w:fldCharType="end"/>
      </w:r>
      <w:r>
        <w:t xml:space="preserve">: </w:t>
      </w:r>
      <w:bookmarkEnd w:id="659"/>
      <w:r>
        <w:t xml:space="preserve"> Office Communications Server 2007, Office Communicator 2007, Office Communications Server 200</w:t>
      </w:r>
      <w:r>
        <w:t>7 R2, Office Communicator 2007 R2: This attribute is not supported.</w:t>
      </w:r>
    </w:p>
    <w:bookmarkStart w:id="660" w:name="Appendix_A_16"/>
    <w:p w:rsidR="00FB3D3C" w:rsidRDefault="00187E2C">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2.2.1.3.2</w:t>
      </w:r>
      <w:r>
        <w:rPr>
          <w:rStyle w:val="Hyperlink"/>
        </w:rPr>
        <w:fldChar w:fldCharType="end"/>
      </w:r>
      <w:r>
        <w:t xml:space="preserve">: </w:t>
      </w:r>
      <w:bookmarkEnd w:id="660"/>
      <w:r>
        <w:t xml:space="preserve"> Office Communications Server 2007, Office Communicator 2007, Office Communications Server 2007 R2, Office Communicator 2</w:t>
      </w:r>
      <w:r>
        <w:t>007 R2: This attribute is not supported.</w:t>
      </w:r>
    </w:p>
    <w:bookmarkStart w:id="661" w:name="Appendix_A_17"/>
    <w:p w:rsidR="00FB3D3C" w:rsidRDefault="00187E2C">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2.2.1.3.2</w:t>
      </w:r>
      <w:r>
        <w:rPr>
          <w:rStyle w:val="Hyperlink"/>
        </w:rPr>
        <w:fldChar w:fldCharType="end"/>
      </w:r>
      <w:r>
        <w:t xml:space="preserve">: </w:t>
      </w:r>
      <w:bookmarkEnd w:id="661"/>
      <w:r>
        <w:t xml:space="preserve"> Office Communications Server 2007, Office Communicator 2007, Office Communications Server 2007 R2, Office Communicator 2007 R2: This attribute is n</w:t>
      </w:r>
      <w:r>
        <w:t>ot supported.</w:t>
      </w:r>
    </w:p>
    <w:bookmarkStart w:id="662" w:name="Appendix_A_18"/>
    <w:p w:rsidR="00FB3D3C" w:rsidRDefault="00187E2C">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2.2.1.4</w:t>
      </w:r>
      <w:r>
        <w:rPr>
          <w:rStyle w:val="Hyperlink"/>
        </w:rPr>
        <w:fldChar w:fldCharType="end"/>
      </w:r>
      <w:r>
        <w:t xml:space="preserve">: </w:t>
      </w:r>
      <w:bookmarkEnd w:id="662"/>
      <w:r>
        <w:t xml:space="preserve"> Office Communications Server 2007, Office Communicator 2007: The DialogCategory, CorrelationID, v2:CallPriority, v2:MediationServerBypassFlag, v2:TrunkingPeer, and v2:MediaBypa</w:t>
      </w:r>
      <w:r>
        <w:t>ssWarningFlag elements are not supported. The DialogCategoryType is also not supported. Office Communications Server 2007 R2, Office Communicator 2007 R2: The v2:CallPriority, v2:MediationServerBypassFlag, v2:TrunkingPeer, and v2:MediaBypassWarningFlag ele</w:t>
      </w:r>
      <w:r>
        <w:t>ments are not supported.</w:t>
      </w:r>
    </w:p>
    <w:bookmarkStart w:id="663" w:name="Appendix_A_19"/>
    <w:p w:rsidR="00FB3D3C" w:rsidRDefault="00187E2C">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2.2.1.4.1</w:t>
      </w:r>
      <w:r>
        <w:rPr>
          <w:rStyle w:val="Hyperlink"/>
        </w:rPr>
        <w:fldChar w:fldCharType="end"/>
      </w:r>
      <w:r>
        <w:t xml:space="preserve">: </w:t>
      </w:r>
      <w:bookmarkEnd w:id="663"/>
      <w:r>
        <w:t xml:space="preserve"> Office Communications Server 2007, Office Communicator 2007: This element is not supported.</w:t>
      </w:r>
    </w:p>
    <w:bookmarkStart w:id="664" w:name="Appendix_A_20"/>
    <w:p w:rsidR="00FB3D3C" w:rsidRDefault="00187E2C">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2.2.1.4.1</w:t>
      </w:r>
      <w:r>
        <w:rPr>
          <w:rStyle w:val="Hyperlink"/>
        </w:rPr>
        <w:fldChar w:fldCharType="end"/>
      </w:r>
      <w:r>
        <w:t xml:space="preserve">: </w:t>
      </w:r>
      <w:bookmarkEnd w:id="664"/>
      <w:r>
        <w:t xml:space="preserve"> Off</w:t>
      </w:r>
      <w:r>
        <w:t>ice Communications Server 2007, Office Communicator 2007: This element is not supported.</w:t>
      </w:r>
    </w:p>
    <w:bookmarkStart w:id="665" w:name="Appendix_A_21"/>
    <w:p w:rsidR="00FB3D3C" w:rsidRDefault="00187E2C">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2.2.1.4.1</w:t>
      </w:r>
      <w:r>
        <w:rPr>
          <w:rStyle w:val="Hyperlink"/>
        </w:rPr>
        <w:fldChar w:fldCharType="end"/>
      </w:r>
      <w:r>
        <w:t xml:space="preserve">: </w:t>
      </w:r>
      <w:bookmarkEnd w:id="665"/>
      <w:r>
        <w:t xml:space="preserve"> Office Communications Server 2007, Office Communicator 2007, Office Communications Server 2007 R2, </w:t>
      </w:r>
      <w:r>
        <w:t>Office Communicator 2007 R2: This element is not supported.</w:t>
      </w:r>
    </w:p>
    <w:bookmarkStart w:id="666" w:name="Appendix_A_22"/>
    <w:p w:rsidR="00FB3D3C" w:rsidRDefault="00187E2C">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2.2.1.4.1</w:t>
      </w:r>
      <w:r>
        <w:rPr>
          <w:rStyle w:val="Hyperlink"/>
        </w:rPr>
        <w:fldChar w:fldCharType="end"/>
      </w:r>
      <w:r>
        <w:t xml:space="preserve">: </w:t>
      </w:r>
      <w:bookmarkEnd w:id="666"/>
      <w:r>
        <w:t xml:space="preserve"> Office Communications Server 2007, Office Communicator 2007, Office Communications Server 2007 R2, Office Communicator 2007 R2: </w:t>
      </w:r>
      <w:r>
        <w:t>This element is not supported.</w:t>
      </w:r>
    </w:p>
    <w:bookmarkStart w:id="667" w:name="Appendix_A_23"/>
    <w:p w:rsidR="00FB3D3C" w:rsidRDefault="00187E2C">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2.2.1.4.1</w:t>
      </w:r>
      <w:r>
        <w:rPr>
          <w:rStyle w:val="Hyperlink"/>
        </w:rPr>
        <w:fldChar w:fldCharType="end"/>
      </w:r>
      <w:r>
        <w:t xml:space="preserve">: </w:t>
      </w:r>
      <w:bookmarkEnd w:id="667"/>
      <w:r>
        <w:t xml:space="preserve"> Office Communications Server 2007, Office Communicator 2007, Office Communications Server 2007 R2, Office Communicator 2007 R2: This element is not supported</w:t>
      </w:r>
      <w:r>
        <w:t>.</w:t>
      </w:r>
    </w:p>
    <w:bookmarkStart w:id="668" w:name="Appendix_A_24"/>
    <w:p w:rsidR="00FB3D3C" w:rsidRDefault="00187E2C">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2.2.1.4.1</w:t>
      </w:r>
      <w:r>
        <w:rPr>
          <w:rStyle w:val="Hyperlink"/>
        </w:rPr>
        <w:fldChar w:fldCharType="end"/>
      </w:r>
      <w:r>
        <w:t xml:space="preserve">: </w:t>
      </w:r>
      <w:bookmarkEnd w:id="668"/>
      <w:r>
        <w:t xml:space="preserve"> Office Communications Server 2007, Office Communicator 2007, Office Communications Server 2007 R2, Office Communicator 2007 R2: This element is not supported.</w:t>
      </w:r>
    </w:p>
    <w:bookmarkStart w:id="669" w:name="Appendix_A_25"/>
    <w:p w:rsidR="00FB3D3C" w:rsidRDefault="00187E2C">
      <w:r>
        <w:rPr>
          <w:rStyle w:val="Hyperlink"/>
        </w:rPr>
        <w:lastRenderedPageBreak/>
        <w:fldChar w:fldCharType="begin"/>
      </w:r>
      <w:r>
        <w:rPr>
          <w:rStyle w:val="Hyperlink"/>
        </w:rPr>
        <w:instrText xml:space="preserve"> HYPERLINK \l "Appendix_A</w:instrText>
      </w:r>
      <w:r>
        <w:rPr>
          <w:rStyle w:val="Hyperlink"/>
        </w:rPr>
        <w:instrText xml:space="preserve">_Target_25" \h </w:instrText>
      </w:r>
      <w:r>
        <w:rPr>
          <w:rStyle w:val="Hyperlink"/>
        </w:rPr>
      </w:r>
      <w:r>
        <w:rPr>
          <w:rStyle w:val="Hyperlink"/>
        </w:rPr>
        <w:fldChar w:fldCharType="separate"/>
      </w:r>
      <w:r>
        <w:rPr>
          <w:rStyle w:val="Hyperlink"/>
        </w:rPr>
        <w:t>&lt;25&gt; Section 2.2.1.4.1</w:t>
      </w:r>
      <w:r>
        <w:rPr>
          <w:rStyle w:val="Hyperlink"/>
        </w:rPr>
        <w:fldChar w:fldCharType="end"/>
      </w:r>
      <w:r>
        <w:t xml:space="preserve">: </w:t>
      </w:r>
      <w:bookmarkEnd w:id="669"/>
      <w:r>
        <w:t xml:space="preserve"> Office Communications Server 2007, Office Communicator 2007, Office Communications Server 2007 R2, Office Communicator 2007 R2: This element is not supported.</w:t>
      </w:r>
    </w:p>
    <w:bookmarkStart w:id="670" w:name="Appendix_A_26"/>
    <w:p w:rsidR="00FB3D3C" w:rsidRDefault="00187E2C">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 xml:space="preserve">&lt;26&gt; Section </w:t>
      </w:r>
      <w:r>
        <w:rPr>
          <w:rStyle w:val="Hyperlink"/>
        </w:rPr>
        <w:t>2.2.1.4.1</w:t>
      </w:r>
      <w:r>
        <w:rPr>
          <w:rStyle w:val="Hyperlink"/>
        </w:rPr>
        <w:fldChar w:fldCharType="end"/>
      </w:r>
      <w:r>
        <w:t xml:space="preserve">: </w:t>
      </w:r>
      <w:bookmarkEnd w:id="670"/>
      <w:r>
        <w:t xml:space="preserve"> Office Communications Server 2007, Office Communicator 2007, Office Communications Server 2007 R2, Office Communicator 2007 R2: This element is not supported.</w:t>
      </w:r>
    </w:p>
    <w:bookmarkStart w:id="671" w:name="Appendix_A_27"/>
    <w:p w:rsidR="00FB3D3C" w:rsidRDefault="00187E2C">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2.2.1.5</w:t>
      </w:r>
      <w:r>
        <w:rPr>
          <w:rStyle w:val="Hyperlink"/>
        </w:rPr>
        <w:fldChar w:fldCharType="end"/>
      </w:r>
      <w:r>
        <w:t xml:space="preserve">: </w:t>
      </w:r>
      <w:bookmarkEnd w:id="671"/>
      <w:r>
        <w:t xml:space="preserve"> Office Communicatio</w:t>
      </w:r>
      <w:r>
        <w:t xml:space="preserve">ns Server 2007, Office Communicator 2007, Office Communications Server 2007 R2, Office Communicator 2007 R2: The </w:t>
      </w:r>
      <w:r>
        <w:rPr>
          <w:b/>
        </w:rPr>
        <w:t>v2:AppliedBandwidthLimit</w:t>
      </w:r>
      <w:r>
        <w:t xml:space="preserve">, </w:t>
      </w:r>
      <w:r>
        <w:rPr>
          <w:b/>
        </w:rPr>
        <w:t>v2:AppliedBandwidthSource</w:t>
      </w:r>
      <w:r>
        <w:t xml:space="preserve">, </w:t>
      </w:r>
      <w:r>
        <w:rPr>
          <w:b/>
        </w:rPr>
        <w:t>v2:LocalClientEvent</w:t>
      </w:r>
      <w:r>
        <w:t xml:space="preserve">, </w:t>
      </w:r>
      <w:r>
        <w:rPr>
          <w:b/>
        </w:rPr>
        <w:t>v2:RemoteClientEvent</w:t>
      </w:r>
      <w:r>
        <w:t xml:space="preserve">, </w:t>
      </w:r>
      <w:r>
        <w:rPr>
          <w:b/>
        </w:rPr>
        <w:t>v2:OpaqueCoreEndpointData</w:t>
      </w:r>
      <w:r>
        <w:t xml:space="preserve">, </w:t>
      </w:r>
      <w:r>
        <w:rPr>
          <w:b/>
        </w:rPr>
        <w:t>v2:OpaqueChannelData</w:t>
      </w:r>
      <w:r>
        <w:t xml:space="preserve">, and </w:t>
      </w:r>
      <w:r>
        <w:rPr>
          <w:b/>
        </w:rPr>
        <w:t>v2:Separator</w:t>
      </w:r>
      <w:r>
        <w:t xml:space="preserve"> elements are not supported.</w:t>
      </w:r>
    </w:p>
    <w:bookmarkStart w:id="672" w:name="Appendix_A_28"/>
    <w:p w:rsidR="00FB3D3C" w:rsidRDefault="00187E2C">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2.2.1.5.1</w:t>
      </w:r>
      <w:r>
        <w:rPr>
          <w:rStyle w:val="Hyperlink"/>
        </w:rPr>
        <w:fldChar w:fldCharType="end"/>
      </w:r>
      <w:r>
        <w:t xml:space="preserve">: </w:t>
      </w:r>
      <w:bookmarkEnd w:id="672"/>
      <w:r>
        <w:t xml:space="preserve"> Office Communications Server 2007, Office Communicator 2007, Office Communications Server 2007 R2, Office Communicator 2007 R2: This element </w:t>
      </w:r>
      <w:r>
        <w:t>is not supported.</w:t>
      </w:r>
    </w:p>
    <w:bookmarkStart w:id="673" w:name="Appendix_A_29"/>
    <w:p w:rsidR="00FB3D3C" w:rsidRDefault="00187E2C">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2.2.1.5.1</w:t>
      </w:r>
      <w:r>
        <w:rPr>
          <w:rStyle w:val="Hyperlink"/>
        </w:rPr>
        <w:fldChar w:fldCharType="end"/>
      </w:r>
      <w:r>
        <w:t xml:space="preserve">: </w:t>
      </w:r>
      <w:bookmarkEnd w:id="673"/>
      <w:r>
        <w:t xml:space="preserve"> Office Communications Server 2007, Office Communicator 2007, Office Communications Server 2007 R2, Office Communicator 2007 R2: This element is not supported.</w:t>
      </w:r>
    </w:p>
    <w:bookmarkStart w:id="674" w:name="Appendix_A_30"/>
    <w:p w:rsidR="00FB3D3C" w:rsidRDefault="00187E2C">
      <w:r>
        <w:rPr>
          <w:rStyle w:val="Hyperlink"/>
        </w:rPr>
        <w:fldChar w:fldCharType="begin"/>
      </w:r>
      <w:r>
        <w:rPr>
          <w:rStyle w:val="Hyperlink"/>
        </w:rPr>
        <w:instrText xml:space="preserve"> HYPERLIN</w:instrText>
      </w:r>
      <w:r>
        <w:rPr>
          <w:rStyle w:val="Hyperlink"/>
        </w:rPr>
        <w:instrText xml:space="preserve">K \l "Appendix_A_Target_30" \h </w:instrText>
      </w:r>
      <w:r>
        <w:rPr>
          <w:rStyle w:val="Hyperlink"/>
        </w:rPr>
      </w:r>
      <w:r>
        <w:rPr>
          <w:rStyle w:val="Hyperlink"/>
        </w:rPr>
        <w:fldChar w:fldCharType="separate"/>
      </w:r>
      <w:r>
        <w:rPr>
          <w:rStyle w:val="Hyperlink"/>
        </w:rPr>
        <w:t>&lt;30&gt; Section 2.2.1.5.1</w:t>
      </w:r>
      <w:r>
        <w:rPr>
          <w:rStyle w:val="Hyperlink"/>
        </w:rPr>
        <w:fldChar w:fldCharType="end"/>
      </w:r>
      <w:r>
        <w:t xml:space="preserve">: </w:t>
      </w:r>
      <w:bookmarkEnd w:id="674"/>
      <w:r>
        <w:t xml:space="preserve"> Office Communications Server 2007, Office Communicator 2007, Office Communications Server 2007 R2, Office Communicator 2007 R2: This element is not supported.</w:t>
      </w:r>
    </w:p>
    <w:bookmarkStart w:id="675" w:name="Appendix_A_31"/>
    <w:p w:rsidR="00FB3D3C" w:rsidRDefault="00187E2C">
      <w:r>
        <w:rPr>
          <w:rStyle w:val="Hyperlink"/>
        </w:rPr>
        <w:fldChar w:fldCharType="begin"/>
      </w:r>
      <w:r>
        <w:rPr>
          <w:rStyle w:val="Hyperlink"/>
        </w:rPr>
        <w:instrText xml:space="preserve"> HYPERLINK \l "Appendix_A_Target_31" \</w:instrText>
      </w:r>
      <w:r>
        <w:rPr>
          <w:rStyle w:val="Hyperlink"/>
        </w:rPr>
        <w:instrText xml:space="preserve">h </w:instrText>
      </w:r>
      <w:r>
        <w:rPr>
          <w:rStyle w:val="Hyperlink"/>
        </w:rPr>
      </w:r>
      <w:r>
        <w:rPr>
          <w:rStyle w:val="Hyperlink"/>
        </w:rPr>
        <w:fldChar w:fldCharType="separate"/>
      </w:r>
      <w:r>
        <w:rPr>
          <w:rStyle w:val="Hyperlink"/>
        </w:rPr>
        <w:t>&lt;31&gt; Section 2.2.1.5.1</w:t>
      </w:r>
      <w:r>
        <w:rPr>
          <w:rStyle w:val="Hyperlink"/>
        </w:rPr>
        <w:fldChar w:fldCharType="end"/>
      </w:r>
      <w:r>
        <w:t xml:space="preserve">: </w:t>
      </w:r>
      <w:bookmarkEnd w:id="675"/>
      <w:r>
        <w:t xml:space="preserve"> Office Communications Server 2007, Office Communicator 2007, Office Communications Server 2007 R2, Office Communicator 2007 R2: This element is not supported.</w:t>
      </w:r>
    </w:p>
    <w:bookmarkStart w:id="676" w:name="Appendix_A_32"/>
    <w:p w:rsidR="00FB3D3C" w:rsidRDefault="00187E2C">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2.2.1.5.1</w:t>
      </w:r>
      <w:r>
        <w:rPr>
          <w:rStyle w:val="Hyperlink"/>
        </w:rPr>
        <w:fldChar w:fldCharType="end"/>
      </w:r>
      <w:r>
        <w:t xml:space="preserve">: </w:t>
      </w:r>
      <w:bookmarkEnd w:id="676"/>
      <w:r>
        <w:t xml:space="preserve"> O</w:t>
      </w:r>
      <w:r>
        <w:t>ffice Communications Server 2007, Office Communicator 2007, Office Communications Server 2007 R2, Office Communicator 2007 R2: This element is not supported.</w:t>
      </w:r>
    </w:p>
    <w:bookmarkStart w:id="677" w:name="Appendix_A_33"/>
    <w:p w:rsidR="00FB3D3C" w:rsidRDefault="00187E2C">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2.2.1.5.1</w:t>
      </w:r>
      <w:r>
        <w:rPr>
          <w:rStyle w:val="Hyperlink"/>
        </w:rPr>
        <w:fldChar w:fldCharType="end"/>
      </w:r>
      <w:r>
        <w:t xml:space="preserve">: </w:t>
      </w:r>
      <w:bookmarkEnd w:id="677"/>
      <w:r>
        <w:t xml:space="preserve"> Office Communications Server 2</w:t>
      </w:r>
      <w:r>
        <w:t>007, Office Communicator 2007, Office Communications Server 2007 R2, Office Communicator 2007 R2: This element is not supported.</w:t>
      </w:r>
    </w:p>
    <w:bookmarkStart w:id="678" w:name="Appendix_A_34"/>
    <w:p w:rsidR="00FB3D3C" w:rsidRDefault="00187E2C">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2.2.1.5.1</w:t>
      </w:r>
      <w:r>
        <w:rPr>
          <w:rStyle w:val="Hyperlink"/>
        </w:rPr>
        <w:fldChar w:fldCharType="end"/>
      </w:r>
      <w:r>
        <w:t xml:space="preserve">: </w:t>
      </w:r>
      <w:bookmarkEnd w:id="678"/>
      <w:r>
        <w:t xml:space="preserve"> Office Communications Server 2007, Office Communicator 2007</w:t>
      </w:r>
      <w:r>
        <w:t>, Office Communications Server 2007 R2, Office Communicator 2007 R2: This element is not supported.</w:t>
      </w:r>
    </w:p>
    <w:bookmarkStart w:id="679" w:name="Appendix_A_35"/>
    <w:p w:rsidR="00FB3D3C" w:rsidRDefault="00187E2C">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2.2.1.5.2</w:t>
      </w:r>
      <w:r>
        <w:rPr>
          <w:rStyle w:val="Hyperlink"/>
        </w:rPr>
        <w:fldChar w:fldCharType="end"/>
      </w:r>
      <w:r>
        <w:t xml:space="preserve">: </w:t>
      </w:r>
      <w:bookmarkEnd w:id="679"/>
      <w:r>
        <w:t xml:space="preserve"> Office Communications Server 2007, Office Communicator 2007, Office Communications Serve</w:t>
      </w:r>
      <w:r>
        <w:t>r 2007 R2, Office Communicator 2007 R2, Lync Server 2010, Lync 2010: This value is not supported.</w:t>
      </w:r>
    </w:p>
    <w:bookmarkStart w:id="680" w:name="Appendix_A_36"/>
    <w:p w:rsidR="00FB3D3C" w:rsidRDefault="00187E2C">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2.2.1.6</w:t>
      </w:r>
      <w:r>
        <w:rPr>
          <w:rStyle w:val="Hyperlink"/>
        </w:rPr>
        <w:fldChar w:fldCharType="end"/>
      </w:r>
      <w:r>
        <w:t xml:space="preserve">: </w:t>
      </w:r>
      <w:bookmarkEnd w:id="680"/>
      <w:r>
        <w:t xml:space="preserve"> Office Communications Server 2007, Office Communicator 2007: The </w:t>
      </w:r>
      <w:r>
        <w:rPr>
          <w:b/>
        </w:rPr>
        <w:t>NetworkConnectivityInfo</w:t>
      </w:r>
      <w:r>
        <w:t xml:space="preserve"> ele</w:t>
      </w:r>
      <w:r>
        <w:t>ment is not supported.</w:t>
      </w:r>
    </w:p>
    <w:bookmarkStart w:id="681" w:name="Appendix_A_37"/>
    <w:p w:rsidR="00FB3D3C" w:rsidRDefault="00187E2C">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2.2.1.6.1</w:t>
      </w:r>
      <w:r>
        <w:rPr>
          <w:rStyle w:val="Hyperlink"/>
        </w:rPr>
        <w:fldChar w:fldCharType="end"/>
      </w:r>
      <w:r>
        <w:t xml:space="preserve">: </w:t>
      </w:r>
      <w:bookmarkEnd w:id="681"/>
      <w:r>
        <w:t xml:space="preserve"> Supported in Office Communications Server 2007, Office Communicator 2007, Office Communications Server 2007 R2, Office Communicator 2007 R2 only.</w:t>
      </w:r>
    </w:p>
    <w:bookmarkStart w:id="682" w:name="Appendix_A_38"/>
    <w:p w:rsidR="00FB3D3C" w:rsidRDefault="00187E2C">
      <w:r>
        <w:rPr>
          <w:rStyle w:val="Hyperlink"/>
        </w:rPr>
        <w:fldChar w:fldCharType="begin"/>
      </w:r>
      <w:r>
        <w:rPr>
          <w:rStyle w:val="Hyperlink"/>
        </w:rPr>
        <w:instrText xml:space="preserve"> HYPERLINK \l "Ap</w:instrText>
      </w:r>
      <w:r>
        <w:rPr>
          <w:rStyle w:val="Hyperlink"/>
        </w:rPr>
        <w:instrText xml:space="preserve">pendix_A_Target_38" \h </w:instrText>
      </w:r>
      <w:r>
        <w:rPr>
          <w:rStyle w:val="Hyperlink"/>
        </w:rPr>
      </w:r>
      <w:r>
        <w:rPr>
          <w:rStyle w:val="Hyperlink"/>
        </w:rPr>
        <w:fldChar w:fldCharType="separate"/>
      </w:r>
      <w:r>
        <w:rPr>
          <w:rStyle w:val="Hyperlink"/>
        </w:rPr>
        <w:t>&lt;38&gt; Section 2.2.1.6.1</w:t>
      </w:r>
      <w:r>
        <w:rPr>
          <w:rStyle w:val="Hyperlink"/>
        </w:rPr>
        <w:fldChar w:fldCharType="end"/>
      </w:r>
      <w:r>
        <w:t xml:space="preserve">: </w:t>
      </w:r>
      <w:bookmarkEnd w:id="682"/>
      <w:r>
        <w:t xml:space="preserve"> Office Communications Server 2007, Office Communicator 2007: This element is not supported.</w:t>
      </w:r>
    </w:p>
    <w:bookmarkStart w:id="683" w:name="Appendix_A_39"/>
    <w:p w:rsidR="00FB3D3C" w:rsidRDefault="00187E2C">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2.2.1.6.1</w:t>
      </w:r>
      <w:r>
        <w:rPr>
          <w:rStyle w:val="Hyperlink"/>
        </w:rPr>
        <w:fldChar w:fldCharType="end"/>
      </w:r>
      <w:r>
        <w:t xml:space="preserve">: </w:t>
      </w:r>
      <w:bookmarkEnd w:id="683"/>
      <w:r>
        <w:t xml:space="preserve"> Office Communications Server 2007, </w:t>
      </w:r>
      <w:r>
        <w:t>Office Communicator 2007, Office Communications Server 2007 R2, Office Communicator 2007 R2, Lync Server 2010, Lync 2010: This element is not supported.</w:t>
      </w:r>
    </w:p>
    <w:bookmarkStart w:id="684" w:name="Appendix_A_40"/>
    <w:p w:rsidR="00FB3D3C" w:rsidRDefault="00187E2C">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2.2.1.6.1</w:t>
      </w:r>
      <w:r>
        <w:rPr>
          <w:rStyle w:val="Hyperlink"/>
        </w:rPr>
        <w:fldChar w:fldCharType="end"/>
      </w:r>
      <w:r>
        <w:t xml:space="preserve">: </w:t>
      </w:r>
      <w:bookmarkEnd w:id="684"/>
      <w:r>
        <w:t xml:space="preserve"> Office Communications Server 2007, </w:t>
      </w:r>
      <w:r>
        <w:t>Office Communicator 2007, Office Communications Server 2007 R2, Office Communicator 2007 R2, Lync Server 2010, Lync 2010: This element is not supported.</w:t>
      </w:r>
    </w:p>
    <w:bookmarkStart w:id="685" w:name="Appendix_A_41"/>
    <w:p w:rsidR="00FB3D3C" w:rsidRDefault="00187E2C">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2.2.1.6.1</w:t>
      </w:r>
      <w:r>
        <w:rPr>
          <w:rStyle w:val="Hyperlink"/>
        </w:rPr>
        <w:fldChar w:fldCharType="end"/>
      </w:r>
      <w:r>
        <w:t xml:space="preserve">: </w:t>
      </w:r>
      <w:bookmarkEnd w:id="685"/>
      <w:r>
        <w:t xml:space="preserve"> Office Communications Server 2007, </w:t>
      </w:r>
      <w:r>
        <w:t>Office Communicator 2007, Office Communications Server 2007 R2, Office Communicator 2007 R2, Lync Server 2010, Lync 2010: This element is not supported.</w:t>
      </w:r>
    </w:p>
    <w:bookmarkStart w:id="686" w:name="Appendix_A_42"/>
    <w:p w:rsidR="00FB3D3C" w:rsidRDefault="00187E2C">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2.2.1.6.1</w:t>
      </w:r>
      <w:r>
        <w:rPr>
          <w:rStyle w:val="Hyperlink"/>
        </w:rPr>
        <w:fldChar w:fldCharType="end"/>
      </w:r>
      <w:r>
        <w:t xml:space="preserve">: </w:t>
      </w:r>
      <w:bookmarkEnd w:id="686"/>
      <w:r>
        <w:t xml:space="preserve"> Office Communications Server 2007, </w:t>
      </w:r>
      <w:r>
        <w:t>Office Communicator 2007, Office Communications Server 2007 R2, Office Communicator 2007 R2, Lync Server 2010, Lync 2010, Lync Server 2013, Lync Client 2013/Skype for Business: This element is not supported.</w:t>
      </w:r>
    </w:p>
    <w:bookmarkStart w:id="687" w:name="Appendix_A_43"/>
    <w:p w:rsidR="00FB3D3C" w:rsidRDefault="00187E2C">
      <w:r>
        <w:rPr>
          <w:rStyle w:val="Hyperlink"/>
        </w:rPr>
        <w:lastRenderedPageBreak/>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 xml:space="preserve">&lt;43&gt; </w:t>
      </w:r>
      <w:r>
        <w:rPr>
          <w:rStyle w:val="Hyperlink"/>
        </w:rPr>
        <w:t>Section 2.2.1.6.1</w:t>
      </w:r>
      <w:r>
        <w:rPr>
          <w:rStyle w:val="Hyperlink"/>
        </w:rPr>
        <w:fldChar w:fldCharType="end"/>
      </w:r>
      <w:r>
        <w:t xml:space="preserve">: </w:t>
      </w:r>
      <w:bookmarkEnd w:id="687"/>
      <w:r>
        <w:t xml:space="preserve"> Office Communications Server 2007, Office Communicator 2007, Office Communications Server 2007 R2, Office Communicator 2007 R2, Lync Server 2010, Lync 2010, Lync Server 2013, Lync Client 2013/Skype for Business: This element is not supp</w:t>
      </w:r>
      <w:r>
        <w:t>orted.</w:t>
      </w:r>
    </w:p>
    <w:bookmarkStart w:id="688" w:name="Appendix_A_44"/>
    <w:p w:rsidR="00FB3D3C" w:rsidRDefault="00187E2C">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2.2.1.6.1</w:t>
      </w:r>
      <w:r>
        <w:rPr>
          <w:rStyle w:val="Hyperlink"/>
        </w:rPr>
        <w:fldChar w:fldCharType="end"/>
      </w:r>
      <w:r>
        <w:t xml:space="preserve">: </w:t>
      </w:r>
      <w:bookmarkEnd w:id="688"/>
      <w:r>
        <w:t xml:space="preserve"> Office Communications Server 2007, Office Communicator 2007, Office Communications Server 2007 R2, Office Communicator 2007 R2, Lync Server 2010, Lync 2010, Lync Server 2013, Lync C</w:t>
      </w:r>
      <w:r>
        <w:t>lient 2013/Skype for Business: This element is not supported.</w:t>
      </w:r>
    </w:p>
    <w:bookmarkStart w:id="689" w:name="Appendix_A_45"/>
    <w:p w:rsidR="00FB3D3C" w:rsidRDefault="00187E2C">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2.2.1.6.1</w:t>
      </w:r>
      <w:r>
        <w:rPr>
          <w:rStyle w:val="Hyperlink"/>
        </w:rPr>
        <w:fldChar w:fldCharType="end"/>
      </w:r>
      <w:r>
        <w:t xml:space="preserve">: </w:t>
      </w:r>
      <w:bookmarkEnd w:id="689"/>
      <w:r>
        <w:t xml:space="preserve"> Office Communications Server 2007, Office Communicator 2007, Office Communications Server 2007 R2, Office Communicator 2007 R2</w:t>
      </w:r>
      <w:r>
        <w:t>, Lync Server 2010, Lync 2010, Lync Server 2013, Lync Client 2013/Skype for Business: This element is not supported.</w:t>
      </w:r>
    </w:p>
    <w:bookmarkStart w:id="690" w:name="Appendix_A_46"/>
    <w:p w:rsidR="00FB3D3C" w:rsidRDefault="00187E2C">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2.2.1.6.1</w:t>
      </w:r>
      <w:r>
        <w:rPr>
          <w:rStyle w:val="Hyperlink"/>
        </w:rPr>
        <w:fldChar w:fldCharType="end"/>
      </w:r>
      <w:r>
        <w:t xml:space="preserve">: </w:t>
      </w:r>
      <w:bookmarkEnd w:id="690"/>
      <w:r>
        <w:t xml:space="preserve"> Office Communications Server 2007, Office Communicator 2007, Office Com</w:t>
      </w:r>
      <w:r>
        <w:t>munications Server 2007 R2, Office Communicator 2007 R2, Lync Server 2010, Lync 2010, Lync Server 2013, Lync Client 2013/Skype for Business: This element is not supported.</w:t>
      </w:r>
    </w:p>
    <w:bookmarkStart w:id="691" w:name="Appendix_A_47"/>
    <w:p w:rsidR="00FB3D3C" w:rsidRDefault="00187E2C">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2.2.1.6.1</w:t>
      </w:r>
      <w:r>
        <w:rPr>
          <w:rStyle w:val="Hyperlink"/>
        </w:rPr>
        <w:fldChar w:fldCharType="end"/>
      </w:r>
      <w:r>
        <w:t xml:space="preserve">: </w:t>
      </w:r>
      <w:bookmarkEnd w:id="691"/>
      <w:r>
        <w:t xml:space="preserve"> Office Communica</w:t>
      </w:r>
      <w:r>
        <w:t>tions Server 2007, Office Communicator 2007, Office Communications Server 2007 R2, Office Communicator 2007 R2, Lync Server 2010, Lync 2010, Lync Server 2013, Lync Client 2013/Skype for Business: This element is not supported.</w:t>
      </w:r>
    </w:p>
    <w:bookmarkStart w:id="692" w:name="Appendix_A_48"/>
    <w:p w:rsidR="00FB3D3C" w:rsidRDefault="00187E2C">
      <w:r>
        <w:rPr>
          <w:rStyle w:val="Hyperlink"/>
        </w:rPr>
        <w:fldChar w:fldCharType="begin"/>
      </w:r>
      <w:r>
        <w:rPr>
          <w:rStyle w:val="Hyperlink"/>
        </w:rPr>
        <w:instrText xml:space="preserve"> HYPERLINK \l "Appendix_A_T</w:instrText>
      </w:r>
      <w:r>
        <w:rPr>
          <w:rStyle w:val="Hyperlink"/>
        </w:rPr>
        <w:instrText xml:space="preserve">arget_48" \h </w:instrText>
      </w:r>
      <w:r>
        <w:rPr>
          <w:rStyle w:val="Hyperlink"/>
        </w:rPr>
      </w:r>
      <w:r>
        <w:rPr>
          <w:rStyle w:val="Hyperlink"/>
        </w:rPr>
        <w:fldChar w:fldCharType="separate"/>
      </w:r>
      <w:r>
        <w:rPr>
          <w:rStyle w:val="Hyperlink"/>
        </w:rPr>
        <w:t>&lt;48&gt; Section 2.2.1.6.1</w:t>
      </w:r>
      <w:r>
        <w:rPr>
          <w:rStyle w:val="Hyperlink"/>
        </w:rPr>
        <w:fldChar w:fldCharType="end"/>
      </w:r>
      <w:r>
        <w:t xml:space="preserve">: </w:t>
      </w:r>
      <w:bookmarkEnd w:id="692"/>
      <w:r>
        <w:t xml:space="preserve"> Office Communications Server 2007, Office Communicator 2007, Office Communications Server 2007 R2, Office Communicator 2007 R2, Lync Server 2010, Lync 2010, Lync Server 2013, Lync Client 2013/Skype for Business: This </w:t>
      </w:r>
      <w:r>
        <w:t>element is not supported.</w:t>
      </w:r>
    </w:p>
    <w:bookmarkStart w:id="693" w:name="Appendix_A_49"/>
    <w:p w:rsidR="00FB3D3C" w:rsidRDefault="00187E2C">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2.2.1.6.1</w:t>
      </w:r>
      <w:r>
        <w:rPr>
          <w:rStyle w:val="Hyperlink"/>
        </w:rPr>
        <w:fldChar w:fldCharType="end"/>
      </w:r>
      <w:r>
        <w:t xml:space="preserve">: </w:t>
      </w:r>
      <w:bookmarkEnd w:id="693"/>
      <w:r>
        <w:t xml:space="preserve"> Office Communications Server 2007, Office Communicator 2007, Office Communications Server 2007 R2, Office Communicator 2007 R2, Lync Server 2010, Lync 2010, Lync </w:t>
      </w:r>
      <w:r>
        <w:t>Server 2013, Lync Client 2013/Skype for Business: This element is not supported.</w:t>
      </w:r>
    </w:p>
    <w:bookmarkStart w:id="694" w:name="Appendix_A_50"/>
    <w:p w:rsidR="00FB3D3C" w:rsidRDefault="00187E2C">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2.2.1.6.1</w:t>
      </w:r>
      <w:r>
        <w:rPr>
          <w:rStyle w:val="Hyperlink"/>
        </w:rPr>
        <w:fldChar w:fldCharType="end"/>
      </w:r>
      <w:r>
        <w:t xml:space="preserve">: </w:t>
      </w:r>
      <w:bookmarkEnd w:id="694"/>
      <w:r>
        <w:t xml:space="preserve"> Office Communications Server 2007, Office Communicator 2007, Office Communications Server 2007 R2, </w:t>
      </w:r>
      <w:r>
        <w:t>Office Communicator 2007 R2, Lync Server 2010, Lync 2010, Lync Server 2013, Lync Client 2013/Skype for Business: This element is not supported.</w:t>
      </w:r>
    </w:p>
    <w:bookmarkStart w:id="695" w:name="Appendix_A_51"/>
    <w:p w:rsidR="00FB3D3C" w:rsidRDefault="00187E2C">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2.2.1.6.1</w:t>
      </w:r>
      <w:r>
        <w:rPr>
          <w:rStyle w:val="Hyperlink"/>
        </w:rPr>
        <w:fldChar w:fldCharType="end"/>
      </w:r>
      <w:r>
        <w:t xml:space="preserve">: </w:t>
      </w:r>
      <w:bookmarkEnd w:id="695"/>
      <w:r>
        <w:t xml:space="preserve"> Office Communications Server 2007, Office Co</w:t>
      </w:r>
      <w:r>
        <w:t>mmunicator 2007, Office Communications Server 2007 R2, Office Communicator 2007 R2, Lync Server 2010, Lync 2010, Lync Server 2013, Lync Client 2013/Skype for Business: This element is not supported.</w:t>
      </w:r>
    </w:p>
    <w:bookmarkStart w:id="696" w:name="Appendix_A_52"/>
    <w:p w:rsidR="00FB3D3C" w:rsidRDefault="00187E2C">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w:t>
      </w:r>
      <w:r>
        <w:rPr>
          <w:rStyle w:val="Hyperlink"/>
        </w:rPr>
        <w:t>.2.1.6.1</w:t>
      </w:r>
      <w:r>
        <w:rPr>
          <w:rStyle w:val="Hyperlink"/>
        </w:rPr>
        <w:fldChar w:fldCharType="end"/>
      </w:r>
      <w:r>
        <w:t xml:space="preserve">: </w:t>
      </w:r>
      <w:bookmarkEnd w:id="696"/>
      <w:r>
        <w:t xml:space="preserve"> Office Communications Server 2007, Office Communicator 2007, Office Communications Server 2007 R2, Office Communicator 2007 R2, Lync Server 2010, Lync 2010, Lync Server 2013, Lync Client 2013/Skype for Business: This element is not supported.</w:t>
      </w:r>
    </w:p>
    <w:bookmarkStart w:id="697" w:name="Appendix_A_53"/>
    <w:p w:rsidR="00FB3D3C" w:rsidRDefault="00187E2C">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2.2.1.6.1</w:t>
      </w:r>
      <w:r>
        <w:rPr>
          <w:rStyle w:val="Hyperlink"/>
        </w:rPr>
        <w:fldChar w:fldCharType="end"/>
      </w:r>
      <w:r>
        <w:t xml:space="preserve">: </w:t>
      </w:r>
      <w:bookmarkEnd w:id="697"/>
      <w:r>
        <w:t xml:space="preserve"> Office Communications Server 2007, Office Communicator 2007, Office Communications Server 2007 R2, Office Communicator 2007 R2, Lync Server 2010, Lync 2010, Lync Server 2013, Lync Client 201</w:t>
      </w:r>
      <w:r>
        <w:t>3/Skype for Business: This element is not supported.</w:t>
      </w:r>
    </w:p>
    <w:bookmarkStart w:id="698" w:name="Appendix_A_54"/>
    <w:p w:rsidR="00FB3D3C" w:rsidRDefault="00187E2C">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2.2.1.6.1</w:t>
      </w:r>
      <w:r>
        <w:rPr>
          <w:rStyle w:val="Hyperlink"/>
        </w:rPr>
        <w:fldChar w:fldCharType="end"/>
      </w:r>
      <w:r>
        <w:t xml:space="preserve">: </w:t>
      </w:r>
      <w:bookmarkEnd w:id="698"/>
      <w:r>
        <w:t xml:space="preserve"> Office Communications Server 2007, Office Communicator 2007, Office Communications Server 2007 R2, Office Communicator 2007 R2, Lync Se</w:t>
      </w:r>
      <w:r>
        <w:t>rver 2010, Lync 2010, Lync Server 2013, Lync Client 2013/Skype for Business: This element is not supported.</w:t>
      </w:r>
    </w:p>
    <w:bookmarkStart w:id="699" w:name="Appendix_A_55"/>
    <w:p w:rsidR="00FB3D3C" w:rsidRDefault="00187E2C">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2.2.1.6.1</w:t>
      </w:r>
      <w:r>
        <w:rPr>
          <w:rStyle w:val="Hyperlink"/>
        </w:rPr>
        <w:fldChar w:fldCharType="end"/>
      </w:r>
      <w:r>
        <w:t xml:space="preserve">: </w:t>
      </w:r>
      <w:bookmarkEnd w:id="699"/>
      <w:r>
        <w:t xml:space="preserve"> Office Communications Server 2007, Office Communicator 2007, Office Communicatio</w:t>
      </w:r>
      <w:r>
        <w:t>ns Server 2007 R2, Office Communicator 2007 R2, Lync Server 2010, Lync 2010, Lync Server 2013, Lync Client 2013/Skype for Business: This element is not supported.</w:t>
      </w:r>
    </w:p>
    <w:bookmarkStart w:id="700" w:name="Appendix_A_56"/>
    <w:p w:rsidR="00FB3D3C" w:rsidRDefault="00187E2C">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2.2.1.6.1</w:t>
      </w:r>
      <w:r>
        <w:rPr>
          <w:rStyle w:val="Hyperlink"/>
        </w:rPr>
        <w:fldChar w:fldCharType="end"/>
      </w:r>
      <w:r>
        <w:t xml:space="preserve">: </w:t>
      </w:r>
      <w:bookmarkEnd w:id="700"/>
      <w:r>
        <w:t xml:space="preserve"> Office Communications Ser</w:t>
      </w:r>
      <w:r>
        <w:t>ver 2007, Office Communicator 2007, Office Communications Server 2007 R2, Office Communicator 2007 R2, Lync Server 2010, Lync 2010, Lync Server 2013, Lync Client 2013/Skype for Business: This element is not supported.</w:t>
      </w:r>
    </w:p>
    <w:bookmarkStart w:id="701" w:name="Appendix_A_57"/>
    <w:p w:rsidR="00FB3D3C" w:rsidRDefault="00187E2C">
      <w:r>
        <w:rPr>
          <w:rStyle w:val="Hyperlink"/>
        </w:rPr>
        <w:fldChar w:fldCharType="begin"/>
      </w:r>
      <w:r>
        <w:rPr>
          <w:rStyle w:val="Hyperlink"/>
        </w:rPr>
        <w:instrText xml:space="preserve"> HYPERLINK \l "Appendix_A_Target_57"</w:instrText>
      </w:r>
      <w:r>
        <w:rPr>
          <w:rStyle w:val="Hyperlink"/>
        </w:rPr>
        <w:instrText xml:space="preserve"> \h </w:instrText>
      </w:r>
      <w:r>
        <w:rPr>
          <w:rStyle w:val="Hyperlink"/>
        </w:rPr>
      </w:r>
      <w:r>
        <w:rPr>
          <w:rStyle w:val="Hyperlink"/>
        </w:rPr>
        <w:fldChar w:fldCharType="separate"/>
      </w:r>
      <w:r>
        <w:rPr>
          <w:rStyle w:val="Hyperlink"/>
        </w:rPr>
        <w:t>&lt;57&gt; Section 2.2.1.7.1</w:t>
      </w:r>
      <w:r>
        <w:rPr>
          <w:rStyle w:val="Hyperlink"/>
        </w:rPr>
        <w:fldChar w:fldCharType="end"/>
      </w:r>
      <w:r>
        <w:t xml:space="preserve">: </w:t>
      </w:r>
      <w:bookmarkEnd w:id="701"/>
      <w:r>
        <w:t xml:space="preserve"> The values in this table are supported in Office Communications Server 2007, Office Communicator 2007, Office Communications Server 2007 R2, and Office Communicator 2007 R2 only.</w:t>
      </w:r>
    </w:p>
    <w:bookmarkStart w:id="702" w:name="Appendix_A_58"/>
    <w:p w:rsidR="00FB3D3C" w:rsidRDefault="00187E2C">
      <w:r>
        <w:rPr>
          <w:rStyle w:val="Hyperlink"/>
        </w:rPr>
        <w:lastRenderedPageBreak/>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w:t>
      </w:r>
      <w:r>
        <w:rPr>
          <w:rStyle w:val="Hyperlink"/>
        </w:rPr>
        <w:t xml:space="preserve"> Section 2.2.1.7.1</w:t>
      </w:r>
      <w:r>
        <w:rPr>
          <w:rStyle w:val="Hyperlink"/>
        </w:rPr>
        <w:fldChar w:fldCharType="end"/>
      </w:r>
      <w:r>
        <w:t xml:space="preserve">: </w:t>
      </w:r>
      <w:bookmarkEnd w:id="702"/>
      <w:r>
        <w:t xml:space="preserve"> Office Communications Server 2007, Office Communicator 2007, Office Communications Server 2007 R2, Office Communicator 2007 R2: The values in this table are not used.</w:t>
      </w:r>
    </w:p>
    <w:bookmarkStart w:id="703" w:name="Appendix_A_59"/>
    <w:p w:rsidR="00FB3D3C" w:rsidRDefault="00187E2C">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2.2.1.8</w:t>
      </w:r>
      <w:r>
        <w:rPr>
          <w:rStyle w:val="Hyperlink"/>
        </w:rPr>
        <w:fldChar w:fldCharType="end"/>
      </w:r>
      <w:r>
        <w:t xml:space="preserve">: </w:t>
      </w:r>
      <w:bookmarkEnd w:id="703"/>
      <w:r>
        <w:t xml:space="preserve"> Of</w:t>
      </w:r>
      <w:r>
        <w:t xml:space="preserve">fice Communications Server 2007, Office Communicator 2007, Office Communications Server 2007 R2, Office Communicator 2007 R2: The </w:t>
      </w:r>
      <w:r>
        <w:rPr>
          <w:b/>
        </w:rPr>
        <w:t>v2:BSSID</w:t>
      </w:r>
      <w:r>
        <w:t xml:space="preserve"> and </w:t>
      </w:r>
      <w:r>
        <w:rPr>
          <w:b/>
        </w:rPr>
        <w:t>v2:Separator</w:t>
      </w:r>
      <w:r>
        <w:t xml:space="preserve"> elements are not supported.</w:t>
      </w:r>
    </w:p>
    <w:bookmarkStart w:id="704" w:name="Appendix_A_60"/>
    <w:p w:rsidR="00FB3D3C" w:rsidRDefault="00187E2C">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2.2.1.8.1</w:t>
      </w:r>
      <w:r>
        <w:rPr>
          <w:rStyle w:val="Hyperlink"/>
        </w:rPr>
        <w:fldChar w:fldCharType="end"/>
      </w:r>
      <w:r>
        <w:t xml:space="preserve">: </w:t>
      </w:r>
      <w:bookmarkEnd w:id="704"/>
      <w:r>
        <w:t xml:space="preserve"> Offi</w:t>
      </w:r>
      <w:r>
        <w:t xml:space="preserve">ce Communications Server 2007, Office Communicator 2007: The </w:t>
      </w:r>
      <w:r>
        <w:rPr>
          <w:b/>
        </w:rPr>
        <w:t>NetworkConnectivityInfoType</w:t>
      </w:r>
      <w:r>
        <w:t xml:space="preserve"> type is not supported.</w:t>
      </w:r>
    </w:p>
    <w:bookmarkStart w:id="705" w:name="Appendix_A_61"/>
    <w:p w:rsidR="00FB3D3C" w:rsidRDefault="00187E2C">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2.2.1.8.1</w:t>
      </w:r>
      <w:r>
        <w:rPr>
          <w:rStyle w:val="Hyperlink"/>
        </w:rPr>
        <w:fldChar w:fldCharType="end"/>
      </w:r>
      <w:r>
        <w:t xml:space="preserve">: </w:t>
      </w:r>
      <w:bookmarkEnd w:id="705"/>
      <w:r>
        <w:t xml:space="preserve"> Office Communications Server 2007, Office Communicator 2007, Office Communic</w:t>
      </w:r>
      <w:r>
        <w:t xml:space="preserve">ations Server 2007 R2, Office Communicator 2007 R2: This element is not supported. </w:t>
      </w:r>
    </w:p>
    <w:bookmarkStart w:id="706" w:name="Appendix_A_62"/>
    <w:p w:rsidR="00FB3D3C" w:rsidRDefault="00187E2C">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2.2.1.8.1</w:t>
      </w:r>
      <w:r>
        <w:rPr>
          <w:rStyle w:val="Hyperlink"/>
        </w:rPr>
        <w:fldChar w:fldCharType="end"/>
      </w:r>
      <w:r>
        <w:t xml:space="preserve">: </w:t>
      </w:r>
      <w:bookmarkEnd w:id="706"/>
      <w:r>
        <w:t xml:space="preserve"> Office Communications Server 2007, Office Communicator 2007, Office Communications Server 2007 R2, Offic</w:t>
      </w:r>
      <w:r>
        <w:t>e Communicator 2007 R2: This element is not supported.</w:t>
      </w:r>
    </w:p>
    <w:bookmarkStart w:id="707" w:name="Appendix_A_63"/>
    <w:p w:rsidR="00FB3D3C" w:rsidRDefault="00187E2C">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2.2.1.8.1</w:t>
      </w:r>
      <w:r>
        <w:rPr>
          <w:rStyle w:val="Hyperlink"/>
        </w:rPr>
        <w:fldChar w:fldCharType="end"/>
      </w:r>
      <w:r>
        <w:t xml:space="preserve">: </w:t>
      </w:r>
      <w:bookmarkEnd w:id="707"/>
      <w:r>
        <w:t xml:space="preserve"> Office Communications Server 2007, Office Communicator 2007, Office Communications Server 2007 R2, Office Communicator 2007 R2, Lync </w:t>
      </w:r>
      <w:r>
        <w:t>Server 2010, Lync 2010: This element is not supported.</w:t>
      </w:r>
    </w:p>
    <w:bookmarkStart w:id="708" w:name="Appendix_A_64"/>
    <w:p w:rsidR="00FB3D3C" w:rsidRDefault="00187E2C">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2.2.1.8.1</w:t>
      </w:r>
      <w:r>
        <w:rPr>
          <w:rStyle w:val="Hyperlink"/>
        </w:rPr>
        <w:fldChar w:fldCharType="end"/>
      </w:r>
      <w:r>
        <w:t xml:space="preserve">: </w:t>
      </w:r>
      <w:bookmarkEnd w:id="708"/>
      <w:r>
        <w:t xml:space="preserve"> Office Communications Server 2007, Office Communicator 2007, Office Communications Server 2007 R2, Office Communicator 2007 R2, Lync </w:t>
      </w:r>
      <w:r>
        <w:t>Server 2010, Lync 2010: This element is not supported.</w:t>
      </w:r>
    </w:p>
    <w:bookmarkStart w:id="709" w:name="Appendix_A_65"/>
    <w:p w:rsidR="00FB3D3C" w:rsidRDefault="00187E2C">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2.2.1.8.1</w:t>
      </w:r>
      <w:r>
        <w:rPr>
          <w:rStyle w:val="Hyperlink"/>
        </w:rPr>
        <w:fldChar w:fldCharType="end"/>
      </w:r>
      <w:r>
        <w:t xml:space="preserve">: </w:t>
      </w:r>
      <w:bookmarkEnd w:id="709"/>
      <w:r>
        <w:t xml:space="preserve"> Office Communications Server 2007, Office Communicator 2007, Office Communications Server 2007 R2, Office Communicator 2007 R2, </w:t>
      </w:r>
      <w:r>
        <w:t>Lync Server 2010, Lync 2010: This element is not supported.</w:t>
      </w:r>
    </w:p>
    <w:bookmarkStart w:id="710" w:name="Appendix_A_66"/>
    <w:p w:rsidR="00FB3D3C" w:rsidRDefault="00187E2C">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2.2.1.8.1</w:t>
      </w:r>
      <w:r>
        <w:rPr>
          <w:rStyle w:val="Hyperlink"/>
        </w:rPr>
        <w:fldChar w:fldCharType="end"/>
      </w:r>
      <w:r>
        <w:t xml:space="preserve">: </w:t>
      </w:r>
      <w:bookmarkEnd w:id="710"/>
      <w:r>
        <w:t xml:space="preserve"> Office Communications Server 2007, Office Communicator 2007, Office Communications Server 2007 R2, Office Communicator 2007 R2, </w:t>
      </w:r>
      <w:r>
        <w:t>Lync Server 2010, Lync 2010: This element is not supported.</w:t>
      </w:r>
    </w:p>
    <w:bookmarkStart w:id="711" w:name="Appendix_A_67"/>
    <w:p w:rsidR="00FB3D3C" w:rsidRDefault="00187E2C">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2.2.1.8.1.1</w:t>
      </w:r>
      <w:r>
        <w:rPr>
          <w:rStyle w:val="Hyperlink"/>
        </w:rPr>
        <w:fldChar w:fldCharType="end"/>
      </w:r>
      <w:r>
        <w:t xml:space="preserve">: </w:t>
      </w:r>
      <w:bookmarkEnd w:id="711"/>
      <w:r>
        <w:t>Office Communications Server 2007, Office Communicator 2007, Office Communications Server 2007 R2, Office Communicator 2007 R2,</w:t>
      </w:r>
      <w:r>
        <w:t xml:space="preserve"> Lync Server 2010, Lync 2010: This element is not supported.</w:t>
      </w:r>
    </w:p>
    <w:bookmarkStart w:id="712" w:name="Appendix_A_68"/>
    <w:p w:rsidR="00FB3D3C" w:rsidRDefault="00187E2C">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2.2.1.8.1.1</w:t>
      </w:r>
      <w:r>
        <w:rPr>
          <w:rStyle w:val="Hyperlink"/>
        </w:rPr>
        <w:fldChar w:fldCharType="end"/>
      </w:r>
      <w:r>
        <w:t xml:space="preserve">: </w:t>
      </w:r>
      <w:bookmarkEnd w:id="712"/>
      <w:r>
        <w:t xml:space="preserve"> Office Communications Server 2007, Office Communicator 2007, Office Communications Server 2007 R2, </w:t>
      </w:r>
      <w:r>
        <w:t>Office Communicator 2007 R2, Lync Server 2010, Lync 2010: This element is not supported.</w:t>
      </w:r>
    </w:p>
    <w:bookmarkStart w:id="713" w:name="Appendix_A_69"/>
    <w:p w:rsidR="00FB3D3C" w:rsidRDefault="00187E2C">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2.2.1.9</w:t>
      </w:r>
      <w:r>
        <w:rPr>
          <w:rStyle w:val="Hyperlink"/>
        </w:rPr>
        <w:fldChar w:fldCharType="end"/>
      </w:r>
      <w:r>
        <w:t xml:space="preserve">: </w:t>
      </w:r>
      <w:bookmarkEnd w:id="713"/>
      <w:r>
        <w:t xml:space="preserve"> Office Communications Server 2007,Office Communicator 2007, Office Communications Server 2007 R2, Off</w:t>
      </w:r>
      <w:r>
        <w:t>ice Communicator 2007 R2: The v2:MACAddr and v2:Separator elements are not supported.</w:t>
      </w:r>
    </w:p>
    <w:bookmarkStart w:id="714" w:name="Appendix_A_70"/>
    <w:p w:rsidR="00FB3D3C" w:rsidRDefault="00187E2C">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2.2.1.9.1</w:t>
      </w:r>
      <w:r>
        <w:rPr>
          <w:rStyle w:val="Hyperlink"/>
        </w:rPr>
        <w:fldChar w:fldCharType="end"/>
      </w:r>
      <w:r>
        <w:t xml:space="preserve">: </w:t>
      </w:r>
      <w:bookmarkEnd w:id="714"/>
      <w:r>
        <w:t xml:space="preserve"> Supported in Office Communications Server 2007, Office Communicator 2007, Office Communications Server</w:t>
      </w:r>
      <w:r>
        <w:t xml:space="preserve"> 2007 R2, Office Communicator 2007 R2 only.</w:t>
      </w:r>
    </w:p>
    <w:bookmarkStart w:id="715" w:name="Appendix_A_71"/>
    <w:p w:rsidR="00FB3D3C" w:rsidRDefault="00187E2C">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2.2.1.9.1</w:t>
      </w:r>
      <w:r>
        <w:rPr>
          <w:rStyle w:val="Hyperlink"/>
        </w:rPr>
        <w:fldChar w:fldCharType="end"/>
      </w:r>
      <w:r>
        <w:t xml:space="preserve">: </w:t>
      </w:r>
      <w:bookmarkEnd w:id="715"/>
      <w:r>
        <w:t xml:space="preserve"> Office Communications Server 2007, Office Communicator 2007, Office Communications Server 2007 R2, Office Communicator 2007 R2: This element is </w:t>
      </w:r>
      <w:r>
        <w:t>not supported.</w:t>
      </w:r>
    </w:p>
    <w:bookmarkStart w:id="716" w:name="Appendix_A_72"/>
    <w:p w:rsidR="00FB3D3C" w:rsidRDefault="00187E2C">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2.2.1.9.1</w:t>
      </w:r>
      <w:r>
        <w:rPr>
          <w:rStyle w:val="Hyperlink"/>
        </w:rPr>
        <w:fldChar w:fldCharType="end"/>
      </w:r>
      <w:r>
        <w:t xml:space="preserve">: </w:t>
      </w:r>
      <w:bookmarkEnd w:id="716"/>
      <w:r>
        <w:t xml:space="preserve"> Office Communications Server 2007, Office Communicator 2007, Office Communications Server 2007 R2, Office Communicator 2007 R2: This element is not supported.</w:t>
      </w:r>
    </w:p>
    <w:bookmarkStart w:id="717" w:name="Appendix_A_73"/>
    <w:p w:rsidR="00FB3D3C" w:rsidRDefault="00187E2C">
      <w:r>
        <w:rPr>
          <w:rStyle w:val="Hyperlink"/>
        </w:rPr>
        <w:fldChar w:fldCharType="begin"/>
      </w:r>
      <w:r>
        <w:rPr>
          <w:rStyle w:val="Hyperlink"/>
        </w:rPr>
        <w:instrText xml:space="preserve"> HYPERLINK \</w:instrText>
      </w:r>
      <w:r>
        <w:rPr>
          <w:rStyle w:val="Hyperlink"/>
        </w:rPr>
        <w:instrText xml:space="preserve">l "Appendix_A_Target_73" \h </w:instrText>
      </w:r>
      <w:r>
        <w:rPr>
          <w:rStyle w:val="Hyperlink"/>
        </w:rPr>
      </w:r>
      <w:r>
        <w:rPr>
          <w:rStyle w:val="Hyperlink"/>
        </w:rPr>
        <w:fldChar w:fldCharType="separate"/>
      </w:r>
      <w:r>
        <w:rPr>
          <w:rStyle w:val="Hyperlink"/>
        </w:rPr>
        <w:t>&lt;73&gt; Section 2.2.1.10</w:t>
      </w:r>
      <w:r>
        <w:rPr>
          <w:rStyle w:val="Hyperlink"/>
        </w:rPr>
        <w:fldChar w:fldCharType="end"/>
      </w:r>
      <w:r>
        <w:t xml:space="preserve">: </w:t>
      </w:r>
      <w:bookmarkEnd w:id="717"/>
      <w:r>
        <w:t xml:space="preserve"> On Windows Vista operating system, the device name is the 'PKEY_DeviceInterface_FriendlyName' for the device. On all other versions of Windows, the device name is the value of the Description field of th</w:t>
      </w:r>
      <w:r>
        <w:t>e 'DSPROPERTY_DIRECTSOUNDDEVICE_DESCRIPTION.</w:t>
      </w:r>
    </w:p>
    <w:bookmarkStart w:id="718" w:name="Appendix_A_74"/>
    <w:p w:rsidR="00FB3D3C" w:rsidRDefault="00187E2C">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2.2.1.10.1</w:t>
      </w:r>
      <w:r>
        <w:rPr>
          <w:rStyle w:val="Hyperlink"/>
        </w:rPr>
        <w:fldChar w:fldCharType="end"/>
      </w:r>
      <w:r>
        <w:t xml:space="preserve">: </w:t>
      </w:r>
      <w:bookmarkEnd w:id="718"/>
      <w:r>
        <w:t xml:space="preserve"> Office Communications Server 2007, Office Communicator 2007, Office Communications Server 2007 R2, Office Communicator 2007 R2: This element i</w:t>
      </w:r>
      <w:r>
        <w:t>s not supported.</w:t>
      </w:r>
    </w:p>
    <w:bookmarkStart w:id="719" w:name="Appendix_A_75"/>
    <w:p w:rsidR="00FB3D3C" w:rsidRDefault="00187E2C">
      <w:r>
        <w:rPr>
          <w:rStyle w:val="Hyperlink"/>
        </w:rPr>
        <w:lastRenderedPageBreak/>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2.2.1.11.1</w:t>
      </w:r>
      <w:r>
        <w:rPr>
          <w:rStyle w:val="Hyperlink"/>
        </w:rPr>
        <w:fldChar w:fldCharType="end"/>
      </w:r>
      <w:r>
        <w:t xml:space="preserve">: </w:t>
      </w:r>
      <w:bookmarkEnd w:id="719"/>
      <w:r>
        <w:t xml:space="preserve"> Office Communications Server 2007, Office Communicator 2007, Office Communications Server 2007 R2, Office Communicator 2007 R2, Lync Server 2010, Lync 2010: This element </w:t>
      </w:r>
      <w:r>
        <w:t>is not supported.</w:t>
      </w:r>
    </w:p>
    <w:bookmarkStart w:id="720" w:name="Appendix_A_76"/>
    <w:p w:rsidR="00FB3D3C" w:rsidRDefault="00187E2C">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2.2.1.12</w:t>
      </w:r>
      <w:r>
        <w:rPr>
          <w:rStyle w:val="Hyperlink"/>
        </w:rPr>
        <w:fldChar w:fldCharType="end"/>
      </w:r>
      <w:r>
        <w:t xml:space="preserve">: </w:t>
      </w:r>
      <w:bookmarkEnd w:id="720"/>
      <w:r>
        <w:t xml:space="preserve"> Office Communications Server 2007, Office Communicator 2007, Office Communications Server 2007 R2, Office Communicator 2007 R2: The v2:RatioConcealedSamplesAvg, v2:RatioSt</w:t>
      </w:r>
      <w:r>
        <w:t>retchedSamplesAvg, v2:RatioCompressSamplesAvg, and v2:Separator elements are not supported.</w:t>
      </w:r>
    </w:p>
    <w:bookmarkStart w:id="721" w:name="Appendix_A_77"/>
    <w:p w:rsidR="00FB3D3C" w:rsidRDefault="00187E2C">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2.2.1.12.1</w:t>
      </w:r>
      <w:r>
        <w:rPr>
          <w:rStyle w:val="Hyperlink"/>
        </w:rPr>
        <w:fldChar w:fldCharType="end"/>
      </w:r>
      <w:r>
        <w:t xml:space="preserve">: </w:t>
      </w:r>
      <w:bookmarkEnd w:id="721"/>
      <w:r>
        <w:t xml:space="preserve"> Office Communications Server 2007, Office Communicator 2007, Office Communications Server 2007 </w:t>
      </w:r>
      <w:r>
        <w:t xml:space="preserve">R2, Office Communicator 2007 R2, Lync Server 2010, Lync 2010: Available for </w:t>
      </w:r>
      <w:r>
        <w:rPr>
          <w:b/>
        </w:rPr>
        <w:t>OutboundStream</w:t>
      </w:r>
      <w:r>
        <w:t xml:space="preserve"> only.</w:t>
      </w:r>
    </w:p>
    <w:bookmarkStart w:id="722" w:name="Appendix_A_78"/>
    <w:p w:rsidR="00FB3D3C" w:rsidRDefault="00187E2C">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2.2.1.12.1</w:t>
      </w:r>
      <w:r>
        <w:rPr>
          <w:rStyle w:val="Hyperlink"/>
        </w:rPr>
        <w:fldChar w:fldCharType="end"/>
      </w:r>
      <w:r>
        <w:t xml:space="preserve">: </w:t>
      </w:r>
      <w:bookmarkEnd w:id="722"/>
      <w:r>
        <w:t xml:space="preserve"> Office Communications Server 2007, Office Communicator 2007, Office Communications Server </w:t>
      </w:r>
      <w:r>
        <w:t>2007 R2, Office Communicator 2007 R2: This element is not supported.</w:t>
      </w:r>
    </w:p>
    <w:bookmarkStart w:id="723" w:name="Appendix_A_79"/>
    <w:p w:rsidR="00FB3D3C" w:rsidRDefault="00187E2C">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2.2.1.12.1</w:t>
      </w:r>
      <w:r>
        <w:rPr>
          <w:rStyle w:val="Hyperlink"/>
        </w:rPr>
        <w:fldChar w:fldCharType="end"/>
      </w:r>
      <w:r>
        <w:t xml:space="preserve">: </w:t>
      </w:r>
      <w:bookmarkEnd w:id="723"/>
      <w:r>
        <w:t xml:space="preserve"> Office Communications Server 2007, Office Communicator 2007, Office Communications Server 2007 R2, Office Communicator</w:t>
      </w:r>
      <w:r>
        <w:t xml:space="preserve"> 2007 R2: This element is not supported.</w:t>
      </w:r>
    </w:p>
    <w:bookmarkStart w:id="724" w:name="Appendix_A_80"/>
    <w:p w:rsidR="00FB3D3C" w:rsidRDefault="00187E2C">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2.2.1.12.1</w:t>
      </w:r>
      <w:r>
        <w:rPr>
          <w:rStyle w:val="Hyperlink"/>
        </w:rPr>
        <w:fldChar w:fldCharType="end"/>
      </w:r>
      <w:r>
        <w:t xml:space="preserve">: </w:t>
      </w:r>
      <w:bookmarkEnd w:id="724"/>
      <w:r>
        <w:t xml:space="preserve"> Office Communications Server 2007, Office Communicator 2007, Office Communications Server 2007 R2, Office Communicator 2007 R2: This element is </w:t>
      </w:r>
      <w:r>
        <w:t>not supported.</w:t>
      </w:r>
    </w:p>
    <w:bookmarkStart w:id="725" w:name="Appendix_A_81"/>
    <w:p w:rsidR="00FB3D3C" w:rsidRDefault="00187E2C">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2.2.1.12.1</w:t>
      </w:r>
      <w:r>
        <w:rPr>
          <w:rStyle w:val="Hyperlink"/>
        </w:rPr>
        <w:fldChar w:fldCharType="end"/>
      </w:r>
      <w:r>
        <w:t xml:space="preserve">: </w:t>
      </w:r>
      <w:bookmarkEnd w:id="725"/>
      <w:r>
        <w:t xml:space="preserve"> Office Communications Server 2007, Office Communicator 2007, Office Communications Server 2007 R2, Office Communicator 2007 R2, Lync Server 2010, Lync 2010: This element is</w:t>
      </w:r>
      <w:r>
        <w:t xml:space="preserve"> not supported.</w:t>
      </w:r>
    </w:p>
    <w:bookmarkStart w:id="726" w:name="Appendix_A_82"/>
    <w:p w:rsidR="00FB3D3C" w:rsidRDefault="00187E2C">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2.2.1.12.1</w:t>
      </w:r>
      <w:r>
        <w:rPr>
          <w:rStyle w:val="Hyperlink"/>
        </w:rPr>
        <w:fldChar w:fldCharType="end"/>
      </w:r>
      <w:r>
        <w:t xml:space="preserve">: </w:t>
      </w:r>
      <w:bookmarkEnd w:id="726"/>
      <w:r>
        <w:t xml:space="preserve"> Office Communications Server 2007, Office Communicator 2007, Office Communications Server 2007 R2, Office Communicator 2007 R2, Lync Server 2010, Lync 2010: This element i</w:t>
      </w:r>
      <w:r>
        <w:t>s not supported.</w:t>
      </w:r>
    </w:p>
    <w:bookmarkStart w:id="727" w:name="Appendix_A_83"/>
    <w:p w:rsidR="00FB3D3C" w:rsidRDefault="00187E2C">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2.2.1.12.1</w:t>
      </w:r>
      <w:r>
        <w:rPr>
          <w:rStyle w:val="Hyperlink"/>
        </w:rPr>
        <w:fldChar w:fldCharType="end"/>
      </w:r>
      <w:r>
        <w:t xml:space="preserve">: </w:t>
      </w:r>
      <w:bookmarkEnd w:id="727"/>
      <w:r>
        <w:t xml:space="preserve"> Office Communications Server 2007, Office Communicator 2007, Office Communications Server 2007 R2, Office Communicator 2007 R2, Lync Server 2010, Lync 2010: This element </w:t>
      </w:r>
      <w:r>
        <w:t>is not supported.</w:t>
      </w:r>
    </w:p>
    <w:bookmarkStart w:id="728" w:name="Appendix_A_84"/>
    <w:p w:rsidR="00FB3D3C" w:rsidRDefault="00187E2C">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2.2.1.12.1</w:t>
      </w:r>
      <w:r>
        <w:rPr>
          <w:rStyle w:val="Hyperlink"/>
        </w:rPr>
        <w:fldChar w:fldCharType="end"/>
      </w:r>
      <w:r>
        <w:t xml:space="preserve">: </w:t>
      </w:r>
      <w:bookmarkEnd w:id="728"/>
      <w:r>
        <w:t xml:space="preserve"> Office Communications Server 2007, Office Communicator 2007, Office Communications Server 2007 R2, Office Communicator 2007 R2, Lync Server 2010, Lync 2010: This element</w:t>
      </w:r>
      <w:r>
        <w:t xml:space="preserve"> is not supported.</w:t>
      </w:r>
    </w:p>
    <w:bookmarkStart w:id="729" w:name="Appendix_A_85"/>
    <w:p w:rsidR="00FB3D3C" w:rsidRDefault="00187E2C">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2.2.1.12.1</w:t>
      </w:r>
      <w:r>
        <w:rPr>
          <w:rStyle w:val="Hyperlink"/>
        </w:rPr>
        <w:fldChar w:fldCharType="end"/>
      </w:r>
      <w:r>
        <w:t xml:space="preserve">: </w:t>
      </w:r>
      <w:bookmarkEnd w:id="729"/>
      <w:r>
        <w:t xml:space="preserve"> Office Communications Server 2007, Office Communicator 2007, Office Communications Server 2007 R2, Office Communicator 2007 R2, Lync Server 2010, Lync 2010: This elemen</w:t>
      </w:r>
      <w:r>
        <w:t>t is not supported.</w:t>
      </w:r>
    </w:p>
    <w:bookmarkStart w:id="730" w:name="Appendix_A_86"/>
    <w:p w:rsidR="00FB3D3C" w:rsidRDefault="00187E2C">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2.2.1.12.1</w:t>
      </w:r>
      <w:r>
        <w:rPr>
          <w:rStyle w:val="Hyperlink"/>
        </w:rPr>
        <w:fldChar w:fldCharType="end"/>
      </w:r>
      <w:r>
        <w:t xml:space="preserve">: </w:t>
      </w:r>
      <w:bookmarkEnd w:id="730"/>
      <w:r>
        <w:t xml:space="preserve"> Office Communications Server 2007, Office Communicator 2007, Office Communications Server 2007 R2, Office Communicator 2007 R2, Lync Server 2010, Lync 2010: This eleme</w:t>
      </w:r>
      <w:r>
        <w:t>nt is not supported.</w:t>
      </w:r>
    </w:p>
    <w:bookmarkStart w:id="731" w:name="Appendix_A_87"/>
    <w:p w:rsidR="00FB3D3C" w:rsidRDefault="00187E2C">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2.2.1.12.1</w:t>
      </w:r>
      <w:r>
        <w:rPr>
          <w:rStyle w:val="Hyperlink"/>
        </w:rPr>
        <w:fldChar w:fldCharType="end"/>
      </w:r>
      <w:r>
        <w:t xml:space="preserve">: </w:t>
      </w:r>
      <w:bookmarkEnd w:id="731"/>
      <w:r>
        <w:t xml:space="preserve"> Office Communications Server 2007, Office Communicator 2007, Office Communications Server 2007 R2, Office Communicator 2007 R2, Lync Server 2010, Lync 2010: This elem</w:t>
      </w:r>
      <w:r>
        <w:t>ent is not supported.</w:t>
      </w:r>
    </w:p>
    <w:bookmarkStart w:id="732" w:name="Appendix_A_88"/>
    <w:p w:rsidR="00FB3D3C" w:rsidRDefault="00187E2C">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2.2.1.12.1</w:t>
      </w:r>
      <w:r>
        <w:rPr>
          <w:rStyle w:val="Hyperlink"/>
        </w:rPr>
        <w:fldChar w:fldCharType="end"/>
      </w:r>
      <w:r>
        <w:t xml:space="preserve">: </w:t>
      </w:r>
      <w:bookmarkEnd w:id="732"/>
      <w:r>
        <w:t xml:space="preserve"> Office Communications Server 2007, Office Communicator 2007, Office Communications Server 2007 R2, Office Communicator 2007 R2, Lync Server 2010, Lync 2010: This ele</w:t>
      </w:r>
      <w:r>
        <w:t>ment is not supported.</w:t>
      </w:r>
    </w:p>
    <w:bookmarkStart w:id="733" w:name="Appendix_A_89"/>
    <w:p w:rsidR="00FB3D3C" w:rsidRDefault="00187E2C">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2.2.1.12.1</w:t>
      </w:r>
      <w:r>
        <w:rPr>
          <w:rStyle w:val="Hyperlink"/>
        </w:rPr>
        <w:fldChar w:fldCharType="end"/>
      </w:r>
      <w:r>
        <w:t xml:space="preserve">: </w:t>
      </w:r>
      <w:bookmarkEnd w:id="733"/>
      <w:r>
        <w:t xml:space="preserve"> Office Communications Server 2007, Office Communicator 2007, Office Communications Server 2007 R2, Office Communicator 2007 R2, Lync Server 2010, Lync 2010: This el</w:t>
      </w:r>
      <w:r>
        <w:t>ement is not supported.</w:t>
      </w:r>
    </w:p>
    <w:bookmarkStart w:id="734" w:name="Appendix_A_90"/>
    <w:p w:rsidR="00FB3D3C" w:rsidRDefault="00187E2C">
      <w:r>
        <w:rPr>
          <w:rStyle w:val="Hyperlink"/>
        </w:rPr>
        <w:lastRenderedPageBreak/>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2.2.1.12.1</w:t>
      </w:r>
      <w:r>
        <w:rPr>
          <w:rStyle w:val="Hyperlink"/>
        </w:rPr>
        <w:fldChar w:fldCharType="end"/>
      </w:r>
      <w:r>
        <w:t xml:space="preserve">: </w:t>
      </w:r>
      <w:bookmarkEnd w:id="734"/>
      <w:r>
        <w:t xml:space="preserve"> Office Communications Server 2007, Office Communicator 2007, Office Communications Server 2007 R2, Office Communicator 2007 R2, Lync Server 2010, Lync 2010, Lync S</w:t>
      </w:r>
      <w:r>
        <w:t>erver 2013, Lync Client 2013/Skype for Business: This element is not supported.</w:t>
      </w:r>
    </w:p>
    <w:bookmarkStart w:id="735" w:name="Appendix_A_91"/>
    <w:p w:rsidR="00FB3D3C" w:rsidRDefault="00187E2C">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2.2.1.12.1</w:t>
      </w:r>
      <w:r>
        <w:rPr>
          <w:rStyle w:val="Hyperlink"/>
        </w:rPr>
        <w:fldChar w:fldCharType="end"/>
      </w:r>
      <w:r>
        <w:t xml:space="preserve">: </w:t>
      </w:r>
      <w:bookmarkEnd w:id="735"/>
      <w:r>
        <w:t xml:space="preserve"> Office Communications Server 2007, Office Communicator 2007, Office Communications Server 2007 R2, Office C</w:t>
      </w:r>
      <w:r>
        <w:t>ommunicator 2007 R2, Lync Server 2010, Lync 2010, Lync Server 2013, Lync Client 2013/Skype for Business: This element is not supported.</w:t>
      </w:r>
    </w:p>
    <w:bookmarkStart w:id="736" w:name="Appendix_A_92"/>
    <w:p w:rsidR="00FB3D3C" w:rsidRDefault="00187E2C">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2.2.1.12.1</w:t>
      </w:r>
      <w:r>
        <w:rPr>
          <w:rStyle w:val="Hyperlink"/>
        </w:rPr>
        <w:fldChar w:fldCharType="end"/>
      </w:r>
      <w:r>
        <w:t xml:space="preserve">: </w:t>
      </w:r>
      <w:bookmarkEnd w:id="736"/>
      <w:r>
        <w:t xml:space="preserve"> Office Communications Server 2007, Office Communica</w:t>
      </w:r>
      <w:r>
        <w:t>tor 2007, Office Communications Server 2007 R2, Office Communicator 2007 R2, Lync Server 2010, Lync 2010, Lync Server 2013, Lync Client 2013/Skype for Business: This element is not supported.</w:t>
      </w:r>
    </w:p>
    <w:bookmarkStart w:id="737" w:name="Appendix_A_93"/>
    <w:p w:rsidR="00FB3D3C" w:rsidRDefault="00187E2C">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2.2.1.12</w:t>
      </w:r>
      <w:r>
        <w:rPr>
          <w:rStyle w:val="Hyperlink"/>
        </w:rPr>
        <w:t>.1</w:t>
      </w:r>
      <w:r>
        <w:rPr>
          <w:rStyle w:val="Hyperlink"/>
        </w:rPr>
        <w:fldChar w:fldCharType="end"/>
      </w:r>
      <w:r>
        <w:t xml:space="preserve">: </w:t>
      </w:r>
      <w:bookmarkEnd w:id="737"/>
      <w:r>
        <w:t xml:space="preserve"> Office Communications Server 2007, Office Communicator 2007, Office Communications Server 2007 R2, Office Communicator 2007 R2, Lync Server 2010, Lync 2010, Lync Server 2013, Lync Client 2013/Skype for Business: This element is not supported.</w:t>
      </w:r>
    </w:p>
    <w:bookmarkStart w:id="738" w:name="Appendix_A_94"/>
    <w:p w:rsidR="00FB3D3C" w:rsidRDefault="00187E2C">
      <w:r>
        <w:rPr>
          <w:rStyle w:val="Hyperlink"/>
        </w:rPr>
        <w:fldChar w:fldCharType="begin"/>
      </w:r>
      <w:r>
        <w:rPr>
          <w:rStyle w:val="Hyperlink"/>
        </w:rPr>
        <w:instrText xml:space="preserve"> HYPER</w:instrText>
      </w:r>
      <w:r>
        <w:rPr>
          <w:rStyle w:val="Hyperlink"/>
        </w:rPr>
        <w:instrText xml:space="preserve">LINK \l "Appendix_A_Target_94" \h </w:instrText>
      </w:r>
      <w:r>
        <w:rPr>
          <w:rStyle w:val="Hyperlink"/>
        </w:rPr>
      </w:r>
      <w:r>
        <w:rPr>
          <w:rStyle w:val="Hyperlink"/>
        </w:rPr>
        <w:fldChar w:fldCharType="separate"/>
      </w:r>
      <w:r>
        <w:rPr>
          <w:rStyle w:val="Hyperlink"/>
        </w:rPr>
        <w:t>&lt;94&gt; Section 2.2.1.12.1</w:t>
      </w:r>
      <w:r>
        <w:rPr>
          <w:rStyle w:val="Hyperlink"/>
        </w:rPr>
        <w:fldChar w:fldCharType="end"/>
      </w:r>
      <w:r>
        <w:t xml:space="preserve">: </w:t>
      </w:r>
      <w:bookmarkEnd w:id="738"/>
      <w:r>
        <w:t xml:space="preserve"> Office Communications Server 2007, Office Communicator 2007, Office Communications Server 2007 R2, Office Communicator 2007 R2, Lync Server 2010, Lync 2010, Lync Server 2013, Lync Client 2013/Sky</w:t>
      </w:r>
      <w:r>
        <w:t>pe for Business: This element is not supported.</w:t>
      </w:r>
    </w:p>
    <w:bookmarkStart w:id="739" w:name="Appendix_A_95"/>
    <w:p w:rsidR="00FB3D3C" w:rsidRDefault="00187E2C">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2.2.1.12.1</w:t>
      </w:r>
      <w:r>
        <w:rPr>
          <w:rStyle w:val="Hyperlink"/>
        </w:rPr>
        <w:fldChar w:fldCharType="end"/>
      </w:r>
      <w:r>
        <w:t xml:space="preserve">: </w:t>
      </w:r>
      <w:bookmarkEnd w:id="739"/>
      <w:r>
        <w:t xml:space="preserve"> Office Communications Server 2007, Office Communicator 2007, Office Communications Server 2007 R2, Office Communicator 2007 R2, Lync Server</w:t>
      </w:r>
      <w:r>
        <w:t xml:space="preserve"> 2010, Lync 2010, Lync Server 2013, Lync Client 2013/Skype for Business: This element is not supported.</w:t>
      </w:r>
    </w:p>
    <w:bookmarkStart w:id="740" w:name="Appendix_A_96"/>
    <w:p w:rsidR="00FB3D3C" w:rsidRDefault="00187E2C">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2.2.1.12.1</w:t>
      </w:r>
      <w:r>
        <w:rPr>
          <w:rStyle w:val="Hyperlink"/>
        </w:rPr>
        <w:fldChar w:fldCharType="end"/>
      </w:r>
      <w:r>
        <w:t xml:space="preserve">: </w:t>
      </w:r>
      <w:bookmarkEnd w:id="740"/>
      <w:r>
        <w:t xml:space="preserve"> Office Communications Server 2007, Office Communicator 2007, </w:t>
      </w:r>
      <w:r>
        <w:t>Office Communications Server 2007 R2, Office Communicator 2007 R2, Lync Server 2010, Lync 2010, Lync Server 2013, Lync Client 2013/Skype for Business: This element is not supported.</w:t>
      </w:r>
    </w:p>
    <w:bookmarkStart w:id="741" w:name="Appendix_A_97"/>
    <w:p w:rsidR="00FB3D3C" w:rsidRDefault="00187E2C">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2.2.1.12.1</w:t>
      </w:r>
      <w:r>
        <w:rPr>
          <w:rStyle w:val="Hyperlink"/>
        </w:rPr>
        <w:fldChar w:fldCharType="end"/>
      </w:r>
      <w:r>
        <w:t xml:space="preserve">: </w:t>
      </w:r>
      <w:bookmarkEnd w:id="741"/>
      <w:r>
        <w:t xml:space="preserve"> </w:t>
      </w:r>
      <w:r>
        <w:t>Office Communications Server 2007, Office Communicator 2007, Office Communications Server 2007 R2, Office Communicator 2007 R2, Lync Server 2010, Lync 2010, Lync Server 2013, Lync Client 2013/Skype for Business: This element is not supported.</w:t>
      </w:r>
    </w:p>
    <w:bookmarkStart w:id="742" w:name="Appendix_A_98"/>
    <w:p w:rsidR="00FB3D3C" w:rsidRDefault="00187E2C">
      <w:r>
        <w:rPr>
          <w:rStyle w:val="Hyperlink"/>
        </w:rPr>
        <w:fldChar w:fldCharType="begin"/>
      </w:r>
      <w:r>
        <w:rPr>
          <w:rStyle w:val="Hyperlink"/>
        </w:rPr>
        <w:instrText xml:space="preserve"> HYPERLINK </w:instrText>
      </w:r>
      <w:r>
        <w:rPr>
          <w:rStyle w:val="Hyperlink"/>
        </w:rPr>
        <w:instrText xml:space="preserve">\l "Appendix_A_Target_98" \h </w:instrText>
      </w:r>
      <w:r>
        <w:rPr>
          <w:rStyle w:val="Hyperlink"/>
        </w:rPr>
      </w:r>
      <w:r>
        <w:rPr>
          <w:rStyle w:val="Hyperlink"/>
        </w:rPr>
        <w:fldChar w:fldCharType="separate"/>
      </w:r>
      <w:r>
        <w:rPr>
          <w:rStyle w:val="Hyperlink"/>
        </w:rPr>
        <w:t>&lt;98&gt; Section 2.2.1.12.1</w:t>
      </w:r>
      <w:r>
        <w:rPr>
          <w:rStyle w:val="Hyperlink"/>
        </w:rPr>
        <w:fldChar w:fldCharType="end"/>
      </w:r>
      <w:r>
        <w:t xml:space="preserve">: </w:t>
      </w:r>
      <w:bookmarkEnd w:id="742"/>
      <w:r>
        <w:t xml:space="preserve"> Office Communications Server 2007, Office Communicator 2007, Office Communications Server 2007 R2, Office Communicator 2007 R2, Lync Server 2010, Lync 2010, Lync Server 2013, Lync Client 2013/Skype fo</w:t>
      </w:r>
      <w:r>
        <w:t>r Business: This element is not supported.</w:t>
      </w:r>
    </w:p>
    <w:bookmarkStart w:id="743" w:name="Appendix_A_99"/>
    <w:p w:rsidR="00FB3D3C" w:rsidRDefault="00187E2C">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2.2.1.13.1</w:t>
      </w:r>
      <w:r>
        <w:rPr>
          <w:rStyle w:val="Hyperlink"/>
        </w:rPr>
        <w:fldChar w:fldCharType="end"/>
      </w:r>
      <w:r>
        <w:t xml:space="preserve">: </w:t>
      </w:r>
      <w:bookmarkEnd w:id="743"/>
      <w:r>
        <w:t xml:space="preserve"> Office Communications Server 2007, Office Communicator 2007, Office Communications Server 2007 R2, Office Communicator 2007 R2, Lync Server 2010</w:t>
      </w:r>
      <w:r>
        <w:t>, Lync 2010: This element is not supported.</w:t>
      </w:r>
    </w:p>
    <w:bookmarkStart w:id="744" w:name="Appendix_A_100"/>
    <w:p w:rsidR="00FB3D3C" w:rsidRDefault="00187E2C">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2.2.1.14</w:t>
      </w:r>
      <w:r>
        <w:rPr>
          <w:rStyle w:val="Hyperlink"/>
        </w:rPr>
        <w:fldChar w:fldCharType="end"/>
      </w:r>
      <w:r>
        <w:t xml:space="preserve">: </w:t>
      </w:r>
      <w:bookmarkEnd w:id="744"/>
      <w:r>
        <w:t xml:space="preserve"> Office Communications Server 2007, Office Communicator 2007, Office Communications Server 2007 R2, Office Communicator 2007 R2: The </w:t>
      </w:r>
      <w:r>
        <w:rPr>
          <w:b/>
        </w:rPr>
        <w:t>v2:AudioFEC</w:t>
      </w:r>
      <w:r>
        <w:rPr>
          <w:b/>
        </w:rPr>
        <w:t>Used</w:t>
      </w:r>
      <w:r>
        <w:t xml:space="preserve"> and </w:t>
      </w:r>
      <w:r>
        <w:rPr>
          <w:b/>
        </w:rPr>
        <w:t>v2:Separator</w:t>
      </w:r>
      <w:r>
        <w:t xml:space="preserve"> elements are not supported.</w:t>
      </w:r>
    </w:p>
    <w:bookmarkStart w:id="745" w:name="Appendix_A_101"/>
    <w:p w:rsidR="00FB3D3C" w:rsidRDefault="00187E2C">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2.2.1.14.1</w:t>
      </w:r>
      <w:r>
        <w:rPr>
          <w:rStyle w:val="Hyperlink"/>
        </w:rPr>
        <w:fldChar w:fldCharType="end"/>
      </w:r>
      <w:r>
        <w:t xml:space="preserve">: </w:t>
      </w:r>
      <w:bookmarkEnd w:id="745"/>
      <w:r>
        <w:t xml:space="preserve"> Office Communications Server 2007, Office Communicator 2007, Office Communications Server 2007 R2, Office Communicator 2007 R2: This el</w:t>
      </w:r>
      <w:r>
        <w:t>ement is not supported.</w:t>
      </w:r>
    </w:p>
    <w:bookmarkStart w:id="746" w:name="Appendix_A_102"/>
    <w:p w:rsidR="00FB3D3C" w:rsidRDefault="00187E2C">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2.2.1.14.1</w:t>
      </w:r>
      <w:r>
        <w:rPr>
          <w:rStyle w:val="Hyperlink"/>
        </w:rPr>
        <w:fldChar w:fldCharType="end"/>
      </w:r>
      <w:r>
        <w:t xml:space="preserve">: </w:t>
      </w:r>
      <w:bookmarkEnd w:id="746"/>
      <w:r>
        <w:t xml:space="preserve"> Office Communications Server 2007, Office Communicator 2007, Office Communications Server 2007 R2, Office Communicator 2007 R2: This element is not supported.</w:t>
      </w:r>
    </w:p>
    <w:bookmarkStart w:id="747" w:name="Appendix_A_103"/>
    <w:p w:rsidR="00FB3D3C" w:rsidRDefault="00187E2C">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2.2.1.14.1</w:t>
      </w:r>
      <w:r>
        <w:rPr>
          <w:rStyle w:val="Hyperlink"/>
        </w:rPr>
        <w:fldChar w:fldCharType="end"/>
      </w:r>
      <w:r>
        <w:t xml:space="preserve">: </w:t>
      </w:r>
      <w:bookmarkEnd w:id="747"/>
      <w:r>
        <w:t xml:space="preserve"> Office Communications Server 2007, Office Communicator 2007, Office Communications Server 2007 R2, Office Communicator 2007 R2: This element is not supported.</w:t>
      </w:r>
    </w:p>
    <w:bookmarkStart w:id="748" w:name="Appendix_A_104"/>
    <w:p w:rsidR="00FB3D3C" w:rsidRDefault="00187E2C">
      <w:r>
        <w:rPr>
          <w:rStyle w:val="Hyperlink"/>
        </w:rPr>
        <w:fldChar w:fldCharType="begin"/>
      </w:r>
      <w:r>
        <w:rPr>
          <w:rStyle w:val="Hyperlink"/>
        </w:rPr>
        <w:instrText xml:space="preserve"> HYPERLINK \l "Appendix_A_</w:instrText>
      </w:r>
      <w:r>
        <w:rPr>
          <w:rStyle w:val="Hyperlink"/>
        </w:rPr>
        <w:instrText xml:space="preserve">Target_104" \h </w:instrText>
      </w:r>
      <w:r>
        <w:rPr>
          <w:rStyle w:val="Hyperlink"/>
        </w:rPr>
      </w:r>
      <w:r>
        <w:rPr>
          <w:rStyle w:val="Hyperlink"/>
        </w:rPr>
        <w:fldChar w:fldCharType="separate"/>
      </w:r>
      <w:r>
        <w:rPr>
          <w:rStyle w:val="Hyperlink"/>
        </w:rPr>
        <w:t>&lt;104&gt; Section 2.2.1.14.1</w:t>
      </w:r>
      <w:r>
        <w:rPr>
          <w:rStyle w:val="Hyperlink"/>
        </w:rPr>
        <w:fldChar w:fldCharType="end"/>
      </w:r>
      <w:r>
        <w:t xml:space="preserve">: </w:t>
      </w:r>
      <w:bookmarkEnd w:id="748"/>
      <w:r>
        <w:t xml:space="preserve"> Office Communications Server 2007, Office Communicator 2007, Office Communications Server 2007 R2, Office Communicator 2007 R2, Lync Server 2010, Lync 2010: This element is not supported.</w:t>
      </w:r>
    </w:p>
    <w:bookmarkStart w:id="749" w:name="Appendix_A_105"/>
    <w:p w:rsidR="00FB3D3C" w:rsidRDefault="00187E2C">
      <w:r>
        <w:rPr>
          <w:rStyle w:val="Hyperlink"/>
        </w:rPr>
        <w:fldChar w:fldCharType="begin"/>
      </w:r>
      <w:r>
        <w:rPr>
          <w:rStyle w:val="Hyperlink"/>
        </w:rPr>
        <w:instrText xml:space="preserve"> HYPERLINK \l "Appendix</w:instrText>
      </w:r>
      <w:r>
        <w:rPr>
          <w:rStyle w:val="Hyperlink"/>
        </w:rPr>
        <w:instrText xml:space="preserve">_A_Target_105" \h </w:instrText>
      </w:r>
      <w:r>
        <w:rPr>
          <w:rStyle w:val="Hyperlink"/>
        </w:rPr>
      </w:r>
      <w:r>
        <w:rPr>
          <w:rStyle w:val="Hyperlink"/>
        </w:rPr>
        <w:fldChar w:fldCharType="separate"/>
      </w:r>
      <w:r>
        <w:rPr>
          <w:rStyle w:val="Hyperlink"/>
        </w:rPr>
        <w:t>&lt;105&gt; Section 2.2.1.14.1</w:t>
      </w:r>
      <w:r>
        <w:rPr>
          <w:rStyle w:val="Hyperlink"/>
        </w:rPr>
        <w:fldChar w:fldCharType="end"/>
      </w:r>
      <w:r>
        <w:t xml:space="preserve">: </w:t>
      </w:r>
      <w:bookmarkEnd w:id="749"/>
      <w:r>
        <w:t xml:space="preserve"> Office Communications Server 2007, Office Communicator 2007, Office Communications Server 2007 R2, Office Communicator 2007 R2: This element is not supported.</w:t>
      </w:r>
    </w:p>
    <w:bookmarkStart w:id="750" w:name="Appendix_A_106"/>
    <w:p w:rsidR="00FB3D3C" w:rsidRDefault="00187E2C">
      <w:r>
        <w:rPr>
          <w:rStyle w:val="Hyperlink"/>
        </w:rPr>
        <w:lastRenderedPageBreak/>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w:t>
      </w:r>
      <w:r>
        <w:rPr>
          <w:rStyle w:val="Hyperlink"/>
        </w:rPr>
        <w:t>ection 2.2.1.14.1</w:t>
      </w:r>
      <w:r>
        <w:rPr>
          <w:rStyle w:val="Hyperlink"/>
        </w:rPr>
        <w:fldChar w:fldCharType="end"/>
      </w:r>
      <w:r>
        <w:t xml:space="preserve">: </w:t>
      </w:r>
      <w:bookmarkEnd w:id="750"/>
      <w:r>
        <w:t xml:space="preserve"> Office Communications Server 2007, Office Communicator 2007, Office Communications Server 2007 R2, Office Communicator 2007 R2, Lync Server 2010, Lync 2010: This element is not supported.</w:t>
      </w:r>
    </w:p>
    <w:bookmarkStart w:id="751" w:name="Appendix_A_107"/>
    <w:p w:rsidR="00FB3D3C" w:rsidRDefault="00187E2C">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w:t>
      </w:r>
      <w:r>
        <w:rPr>
          <w:rStyle w:val="Hyperlink"/>
        </w:rPr>
        <w:t>&gt; Section 2.2.1.14.1</w:t>
      </w:r>
      <w:r>
        <w:rPr>
          <w:rStyle w:val="Hyperlink"/>
        </w:rPr>
        <w:fldChar w:fldCharType="end"/>
      </w:r>
      <w:r>
        <w:t xml:space="preserve">: </w:t>
      </w:r>
      <w:bookmarkEnd w:id="751"/>
      <w:r>
        <w:t xml:space="preserve"> Office Communications Server 2007, Office Communicator 2007, Office Communications Server 2007 R2, Office Communicator 2007 R2, Lync Server 2010, Lync 2010: This element is not supported.</w:t>
      </w:r>
    </w:p>
    <w:bookmarkStart w:id="752" w:name="Appendix_A_108"/>
    <w:p w:rsidR="00FB3D3C" w:rsidRDefault="00187E2C">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w:t>
      </w:r>
      <w:r>
        <w:rPr>
          <w:rStyle w:val="Hyperlink"/>
        </w:rPr>
        <w:t>108&gt; Section 2.2.1.14.1</w:t>
      </w:r>
      <w:r>
        <w:rPr>
          <w:rStyle w:val="Hyperlink"/>
        </w:rPr>
        <w:fldChar w:fldCharType="end"/>
      </w:r>
      <w:r>
        <w:t xml:space="preserve">: </w:t>
      </w:r>
      <w:bookmarkEnd w:id="752"/>
      <w:r>
        <w:t xml:space="preserve"> Office Communications Server 2007, Office Communicator 2007, Office Communications Server 2007 R2, Office Communicator 2007 R2, Lync Server 2010, Lync 2010: This element is not supported.</w:t>
      </w:r>
    </w:p>
    <w:bookmarkStart w:id="753" w:name="Appendix_A_109"/>
    <w:p w:rsidR="00FB3D3C" w:rsidRDefault="00187E2C">
      <w:r>
        <w:rPr>
          <w:rStyle w:val="Hyperlink"/>
        </w:rPr>
        <w:fldChar w:fldCharType="begin"/>
      </w:r>
      <w:r>
        <w:rPr>
          <w:rStyle w:val="Hyperlink"/>
        </w:rPr>
        <w:instrText xml:space="preserve"> HYPERLINK \l "Appendix_A_Target_109" \h</w:instrText>
      </w:r>
      <w:r>
        <w:rPr>
          <w:rStyle w:val="Hyperlink"/>
        </w:rPr>
        <w:instrText xml:space="preserve"> </w:instrText>
      </w:r>
      <w:r>
        <w:rPr>
          <w:rStyle w:val="Hyperlink"/>
        </w:rPr>
      </w:r>
      <w:r>
        <w:rPr>
          <w:rStyle w:val="Hyperlink"/>
        </w:rPr>
        <w:fldChar w:fldCharType="separate"/>
      </w:r>
      <w:r>
        <w:rPr>
          <w:rStyle w:val="Hyperlink"/>
        </w:rPr>
        <w:t>&lt;109&gt; Section 2.2.1.14.1</w:t>
      </w:r>
      <w:r>
        <w:rPr>
          <w:rStyle w:val="Hyperlink"/>
        </w:rPr>
        <w:fldChar w:fldCharType="end"/>
      </w:r>
      <w:r>
        <w:t xml:space="preserve">: </w:t>
      </w:r>
      <w:bookmarkEnd w:id="753"/>
      <w:r>
        <w:t xml:space="preserve"> Office Communications Server 2007, Office Communicator 2007, Office Communications Server 2007 R2, Office Communicator 2007 R2, Lync Server 2010, Lync 2010: This element is not supported.</w:t>
      </w:r>
    </w:p>
    <w:bookmarkStart w:id="754" w:name="Appendix_A_110"/>
    <w:p w:rsidR="00FB3D3C" w:rsidRDefault="00187E2C">
      <w:r>
        <w:rPr>
          <w:rStyle w:val="Hyperlink"/>
        </w:rPr>
        <w:fldChar w:fldCharType="begin"/>
      </w:r>
      <w:r>
        <w:rPr>
          <w:rStyle w:val="Hyperlink"/>
        </w:rPr>
        <w:instrText xml:space="preserve"> HYPERLINK \l "Appendix_A_Target_110"</w:instrText>
      </w:r>
      <w:r>
        <w:rPr>
          <w:rStyle w:val="Hyperlink"/>
        </w:rPr>
        <w:instrText xml:space="preserve"> \h </w:instrText>
      </w:r>
      <w:r>
        <w:rPr>
          <w:rStyle w:val="Hyperlink"/>
        </w:rPr>
      </w:r>
      <w:r>
        <w:rPr>
          <w:rStyle w:val="Hyperlink"/>
        </w:rPr>
        <w:fldChar w:fldCharType="separate"/>
      </w:r>
      <w:r>
        <w:rPr>
          <w:rStyle w:val="Hyperlink"/>
        </w:rPr>
        <w:t>&lt;110&gt; Section 2.2.1.14.1</w:t>
      </w:r>
      <w:r>
        <w:rPr>
          <w:rStyle w:val="Hyperlink"/>
        </w:rPr>
        <w:fldChar w:fldCharType="end"/>
      </w:r>
      <w:r>
        <w:t xml:space="preserve">: </w:t>
      </w:r>
      <w:bookmarkEnd w:id="754"/>
      <w:r>
        <w:t xml:space="preserve"> Office Communications Server 2007, Office Communicator 2007, Office Communications Server 2007 R2, Office Communicator 2007 R2, Lync Server 2010, Lync 2010: This element is not supported.</w:t>
      </w:r>
    </w:p>
    <w:bookmarkStart w:id="755" w:name="Appendix_A_111"/>
    <w:p w:rsidR="00FB3D3C" w:rsidRDefault="00187E2C">
      <w:r>
        <w:rPr>
          <w:rStyle w:val="Hyperlink"/>
        </w:rPr>
        <w:fldChar w:fldCharType="begin"/>
      </w:r>
      <w:r>
        <w:rPr>
          <w:rStyle w:val="Hyperlink"/>
        </w:rPr>
        <w:instrText xml:space="preserve"> HYPERLINK \l "Appendix_A_Target_1</w:instrText>
      </w:r>
      <w:r>
        <w:rPr>
          <w:rStyle w:val="Hyperlink"/>
        </w:rPr>
        <w:instrText xml:space="preserve">11" \h </w:instrText>
      </w:r>
      <w:r>
        <w:rPr>
          <w:rStyle w:val="Hyperlink"/>
        </w:rPr>
      </w:r>
      <w:r>
        <w:rPr>
          <w:rStyle w:val="Hyperlink"/>
        </w:rPr>
        <w:fldChar w:fldCharType="separate"/>
      </w:r>
      <w:r>
        <w:rPr>
          <w:rStyle w:val="Hyperlink"/>
        </w:rPr>
        <w:t>&lt;111&gt; Section 2.2.1.14.1</w:t>
      </w:r>
      <w:r>
        <w:rPr>
          <w:rStyle w:val="Hyperlink"/>
        </w:rPr>
        <w:fldChar w:fldCharType="end"/>
      </w:r>
      <w:r>
        <w:t xml:space="preserve">: </w:t>
      </w:r>
      <w:bookmarkEnd w:id="755"/>
      <w:r>
        <w:t xml:space="preserve"> Office Communications Server 2007, Office Communicator 2007, Office Communications Server 2007 R2, Office Communicator 2007 R2, Lync Server 2010, Lync 2010, Lync Server 2013, Lync Client 2013/Skype for Business: This elem</w:t>
      </w:r>
      <w:r>
        <w:t>ent is not supported.</w:t>
      </w:r>
    </w:p>
    <w:bookmarkStart w:id="756" w:name="Appendix_A_112"/>
    <w:p w:rsidR="00FB3D3C" w:rsidRDefault="00187E2C">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 Section 2.2.1.14.1</w:t>
      </w:r>
      <w:r>
        <w:rPr>
          <w:rStyle w:val="Hyperlink"/>
        </w:rPr>
        <w:fldChar w:fldCharType="end"/>
      </w:r>
      <w:r>
        <w:t xml:space="preserve">: </w:t>
      </w:r>
      <w:bookmarkEnd w:id="756"/>
      <w:r>
        <w:t xml:space="preserve"> Office Communications Server 2007, Office Communicator 2007, Office Communications Server 2007 R2, Office Communicator 2007 R2, Lync Server 2010, Lync 2010, </w:t>
      </w:r>
      <w:r>
        <w:t>Lync Server 2013, Lync Client 2013/Skype for Business: This element is not supported.</w:t>
      </w:r>
    </w:p>
    <w:bookmarkStart w:id="757" w:name="Appendix_A_113"/>
    <w:p w:rsidR="00FB3D3C" w:rsidRDefault="00187E2C">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2.2.1.14.1</w:t>
      </w:r>
      <w:r>
        <w:rPr>
          <w:rStyle w:val="Hyperlink"/>
        </w:rPr>
        <w:fldChar w:fldCharType="end"/>
      </w:r>
      <w:r>
        <w:t xml:space="preserve">: </w:t>
      </w:r>
      <w:bookmarkEnd w:id="757"/>
      <w:r>
        <w:t xml:space="preserve"> Office Communications Server 2007, Office Communicator 2007, Office Communications Server 2007 R2, </w:t>
      </w:r>
      <w:r>
        <w:t>Office Communicator 2007 R2, Lync Server 2010, Lync 2010, Lync Server 2013, Lync Client 2013/Skype for Business: This element is not supported.</w:t>
      </w:r>
    </w:p>
    <w:bookmarkStart w:id="758" w:name="Appendix_A_114"/>
    <w:p w:rsidR="00FB3D3C" w:rsidRDefault="00187E2C">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2.2.1.14.1</w:t>
      </w:r>
      <w:r>
        <w:rPr>
          <w:rStyle w:val="Hyperlink"/>
        </w:rPr>
        <w:fldChar w:fldCharType="end"/>
      </w:r>
      <w:r>
        <w:t xml:space="preserve">: </w:t>
      </w:r>
      <w:bookmarkEnd w:id="758"/>
      <w:r>
        <w:t xml:space="preserve"> Office Communications Server 2007, Office</w:t>
      </w:r>
      <w:r>
        <w:t xml:space="preserve"> Communicator 2007, Office Communications Server 2007 R2, Office Communicator 2007 R2, Lync Server 2010, Lync 2010, Lync Server 2013, Lync Client 2013/Skype for Business: This element is not supported.</w:t>
      </w:r>
    </w:p>
    <w:bookmarkStart w:id="759" w:name="Appendix_A_115"/>
    <w:p w:rsidR="00FB3D3C" w:rsidRDefault="00187E2C">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w:t>
      </w:r>
      <w:r>
        <w:rPr>
          <w:rStyle w:val="Hyperlink"/>
        </w:rPr>
        <w:t>ion 2.2.1.14.1</w:t>
      </w:r>
      <w:r>
        <w:rPr>
          <w:rStyle w:val="Hyperlink"/>
        </w:rPr>
        <w:fldChar w:fldCharType="end"/>
      </w:r>
      <w:r>
        <w:t xml:space="preserve">: </w:t>
      </w:r>
      <w:bookmarkEnd w:id="759"/>
      <w:r>
        <w:t xml:space="preserve"> Office Communications Server 2007, Office Communicator 2007, Office Communications Server 2007 R2, Office Communicator 2007 R2, Lync Server 2010, Lync 2010, Lync Server 2013, Lync Client 2013/Skype for Business: This element is not support</w:t>
      </w:r>
      <w:r>
        <w:t>ed.</w:t>
      </w:r>
    </w:p>
    <w:bookmarkStart w:id="760" w:name="Appendix_A_116"/>
    <w:p w:rsidR="00FB3D3C" w:rsidRDefault="00187E2C">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2.2.1.14.1</w:t>
      </w:r>
      <w:r>
        <w:rPr>
          <w:rStyle w:val="Hyperlink"/>
        </w:rPr>
        <w:fldChar w:fldCharType="end"/>
      </w:r>
      <w:r>
        <w:t xml:space="preserve">: </w:t>
      </w:r>
      <w:bookmarkEnd w:id="760"/>
      <w:r>
        <w:t xml:space="preserve"> Office Communications Server 2007, Office Communicator 2007, Office Communications Server 2007 R2, Office Communicator 2007 R2, Lync Server 2010, Lync 2010, Lync Server 2013, Lync C</w:t>
      </w:r>
      <w:r>
        <w:t>lient 2013/Skype for Business: This element is not supported.</w:t>
      </w:r>
    </w:p>
    <w:bookmarkStart w:id="761" w:name="Appendix_A_117"/>
    <w:p w:rsidR="00FB3D3C" w:rsidRDefault="00187E2C">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2.2.1.14.1</w:t>
      </w:r>
      <w:r>
        <w:rPr>
          <w:rStyle w:val="Hyperlink"/>
        </w:rPr>
        <w:fldChar w:fldCharType="end"/>
      </w:r>
      <w:r>
        <w:t xml:space="preserve">: </w:t>
      </w:r>
      <w:bookmarkEnd w:id="761"/>
      <w:r>
        <w:t xml:space="preserve"> Office Communications Server 2007, Office Communicator 2007, Office Communications Server 2007 R2, Office Communicator 2007</w:t>
      </w:r>
      <w:r>
        <w:t xml:space="preserve"> R2, Lync Server 2010, Lync 2010, Lync Server 2013, Lync Client 2013/Skype for Business: This element is not supported.</w:t>
      </w:r>
    </w:p>
    <w:bookmarkStart w:id="762" w:name="Appendix_A_118"/>
    <w:p w:rsidR="00FB3D3C" w:rsidRDefault="00187E2C">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2.2.1.14.1</w:t>
      </w:r>
      <w:r>
        <w:rPr>
          <w:rStyle w:val="Hyperlink"/>
        </w:rPr>
        <w:fldChar w:fldCharType="end"/>
      </w:r>
      <w:r>
        <w:t xml:space="preserve">: </w:t>
      </w:r>
      <w:bookmarkEnd w:id="762"/>
      <w:r>
        <w:t xml:space="preserve"> Office Communications Server 2007, Office Communicator 2007, Offi</w:t>
      </w:r>
      <w:r>
        <w:t>ce Communications Server 2007 R2, Office Communicator 2007 R2, Lync Server 2010, Lync 2010, Lync Server 2013, Lync Client 2013/Skype for Business: This element is not supported.</w:t>
      </w:r>
    </w:p>
    <w:bookmarkStart w:id="763" w:name="Appendix_A_119"/>
    <w:p w:rsidR="00FB3D3C" w:rsidRDefault="00187E2C">
      <w:r>
        <w:rPr>
          <w:rStyle w:val="Hyperlink"/>
        </w:rPr>
        <w:fldChar w:fldCharType="begin"/>
      </w:r>
      <w:r>
        <w:rPr>
          <w:rStyle w:val="Hyperlink"/>
        </w:rPr>
        <w:instrText xml:space="preserve"> HYPERLINK \l "Appendix_A_Target_119" \h </w:instrText>
      </w:r>
      <w:r>
        <w:rPr>
          <w:rStyle w:val="Hyperlink"/>
        </w:rPr>
      </w:r>
      <w:r>
        <w:rPr>
          <w:rStyle w:val="Hyperlink"/>
        </w:rPr>
        <w:fldChar w:fldCharType="separate"/>
      </w:r>
      <w:r>
        <w:rPr>
          <w:rStyle w:val="Hyperlink"/>
        </w:rPr>
        <w:t>&lt;119&gt; Section 2.2.1.14.1</w:t>
      </w:r>
      <w:r>
        <w:rPr>
          <w:rStyle w:val="Hyperlink"/>
        </w:rPr>
        <w:fldChar w:fldCharType="end"/>
      </w:r>
      <w:r>
        <w:t xml:space="preserve">: </w:t>
      </w:r>
      <w:bookmarkEnd w:id="763"/>
      <w:r>
        <w:t xml:space="preserve"> Office </w:t>
      </w:r>
      <w:r>
        <w:t>Communications Server 2007, Office Communicator 2007, Office Communications Server 2007 R2, Office Communicator 2007 R2, Lync Server 2010, Lync 2010, Lync Server 2013, Lync Client 2013/Skype for Business: This element is not supported.</w:t>
      </w:r>
    </w:p>
    <w:bookmarkStart w:id="764" w:name="Appendix_A_120"/>
    <w:p w:rsidR="00FB3D3C" w:rsidRDefault="00187E2C">
      <w:r>
        <w:rPr>
          <w:rStyle w:val="Hyperlink"/>
        </w:rPr>
        <w:fldChar w:fldCharType="begin"/>
      </w:r>
      <w:r>
        <w:rPr>
          <w:rStyle w:val="Hyperlink"/>
        </w:rPr>
        <w:instrText xml:space="preserve"> HYPERLINK \l "App</w:instrText>
      </w:r>
      <w:r>
        <w:rPr>
          <w:rStyle w:val="Hyperlink"/>
        </w:rPr>
        <w:instrText xml:space="preserve">endix_A_Target_120" \h </w:instrText>
      </w:r>
      <w:r>
        <w:rPr>
          <w:rStyle w:val="Hyperlink"/>
        </w:rPr>
      </w:r>
      <w:r>
        <w:rPr>
          <w:rStyle w:val="Hyperlink"/>
        </w:rPr>
        <w:fldChar w:fldCharType="separate"/>
      </w:r>
      <w:r>
        <w:rPr>
          <w:rStyle w:val="Hyperlink"/>
        </w:rPr>
        <w:t>&lt;120&gt; Section 2.2.1.14.1</w:t>
      </w:r>
      <w:r>
        <w:rPr>
          <w:rStyle w:val="Hyperlink"/>
        </w:rPr>
        <w:fldChar w:fldCharType="end"/>
      </w:r>
      <w:r>
        <w:t xml:space="preserve">: </w:t>
      </w:r>
      <w:bookmarkEnd w:id="764"/>
      <w:r>
        <w:t xml:space="preserve"> Office Communications Server 2007, Office Communicator 2007, Office Communications Server 2007 R2, Office Communicator 2007 R2, Lync Server 2010, Lync 2010, Lync Server 2013, Lync Client 2013/Skype for Bus</w:t>
      </w:r>
      <w:r>
        <w:t>iness: This element is not supported.</w:t>
      </w:r>
    </w:p>
    <w:bookmarkStart w:id="765" w:name="Appendix_A_121"/>
    <w:p w:rsidR="00FB3D3C" w:rsidRDefault="00187E2C">
      <w:r>
        <w:rPr>
          <w:rStyle w:val="Hyperlink"/>
        </w:rPr>
        <w:lastRenderedPageBreak/>
        <w:fldChar w:fldCharType="begin"/>
      </w:r>
      <w:r>
        <w:rPr>
          <w:rStyle w:val="Hyperlink"/>
        </w:rPr>
        <w:instrText xml:space="preserve"> HYPERLINK \l "Appendix_A_Target_121" \h </w:instrText>
      </w:r>
      <w:r>
        <w:rPr>
          <w:rStyle w:val="Hyperlink"/>
        </w:rPr>
      </w:r>
      <w:r>
        <w:rPr>
          <w:rStyle w:val="Hyperlink"/>
        </w:rPr>
        <w:fldChar w:fldCharType="separate"/>
      </w:r>
      <w:r>
        <w:rPr>
          <w:rStyle w:val="Hyperlink"/>
        </w:rPr>
        <w:t>&lt;121&gt; Section 2.2.1.14.1</w:t>
      </w:r>
      <w:r>
        <w:rPr>
          <w:rStyle w:val="Hyperlink"/>
        </w:rPr>
        <w:fldChar w:fldCharType="end"/>
      </w:r>
      <w:r>
        <w:t xml:space="preserve">: </w:t>
      </w:r>
      <w:bookmarkEnd w:id="765"/>
      <w:r>
        <w:t xml:space="preserve"> Office Communications Server 2007, Office Communicator 2007, Office Communications Server 2007 R2, Office Communicator 2007 R2, Lync Server 2010, L</w:t>
      </w:r>
      <w:r>
        <w:t>ync 2010, Lync Server 2013, Lync Client 2013/Skype for Business: This element is not supported.</w:t>
      </w:r>
    </w:p>
    <w:bookmarkStart w:id="766" w:name="Appendix_A_122"/>
    <w:p w:rsidR="00FB3D3C" w:rsidRDefault="00187E2C">
      <w:r>
        <w:rPr>
          <w:rStyle w:val="Hyperlink"/>
        </w:rPr>
        <w:fldChar w:fldCharType="begin"/>
      </w:r>
      <w:r>
        <w:rPr>
          <w:rStyle w:val="Hyperlink"/>
        </w:rPr>
        <w:instrText xml:space="preserve"> HYPERLINK \l "Appendix_A_Target_122" \h </w:instrText>
      </w:r>
      <w:r>
        <w:rPr>
          <w:rStyle w:val="Hyperlink"/>
        </w:rPr>
      </w:r>
      <w:r>
        <w:rPr>
          <w:rStyle w:val="Hyperlink"/>
        </w:rPr>
        <w:fldChar w:fldCharType="separate"/>
      </w:r>
      <w:r>
        <w:rPr>
          <w:rStyle w:val="Hyperlink"/>
        </w:rPr>
        <w:t>&lt;122&gt; Section 2.2.1.14.1</w:t>
      </w:r>
      <w:r>
        <w:rPr>
          <w:rStyle w:val="Hyperlink"/>
        </w:rPr>
        <w:fldChar w:fldCharType="end"/>
      </w:r>
      <w:r>
        <w:t xml:space="preserve">: </w:t>
      </w:r>
      <w:bookmarkEnd w:id="766"/>
      <w:r>
        <w:t xml:space="preserve"> Office Communications Server 2007, Office Communicator 2007, Office Communications Server</w:t>
      </w:r>
      <w:r>
        <w:t xml:space="preserve"> 2007 R2, Office Communicator 2007 R2, Lync Server 2010, Lync 2010, Lync Server 2013, Lync Client 2013/Skype for Business: This element is not supported.</w:t>
      </w:r>
    </w:p>
    <w:bookmarkStart w:id="767" w:name="Appendix_A_123"/>
    <w:p w:rsidR="00FB3D3C" w:rsidRDefault="00187E2C">
      <w:r>
        <w:rPr>
          <w:rStyle w:val="Hyperlink"/>
        </w:rPr>
        <w:fldChar w:fldCharType="begin"/>
      </w:r>
      <w:r>
        <w:rPr>
          <w:rStyle w:val="Hyperlink"/>
        </w:rPr>
        <w:instrText xml:space="preserve"> HYPERLINK \l "Appendix_A_Target_123" \h </w:instrText>
      </w:r>
      <w:r>
        <w:rPr>
          <w:rStyle w:val="Hyperlink"/>
        </w:rPr>
      </w:r>
      <w:r>
        <w:rPr>
          <w:rStyle w:val="Hyperlink"/>
        </w:rPr>
        <w:fldChar w:fldCharType="separate"/>
      </w:r>
      <w:r>
        <w:rPr>
          <w:rStyle w:val="Hyperlink"/>
        </w:rPr>
        <w:t>&lt;123&gt; Section 2.2.1.14.1</w:t>
      </w:r>
      <w:r>
        <w:rPr>
          <w:rStyle w:val="Hyperlink"/>
        </w:rPr>
        <w:fldChar w:fldCharType="end"/>
      </w:r>
      <w:r>
        <w:t xml:space="preserve">: </w:t>
      </w:r>
      <w:bookmarkEnd w:id="767"/>
      <w:r>
        <w:t xml:space="preserve"> Office Communications Server 20</w:t>
      </w:r>
      <w:r>
        <w:t>07, Office Communicator 2007, Office Communications Server 2007 R2, Office Communicator 2007 R2, Lync Server 2010, Lync 2010, Lync Server 2013, Lync Client 2013/Skype for Business: This element is not supported.</w:t>
      </w:r>
    </w:p>
    <w:bookmarkStart w:id="768" w:name="Appendix_A_124"/>
    <w:p w:rsidR="00FB3D3C" w:rsidRDefault="00187E2C">
      <w:r>
        <w:rPr>
          <w:rStyle w:val="Hyperlink"/>
        </w:rPr>
        <w:fldChar w:fldCharType="begin"/>
      </w:r>
      <w:r>
        <w:rPr>
          <w:rStyle w:val="Hyperlink"/>
        </w:rPr>
        <w:instrText xml:space="preserve"> HYPERLINK \l "Appendix_A_Target_124" \h </w:instrText>
      </w:r>
      <w:r>
        <w:rPr>
          <w:rStyle w:val="Hyperlink"/>
        </w:rPr>
      </w:r>
      <w:r>
        <w:rPr>
          <w:rStyle w:val="Hyperlink"/>
        </w:rPr>
        <w:fldChar w:fldCharType="separate"/>
      </w:r>
      <w:r>
        <w:rPr>
          <w:rStyle w:val="Hyperlink"/>
        </w:rPr>
        <w:t>&lt;124&gt; Section 2.2.1.14.1</w:t>
      </w:r>
      <w:r>
        <w:rPr>
          <w:rStyle w:val="Hyperlink"/>
        </w:rPr>
        <w:fldChar w:fldCharType="end"/>
      </w:r>
      <w:r>
        <w:t xml:space="preserve">: </w:t>
      </w:r>
      <w:bookmarkEnd w:id="768"/>
      <w:r>
        <w:t xml:space="preserve"> Office Communications Server 2007, Office Communicator 2007, Office Communications Server 2007 R2, Office Communicator 2007 R2, Lync Server 2010, Lync 2010, Lync Server 2013, Lync Client 2013/Skype for Business: This element is n</w:t>
      </w:r>
      <w:r>
        <w:t>ot supported.</w:t>
      </w:r>
    </w:p>
    <w:bookmarkStart w:id="769" w:name="Appendix_A_125"/>
    <w:p w:rsidR="00FB3D3C" w:rsidRDefault="00187E2C">
      <w:r>
        <w:rPr>
          <w:rStyle w:val="Hyperlink"/>
        </w:rPr>
        <w:fldChar w:fldCharType="begin"/>
      </w:r>
      <w:r>
        <w:rPr>
          <w:rStyle w:val="Hyperlink"/>
        </w:rPr>
        <w:instrText xml:space="preserve"> HYPERLINK \l "Appendix_A_Target_125" \h </w:instrText>
      </w:r>
      <w:r>
        <w:rPr>
          <w:rStyle w:val="Hyperlink"/>
        </w:rPr>
      </w:r>
      <w:r>
        <w:rPr>
          <w:rStyle w:val="Hyperlink"/>
        </w:rPr>
        <w:fldChar w:fldCharType="separate"/>
      </w:r>
      <w:r>
        <w:rPr>
          <w:rStyle w:val="Hyperlink"/>
        </w:rPr>
        <w:t>&lt;125&gt; Section 2.2.1.14.1</w:t>
      </w:r>
      <w:r>
        <w:rPr>
          <w:rStyle w:val="Hyperlink"/>
        </w:rPr>
        <w:fldChar w:fldCharType="end"/>
      </w:r>
      <w:r>
        <w:t xml:space="preserve">: </w:t>
      </w:r>
      <w:bookmarkEnd w:id="769"/>
      <w:r>
        <w:t xml:space="preserve"> Office Communications Server 2007, Office Communicator 2007, Office Communications Server 2007 R2, Office Communicator 2007 R2, Lync Server 2010, Lync 2010, Lync Server 20</w:t>
      </w:r>
      <w:r>
        <w:t>13, Lync Client 2013/Skype for Business: This element is not supported.</w:t>
      </w:r>
    </w:p>
    <w:bookmarkStart w:id="770" w:name="Appendix_A_126"/>
    <w:p w:rsidR="00FB3D3C" w:rsidRDefault="00187E2C">
      <w:r>
        <w:rPr>
          <w:rStyle w:val="Hyperlink"/>
        </w:rPr>
        <w:fldChar w:fldCharType="begin"/>
      </w:r>
      <w:r>
        <w:rPr>
          <w:rStyle w:val="Hyperlink"/>
        </w:rPr>
        <w:instrText xml:space="preserve"> HYPERLINK \l "Appendix_A_Target_126" \h </w:instrText>
      </w:r>
      <w:r>
        <w:rPr>
          <w:rStyle w:val="Hyperlink"/>
        </w:rPr>
      </w:r>
      <w:r>
        <w:rPr>
          <w:rStyle w:val="Hyperlink"/>
        </w:rPr>
        <w:fldChar w:fldCharType="separate"/>
      </w:r>
      <w:r>
        <w:rPr>
          <w:rStyle w:val="Hyperlink"/>
        </w:rPr>
        <w:t>&lt;126&gt; Section 2.2.1.14.1</w:t>
      </w:r>
      <w:r>
        <w:rPr>
          <w:rStyle w:val="Hyperlink"/>
        </w:rPr>
        <w:fldChar w:fldCharType="end"/>
      </w:r>
      <w:r>
        <w:t xml:space="preserve">: </w:t>
      </w:r>
      <w:bookmarkEnd w:id="770"/>
      <w:r>
        <w:t xml:space="preserve"> Office Communications Server 2007, Office Communicator 2007, Office Communications Server 2007 R2, </w:t>
      </w:r>
      <w:r>
        <w:t>Office Communicator 2007 R2, Lync Server 2010, Lync 2010, Lync Server 2013, Lync Client 2013/Skype for Business: This element is not supported.</w:t>
      </w:r>
    </w:p>
    <w:bookmarkStart w:id="771" w:name="Appendix_A_127"/>
    <w:p w:rsidR="00FB3D3C" w:rsidRDefault="00187E2C">
      <w:r>
        <w:rPr>
          <w:rStyle w:val="Hyperlink"/>
        </w:rPr>
        <w:fldChar w:fldCharType="begin"/>
      </w:r>
      <w:r>
        <w:rPr>
          <w:rStyle w:val="Hyperlink"/>
        </w:rPr>
        <w:instrText xml:space="preserve"> HYPERLINK \l "Appendix_A_Target_127" \h </w:instrText>
      </w:r>
      <w:r>
        <w:rPr>
          <w:rStyle w:val="Hyperlink"/>
        </w:rPr>
      </w:r>
      <w:r>
        <w:rPr>
          <w:rStyle w:val="Hyperlink"/>
        </w:rPr>
        <w:fldChar w:fldCharType="separate"/>
      </w:r>
      <w:r>
        <w:rPr>
          <w:rStyle w:val="Hyperlink"/>
        </w:rPr>
        <w:t>&lt;127&gt; Section 2.2.1.14.1</w:t>
      </w:r>
      <w:r>
        <w:rPr>
          <w:rStyle w:val="Hyperlink"/>
        </w:rPr>
        <w:fldChar w:fldCharType="end"/>
      </w:r>
      <w:r>
        <w:t xml:space="preserve">: </w:t>
      </w:r>
      <w:bookmarkEnd w:id="771"/>
      <w:r>
        <w:t xml:space="preserve"> Office Communications Server 2007, Office</w:t>
      </w:r>
      <w:r>
        <w:t xml:space="preserve"> Communicator 2007, Office Communications Server 2007 R2, Office Communicator 2007 R2, Lync Server 2010, Lync 2010, Lync Server 2013, Lync Client 2013/Skype for Business: This element is not supported.</w:t>
      </w:r>
    </w:p>
    <w:bookmarkStart w:id="772" w:name="Appendix_A_128"/>
    <w:p w:rsidR="00FB3D3C" w:rsidRDefault="00187E2C">
      <w:r>
        <w:rPr>
          <w:rStyle w:val="Hyperlink"/>
        </w:rPr>
        <w:fldChar w:fldCharType="begin"/>
      </w:r>
      <w:r>
        <w:rPr>
          <w:rStyle w:val="Hyperlink"/>
        </w:rPr>
        <w:instrText xml:space="preserve"> HYPERLINK \l "Appendix_A_Target_128" \h </w:instrText>
      </w:r>
      <w:r>
        <w:rPr>
          <w:rStyle w:val="Hyperlink"/>
        </w:rPr>
      </w:r>
      <w:r>
        <w:rPr>
          <w:rStyle w:val="Hyperlink"/>
        </w:rPr>
        <w:fldChar w:fldCharType="separate"/>
      </w:r>
      <w:r>
        <w:rPr>
          <w:rStyle w:val="Hyperlink"/>
        </w:rPr>
        <w:t>&lt;128&gt;</w:t>
      </w:r>
      <w:r>
        <w:rPr>
          <w:rStyle w:val="Hyperlink"/>
        </w:rPr>
        <w:t xml:space="preserve"> Section 2.2.1.14.1</w:t>
      </w:r>
      <w:r>
        <w:rPr>
          <w:rStyle w:val="Hyperlink"/>
        </w:rPr>
        <w:fldChar w:fldCharType="end"/>
      </w:r>
      <w:r>
        <w:t xml:space="preserve">: </w:t>
      </w:r>
      <w:bookmarkEnd w:id="772"/>
      <w:r>
        <w:t xml:space="preserve"> Office Communications Server 2007, Office Communicator 2007, Office Communications Server 2007 R2, Office Communicator 2007 R2, Lync Server 2010, Lync 2010, Lync Server 2013, Lync Client 2013/Skype for Business: This element is not su</w:t>
      </w:r>
      <w:r>
        <w:t>pported.</w:t>
      </w:r>
    </w:p>
    <w:bookmarkStart w:id="773" w:name="Appendix_A_129"/>
    <w:p w:rsidR="00FB3D3C" w:rsidRDefault="00187E2C">
      <w:r>
        <w:rPr>
          <w:rStyle w:val="Hyperlink"/>
        </w:rPr>
        <w:fldChar w:fldCharType="begin"/>
      </w:r>
      <w:r>
        <w:rPr>
          <w:rStyle w:val="Hyperlink"/>
        </w:rPr>
        <w:instrText xml:space="preserve"> HYPERLINK \l "Appendix_A_Target_129" \h </w:instrText>
      </w:r>
      <w:r>
        <w:rPr>
          <w:rStyle w:val="Hyperlink"/>
        </w:rPr>
      </w:r>
      <w:r>
        <w:rPr>
          <w:rStyle w:val="Hyperlink"/>
        </w:rPr>
        <w:fldChar w:fldCharType="separate"/>
      </w:r>
      <w:r>
        <w:rPr>
          <w:rStyle w:val="Hyperlink"/>
        </w:rPr>
        <w:t>&lt;129&gt; Section 2.2.1.14.1</w:t>
      </w:r>
      <w:r>
        <w:rPr>
          <w:rStyle w:val="Hyperlink"/>
        </w:rPr>
        <w:fldChar w:fldCharType="end"/>
      </w:r>
      <w:r>
        <w:t xml:space="preserve">: </w:t>
      </w:r>
      <w:bookmarkEnd w:id="773"/>
      <w:r>
        <w:t xml:space="preserve"> Office Communications Server 2007, Office Communicator 2007, Office Communications Server 2007 R2, Office Communicator 2007 R2, Lync Server 2010, Lync 2010, Lync Server 2013, L</w:t>
      </w:r>
      <w:r>
        <w:t>ync Client 2013/Skype for Business: This element is not supported.</w:t>
      </w:r>
    </w:p>
    <w:bookmarkStart w:id="774" w:name="Appendix_A_130"/>
    <w:p w:rsidR="00FB3D3C" w:rsidRDefault="00187E2C">
      <w:r>
        <w:rPr>
          <w:rStyle w:val="Hyperlink"/>
        </w:rPr>
        <w:fldChar w:fldCharType="begin"/>
      </w:r>
      <w:r>
        <w:rPr>
          <w:rStyle w:val="Hyperlink"/>
        </w:rPr>
        <w:instrText xml:space="preserve"> HYPERLINK \l "Appendix_A_Target_130" \h </w:instrText>
      </w:r>
      <w:r>
        <w:rPr>
          <w:rStyle w:val="Hyperlink"/>
        </w:rPr>
      </w:r>
      <w:r>
        <w:rPr>
          <w:rStyle w:val="Hyperlink"/>
        </w:rPr>
        <w:fldChar w:fldCharType="separate"/>
      </w:r>
      <w:r>
        <w:rPr>
          <w:rStyle w:val="Hyperlink"/>
        </w:rPr>
        <w:t>&lt;130&gt; Section 2.2.1.14.1</w:t>
      </w:r>
      <w:r>
        <w:rPr>
          <w:rStyle w:val="Hyperlink"/>
        </w:rPr>
        <w:fldChar w:fldCharType="end"/>
      </w:r>
      <w:r>
        <w:t xml:space="preserve">: </w:t>
      </w:r>
      <w:bookmarkEnd w:id="774"/>
      <w:r>
        <w:t xml:space="preserve"> Office Communications Server 2007, Office Communicator 2007, Office Communications Server 2007 R2, Office Communicator</w:t>
      </w:r>
      <w:r>
        <w:t xml:space="preserve"> 2007 R2, Lync Server 2010, Lync 2010, Lync Server 2013, Lync Client 2013/Skype for Business: This element is not supported.</w:t>
      </w:r>
    </w:p>
    <w:bookmarkStart w:id="775" w:name="Appendix_A_131"/>
    <w:p w:rsidR="00FB3D3C" w:rsidRDefault="00187E2C">
      <w:r>
        <w:rPr>
          <w:rStyle w:val="Hyperlink"/>
        </w:rPr>
        <w:fldChar w:fldCharType="begin"/>
      </w:r>
      <w:r>
        <w:rPr>
          <w:rStyle w:val="Hyperlink"/>
        </w:rPr>
        <w:instrText xml:space="preserve"> HYPERLINK \l "Appendix_A_Target_131" \h </w:instrText>
      </w:r>
      <w:r>
        <w:rPr>
          <w:rStyle w:val="Hyperlink"/>
        </w:rPr>
      </w:r>
      <w:r>
        <w:rPr>
          <w:rStyle w:val="Hyperlink"/>
        </w:rPr>
        <w:fldChar w:fldCharType="separate"/>
      </w:r>
      <w:r>
        <w:rPr>
          <w:rStyle w:val="Hyperlink"/>
        </w:rPr>
        <w:t>&lt;131&gt; Section 2.2.1.14.1</w:t>
      </w:r>
      <w:r>
        <w:rPr>
          <w:rStyle w:val="Hyperlink"/>
        </w:rPr>
        <w:fldChar w:fldCharType="end"/>
      </w:r>
      <w:r>
        <w:t xml:space="preserve">: </w:t>
      </w:r>
      <w:bookmarkEnd w:id="775"/>
      <w:r>
        <w:t xml:space="preserve"> Office Communications Server 2007, Office Communicator 2007,</w:t>
      </w:r>
      <w:r>
        <w:t xml:space="preserve"> Office Communications Server 2007 R2, Office Communicator 2007 R2, Lync Server 2010, Lync 2010, Lync Server 2013, Lync Client 2013/Skype for Business: This element is not supported.</w:t>
      </w:r>
    </w:p>
    <w:bookmarkStart w:id="776" w:name="Appendix_A_132"/>
    <w:p w:rsidR="00FB3D3C" w:rsidRDefault="00187E2C">
      <w:r>
        <w:rPr>
          <w:rStyle w:val="Hyperlink"/>
        </w:rPr>
        <w:fldChar w:fldCharType="begin"/>
      </w:r>
      <w:r>
        <w:rPr>
          <w:rStyle w:val="Hyperlink"/>
        </w:rPr>
        <w:instrText xml:space="preserve"> HYPERLINK \l "Appendix_A_Target_132" \h </w:instrText>
      </w:r>
      <w:r>
        <w:rPr>
          <w:rStyle w:val="Hyperlink"/>
        </w:rPr>
      </w:r>
      <w:r>
        <w:rPr>
          <w:rStyle w:val="Hyperlink"/>
        </w:rPr>
        <w:fldChar w:fldCharType="separate"/>
      </w:r>
      <w:r>
        <w:rPr>
          <w:rStyle w:val="Hyperlink"/>
        </w:rPr>
        <w:t>&lt;132&gt; Section 2.2.1.14.1</w:t>
      </w:r>
      <w:r>
        <w:rPr>
          <w:rStyle w:val="Hyperlink"/>
        </w:rPr>
        <w:fldChar w:fldCharType="end"/>
      </w:r>
      <w:r>
        <w:t xml:space="preserve">: </w:t>
      </w:r>
      <w:bookmarkEnd w:id="776"/>
      <w:r>
        <w:t xml:space="preserve"> Of</w:t>
      </w:r>
      <w:r>
        <w:t>fice Communications Server 2007, Office Communicator 2007, Office Communications Server 2007 R2, Office Communicator 2007 R2, Lync Server 2010, Lync 2010, Lync Server 2013, Lync Client 2013/Skype for Business: This element is not supported.</w:t>
      </w:r>
    </w:p>
    <w:bookmarkStart w:id="777" w:name="Appendix_A_133"/>
    <w:p w:rsidR="00FB3D3C" w:rsidRDefault="00187E2C">
      <w:r>
        <w:rPr>
          <w:rStyle w:val="Hyperlink"/>
        </w:rPr>
        <w:fldChar w:fldCharType="begin"/>
      </w:r>
      <w:r>
        <w:rPr>
          <w:rStyle w:val="Hyperlink"/>
        </w:rPr>
        <w:instrText xml:space="preserve"> HYPERLINK \l</w:instrText>
      </w:r>
      <w:r>
        <w:rPr>
          <w:rStyle w:val="Hyperlink"/>
        </w:rPr>
        <w:instrText xml:space="preserve"> "Appendix_A_Target_133" \h </w:instrText>
      </w:r>
      <w:r>
        <w:rPr>
          <w:rStyle w:val="Hyperlink"/>
        </w:rPr>
      </w:r>
      <w:r>
        <w:rPr>
          <w:rStyle w:val="Hyperlink"/>
        </w:rPr>
        <w:fldChar w:fldCharType="separate"/>
      </w:r>
      <w:r>
        <w:rPr>
          <w:rStyle w:val="Hyperlink"/>
        </w:rPr>
        <w:t>&lt;133&gt; Section 2.2.1.14.1</w:t>
      </w:r>
      <w:r>
        <w:rPr>
          <w:rStyle w:val="Hyperlink"/>
        </w:rPr>
        <w:fldChar w:fldCharType="end"/>
      </w:r>
      <w:r>
        <w:t xml:space="preserve">: </w:t>
      </w:r>
      <w:bookmarkEnd w:id="777"/>
      <w:r>
        <w:t xml:space="preserve"> Office Communications Server 2007, Office Communicator 2007, Office Communications Server 2007 R2, Office Communicator 2007 R2, Lync Server 2010, Lync 2010, Lync Server 2013, Lync Client 2013/Skype fo</w:t>
      </w:r>
      <w:r>
        <w:t>r Business: This element is not supported.</w:t>
      </w:r>
    </w:p>
    <w:bookmarkStart w:id="778" w:name="Appendix_A_134"/>
    <w:p w:rsidR="00FB3D3C" w:rsidRDefault="00187E2C">
      <w:r>
        <w:rPr>
          <w:rStyle w:val="Hyperlink"/>
        </w:rPr>
        <w:fldChar w:fldCharType="begin"/>
      </w:r>
      <w:r>
        <w:rPr>
          <w:rStyle w:val="Hyperlink"/>
        </w:rPr>
        <w:instrText xml:space="preserve"> HYPERLINK \l "Appendix_A_Target_134" \h </w:instrText>
      </w:r>
      <w:r>
        <w:rPr>
          <w:rStyle w:val="Hyperlink"/>
        </w:rPr>
      </w:r>
      <w:r>
        <w:rPr>
          <w:rStyle w:val="Hyperlink"/>
        </w:rPr>
        <w:fldChar w:fldCharType="separate"/>
      </w:r>
      <w:r>
        <w:rPr>
          <w:rStyle w:val="Hyperlink"/>
        </w:rPr>
        <w:t>&lt;134&gt; Section 2.2.1.14.1</w:t>
      </w:r>
      <w:r>
        <w:rPr>
          <w:rStyle w:val="Hyperlink"/>
        </w:rPr>
        <w:fldChar w:fldCharType="end"/>
      </w:r>
      <w:r>
        <w:t xml:space="preserve">: </w:t>
      </w:r>
      <w:bookmarkEnd w:id="778"/>
      <w:r>
        <w:t xml:space="preserve"> Office Communications Server 2007, Office Communicator 2007, Office Communications Server 2007 R2, Office Communicator 2007 R2, Lync Server 20</w:t>
      </w:r>
      <w:r>
        <w:t>10, Lync 2010, Lync Server 2013, Lync Client 2013/Skype for Business: This element is not supported.</w:t>
      </w:r>
    </w:p>
    <w:bookmarkStart w:id="779" w:name="Appendix_A_135"/>
    <w:p w:rsidR="00FB3D3C" w:rsidRDefault="00187E2C">
      <w:r>
        <w:rPr>
          <w:rStyle w:val="Hyperlink"/>
        </w:rPr>
        <w:fldChar w:fldCharType="begin"/>
      </w:r>
      <w:r>
        <w:rPr>
          <w:rStyle w:val="Hyperlink"/>
        </w:rPr>
        <w:instrText xml:space="preserve"> HYPERLINK \l "Appendix_A_Target_135" \h </w:instrText>
      </w:r>
      <w:r>
        <w:rPr>
          <w:rStyle w:val="Hyperlink"/>
        </w:rPr>
      </w:r>
      <w:r>
        <w:rPr>
          <w:rStyle w:val="Hyperlink"/>
        </w:rPr>
        <w:fldChar w:fldCharType="separate"/>
      </w:r>
      <w:r>
        <w:rPr>
          <w:rStyle w:val="Hyperlink"/>
        </w:rPr>
        <w:t>&lt;135&gt; Section 2.2.1.14.1</w:t>
      </w:r>
      <w:r>
        <w:rPr>
          <w:rStyle w:val="Hyperlink"/>
        </w:rPr>
        <w:fldChar w:fldCharType="end"/>
      </w:r>
      <w:r>
        <w:t xml:space="preserve">: </w:t>
      </w:r>
      <w:bookmarkEnd w:id="779"/>
      <w:r>
        <w:t xml:space="preserve"> Office Communications Server 2007, Office Communicator 2007, Office Communications S</w:t>
      </w:r>
      <w:r>
        <w:t>erver 2007 R2, Office Communicator 2007 R2, Lync Server 2010, Lync 2010, Lync Server 2013, Lync Client 2013/Skype for Business: This element is not supported.</w:t>
      </w:r>
    </w:p>
    <w:bookmarkStart w:id="780" w:name="Appendix_A_136"/>
    <w:p w:rsidR="00FB3D3C" w:rsidRDefault="00187E2C">
      <w:r>
        <w:rPr>
          <w:rStyle w:val="Hyperlink"/>
        </w:rPr>
        <w:lastRenderedPageBreak/>
        <w:fldChar w:fldCharType="begin"/>
      </w:r>
      <w:r>
        <w:rPr>
          <w:rStyle w:val="Hyperlink"/>
        </w:rPr>
        <w:instrText xml:space="preserve"> HYPERLINK \l "Appendix_A_Target_136" \h </w:instrText>
      </w:r>
      <w:r>
        <w:rPr>
          <w:rStyle w:val="Hyperlink"/>
        </w:rPr>
      </w:r>
      <w:r>
        <w:rPr>
          <w:rStyle w:val="Hyperlink"/>
        </w:rPr>
        <w:fldChar w:fldCharType="separate"/>
      </w:r>
      <w:r>
        <w:rPr>
          <w:rStyle w:val="Hyperlink"/>
        </w:rPr>
        <w:t>&lt;136&gt; Section 2.2.1.14.1</w:t>
      </w:r>
      <w:r>
        <w:rPr>
          <w:rStyle w:val="Hyperlink"/>
        </w:rPr>
        <w:fldChar w:fldCharType="end"/>
      </w:r>
      <w:r>
        <w:t xml:space="preserve">: </w:t>
      </w:r>
      <w:bookmarkEnd w:id="780"/>
      <w:r>
        <w:t xml:space="preserve"> Office Communications Serv</w:t>
      </w:r>
      <w:r>
        <w:t>er 2007, Office Communicator 2007, Office Communications Server 2007 R2, Office Communicator 2007 R2, Lync Server 2010, Lync 2010, Lync Server 2013, Lync Client 2013/Skype for Business: This element is not supported.</w:t>
      </w:r>
    </w:p>
    <w:bookmarkStart w:id="781" w:name="Appendix_A_137"/>
    <w:p w:rsidR="00FB3D3C" w:rsidRDefault="00187E2C">
      <w:r>
        <w:rPr>
          <w:rStyle w:val="Hyperlink"/>
        </w:rPr>
        <w:fldChar w:fldCharType="begin"/>
      </w:r>
      <w:r>
        <w:rPr>
          <w:rStyle w:val="Hyperlink"/>
        </w:rPr>
        <w:instrText xml:space="preserve"> HYPERLINK \l "Appendix_A_Target_137"</w:instrText>
      </w:r>
      <w:r>
        <w:rPr>
          <w:rStyle w:val="Hyperlink"/>
        </w:rPr>
        <w:instrText xml:space="preserve"> \h </w:instrText>
      </w:r>
      <w:r>
        <w:rPr>
          <w:rStyle w:val="Hyperlink"/>
        </w:rPr>
      </w:r>
      <w:r>
        <w:rPr>
          <w:rStyle w:val="Hyperlink"/>
        </w:rPr>
        <w:fldChar w:fldCharType="separate"/>
      </w:r>
      <w:r>
        <w:rPr>
          <w:rStyle w:val="Hyperlink"/>
        </w:rPr>
        <w:t>&lt;137&gt; Section 2.2.1.14.1</w:t>
      </w:r>
      <w:r>
        <w:rPr>
          <w:rStyle w:val="Hyperlink"/>
        </w:rPr>
        <w:fldChar w:fldCharType="end"/>
      </w:r>
      <w:r>
        <w:t xml:space="preserve">: </w:t>
      </w:r>
      <w:bookmarkEnd w:id="781"/>
      <w:r>
        <w:t xml:space="preserve"> Office Communications Server 2007, Office Communicator 2007, Office Communications Server 2007 R2, Office Communicator 2007 R2, Lync Server 2010, Lync 2010, Lync Server 2013, Lync Client 2013/Skype for Business: This element</w:t>
      </w:r>
      <w:r>
        <w:t xml:space="preserve"> is not supported.</w:t>
      </w:r>
    </w:p>
    <w:bookmarkStart w:id="782" w:name="Appendix_A_138"/>
    <w:p w:rsidR="00FB3D3C" w:rsidRDefault="00187E2C">
      <w:r>
        <w:rPr>
          <w:rStyle w:val="Hyperlink"/>
        </w:rPr>
        <w:fldChar w:fldCharType="begin"/>
      </w:r>
      <w:r>
        <w:rPr>
          <w:rStyle w:val="Hyperlink"/>
        </w:rPr>
        <w:instrText xml:space="preserve"> HYPERLINK \l "Appendix_A_Target_138" \h </w:instrText>
      </w:r>
      <w:r>
        <w:rPr>
          <w:rStyle w:val="Hyperlink"/>
        </w:rPr>
      </w:r>
      <w:r>
        <w:rPr>
          <w:rStyle w:val="Hyperlink"/>
        </w:rPr>
        <w:fldChar w:fldCharType="separate"/>
      </w:r>
      <w:r>
        <w:rPr>
          <w:rStyle w:val="Hyperlink"/>
        </w:rPr>
        <w:t>&lt;138&gt; Section 2.2.1.14.1</w:t>
      </w:r>
      <w:r>
        <w:rPr>
          <w:rStyle w:val="Hyperlink"/>
        </w:rPr>
        <w:fldChar w:fldCharType="end"/>
      </w:r>
      <w:r>
        <w:t xml:space="preserve">: </w:t>
      </w:r>
      <w:bookmarkEnd w:id="782"/>
      <w:r>
        <w:t xml:space="preserve"> Office Communications Server 2007, Office Communicator 2007, Office Communications Server 2007 R2, Office Communicator 2007 R2, Lync Server 2010, Lync 2010, Lync Serv</w:t>
      </w:r>
      <w:r>
        <w:t>er 2013, Lync Client 2013/Skype for Business: This element is not supported.</w:t>
      </w:r>
    </w:p>
    <w:bookmarkStart w:id="783" w:name="Appendix_A_139"/>
    <w:p w:rsidR="00FB3D3C" w:rsidRDefault="00187E2C">
      <w:r>
        <w:rPr>
          <w:rStyle w:val="Hyperlink"/>
        </w:rPr>
        <w:fldChar w:fldCharType="begin"/>
      </w:r>
      <w:r>
        <w:rPr>
          <w:rStyle w:val="Hyperlink"/>
        </w:rPr>
        <w:instrText xml:space="preserve"> HYPERLINK \l "Appendix_A_Target_139" \h </w:instrText>
      </w:r>
      <w:r>
        <w:rPr>
          <w:rStyle w:val="Hyperlink"/>
        </w:rPr>
      </w:r>
      <w:r>
        <w:rPr>
          <w:rStyle w:val="Hyperlink"/>
        </w:rPr>
        <w:fldChar w:fldCharType="separate"/>
      </w:r>
      <w:r>
        <w:rPr>
          <w:rStyle w:val="Hyperlink"/>
        </w:rPr>
        <w:t>&lt;139&gt; Section 2.2.1.14.1</w:t>
      </w:r>
      <w:r>
        <w:rPr>
          <w:rStyle w:val="Hyperlink"/>
        </w:rPr>
        <w:fldChar w:fldCharType="end"/>
      </w:r>
      <w:r>
        <w:t xml:space="preserve">: </w:t>
      </w:r>
      <w:bookmarkEnd w:id="783"/>
      <w:r>
        <w:t xml:space="preserve"> Office Communications Server 2007, Office Communicator 2007, Office Communications Server 2007 R2, Office Co</w:t>
      </w:r>
      <w:r>
        <w:t>mmunicator 2007 R2, Lync Server 2010, Lync 2010, Lync Server 2013, Lync Client 2013/Skype for Business: This element is not supported.</w:t>
      </w:r>
    </w:p>
    <w:bookmarkStart w:id="784" w:name="Appendix_A_140"/>
    <w:p w:rsidR="00FB3D3C" w:rsidRDefault="00187E2C">
      <w:r>
        <w:rPr>
          <w:rStyle w:val="Hyperlink"/>
        </w:rPr>
        <w:fldChar w:fldCharType="begin"/>
      </w:r>
      <w:r>
        <w:rPr>
          <w:rStyle w:val="Hyperlink"/>
        </w:rPr>
        <w:instrText xml:space="preserve"> HYPERLINK \l "Appendix_A_Target_140" \h </w:instrText>
      </w:r>
      <w:r>
        <w:rPr>
          <w:rStyle w:val="Hyperlink"/>
        </w:rPr>
      </w:r>
      <w:r>
        <w:rPr>
          <w:rStyle w:val="Hyperlink"/>
        </w:rPr>
        <w:fldChar w:fldCharType="separate"/>
      </w:r>
      <w:r>
        <w:rPr>
          <w:rStyle w:val="Hyperlink"/>
        </w:rPr>
        <w:t>&lt;140&gt; Section 2.2.1.14.1</w:t>
      </w:r>
      <w:r>
        <w:rPr>
          <w:rStyle w:val="Hyperlink"/>
        </w:rPr>
        <w:fldChar w:fldCharType="end"/>
      </w:r>
      <w:r>
        <w:t xml:space="preserve">: </w:t>
      </w:r>
      <w:bookmarkEnd w:id="784"/>
      <w:r>
        <w:t xml:space="preserve"> Office Communications Server 2007, Office Communic</w:t>
      </w:r>
      <w:r>
        <w:t>ator 2007, Office Communications Server 2007 R2, Office Communicator 2007 R2, Lync Server 2010, Lync 2010, Lync Server 2013, Lync Client 2013/Skype for Business: This element is not supported.</w:t>
      </w:r>
    </w:p>
    <w:bookmarkStart w:id="785" w:name="Appendix_A_141"/>
    <w:p w:rsidR="00FB3D3C" w:rsidRDefault="00187E2C">
      <w:r>
        <w:rPr>
          <w:rStyle w:val="Hyperlink"/>
        </w:rPr>
        <w:fldChar w:fldCharType="begin"/>
      </w:r>
      <w:r>
        <w:rPr>
          <w:rStyle w:val="Hyperlink"/>
        </w:rPr>
        <w:instrText xml:space="preserve"> HYPERLINK \l "Appendix_A_Target_141" \h </w:instrText>
      </w:r>
      <w:r>
        <w:rPr>
          <w:rStyle w:val="Hyperlink"/>
        </w:rPr>
      </w:r>
      <w:r>
        <w:rPr>
          <w:rStyle w:val="Hyperlink"/>
        </w:rPr>
        <w:fldChar w:fldCharType="separate"/>
      </w:r>
      <w:r>
        <w:rPr>
          <w:rStyle w:val="Hyperlink"/>
        </w:rPr>
        <w:t>&lt;141&gt; Section 2.2.1</w:t>
      </w:r>
      <w:r>
        <w:rPr>
          <w:rStyle w:val="Hyperlink"/>
        </w:rPr>
        <w:t>.14.1</w:t>
      </w:r>
      <w:r>
        <w:rPr>
          <w:rStyle w:val="Hyperlink"/>
        </w:rPr>
        <w:fldChar w:fldCharType="end"/>
      </w:r>
      <w:r>
        <w:t xml:space="preserve">: </w:t>
      </w:r>
      <w:bookmarkEnd w:id="785"/>
      <w:r>
        <w:t xml:space="preserve"> Office Communications Server 2007, Office Communicator 2007, Office Communications Server 2007 R2, Office Communicator 2007 R2, Lync Server 2010, Lync 2010, Lync Server 2013, Lync Client 2013/Skype for Business: This element is not supported.</w:t>
      </w:r>
    </w:p>
    <w:bookmarkStart w:id="786" w:name="Appendix_A_142"/>
    <w:p w:rsidR="00FB3D3C" w:rsidRDefault="00187E2C">
      <w:r>
        <w:rPr>
          <w:rStyle w:val="Hyperlink"/>
        </w:rPr>
        <w:fldChar w:fldCharType="begin"/>
      </w:r>
      <w:r>
        <w:rPr>
          <w:rStyle w:val="Hyperlink"/>
        </w:rPr>
        <w:instrText xml:space="preserve"> HY</w:instrText>
      </w:r>
      <w:r>
        <w:rPr>
          <w:rStyle w:val="Hyperlink"/>
        </w:rPr>
        <w:instrText xml:space="preserve">PERLINK \l "Appendix_A_Target_142" \h </w:instrText>
      </w:r>
      <w:r>
        <w:rPr>
          <w:rStyle w:val="Hyperlink"/>
        </w:rPr>
      </w:r>
      <w:r>
        <w:rPr>
          <w:rStyle w:val="Hyperlink"/>
        </w:rPr>
        <w:fldChar w:fldCharType="separate"/>
      </w:r>
      <w:r>
        <w:rPr>
          <w:rStyle w:val="Hyperlink"/>
        </w:rPr>
        <w:t>&lt;142&gt; Section 2.2.1.14.1</w:t>
      </w:r>
      <w:r>
        <w:rPr>
          <w:rStyle w:val="Hyperlink"/>
        </w:rPr>
        <w:fldChar w:fldCharType="end"/>
      </w:r>
      <w:r>
        <w:t xml:space="preserve">: </w:t>
      </w:r>
      <w:bookmarkEnd w:id="786"/>
      <w:r>
        <w:t xml:space="preserve"> Office Communications Server 2007, Office Communicator 2007, Office Communications Server 2007 R2, Office Communicator 2007 R2, Lync Server 2010, Lync 2010, Lync Server 2013, Lync Client 201</w:t>
      </w:r>
      <w:r>
        <w:t>3/Skype for Business: This element is not supported.</w:t>
      </w:r>
    </w:p>
    <w:bookmarkStart w:id="787" w:name="Appendix_A_143"/>
    <w:p w:rsidR="00FB3D3C" w:rsidRDefault="00187E2C">
      <w:r>
        <w:rPr>
          <w:rStyle w:val="Hyperlink"/>
        </w:rPr>
        <w:fldChar w:fldCharType="begin"/>
      </w:r>
      <w:r>
        <w:rPr>
          <w:rStyle w:val="Hyperlink"/>
        </w:rPr>
        <w:instrText xml:space="preserve"> HYPERLINK \l "Appendix_A_Target_143" \h </w:instrText>
      </w:r>
      <w:r>
        <w:rPr>
          <w:rStyle w:val="Hyperlink"/>
        </w:rPr>
      </w:r>
      <w:r>
        <w:rPr>
          <w:rStyle w:val="Hyperlink"/>
        </w:rPr>
        <w:fldChar w:fldCharType="separate"/>
      </w:r>
      <w:r>
        <w:rPr>
          <w:rStyle w:val="Hyperlink"/>
        </w:rPr>
        <w:t>&lt;143&gt; Section 2.2.1.14.1</w:t>
      </w:r>
      <w:r>
        <w:rPr>
          <w:rStyle w:val="Hyperlink"/>
        </w:rPr>
        <w:fldChar w:fldCharType="end"/>
      </w:r>
      <w:r>
        <w:t xml:space="preserve">: </w:t>
      </w:r>
      <w:bookmarkEnd w:id="787"/>
      <w:r>
        <w:t xml:space="preserve"> Office Communications Server 2007, Office Communicator 2007, Office Communications Server 2007 R2, Office Communicator 2007 R2, Lync</w:t>
      </w:r>
      <w:r>
        <w:t xml:space="preserve"> Server 2010, Lync 2010, Lync Server 2013, Lync Client 2013/Skype for Business: This element is not supported.</w:t>
      </w:r>
    </w:p>
    <w:bookmarkStart w:id="788" w:name="Appendix_A_144"/>
    <w:p w:rsidR="00FB3D3C" w:rsidRDefault="00187E2C">
      <w:r>
        <w:rPr>
          <w:rStyle w:val="Hyperlink"/>
        </w:rPr>
        <w:fldChar w:fldCharType="begin"/>
      </w:r>
      <w:r>
        <w:rPr>
          <w:rStyle w:val="Hyperlink"/>
        </w:rPr>
        <w:instrText xml:space="preserve"> HYPERLINK \l "Appendix_A_Target_144" \h </w:instrText>
      </w:r>
      <w:r>
        <w:rPr>
          <w:rStyle w:val="Hyperlink"/>
        </w:rPr>
      </w:r>
      <w:r>
        <w:rPr>
          <w:rStyle w:val="Hyperlink"/>
        </w:rPr>
        <w:fldChar w:fldCharType="separate"/>
      </w:r>
      <w:r>
        <w:rPr>
          <w:rStyle w:val="Hyperlink"/>
        </w:rPr>
        <w:t>&lt;144&gt; Section 2.2.1.14.1</w:t>
      </w:r>
      <w:r>
        <w:rPr>
          <w:rStyle w:val="Hyperlink"/>
        </w:rPr>
        <w:fldChar w:fldCharType="end"/>
      </w:r>
      <w:r>
        <w:t xml:space="preserve">: </w:t>
      </w:r>
      <w:bookmarkEnd w:id="788"/>
      <w:r>
        <w:t xml:space="preserve"> Office Communications Server 2007, Office Communicator 2007, </w:t>
      </w:r>
      <w:r>
        <w:t>Office Communications Server 2007 R2, Office Communicator 2007 R2, Lync Server 2010, Lync 2010, Lync Server 2013, Lync Client 2013/Skype for Business: This element is not supported.</w:t>
      </w:r>
    </w:p>
    <w:bookmarkStart w:id="789" w:name="Appendix_A_145"/>
    <w:p w:rsidR="00FB3D3C" w:rsidRDefault="00187E2C">
      <w:r>
        <w:rPr>
          <w:rStyle w:val="Hyperlink"/>
        </w:rPr>
        <w:fldChar w:fldCharType="begin"/>
      </w:r>
      <w:r>
        <w:rPr>
          <w:rStyle w:val="Hyperlink"/>
        </w:rPr>
        <w:instrText xml:space="preserve"> HYPERLINK \l "Appendix_A_Target_145" \h </w:instrText>
      </w:r>
      <w:r>
        <w:rPr>
          <w:rStyle w:val="Hyperlink"/>
        </w:rPr>
      </w:r>
      <w:r>
        <w:rPr>
          <w:rStyle w:val="Hyperlink"/>
        </w:rPr>
        <w:fldChar w:fldCharType="separate"/>
      </w:r>
      <w:r>
        <w:rPr>
          <w:rStyle w:val="Hyperlink"/>
        </w:rPr>
        <w:t>&lt;145&gt; Section 2.2.1.14.1</w:t>
      </w:r>
      <w:r>
        <w:rPr>
          <w:rStyle w:val="Hyperlink"/>
        </w:rPr>
        <w:fldChar w:fldCharType="end"/>
      </w:r>
      <w:r>
        <w:t xml:space="preserve">: </w:t>
      </w:r>
      <w:bookmarkEnd w:id="789"/>
      <w:r>
        <w:t xml:space="preserve"> Off</w:t>
      </w:r>
      <w:r>
        <w:t>ice Communications Server 2007, Office Communicator 2007, Office Communications Server 2007 R2, Office Communicator 2007 R2, Lync Server 2010, Lync 2010, Lync Server 2013, Lync Client 2013/Skype for Business: This element is not supported.</w:t>
      </w:r>
    </w:p>
    <w:bookmarkStart w:id="790" w:name="Appendix_A_146"/>
    <w:p w:rsidR="00FB3D3C" w:rsidRDefault="00187E2C">
      <w:r>
        <w:rPr>
          <w:rStyle w:val="Hyperlink"/>
        </w:rPr>
        <w:fldChar w:fldCharType="begin"/>
      </w:r>
      <w:r>
        <w:rPr>
          <w:rStyle w:val="Hyperlink"/>
        </w:rPr>
        <w:instrText xml:space="preserve"> HYPERLINK \l </w:instrText>
      </w:r>
      <w:r>
        <w:rPr>
          <w:rStyle w:val="Hyperlink"/>
        </w:rPr>
        <w:instrText xml:space="preserve">"Appendix_A_Target_146" \h </w:instrText>
      </w:r>
      <w:r>
        <w:rPr>
          <w:rStyle w:val="Hyperlink"/>
        </w:rPr>
      </w:r>
      <w:r>
        <w:rPr>
          <w:rStyle w:val="Hyperlink"/>
        </w:rPr>
        <w:fldChar w:fldCharType="separate"/>
      </w:r>
      <w:r>
        <w:rPr>
          <w:rStyle w:val="Hyperlink"/>
        </w:rPr>
        <w:t>&lt;146&gt; Section 2.2.1.14.1</w:t>
      </w:r>
      <w:r>
        <w:rPr>
          <w:rStyle w:val="Hyperlink"/>
        </w:rPr>
        <w:fldChar w:fldCharType="end"/>
      </w:r>
      <w:r>
        <w:t xml:space="preserve">: </w:t>
      </w:r>
      <w:bookmarkEnd w:id="790"/>
      <w:r>
        <w:t xml:space="preserve"> Office Communications Server 2007, Office Communicator 2007, Office Communications Server 2007 R2, Office Communicator 2007 R2, Lync Server 2010, Lync 2010, Lync Server 2013, Lync Client 2013/Skype for</w:t>
      </w:r>
      <w:r>
        <w:t xml:space="preserve"> Business: This element is not supported.</w:t>
      </w:r>
    </w:p>
    <w:bookmarkStart w:id="791" w:name="Appendix_A_147"/>
    <w:p w:rsidR="00FB3D3C" w:rsidRDefault="00187E2C">
      <w:r>
        <w:rPr>
          <w:rStyle w:val="Hyperlink"/>
        </w:rPr>
        <w:fldChar w:fldCharType="begin"/>
      </w:r>
      <w:r>
        <w:rPr>
          <w:rStyle w:val="Hyperlink"/>
        </w:rPr>
        <w:instrText xml:space="preserve"> HYPERLINK \l "Appendix_A_Target_147" \h </w:instrText>
      </w:r>
      <w:r>
        <w:rPr>
          <w:rStyle w:val="Hyperlink"/>
        </w:rPr>
      </w:r>
      <w:r>
        <w:rPr>
          <w:rStyle w:val="Hyperlink"/>
        </w:rPr>
        <w:fldChar w:fldCharType="separate"/>
      </w:r>
      <w:r>
        <w:rPr>
          <w:rStyle w:val="Hyperlink"/>
        </w:rPr>
        <w:t>&lt;147&gt; Section 2.2.1.15</w:t>
      </w:r>
      <w:r>
        <w:rPr>
          <w:rStyle w:val="Hyperlink"/>
        </w:rPr>
        <w:fldChar w:fldCharType="end"/>
      </w:r>
      <w:r>
        <w:t xml:space="preserve">: </w:t>
      </w:r>
      <w:bookmarkEnd w:id="791"/>
      <w:r>
        <w:t xml:space="preserve"> Office Communications Server 2007, Office Communicator 2007: The </w:t>
      </w:r>
      <w:r>
        <w:rPr>
          <w:b/>
        </w:rPr>
        <w:t>FrozenPeriodPercentAvg</w:t>
      </w:r>
      <w:r>
        <w:t xml:space="preserve">, </w:t>
      </w:r>
      <w:r>
        <w:rPr>
          <w:b/>
        </w:rPr>
        <w:t>ConsecutivePacketLossAvg</w:t>
      </w:r>
      <w:r>
        <w:t xml:space="preserve">, </w:t>
      </w:r>
      <w:r>
        <w:rPr>
          <w:b/>
        </w:rPr>
        <w:t>RateMatchLevel</w:t>
      </w:r>
      <w:r>
        <w:t xml:space="preserve">, </w:t>
      </w:r>
      <w:r>
        <w:rPr>
          <w:b/>
        </w:rPr>
        <w:t>v2:VideoAlloca</w:t>
      </w:r>
      <w:r>
        <w:rPr>
          <w:b/>
        </w:rPr>
        <w:t>teBWAvg</w:t>
      </w:r>
      <w:r>
        <w:t xml:space="preserve">, and </w:t>
      </w:r>
      <w:r>
        <w:rPr>
          <w:b/>
        </w:rPr>
        <w:t>v2:VideoLocalFrameLossPercentageAvg</w:t>
      </w:r>
      <w:r>
        <w:t xml:space="preserve"> elements are not supported. Office Communications Server 2007 R2, Office Communicator 2007 R2: The </w:t>
      </w:r>
      <w:r>
        <w:rPr>
          <w:b/>
        </w:rPr>
        <w:t>v2VideoAllocateBWAvg</w:t>
      </w:r>
      <w:r>
        <w:t xml:space="preserve"> and </w:t>
      </w:r>
      <w:r>
        <w:rPr>
          <w:b/>
        </w:rPr>
        <w:t>v2:VideoLocalFrameLossPercentageAvg</w:t>
      </w:r>
      <w:r>
        <w:t xml:space="preserve"> elements are not supported.</w:t>
      </w:r>
    </w:p>
    <w:bookmarkStart w:id="792" w:name="Appendix_A_148"/>
    <w:p w:rsidR="00FB3D3C" w:rsidRDefault="00187E2C">
      <w:r>
        <w:rPr>
          <w:rStyle w:val="Hyperlink"/>
        </w:rPr>
        <w:fldChar w:fldCharType="begin"/>
      </w:r>
      <w:r>
        <w:rPr>
          <w:rStyle w:val="Hyperlink"/>
        </w:rPr>
        <w:instrText xml:space="preserve"> HYPERLINK \l "Ap</w:instrText>
      </w:r>
      <w:r>
        <w:rPr>
          <w:rStyle w:val="Hyperlink"/>
        </w:rPr>
        <w:instrText xml:space="preserve">pendix_A_Target_148" \h </w:instrText>
      </w:r>
      <w:r>
        <w:rPr>
          <w:rStyle w:val="Hyperlink"/>
        </w:rPr>
      </w:r>
      <w:r>
        <w:rPr>
          <w:rStyle w:val="Hyperlink"/>
        </w:rPr>
        <w:fldChar w:fldCharType="separate"/>
      </w:r>
      <w:r>
        <w:rPr>
          <w:rStyle w:val="Hyperlink"/>
        </w:rPr>
        <w:t>&lt;148&gt; Section 2.2.1.15.1</w:t>
      </w:r>
      <w:r>
        <w:rPr>
          <w:rStyle w:val="Hyperlink"/>
        </w:rPr>
        <w:fldChar w:fldCharType="end"/>
      </w:r>
      <w:r>
        <w:t xml:space="preserve">: </w:t>
      </w:r>
      <w:bookmarkEnd w:id="792"/>
      <w:r>
        <w:t xml:space="preserve"> Office Communications Server 2007, Office Communicator 2007: This element is not supported.</w:t>
      </w:r>
    </w:p>
    <w:bookmarkStart w:id="793" w:name="Appendix_A_149"/>
    <w:p w:rsidR="00FB3D3C" w:rsidRDefault="00187E2C">
      <w:r>
        <w:rPr>
          <w:rStyle w:val="Hyperlink"/>
        </w:rPr>
        <w:fldChar w:fldCharType="begin"/>
      </w:r>
      <w:r>
        <w:rPr>
          <w:rStyle w:val="Hyperlink"/>
        </w:rPr>
        <w:instrText xml:space="preserve"> HYPERLINK \l "Appendix_A_Target_149" \h </w:instrText>
      </w:r>
      <w:r>
        <w:rPr>
          <w:rStyle w:val="Hyperlink"/>
        </w:rPr>
      </w:r>
      <w:r>
        <w:rPr>
          <w:rStyle w:val="Hyperlink"/>
        </w:rPr>
        <w:fldChar w:fldCharType="separate"/>
      </w:r>
      <w:r>
        <w:rPr>
          <w:rStyle w:val="Hyperlink"/>
        </w:rPr>
        <w:t>&lt;149&gt; Section 2.2.1.15.1</w:t>
      </w:r>
      <w:r>
        <w:rPr>
          <w:rStyle w:val="Hyperlink"/>
        </w:rPr>
        <w:fldChar w:fldCharType="end"/>
      </w:r>
      <w:r>
        <w:t xml:space="preserve">: </w:t>
      </w:r>
      <w:bookmarkEnd w:id="793"/>
      <w:r>
        <w:t xml:space="preserve"> Office Communications Server 2007, Office</w:t>
      </w:r>
      <w:r>
        <w:t xml:space="preserve"> Communicator 2007: This element is not supported. </w:t>
      </w:r>
    </w:p>
    <w:bookmarkStart w:id="794" w:name="Appendix_A_150"/>
    <w:p w:rsidR="00FB3D3C" w:rsidRDefault="00187E2C">
      <w:r>
        <w:rPr>
          <w:rStyle w:val="Hyperlink"/>
        </w:rPr>
        <w:fldChar w:fldCharType="begin"/>
      </w:r>
      <w:r>
        <w:rPr>
          <w:rStyle w:val="Hyperlink"/>
        </w:rPr>
        <w:instrText xml:space="preserve"> HYPERLINK \l "Appendix_A_Target_150" \h </w:instrText>
      </w:r>
      <w:r>
        <w:rPr>
          <w:rStyle w:val="Hyperlink"/>
        </w:rPr>
      </w:r>
      <w:r>
        <w:rPr>
          <w:rStyle w:val="Hyperlink"/>
        </w:rPr>
        <w:fldChar w:fldCharType="separate"/>
      </w:r>
      <w:r>
        <w:rPr>
          <w:rStyle w:val="Hyperlink"/>
        </w:rPr>
        <w:t>&lt;150&gt; Section 2.2.1.15.1</w:t>
      </w:r>
      <w:r>
        <w:rPr>
          <w:rStyle w:val="Hyperlink"/>
        </w:rPr>
        <w:fldChar w:fldCharType="end"/>
      </w:r>
      <w:r>
        <w:t xml:space="preserve">: </w:t>
      </w:r>
      <w:bookmarkEnd w:id="794"/>
      <w:r>
        <w:t xml:space="preserve"> Office Communications Server 2007, Office Communicator 2007: This element is not supported. </w:t>
      </w:r>
    </w:p>
    <w:bookmarkStart w:id="795" w:name="Appendix_A_151"/>
    <w:p w:rsidR="00FB3D3C" w:rsidRDefault="00187E2C">
      <w:r>
        <w:rPr>
          <w:rStyle w:val="Hyperlink"/>
        </w:rPr>
        <w:lastRenderedPageBreak/>
        <w:fldChar w:fldCharType="begin"/>
      </w:r>
      <w:r>
        <w:rPr>
          <w:rStyle w:val="Hyperlink"/>
        </w:rPr>
        <w:instrText xml:space="preserve"> HYPERLINK \l "Appendix_A_Target_151" </w:instrText>
      </w:r>
      <w:r>
        <w:rPr>
          <w:rStyle w:val="Hyperlink"/>
        </w:rPr>
        <w:instrText xml:space="preserve">\h </w:instrText>
      </w:r>
      <w:r>
        <w:rPr>
          <w:rStyle w:val="Hyperlink"/>
        </w:rPr>
      </w:r>
      <w:r>
        <w:rPr>
          <w:rStyle w:val="Hyperlink"/>
        </w:rPr>
        <w:fldChar w:fldCharType="separate"/>
      </w:r>
      <w:r>
        <w:rPr>
          <w:rStyle w:val="Hyperlink"/>
        </w:rPr>
        <w:t>&lt;151&gt; Section 2.2.1.15.1</w:t>
      </w:r>
      <w:r>
        <w:rPr>
          <w:rStyle w:val="Hyperlink"/>
        </w:rPr>
        <w:fldChar w:fldCharType="end"/>
      </w:r>
      <w:r>
        <w:t xml:space="preserve">: </w:t>
      </w:r>
      <w:bookmarkEnd w:id="795"/>
      <w:r>
        <w:t xml:space="preserve"> Office Communications Server 2007, Office Communicator 2007: This element is not supported. </w:t>
      </w:r>
    </w:p>
    <w:bookmarkStart w:id="796" w:name="Appendix_A_152"/>
    <w:p w:rsidR="00FB3D3C" w:rsidRDefault="00187E2C">
      <w:r>
        <w:rPr>
          <w:rStyle w:val="Hyperlink"/>
        </w:rPr>
        <w:fldChar w:fldCharType="begin"/>
      </w:r>
      <w:r>
        <w:rPr>
          <w:rStyle w:val="Hyperlink"/>
        </w:rPr>
        <w:instrText xml:space="preserve"> HYPERLINK \l "Appendix_A_Target_152" \h </w:instrText>
      </w:r>
      <w:r>
        <w:rPr>
          <w:rStyle w:val="Hyperlink"/>
        </w:rPr>
      </w:r>
      <w:r>
        <w:rPr>
          <w:rStyle w:val="Hyperlink"/>
        </w:rPr>
        <w:fldChar w:fldCharType="separate"/>
      </w:r>
      <w:r>
        <w:rPr>
          <w:rStyle w:val="Hyperlink"/>
        </w:rPr>
        <w:t>&lt;152&gt; Section 2.2.1.15.1</w:t>
      </w:r>
      <w:r>
        <w:rPr>
          <w:rStyle w:val="Hyperlink"/>
        </w:rPr>
        <w:fldChar w:fldCharType="end"/>
      </w:r>
      <w:r>
        <w:t xml:space="preserve">: </w:t>
      </w:r>
      <w:bookmarkEnd w:id="796"/>
      <w:r>
        <w:t xml:space="preserve"> Office Communications Server 2007, Office Communicator 2007, </w:t>
      </w:r>
      <w:r>
        <w:t>Office Communications Server 2007 R2, Office Communicator 2007 R2: This element is not supported.</w:t>
      </w:r>
    </w:p>
    <w:bookmarkStart w:id="797" w:name="Appendix_A_153"/>
    <w:p w:rsidR="00FB3D3C" w:rsidRDefault="00187E2C">
      <w:r>
        <w:rPr>
          <w:rStyle w:val="Hyperlink"/>
        </w:rPr>
        <w:fldChar w:fldCharType="begin"/>
      </w:r>
      <w:r>
        <w:rPr>
          <w:rStyle w:val="Hyperlink"/>
        </w:rPr>
        <w:instrText xml:space="preserve"> HYPERLINK \l "Appendix_A_Target_153" \h </w:instrText>
      </w:r>
      <w:r>
        <w:rPr>
          <w:rStyle w:val="Hyperlink"/>
        </w:rPr>
      </w:r>
      <w:r>
        <w:rPr>
          <w:rStyle w:val="Hyperlink"/>
        </w:rPr>
        <w:fldChar w:fldCharType="separate"/>
      </w:r>
      <w:r>
        <w:rPr>
          <w:rStyle w:val="Hyperlink"/>
        </w:rPr>
        <w:t>&lt;153&gt; Section 2.2.1.15.1</w:t>
      </w:r>
      <w:r>
        <w:rPr>
          <w:rStyle w:val="Hyperlink"/>
        </w:rPr>
        <w:fldChar w:fldCharType="end"/>
      </w:r>
      <w:r>
        <w:t xml:space="preserve">: </w:t>
      </w:r>
      <w:bookmarkEnd w:id="797"/>
      <w:r>
        <w:t xml:space="preserve"> Office Communications Server 2007, Office Communicator 2007, Office Communications Serv</w:t>
      </w:r>
      <w:r>
        <w:t>er 2007 R2, Office Communicator 2007 R2: This element is not supported.</w:t>
      </w:r>
    </w:p>
    <w:bookmarkStart w:id="798" w:name="Appendix_A_154"/>
    <w:p w:rsidR="00FB3D3C" w:rsidRDefault="00187E2C">
      <w:r>
        <w:rPr>
          <w:rStyle w:val="Hyperlink"/>
        </w:rPr>
        <w:fldChar w:fldCharType="begin"/>
      </w:r>
      <w:r>
        <w:rPr>
          <w:rStyle w:val="Hyperlink"/>
        </w:rPr>
        <w:instrText xml:space="preserve"> HYPERLINK \l "Appendix_A_Target_154" \h </w:instrText>
      </w:r>
      <w:r>
        <w:rPr>
          <w:rStyle w:val="Hyperlink"/>
        </w:rPr>
      </w:r>
      <w:r>
        <w:rPr>
          <w:rStyle w:val="Hyperlink"/>
        </w:rPr>
        <w:fldChar w:fldCharType="separate"/>
      </w:r>
      <w:r>
        <w:rPr>
          <w:rStyle w:val="Hyperlink"/>
        </w:rPr>
        <w:t>&lt;154&gt; Section 2.2.1.15.1</w:t>
      </w:r>
      <w:r>
        <w:rPr>
          <w:rStyle w:val="Hyperlink"/>
        </w:rPr>
        <w:fldChar w:fldCharType="end"/>
      </w:r>
      <w:r>
        <w:t xml:space="preserve">: </w:t>
      </w:r>
      <w:bookmarkEnd w:id="798"/>
      <w:r>
        <w:t xml:space="preserve"> Office Communications Server 2007, Office Communicator 2007, Office Communications Server 2007 R2, Office Communi</w:t>
      </w:r>
      <w:r>
        <w:t>cator 2007 R2: This element is not supported.</w:t>
      </w:r>
    </w:p>
    <w:bookmarkStart w:id="799" w:name="Appendix_A_155"/>
    <w:p w:rsidR="00FB3D3C" w:rsidRDefault="00187E2C">
      <w:r>
        <w:rPr>
          <w:rStyle w:val="Hyperlink"/>
        </w:rPr>
        <w:fldChar w:fldCharType="begin"/>
      </w:r>
      <w:r>
        <w:rPr>
          <w:rStyle w:val="Hyperlink"/>
        </w:rPr>
        <w:instrText xml:space="preserve"> HYPERLINK \l "Appendix_A_Target_155" \h </w:instrText>
      </w:r>
      <w:r>
        <w:rPr>
          <w:rStyle w:val="Hyperlink"/>
        </w:rPr>
      </w:r>
      <w:r>
        <w:rPr>
          <w:rStyle w:val="Hyperlink"/>
        </w:rPr>
        <w:fldChar w:fldCharType="separate"/>
      </w:r>
      <w:r>
        <w:rPr>
          <w:rStyle w:val="Hyperlink"/>
        </w:rPr>
        <w:t>&lt;155&gt; Section 2.2.1.15.1</w:t>
      </w:r>
      <w:r>
        <w:rPr>
          <w:rStyle w:val="Hyperlink"/>
        </w:rPr>
        <w:fldChar w:fldCharType="end"/>
      </w:r>
      <w:r>
        <w:t xml:space="preserve">: </w:t>
      </w:r>
      <w:bookmarkEnd w:id="799"/>
      <w:r>
        <w:t xml:space="preserve"> Office Communications Server 2007, Office Communicator 2007, Office Communications Server 2007 R2, Office Communicator 2007 R2: This </w:t>
      </w:r>
      <w:r>
        <w:t>element is not supported.</w:t>
      </w:r>
    </w:p>
    <w:bookmarkStart w:id="800" w:name="Appendix_A_156"/>
    <w:p w:rsidR="00FB3D3C" w:rsidRDefault="00187E2C">
      <w:r>
        <w:rPr>
          <w:rStyle w:val="Hyperlink"/>
        </w:rPr>
        <w:fldChar w:fldCharType="begin"/>
      </w:r>
      <w:r>
        <w:rPr>
          <w:rStyle w:val="Hyperlink"/>
        </w:rPr>
        <w:instrText xml:space="preserve"> HYPERLINK \l "Appendix_A_Target_156" \h </w:instrText>
      </w:r>
      <w:r>
        <w:rPr>
          <w:rStyle w:val="Hyperlink"/>
        </w:rPr>
      </w:r>
      <w:r>
        <w:rPr>
          <w:rStyle w:val="Hyperlink"/>
        </w:rPr>
        <w:fldChar w:fldCharType="separate"/>
      </w:r>
      <w:r>
        <w:rPr>
          <w:rStyle w:val="Hyperlink"/>
        </w:rPr>
        <w:t>&lt;156&gt; Section 2.2.1.15.1</w:t>
      </w:r>
      <w:r>
        <w:rPr>
          <w:rStyle w:val="Hyperlink"/>
        </w:rPr>
        <w:fldChar w:fldCharType="end"/>
      </w:r>
      <w:r>
        <w:t xml:space="preserve">: </w:t>
      </w:r>
      <w:bookmarkEnd w:id="800"/>
      <w:r>
        <w:t xml:space="preserve"> Office Communications Server 2007, Office Communicator 2007, Office Communications Server 2007 R2, Office Communicator 2007 R2: This element is not supported.</w:t>
      </w:r>
    </w:p>
    <w:bookmarkStart w:id="801" w:name="Appendix_A_157"/>
    <w:p w:rsidR="00FB3D3C" w:rsidRDefault="00187E2C">
      <w:r>
        <w:rPr>
          <w:rStyle w:val="Hyperlink"/>
        </w:rPr>
        <w:fldChar w:fldCharType="begin"/>
      </w:r>
      <w:r>
        <w:rPr>
          <w:rStyle w:val="Hyperlink"/>
        </w:rPr>
        <w:instrText xml:space="preserve"> HYPERLINK \l "Appendix_A_Target_157" \h </w:instrText>
      </w:r>
      <w:r>
        <w:rPr>
          <w:rStyle w:val="Hyperlink"/>
        </w:rPr>
      </w:r>
      <w:r>
        <w:rPr>
          <w:rStyle w:val="Hyperlink"/>
        </w:rPr>
        <w:fldChar w:fldCharType="separate"/>
      </w:r>
      <w:r>
        <w:rPr>
          <w:rStyle w:val="Hyperlink"/>
        </w:rPr>
        <w:t>&lt;157&gt; Section 2.2.1.15.1</w:t>
      </w:r>
      <w:r>
        <w:rPr>
          <w:rStyle w:val="Hyperlink"/>
        </w:rPr>
        <w:fldChar w:fldCharType="end"/>
      </w:r>
      <w:r>
        <w:t xml:space="preserve">: </w:t>
      </w:r>
      <w:bookmarkEnd w:id="801"/>
      <w:r>
        <w:t xml:space="preserve"> Office Communications Server 2007, Office Communicator 2007, Office Communications Server 2007 R2, Office Communicator 2007 R2: This element is not supported.</w:t>
      </w:r>
    </w:p>
    <w:bookmarkStart w:id="802" w:name="Appendix_A_158"/>
    <w:p w:rsidR="00FB3D3C" w:rsidRDefault="00187E2C">
      <w:r>
        <w:rPr>
          <w:rStyle w:val="Hyperlink"/>
        </w:rPr>
        <w:fldChar w:fldCharType="begin"/>
      </w:r>
      <w:r>
        <w:rPr>
          <w:rStyle w:val="Hyperlink"/>
        </w:rPr>
        <w:instrText xml:space="preserve"> HYPERLINK \l "Appendix_A_Target_158" \h </w:instrText>
      </w:r>
      <w:r>
        <w:rPr>
          <w:rStyle w:val="Hyperlink"/>
        </w:rPr>
      </w:r>
      <w:r>
        <w:rPr>
          <w:rStyle w:val="Hyperlink"/>
        </w:rPr>
        <w:fldChar w:fldCharType="separate"/>
      </w:r>
      <w:r>
        <w:rPr>
          <w:rStyle w:val="Hyperlink"/>
        </w:rPr>
        <w:t>&lt;158&gt; Section 2.2.1.15.1</w:t>
      </w:r>
      <w:r>
        <w:rPr>
          <w:rStyle w:val="Hyperlink"/>
        </w:rPr>
        <w:fldChar w:fldCharType="end"/>
      </w:r>
      <w:r>
        <w:t xml:space="preserve">: </w:t>
      </w:r>
      <w:bookmarkEnd w:id="802"/>
      <w:r>
        <w:t xml:space="preserve"> Office Communications Server 2007, Office Communicator 2007, Office Communications Server 2007 R2, Office Communicator 2007 R2, Lync Server 2010, Lync 2010: This element is not supported.</w:t>
      </w:r>
    </w:p>
    <w:bookmarkStart w:id="803" w:name="Appendix_A_159"/>
    <w:p w:rsidR="00FB3D3C" w:rsidRDefault="00187E2C">
      <w:r>
        <w:rPr>
          <w:rStyle w:val="Hyperlink"/>
        </w:rPr>
        <w:fldChar w:fldCharType="begin"/>
      </w:r>
      <w:r>
        <w:rPr>
          <w:rStyle w:val="Hyperlink"/>
        </w:rPr>
        <w:instrText xml:space="preserve"> HYPERLINK \l "Appendix_A_Target_159" \h </w:instrText>
      </w:r>
      <w:r>
        <w:rPr>
          <w:rStyle w:val="Hyperlink"/>
        </w:rPr>
      </w:r>
      <w:r>
        <w:rPr>
          <w:rStyle w:val="Hyperlink"/>
        </w:rPr>
        <w:fldChar w:fldCharType="separate"/>
      </w:r>
      <w:r>
        <w:rPr>
          <w:rStyle w:val="Hyperlink"/>
        </w:rPr>
        <w:t>&lt;159&gt; Section 2.2.1.15.1</w:t>
      </w:r>
      <w:r>
        <w:rPr>
          <w:rStyle w:val="Hyperlink"/>
        </w:rPr>
        <w:fldChar w:fldCharType="end"/>
      </w:r>
      <w:r>
        <w:t xml:space="preserve">: </w:t>
      </w:r>
      <w:bookmarkEnd w:id="803"/>
      <w:r>
        <w:t xml:space="preserve"> Office Communications Server 2007, Office Communicator 2007, Office Communications Server 2007 R2, Office Communicator 2007 R2, Lync Server 2010, Lync 2010: This element is not support</w:t>
      </w:r>
      <w:r>
        <w:t>ed.</w:t>
      </w:r>
    </w:p>
    <w:bookmarkStart w:id="804" w:name="Appendix_A_160"/>
    <w:p w:rsidR="00FB3D3C" w:rsidRDefault="00187E2C">
      <w:r>
        <w:rPr>
          <w:rStyle w:val="Hyperlink"/>
        </w:rPr>
        <w:fldChar w:fldCharType="begin"/>
      </w:r>
      <w:r>
        <w:rPr>
          <w:rStyle w:val="Hyperlink"/>
        </w:rPr>
        <w:instrText xml:space="preserve"> HYPERLINK \l "Appendix_A_Target_160" \h </w:instrText>
      </w:r>
      <w:r>
        <w:rPr>
          <w:rStyle w:val="Hyperlink"/>
        </w:rPr>
      </w:r>
      <w:r>
        <w:rPr>
          <w:rStyle w:val="Hyperlink"/>
        </w:rPr>
        <w:fldChar w:fldCharType="separate"/>
      </w:r>
      <w:r>
        <w:rPr>
          <w:rStyle w:val="Hyperlink"/>
        </w:rPr>
        <w:t>&lt;160&gt; Section 2.2.1.15.1</w:t>
      </w:r>
      <w:r>
        <w:rPr>
          <w:rStyle w:val="Hyperlink"/>
        </w:rPr>
        <w:fldChar w:fldCharType="end"/>
      </w:r>
      <w:r>
        <w:t xml:space="preserve">: </w:t>
      </w:r>
      <w:bookmarkEnd w:id="804"/>
      <w:r>
        <w:t xml:space="preserve"> Office Communications Server 2007, Office Communicator 2007, Office Communications Server 2007 R2, Office Communicator 2007 R2, Lync Server 2010, Lync 2010: This element is not supp</w:t>
      </w:r>
      <w:r>
        <w:t>orted.</w:t>
      </w:r>
    </w:p>
    <w:bookmarkStart w:id="805" w:name="Appendix_A_161"/>
    <w:p w:rsidR="00FB3D3C" w:rsidRDefault="00187E2C">
      <w:r>
        <w:rPr>
          <w:rStyle w:val="Hyperlink"/>
        </w:rPr>
        <w:fldChar w:fldCharType="begin"/>
      </w:r>
      <w:r>
        <w:rPr>
          <w:rStyle w:val="Hyperlink"/>
        </w:rPr>
        <w:instrText xml:space="preserve"> HYPERLINK \l "Appendix_A_Target_161" \h </w:instrText>
      </w:r>
      <w:r>
        <w:rPr>
          <w:rStyle w:val="Hyperlink"/>
        </w:rPr>
      </w:r>
      <w:r>
        <w:rPr>
          <w:rStyle w:val="Hyperlink"/>
        </w:rPr>
        <w:fldChar w:fldCharType="separate"/>
      </w:r>
      <w:r>
        <w:rPr>
          <w:rStyle w:val="Hyperlink"/>
        </w:rPr>
        <w:t>&lt;161&gt; Section 2.2.1.15.1</w:t>
      </w:r>
      <w:r>
        <w:rPr>
          <w:rStyle w:val="Hyperlink"/>
        </w:rPr>
        <w:fldChar w:fldCharType="end"/>
      </w:r>
      <w:r>
        <w:t xml:space="preserve">: </w:t>
      </w:r>
      <w:bookmarkEnd w:id="805"/>
      <w:r>
        <w:t xml:space="preserve"> Office Communications Server 2007, Office Communicator 2007, Office Communications Server 2007 R2, Office Communicator 2007 R2, Lync Server 2010, Lync 2010: This element is not s</w:t>
      </w:r>
      <w:r>
        <w:t>upported.</w:t>
      </w:r>
    </w:p>
    <w:bookmarkStart w:id="806" w:name="Appendix_A_162"/>
    <w:p w:rsidR="00FB3D3C" w:rsidRDefault="00187E2C">
      <w:r>
        <w:rPr>
          <w:rStyle w:val="Hyperlink"/>
        </w:rPr>
        <w:fldChar w:fldCharType="begin"/>
      </w:r>
      <w:r>
        <w:rPr>
          <w:rStyle w:val="Hyperlink"/>
        </w:rPr>
        <w:instrText xml:space="preserve"> HYPERLINK \l "Appendix_A_Target_162" \h </w:instrText>
      </w:r>
      <w:r>
        <w:rPr>
          <w:rStyle w:val="Hyperlink"/>
        </w:rPr>
      </w:r>
      <w:r>
        <w:rPr>
          <w:rStyle w:val="Hyperlink"/>
        </w:rPr>
        <w:fldChar w:fldCharType="separate"/>
      </w:r>
      <w:r>
        <w:rPr>
          <w:rStyle w:val="Hyperlink"/>
        </w:rPr>
        <w:t>&lt;162&gt; Section 2.2.1.15.1</w:t>
      </w:r>
      <w:r>
        <w:rPr>
          <w:rStyle w:val="Hyperlink"/>
        </w:rPr>
        <w:fldChar w:fldCharType="end"/>
      </w:r>
      <w:r>
        <w:t xml:space="preserve">: </w:t>
      </w:r>
      <w:bookmarkEnd w:id="806"/>
      <w:r>
        <w:t xml:space="preserve"> Office Communications Server 2007, Office Communicator 2007, Office Communications Server 2007 R2, Office Communicator 2007 R2, Lync Server 2010, Lync 2010: This element is no</w:t>
      </w:r>
      <w:r>
        <w:t>t supported.</w:t>
      </w:r>
    </w:p>
    <w:bookmarkStart w:id="807" w:name="Appendix_A_163"/>
    <w:p w:rsidR="00FB3D3C" w:rsidRDefault="00187E2C">
      <w:r>
        <w:rPr>
          <w:rStyle w:val="Hyperlink"/>
        </w:rPr>
        <w:fldChar w:fldCharType="begin"/>
      </w:r>
      <w:r>
        <w:rPr>
          <w:rStyle w:val="Hyperlink"/>
        </w:rPr>
        <w:instrText xml:space="preserve"> HYPERLINK \l "Appendix_A_Target_163" \h </w:instrText>
      </w:r>
      <w:r>
        <w:rPr>
          <w:rStyle w:val="Hyperlink"/>
        </w:rPr>
      </w:r>
      <w:r>
        <w:rPr>
          <w:rStyle w:val="Hyperlink"/>
        </w:rPr>
        <w:fldChar w:fldCharType="separate"/>
      </w:r>
      <w:r>
        <w:rPr>
          <w:rStyle w:val="Hyperlink"/>
        </w:rPr>
        <w:t>&lt;163&gt; Section 2.2.1.15.1</w:t>
      </w:r>
      <w:r>
        <w:rPr>
          <w:rStyle w:val="Hyperlink"/>
        </w:rPr>
        <w:fldChar w:fldCharType="end"/>
      </w:r>
      <w:r>
        <w:t xml:space="preserve">: </w:t>
      </w:r>
      <w:bookmarkEnd w:id="807"/>
      <w:r>
        <w:t xml:space="preserve"> Office Communications Server 2007, Office Communicator 2007, Office Communications Server 2007 R2, Office Communicator 2007 R2, Lync Server 2010, Lync 2010: This element is</w:t>
      </w:r>
      <w:r>
        <w:t xml:space="preserve"> not supported.</w:t>
      </w:r>
    </w:p>
    <w:bookmarkStart w:id="808" w:name="Appendix_A_164"/>
    <w:p w:rsidR="00FB3D3C" w:rsidRDefault="00187E2C">
      <w:r>
        <w:rPr>
          <w:rStyle w:val="Hyperlink"/>
        </w:rPr>
        <w:fldChar w:fldCharType="begin"/>
      </w:r>
      <w:r>
        <w:rPr>
          <w:rStyle w:val="Hyperlink"/>
        </w:rPr>
        <w:instrText xml:space="preserve"> HYPERLINK \l "Appendix_A_Target_164" \h </w:instrText>
      </w:r>
      <w:r>
        <w:rPr>
          <w:rStyle w:val="Hyperlink"/>
        </w:rPr>
      </w:r>
      <w:r>
        <w:rPr>
          <w:rStyle w:val="Hyperlink"/>
        </w:rPr>
        <w:fldChar w:fldCharType="separate"/>
      </w:r>
      <w:r>
        <w:rPr>
          <w:rStyle w:val="Hyperlink"/>
        </w:rPr>
        <w:t>&lt;164&gt; Section 2.2.1.15.1</w:t>
      </w:r>
      <w:r>
        <w:rPr>
          <w:rStyle w:val="Hyperlink"/>
        </w:rPr>
        <w:fldChar w:fldCharType="end"/>
      </w:r>
      <w:r>
        <w:t xml:space="preserve">: </w:t>
      </w:r>
      <w:bookmarkEnd w:id="808"/>
      <w:r>
        <w:t xml:space="preserve"> Office Communications Server 2007, Office Communicator 2007, Office Communications Server 2007 R2, Office Communicator 2007 R2, Lync Server 2010, Lync 2010: This element</w:t>
      </w:r>
      <w:r>
        <w:t xml:space="preserve"> is not supported.</w:t>
      </w:r>
    </w:p>
    <w:bookmarkStart w:id="809" w:name="Appendix_A_165"/>
    <w:p w:rsidR="00FB3D3C" w:rsidRDefault="00187E2C">
      <w:r>
        <w:rPr>
          <w:rStyle w:val="Hyperlink"/>
        </w:rPr>
        <w:fldChar w:fldCharType="begin"/>
      </w:r>
      <w:r>
        <w:rPr>
          <w:rStyle w:val="Hyperlink"/>
        </w:rPr>
        <w:instrText xml:space="preserve"> HYPERLINK \l "Appendix_A_Target_165" \h </w:instrText>
      </w:r>
      <w:r>
        <w:rPr>
          <w:rStyle w:val="Hyperlink"/>
        </w:rPr>
      </w:r>
      <w:r>
        <w:rPr>
          <w:rStyle w:val="Hyperlink"/>
        </w:rPr>
        <w:fldChar w:fldCharType="separate"/>
      </w:r>
      <w:r>
        <w:rPr>
          <w:rStyle w:val="Hyperlink"/>
        </w:rPr>
        <w:t>&lt;165&gt; Section 2.2.1.15.1</w:t>
      </w:r>
      <w:r>
        <w:rPr>
          <w:rStyle w:val="Hyperlink"/>
        </w:rPr>
        <w:fldChar w:fldCharType="end"/>
      </w:r>
      <w:r>
        <w:t xml:space="preserve">: </w:t>
      </w:r>
      <w:bookmarkEnd w:id="809"/>
      <w:r>
        <w:t xml:space="preserve"> Office Communications Server 2007, Office Communicator 2007, Office Communications Server 2007 R2, Office Communicator 2007 R2, Lync Server 2010, Lync 2010: This elem</w:t>
      </w:r>
      <w:r>
        <w:t>ent is not supported.</w:t>
      </w:r>
    </w:p>
    <w:bookmarkStart w:id="810" w:name="Appendix_A_166"/>
    <w:p w:rsidR="00FB3D3C" w:rsidRDefault="00187E2C">
      <w:r>
        <w:rPr>
          <w:rStyle w:val="Hyperlink"/>
        </w:rPr>
        <w:fldChar w:fldCharType="begin"/>
      </w:r>
      <w:r>
        <w:rPr>
          <w:rStyle w:val="Hyperlink"/>
        </w:rPr>
        <w:instrText xml:space="preserve"> HYPERLINK \l "Appendix_A_Target_166" \h </w:instrText>
      </w:r>
      <w:r>
        <w:rPr>
          <w:rStyle w:val="Hyperlink"/>
        </w:rPr>
      </w:r>
      <w:r>
        <w:rPr>
          <w:rStyle w:val="Hyperlink"/>
        </w:rPr>
        <w:fldChar w:fldCharType="separate"/>
      </w:r>
      <w:r>
        <w:rPr>
          <w:rStyle w:val="Hyperlink"/>
        </w:rPr>
        <w:t>&lt;166&gt; Section 2.2.1.15.1</w:t>
      </w:r>
      <w:r>
        <w:rPr>
          <w:rStyle w:val="Hyperlink"/>
        </w:rPr>
        <w:fldChar w:fldCharType="end"/>
      </w:r>
      <w:r>
        <w:t xml:space="preserve">: </w:t>
      </w:r>
      <w:bookmarkEnd w:id="810"/>
      <w:r>
        <w:t xml:space="preserve"> Office Communications Server 2007, Office Communicator 2007, Office Communications Server 2007 R2, Office Communicator 2007 R2, Lync Server 2010, Lync 2010: This e</w:t>
      </w:r>
      <w:r>
        <w:t>lement is not supported.</w:t>
      </w:r>
    </w:p>
    <w:bookmarkStart w:id="811" w:name="Appendix_A_167"/>
    <w:p w:rsidR="00FB3D3C" w:rsidRDefault="00187E2C">
      <w:r>
        <w:rPr>
          <w:rStyle w:val="Hyperlink"/>
        </w:rPr>
        <w:fldChar w:fldCharType="begin"/>
      </w:r>
      <w:r>
        <w:rPr>
          <w:rStyle w:val="Hyperlink"/>
        </w:rPr>
        <w:instrText xml:space="preserve"> HYPERLINK \l "Appendix_A_Target_167" \h </w:instrText>
      </w:r>
      <w:r>
        <w:rPr>
          <w:rStyle w:val="Hyperlink"/>
        </w:rPr>
      </w:r>
      <w:r>
        <w:rPr>
          <w:rStyle w:val="Hyperlink"/>
        </w:rPr>
        <w:fldChar w:fldCharType="separate"/>
      </w:r>
      <w:r>
        <w:rPr>
          <w:rStyle w:val="Hyperlink"/>
        </w:rPr>
        <w:t>&lt;167&gt; Section 2.2.1.15.1</w:t>
      </w:r>
      <w:r>
        <w:rPr>
          <w:rStyle w:val="Hyperlink"/>
        </w:rPr>
        <w:fldChar w:fldCharType="end"/>
      </w:r>
      <w:r>
        <w:t xml:space="preserve">: </w:t>
      </w:r>
      <w:bookmarkEnd w:id="811"/>
      <w:r>
        <w:t xml:space="preserve"> Office Communications Server 2007, Office Communicator 2007, Office Communications Server 2007 R2, Office Communicator 2007 R2, Lync Server 2010, Lync 2010: Thi</w:t>
      </w:r>
      <w:r>
        <w:t>s element is not supported.</w:t>
      </w:r>
    </w:p>
    <w:bookmarkStart w:id="812" w:name="Appendix_A_168"/>
    <w:p w:rsidR="00FB3D3C" w:rsidRDefault="00187E2C">
      <w:r>
        <w:rPr>
          <w:rStyle w:val="Hyperlink"/>
        </w:rPr>
        <w:lastRenderedPageBreak/>
        <w:fldChar w:fldCharType="begin"/>
      </w:r>
      <w:r>
        <w:rPr>
          <w:rStyle w:val="Hyperlink"/>
        </w:rPr>
        <w:instrText xml:space="preserve"> HYPERLINK \l "Appendix_A_Target_168" \h </w:instrText>
      </w:r>
      <w:r>
        <w:rPr>
          <w:rStyle w:val="Hyperlink"/>
        </w:rPr>
      </w:r>
      <w:r>
        <w:rPr>
          <w:rStyle w:val="Hyperlink"/>
        </w:rPr>
        <w:fldChar w:fldCharType="separate"/>
      </w:r>
      <w:r>
        <w:rPr>
          <w:rStyle w:val="Hyperlink"/>
        </w:rPr>
        <w:t>&lt;168&gt; Section 2.2.1.15.1</w:t>
      </w:r>
      <w:r>
        <w:rPr>
          <w:rStyle w:val="Hyperlink"/>
        </w:rPr>
        <w:fldChar w:fldCharType="end"/>
      </w:r>
      <w:r>
        <w:t xml:space="preserve">: </w:t>
      </w:r>
      <w:bookmarkEnd w:id="812"/>
      <w:r>
        <w:t xml:space="preserve"> Office Communications Server 2007, Office Communicator 2007, Office Communications Server 2007 R2, Office Communicator 2007 R2, Lync Server 2010, Lync 2010: </w:t>
      </w:r>
      <w:r>
        <w:t>This element is not supported.</w:t>
      </w:r>
    </w:p>
    <w:bookmarkStart w:id="813" w:name="Appendix_A_169"/>
    <w:p w:rsidR="00FB3D3C" w:rsidRDefault="00187E2C">
      <w:r>
        <w:rPr>
          <w:rStyle w:val="Hyperlink"/>
        </w:rPr>
        <w:fldChar w:fldCharType="begin"/>
      </w:r>
      <w:r>
        <w:rPr>
          <w:rStyle w:val="Hyperlink"/>
        </w:rPr>
        <w:instrText xml:space="preserve"> HYPERLINK \l "Appendix_A_Target_169" \h </w:instrText>
      </w:r>
      <w:r>
        <w:rPr>
          <w:rStyle w:val="Hyperlink"/>
        </w:rPr>
      </w:r>
      <w:r>
        <w:rPr>
          <w:rStyle w:val="Hyperlink"/>
        </w:rPr>
        <w:fldChar w:fldCharType="separate"/>
      </w:r>
      <w:r>
        <w:rPr>
          <w:rStyle w:val="Hyperlink"/>
        </w:rPr>
        <w:t>&lt;169&gt; Section 2.2.1.15.1</w:t>
      </w:r>
      <w:r>
        <w:rPr>
          <w:rStyle w:val="Hyperlink"/>
        </w:rPr>
        <w:fldChar w:fldCharType="end"/>
      </w:r>
      <w:r>
        <w:t xml:space="preserve">: </w:t>
      </w:r>
      <w:bookmarkEnd w:id="813"/>
      <w:r>
        <w:t xml:space="preserve"> Office Communications Server 2007, Office Communicator 2007, Office Communications Server 2007 R2, Office Communicator 2007 R2, Lync Server 2010, Lync 201</w:t>
      </w:r>
      <w:r>
        <w:t>0: This element is not supported.</w:t>
      </w:r>
    </w:p>
    <w:bookmarkStart w:id="814" w:name="Appendix_A_170"/>
    <w:p w:rsidR="00FB3D3C" w:rsidRDefault="00187E2C">
      <w:r>
        <w:rPr>
          <w:rStyle w:val="Hyperlink"/>
        </w:rPr>
        <w:fldChar w:fldCharType="begin"/>
      </w:r>
      <w:r>
        <w:rPr>
          <w:rStyle w:val="Hyperlink"/>
        </w:rPr>
        <w:instrText xml:space="preserve"> HYPERLINK \l "Appendix_A_Target_170" \h </w:instrText>
      </w:r>
      <w:r>
        <w:rPr>
          <w:rStyle w:val="Hyperlink"/>
        </w:rPr>
      </w:r>
      <w:r>
        <w:rPr>
          <w:rStyle w:val="Hyperlink"/>
        </w:rPr>
        <w:fldChar w:fldCharType="separate"/>
      </w:r>
      <w:r>
        <w:rPr>
          <w:rStyle w:val="Hyperlink"/>
        </w:rPr>
        <w:t>&lt;170&gt; Section 2.2.1.15.1</w:t>
      </w:r>
      <w:r>
        <w:rPr>
          <w:rStyle w:val="Hyperlink"/>
        </w:rPr>
        <w:fldChar w:fldCharType="end"/>
      </w:r>
      <w:r>
        <w:t xml:space="preserve">: </w:t>
      </w:r>
      <w:bookmarkEnd w:id="814"/>
      <w:r>
        <w:t xml:space="preserve"> Office Communications Server 2007, Office Communicator 2007, Office Communications Server 2007 R2, Office Communicator 2007 R2, Lync Server 2010, Lync </w:t>
      </w:r>
      <w:r>
        <w:t>2010: This element is not supported.</w:t>
      </w:r>
    </w:p>
    <w:bookmarkStart w:id="815" w:name="Appendix_A_171"/>
    <w:p w:rsidR="00FB3D3C" w:rsidRDefault="00187E2C">
      <w:r>
        <w:rPr>
          <w:rStyle w:val="Hyperlink"/>
        </w:rPr>
        <w:fldChar w:fldCharType="begin"/>
      </w:r>
      <w:r>
        <w:rPr>
          <w:rStyle w:val="Hyperlink"/>
        </w:rPr>
        <w:instrText xml:space="preserve"> HYPERLINK \l "Appendix_A_Target_171" \h </w:instrText>
      </w:r>
      <w:r>
        <w:rPr>
          <w:rStyle w:val="Hyperlink"/>
        </w:rPr>
      </w:r>
      <w:r>
        <w:rPr>
          <w:rStyle w:val="Hyperlink"/>
        </w:rPr>
        <w:fldChar w:fldCharType="separate"/>
      </w:r>
      <w:r>
        <w:rPr>
          <w:rStyle w:val="Hyperlink"/>
        </w:rPr>
        <w:t>&lt;171&gt; Section 2.2.1.15.1</w:t>
      </w:r>
      <w:r>
        <w:rPr>
          <w:rStyle w:val="Hyperlink"/>
        </w:rPr>
        <w:fldChar w:fldCharType="end"/>
      </w:r>
      <w:r>
        <w:t xml:space="preserve">: </w:t>
      </w:r>
      <w:bookmarkEnd w:id="815"/>
      <w:r>
        <w:t xml:space="preserve"> Office Communications Server 2007, Office Communicator 2007, Office Communications Server 2007 R2, Office Communicator 2007 R2, Lync Server 2010, Ly</w:t>
      </w:r>
      <w:r>
        <w:t>nc 2010: This element is not supported.</w:t>
      </w:r>
    </w:p>
    <w:bookmarkStart w:id="816" w:name="Appendix_A_172"/>
    <w:p w:rsidR="00FB3D3C" w:rsidRDefault="00187E2C">
      <w:r>
        <w:rPr>
          <w:rStyle w:val="Hyperlink"/>
        </w:rPr>
        <w:fldChar w:fldCharType="begin"/>
      </w:r>
      <w:r>
        <w:rPr>
          <w:rStyle w:val="Hyperlink"/>
        </w:rPr>
        <w:instrText xml:space="preserve"> HYPERLINK \l "Appendix_A_Target_172" \h </w:instrText>
      </w:r>
      <w:r>
        <w:rPr>
          <w:rStyle w:val="Hyperlink"/>
        </w:rPr>
      </w:r>
      <w:r>
        <w:rPr>
          <w:rStyle w:val="Hyperlink"/>
        </w:rPr>
        <w:fldChar w:fldCharType="separate"/>
      </w:r>
      <w:r>
        <w:rPr>
          <w:rStyle w:val="Hyperlink"/>
        </w:rPr>
        <w:t>&lt;172&gt; Section 2.2.1.15.1</w:t>
      </w:r>
      <w:r>
        <w:rPr>
          <w:rStyle w:val="Hyperlink"/>
        </w:rPr>
        <w:fldChar w:fldCharType="end"/>
      </w:r>
      <w:r>
        <w:t xml:space="preserve">: </w:t>
      </w:r>
      <w:bookmarkEnd w:id="816"/>
      <w:r>
        <w:t xml:space="preserve"> Office Communications Server 2007, Office Communicator 2007, Office Communications Server 2007 R2, Office Communicator 2007 R2, Lync Server 2010,</w:t>
      </w:r>
      <w:r>
        <w:t xml:space="preserve"> Lync 2010: This element is not supported.</w:t>
      </w:r>
    </w:p>
    <w:bookmarkStart w:id="817" w:name="Appendix_A_173"/>
    <w:p w:rsidR="00FB3D3C" w:rsidRDefault="00187E2C">
      <w:r>
        <w:rPr>
          <w:rStyle w:val="Hyperlink"/>
        </w:rPr>
        <w:fldChar w:fldCharType="begin"/>
      </w:r>
      <w:r>
        <w:rPr>
          <w:rStyle w:val="Hyperlink"/>
        </w:rPr>
        <w:instrText xml:space="preserve"> HYPERLINK \l "Appendix_A_Target_173" \h </w:instrText>
      </w:r>
      <w:r>
        <w:rPr>
          <w:rStyle w:val="Hyperlink"/>
        </w:rPr>
      </w:r>
      <w:r>
        <w:rPr>
          <w:rStyle w:val="Hyperlink"/>
        </w:rPr>
        <w:fldChar w:fldCharType="separate"/>
      </w:r>
      <w:r>
        <w:rPr>
          <w:rStyle w:val="Hyperlink"/>
        </w:rPr>
        <w:t>&lt;173&gt; Section 2.2.1.15.1</w:t>
      </w:r>
      <w:r>
        <w:rPr>
          <w:rStyle w:val="Hyperlink"/>
        </w:rPr>
        <w:fldChar w:fldCharType="end"/>
      </w:r>
      <w:r>
        <w:t xml:space="preserve">: </w:t>
      </w:r>
      <w:bookmarkEnd w:id="817"/>
      <w:r>
        <w:t xml:space="preserve"> Office Communications Server 2007, Office Communicator 2007, Office Communications Server 2007 R2, Office Communicator 2007 R2, </w:t>
      </w:r>
      <w:r>
        <w:t>Lync Server 2010, Lync 2010: This element is not supported.</w:t>
      </w:r>
    </w:p>
    <w:bookmarkStart w:id="818" w:name="Appendix_A_174"/>
    <w:p w:rsidR="00FB3D3C" w:rsidRDefault="00187E2C">
      <w:r>
        <w:rPr>
          <w:rStyle w:val="Hyperlink"/>
        </w:rPr>
        <w:fldChar w:fldCharType="begin"/>
      </w:r>
      <w:r>
        <w:rPr>
          <w:rStyle w:val="Hyperlink"/>
        </w:rPr>
        <w:instrText xml:space="preserve"> HYPERLINK \l "Appendix_A_Target_174" \h </w:instrText>
      </w:r>
      <w:r>
        <w:rPr>
          <w:rStyle w:val="Hyperlink"/>
        </w:rPr>
      </w:r>
      <w:r>
        <w:rPr>
          <w:rStyle w:val="Hyperlink"/>
        </w:rPr>
        <w:fldChar w:fldCharType="separate"/>
      </w:r>
      <w:r>
        <w:rPr>
          <w:rStyle w:val="Hyperlink"/>
        </w:rPr>
        <w:t>&lt;174&gt; Section 2.2.1.15.1</w:t>
      </w:r>
      <w:r>
        <w:rPr>
          <w:rStyle w:val="Hyperlink"/>
        </w:rPr>
        <w:fldChar w:fldCharType="end"/>
      </w:r>
      <w:r>
        <w:t xml:space="preserve">: </w:t>
      </w:r>
      <w:bookmarkEnd w:id="818"/>
      <w:r>
        <w:t xml:space="preserve"> Office Communications Server 2007, Office Communicator 2007, Office Communications Server 2007 R2, Office Communicator 2007 R</w:t>
      </w:r>
      <w:r>
        <w:t>2, Lync Server 2010, Lync 2010: This element is not supported.</w:t>
      </w:r>
    </w:p>
    <w:bookmarkStart w:id="819" w:name="Appendix_A_175"/>
    <w:p w:rsidR="00FB3D3C" w:rsidRDefault="00187E2C">
      <w:r>
        <w:rPr>
          <w:rStyle w:val="Hyperlink"/>
        </w:rPr>
        <w:fldChar w:fldCharType="begin"/>
      </w:r>
      <w:r>
        <w:rPr>
          <w:rStyle w:val="Hyperlink"/>
        </w:rPr>
        <w:instrText xml:space="preserve"> HYPERLINK \l "Appendix_A_Target_175" \h </w:instrText>
      </w:r>
      <w:r>
        <w:rPr>
          <w:rStyle w:val="Hyperlink"/>
        </w:rPr>
      </w:r>
      <w:r>
        <w:rPr>
          <w:rStyle w:val="Hyperlink"/>
        </w:rPr>
        <w:fldChar w:fldCharType="separate"/>
      </w:r>
      <w:r>
        <w:rPr>
          <w:rStyle w:val="Hyperlink"/>
        </w:rPr>
        <w:t>&lt;175&gt; Section 2.2.1.15.1</w:t>
      </w:r>
      <w:r>
        <w:rPr>
          <w:rStyle w:val="Hyperlink"/>
        </w:rPr>
        <w:fldChar w:fldCharType="end"/>
      </w:r>
      <w:r>
        <w:t xml:space="preserve">: </w:t>
      </w:r>
      <w:bookmarkEnd w:id="819"/>
      <w:r>
        <w:t xml:space="preserve"> Office Communications Server 2007, Office Communicator 2007, Office Communications Server 2007 R2, Office Communicator 200</w:t>
      </w:r>
      <w:r>
        <w:t>7 R2, Lync Server 2010, Lync 2010: This element is not supported.</w:t>
      </w:r>
    </w:p>
    <w:bookmarkStart w:id="820" w:name="Appendix_A_176"/>
    <w:p w:rsidR="00FB3D3C" w:rsidRDefault="00187E2C">
      <w:r>
        <w:rPr>
          <w:rStyle w:val="Hyperlink"/>
        </w:rPr>
        <w:fldChar w:fldCharType="begin"/>
      </w:r>
      <w:r>
        <w:rPr>
          <w:rStyle w:val="Hyperlink"/>
        </w:rPr>
        <w:instrText xml:space="preserve"> HYPERLINK \l "Appendix_A_Target_176" \h </w:instrText>
      </w:r>
      <w:r>
        <w:rPr>
          <w:rStyle w:val="Hyperlink"/>
        </w:rPr>
      </w:r>
      <w:r>
        <w:rPr>
          <w:rStyle w:val="Hyperlink"/>
        </w:rPr>
        <w:fldChar w:fldCharType="separate"/>
      </w:r>
      <w:r>
        <w:rPr>
          <w:rStyle w:val="Hyperlink"/>
        </w:rPr>
        <w:t>&lt;176&gt; Section 2.2.1.15.1</w:t>
      </w:r>
      <w:r>
        <w:rPr>
          <w:rStyle w:val="Hyperlink"/>
        </w:rPr>
        <w:fldChar w:fldCharType="end"/>
      </w:r>
      <w:r>
        <w:t xml:space="preserve">: </w:t>
      </w:r>
      <w:bookmarkEnd w:id="820"/>
      <w:r>
        <w:t xml:space="preserve"> Office Communications Server 2007, Office Communicator 2007, Office Communications Server 2007 R2, Office Communicator </w:t>
      </w:r>
      <w:r>
        <w:t>2007 R2, Lync Server 2010, Lync 2010: This element is not supported.</w:t>
      </w:r>
    </w:p>
    <w:bookmarkStart w:id="821" w:name="Appendix_A_177"/>
    <w:p w:rsidR="00FB3D3C" w:rsidRDefault="00187E2C">
      <w:r>
        <w:rPr>
          <w:rStyle w:val="Hyperlink"/>
        </w:rPr>
        <w:fldChar w:fldCharType="begin"/>
      </w:r>
      <w:r>
        <w:rPr>
          <w:rStyle w:val="Hyperlink"/>
        </w:rPr>
        <w:instrText xml:space="preserve"> HYPERLINK \l "Appendix_A_Target_177" \h </w:instrText>
      </w:r>
      <w:r>
        <w:rPr>
          <w:rStyle w:val="Hyperlink"/>
        </w:rPr>
      </w:r>
      <w:r>
        <w:rPr>
          <w:rStyle w:val="Hyperlink"/>
        </w:rPr>
        <w:fldChar w:fldCharType="separate"/>
      </w:r>
      <w:r>
        <w:rPr>
          <w:rStyle w:val="Hyperlink"/>
        </w:rPr>
        <w:t>&lt;177&gt; Section 2.2.1.15.1</w:t>
      </w:r>
      <w:r>
        <w:rPr>
          <w:rStyle w:val="Hyperlink"/>
        </w:rPr>
        <w:fldChar w:fldCharType="end"/>
      </w:r>
      <w:r>
        <w:t xml:space="preserve">: </w:t>
      </w:r>
      <w:bookmarkEnd w:id="821"/>
      <w:r>
        <w:t xml:space="preserve"> Office Communications Server 2007, Office Communicator 2007, Office Communications Server 2007 R2, Office Communicat</w:t>
      </w:r>
      <w:r>
        <w:t>or 2007 R2, Lync Server 2010, Lync 2010: This element is not supported.</w:t>
      </w:r>
    </w:p>
    <w:bookmarkStart w:id="822" w:name="Appendix_A_178"/>
    <w:p w:rsidR="00FB3D3C" w:rsidRDefault="00187E2C">
      <w:r>
        <w:rPr>
          <w:rStyle w:val="Hyperlink"/>
        </w:rPr>
        <w:fldChar w:fldCharType="begin"/>
      </w:r>
      <w:r>
        <w:rPr>
          <w:rStyle w:val="Hyperlink"/>
        </w:rPr>
        <w:instrText xml:space="preserve"> HYPERLINK \l "Appendix_A_Target_178" \h </w:instrText>
      </w:r>
      <w:r>
        <w:rPr>
          <w:rStyle w:val="Hyperlink"/>
        </w:rPr>
      </w:r>
      <w:r>
        <w:rPr>
          <w:rStyle w:val="Hyperlink"/>
        </w:rPr>
        <w:fldChar w:fldCharType="separate"/>
      </w:r>
      <w:r>
        <w:rPr>
          <w:rStyle w:val="Hyperlink"/>
        </w:rPr>
        <w:t>&lt;178&gt; Section 2.2.1.15.1</w:t>
      </w:r>
      <w:r>
        <w:rPr>
          <w:rStyle w:val="Hyperlink"/>
        </w:rPr>
        <w:fldChar w:fldCharType="end"/>
      </w:r>
      <w:r>
        <w:t xml:space="preserve">: </w:t>
      </w:r>
      <w:bookmarkEnd w:id="822"/>
      <w:r>
        <w:t xml:space="preserve"> Office Communications Server 2007, Office Communicator 2007, Office Communications Server 2007 R2, Office Communi</w:t>
      </w:r>
      <w:r>
        <w:t>cator 2007 R2, Lync Server 2010, Lync 2010: This element is not supported.</w:t>
      </w:r>
    </w:p>
    <w:bookmarkStart w:id="823" w:name="Appendix_A_179"/>
    <w:p w:rsidR="00FB3D3C" w:rsidRDefault="00187E2C">
      <w:r>
        <w:rPr>
          <w:rStyle w:val="Hyperlink"/>
        </w:rPr>
        <w:fldChar w:fldCharType="begin"/>
      </w:r>
      <w:r>
        <w:rPr>
          <w:rStyle w:val="Hyperlink"/>
        </w:rPr>
        <w:instrText xml:space="preserve"> HYPERLINK \l "Appendix_A_Target_179" \h </w:instrText>
      </w:r>
      <w:r>
        <w:rPr>
          <w:rStyle w:val="Hyperlink"/>
        </w:rPr>
      </w:r>
      <w:r>
        <w:rPr>
          <w:rStyle w:val="Hyperlink"/>
        </w:rPr>
        <w:fldChar w:fldCharType="separate"/>
      </w:r>
      <w:r>
        <w:rPr>
          <w:rStyle w:val="Hyperlink"/>
        </w:rPr>
        <w:t>&lt;179&gt; Section 2.2.1.15.1</w:t>
      </w:r>
      <w:r>
        <w:rPr>
          <w:rStyle w:val="Hyperlink"/>
        </w:rPr>
        <w:fldChar w:fldCharType="end"/>
      </w:r>
      <w:r>
        <w:t xml:space="preserve">: </w:t>
      </w:r>
      <w:bookmarkEnd w:id="823"/>
      <w:r>
        <w:t xml:space="preserve"> Office Communications Server 2007, Office Communicator 2007, Office Communications Server 2007 R2, Office Comm</w:t>
      </w:r>
      <w:r>
        <w:t>unicator 2007 R2, Lync Server 2010, Lync 2010: This element is not supported.</w:t>
      </w:r>
    </w:p>
    <w:bookmarkStart w:id="824" w:name="Appendix_A_180"/>
    <w:p w:rsidR="00FB3D3C" w:rsidRDefault="00187E2C">
      <w:r>
        <w:rPr>
          <w:rStyle w:val="Hyperlink"/>
        </w:rPr>
        <w:fldChar w:fldCharType="begin"/>
      </w:r>
      <w:r>
        <w:rPr>
          <w:rStyle w:val="Hyperlink"/>
        </w:rPr>
        <w:instrText xml:space="preserve"> HYPERLINK \l "Appendix_A_Target_180" \h </w:instrText>
      </w:r>
      <w:r>
        <w:rPr>
          <w:rStyle w:val="Hyperlink"/>
        </w:rPr>
      </w:r>
      <w:r>
        <w:rPr>
          <w:rStyle w:val="Hyperlink"/>
        </w:rPr>
        <w:fldChar w:fldCharType="separate"/>
      </w:r>
      <w:r>
        <w:rPr>
          <w:rStyle w:val="Hyperlink"/>
        </w:rPr>
        <w:t>&lt;180&gt; Section 2.2.1.15.1</w:t>
      </w:r>
      <w:r>
        <w:rPr>
          <w:rStyle w:val="Hyperlink"/>
        </w:rPr>
        <w:fldChar w:fldCharType="end"/>
      </w:r>
      <w:r>
        <w:t xml:space="preserve">: </w:t>
      </w:r>
      <w:bookmarkEnd w:id="824"/>
      <w:r>
        <w:t xml:space="preserve"> Office Communications Server 2007, Office Communicator 2007, Office Communications Server 2007 R2, Office C</w:t>
      </w:r>
      <w:r>
        <w:t>ommunicator 2007 R2, Lync Server 2010, Lync 2010: This element is not supported.</w:t>
      </w:r>
    </w:p>
    <w:bookmarkStart w:id="825" w:name="Appendix_A_181"/>
    <w:p w:rsidR="00FB3D3C" w:rsidRDefault="00187E2C">
      <w:r>
        <w:rPr>
          <w:rStyle w:val="Hyperlink"/>
        </w:rPr>
        <w:fldChar w:fldCharType="begin"/>
      </w:r>
      <w:r>
        <w:rPr>
          <w:rStyle w:val="Hyperlink"/>
        </w:rPr>
        <w:instrText xml:space="preserve"> HYPERLINK \l "Appendix_A_Target_181" \h </w:instrText>
      </w:r>
      <w:r>
        <w:rPr>
          <w:rStyle w:val="Hyperlink"/>
        </w:rPr>
      </w:r>
      <w:r>
        <w:rPr>
          <w:rStyle w:val="Hyperlink"/>
        </w:rPr>
        <w:fldChar w:fldCharType="separate"/>
      </w:r>
      <w:r>
        <w:rPr>
          <w:rStyle w:val="Hyperlink"/>
        </w:rPr>
        <w:t>&lt;181&gt; Section 2.2.1.15.1</w:t>
      </w:r>
      <w:r>
        <w:rPr>
          <w:rStyle w:val="Hyperlink"/>
        </w:rPr>
        <w:fldChar w:fldCharType="end"/>
      </w:r>
      <w:r>
        <w:t xml:space="preserve">: </w:t>
      </w:r>
      <w:bookmarkEnd w:id="825"/>
      <w:r>
        <w:t xml:space="preserve"> Office Communications Server 2007, Office Communicator 2007, Office Communications Server 2007 R2, Offic</w:t>
      </w:r>
      <w:r>
        <w:t>e Communicator 2007 R2, Lync Server 2010, Lync 2010, Lync Server 2013, Lync Client 2013/Skype for Business: This element is not supported.</w:t>
      </w:r>
    </w:p>
    <w:bookmarkStart w:id="826" w:name="Appendix_A_182"/>
    <w:p w:rsidR="00FB3D3C" w:rsidRDefault="00187E2C">
      <w:r>
        <w:rPr>
          <w:rStyle w:val="Hyperlink"/>
        </w:rPr>
        <w:fldChar w:fldCharType="begin"/>
      </w:r>
      <w:r>
        <w:rPr>
          <w:rStyle w:val="Hyperlink"/>
        </w:rPr>
        <w:instrText xml:space="preserve"> HYPERLINK \l "Appendix_A_Target_182" \h </w:instrText>
      </w:r>
      <w:r>
        <w:rPr>
          <w:rStyle w:val="Hyperlink"/>
        </w:rPr>
      </w:r>
      <w:r>
        <w:rPr>
          <w:rStyle w:val="Hyperlink"/>
        </w:rPr>
        <w:fldChar w:fldCharType="separate"/>
      </w:r>
      <w:r>
        <w:rPr>
          <w:rStyle w:val="Hyperlink"/>
        </w:rPr>
        <w:t>&lt;182&gt; Section 2.2.1.15.1</w:t>
      </w:r>
      <w:r>
        <w:rPr>
          <w:rStyle w:val="Hyperlink"/>
        </w:rPr>
        <w:fldChar w:fldCharType="end"/>
      </w:r>
      <w:r>
        <w:t xml:space="preserve">: </w:t>
      </w:r>
      <w:bookmarkEnd w:id="826"/>
      <w:r>
        <w:t xml:space="preserve"> Office Communications Server 2007, Office Comm</w:t>
      </w:r>
      <w:r>
        <w:t>unicator 2007, Office Communications Server 2007 R2, Office Communicator 2007 R2, Lync Server 2010, Lync 2010, Lync Server 2013, Lync Client 2013/Skype for Business: This element is not supported.</w:t>
      </w:r>
    </w:p>
    <w:bookmarkStart w:id="827" w:name="Appendix_A_183"/>
    <w:p w:rsidR="00FB3D3C" w:rsidRDefault="00187E2C">
      <w:r>
        <w:rPr>
          <w:rStyle w:val="Hyperlink"/>
        </w:rPr>
        <w:lastRenderedPageBreak/>
        <w:fldChar w:fldCharType="begin"/>
      </w:r>
      <w:r>
        <w:rPr>
          <w:rStyle w:val="Hyperlink"/>
        </w:rPr>
        <w:instrText xml:space="preserve"> HYPERLINK \l "Appendix_A_Target_183" \h </w:instrText>
      </w:r>
      <w:r>
        <w:rPr>
          <w:rStyle w:val="Hyperlink"/>
        </w:rPr>
      </w:r>
      <w:r>
        <w:rPr>
          <w:rStyle w:val="Hyperlink"/>
        </w:rPr>
        <w:fldChar w:fldCharType="separate"/>
      </w:r>
      <w:r>
        <w:rPr>
          <w:rStyle w:val="Hyperlink"/>
        </w:rPr>
        <w:t>&lt;183&gt; Section 2</w:t>
      </w:r>
      <w:r>
        <w:rPr>
          <w:rStyle w:val="Hyperlink"/>
        </w:rPr>
        <w:t>.2.1.15.1</w:t>
      </w:r>
      <w:r>
        <w:rPr>
          <w:rStyle w:val="Hyperlink"/>
        </w:rPr>
        <w:fldChar w:fldCharType="end"/>
      </w:r>
      <w:r>
        <w:t xml:space="preserve">: </w:t>
      </w:r>
      <w:bookmarkEnd w:id="827"/>
      <w:r>
        <w:t xml:space="preserve"> Office Communications Server 2007, Office Communicator 2007, Office Communications Server 2007 R2, Office Communicator 2007 R2, Lync Server 2010, Lync 2010, Lync Server 2013, Lync Client 2013/Skype for Business: This element is not supported.</w:t>
      </w:r>
    </w:p>
    <w:bookmarkStart w:id="828" w:name="Appendix_A_184"/>
    <w:p w:rsidR="00FB3D3C" w:rsidRDefault="00187E2C">
      <w:r>
        <w:rPr>
          <w:rStyle w:val="Hyperlink"/>
        </w:rPr>
        <w:fldChar w:fldCharType="begin"/>
      </w:r>
      <w:r>
        <w:rPr>
          <w:rStyle w:val="Hyperlink"/>
        </w:rPr>
        <w:instrText xml:space="preserve"> HYPERLINK \l "Appendix_A_Target_184" \h </w:instrText>
      </w:r>
      <w:r>
        <w:rPr>
          <w:rStyle w:val="Hyperlink"/>
        </w:rPr>
      </w:r>
      <w:r>
        <w:rPr>
          <w:rStyle w:val="Hyperlink"/>
        </w:rPr>
        <w:fldChar w:fldCharType="separate"/>
      </w:r>
      <w:r>
        <w:rPr>
          <w:rStyle w:val="Hyperlink"/>
        </w:rPr>
        <w:t>&lt;184&gt; Section 2.2.1.15.1</w:t>
      </w:r>
      <w:r>
        <w:rPr>
          <w:rStyle w:val="Hyperlink"/>
        </w:rPr>
        <w:fldChar w:fldCharType="end"/>
      </w:r>
      <w:r>
        <w:t xml:space="preserve">: </w:t>
      </w:r>
      <w:bookmarkEnd w:id="828"/>
      <w:r>
        <w:t xml:space="preserve"> Office Communications Server 2007, Office Communicator 2007, Office Communications Server 2007 R2, Office Communicator 2007 R2, Lync Server 2010, Lync 2010, Lync Server 2013, Lync Client</w:t>
      </w:r>
      <w:r>
        <w:t xml:space="preserve"> 2013/Skype for Business: This element is not supported.</w:t>
      </w:r>
    </w:p>
    <w:bookmarkStart w:id="829" w:name="Appendix_A_185"/>
    <w:p w:rsidR="00FB3D3C" w:rsidRDefault="00187E2C">
      <w:r>
        <w:rPr>
          <w:rStyle w:val="Hyperlink"/>
        </w:rPr>
        <w:fldChar w:fldCharType="begin"/>
      </w:r>
      <w:r>
        <w:rPr>
          <w:rStyle w:val="Hyperlink"/>
        </w:rPr>
        <w:instrText xml:space="preserve"> HYPERLINK \l "Appendix_A_Target_185" \h </w:instrText>
      </w:r>
      <w:r>
        <w:rPr>
          <w:rStyle w:val="Hyperlink"/>
        </w:rPr>
      </w:r>
      <w:r>
        <w:rPr>
          <w:rStyle w:val="Hyperlink"/>
        </w:rPr>
        <w:fldChar w:fldCharType="separate"/>
      </w:r>
      <w:r>
        <w:rPr>
          <w:rStyle w:val="Hyperlink"/>
        </w:rPr>
        <w:t>&lt;185&gt; Section 2.2.1.15.1</w:t>
      </w:r>
      <w:r>
        <w:rPr>
          <w:rStyle w:val="Hyperlink"/>
        </w:rPr>
        <w:fldChar w:fldCharType="end"/>
      </w:r>
      <w:r>
        <w:t xml:space="preserve">: </w:t>
      </w:r>
      <w:bookmarkEnd w:id="829"/>
      <w:r>
        <w:t xml:space="preserve"> Office Communications Server 2007, Office Communicator 2007, Office Communications Server 2007 R2, Office Communicator 2007 R2, </w:t>
      </w:r>
      <w:r>
        <w:t>Lync Server 2010, Lync 2010, Lync Server 2013, Lync Client 2013/Skype for Business: This element is not supported.</w:t>
      </w:r>
    </w:p>
    <w:bookmarkStart w:id="830" w:name="Appendix_A_186"/>
    <w:p w:rsidR="00FB3D3C" w:rsidRDefault="00187E2C">
      <w:r>
        <w:rPr>
          <w:rStyle w:val="Hyperlink"/>
        </w:rPr>
        <w:fldChar w:fldCharType="begin"/>
      </w:r>
      <w:r>
        <w:rPr>
          <w:rStyle w:val="Hyperlink"/>
        </w:rPr>
        <w:instrText xml:space="preserve"> HYPERLINK \l "Appendix_A_Target_186" \h </w:instrText>
      </w:r>
      <w:r>
        <w:rPr>
          <w:rStyle w:val="Hyperlink"/>
        </w:rPr>
      </w:r>
      <w:r>
        <w:rPr>
          <w:rStyle w:val="Hyperlink"/>
        </w:rPr>
        <w:fldChar w:fldCharType="separate"/>
      </w:r>
      <w:r>
        <w:rPr>
          <w:rStyle w:val="Hyperlink"/>
        </w:rPr>
        <w:t>&lt;186&gt; Section 2.2.1.15.1</w:t>
      </w:r>
      <w:r>
        <w:rPr>
          <w:rStyle w:val="Hyperlink"/>
        </w:rPr>
        <w:fldChar w:fldCharType="end"/>
      </w:r>
      <w:r>
        <w:t xml:space="preserve">: </w:t>
      </w:r>
      <w:bookmarkEnd w:id="830"/>
      <w:r>
        <w:t xml:space="preserve"> Office Communications Server 2007, Office Communicator 2007, Office Co</w:t>
      </w:r>
      <w:r>
        <w:t>mmunications Server 2007 R2, Office Communicator 2007 R2, Lync Server 2010, Lync 2010, Lync Server 2013, Lync Client 2013/Skype for Business: This element is not supported.</w:t>
      </w:r>
    </w:p>
    <w:bookmarkStart w:id="831" w:name="Appendix_A_187"/>
    <w:p w:rsidR="00FB3D3C" w:rsidRDefault="00187E2C">
      <w:r>
        <w:rPr>
          <w:rStyle w:val="Hyperlink"/>
        </w:rPr>
        <w:fldChar w:fldCharType="begin"/>
      </w:r>
      <w:r>
        <w:rPr>
          <w:rStyle w:val="Hyperlink"/>
        </w:rPr>
        <w:instrText xml:space="preserve"> HYPERLINK \l "Appendix_A_Target_187" \h </w:instrText>
      </w:r>
      <w:r>
        <w:rPr>
          <w:rStyle w:val="Hyperlink"/>
        </w:rPr>
      </w:r>
      <w:r>
        <w:rPr>
          <w:rStyle w:val="Hyperlink"/>
        </w:rPr>
        <w:fldChar w:fldCharType="separate"/>
      </w:r>
      <w:r>
        <w:rPr>
          <w:rStyle w:val="Hyperlink"/>
        </w:rPr>
        <w:t>&lt;187&gt; Section 2.2.1.15.1</w:t>
      </w:r>
      <w:r>
        <w:rPr>
          <w:rStyle w:val="Hyperlink"/>
        </w:rPr>
        <w:fldChar w:fldCharType="end"/>
      </w:r>
      <w:r>
        <w:t xml:space="preserve">: </w:t>
      </w:r>
      <w:bookmarkEnd w:id="831"/>
      <w:r>
        <w:t xml:space="preserve"> Office Commu</w:t>
      </w:r>
      <w:r>
        <w:t>nications Server 2007, Office Communicator 2007, Office Communications Server 2007 R2, Office Communicator 2007 R2, Lync Server 2010, Lync 2010, Lync Server 2013, Lync Client 2013/Skype for Business: This element is not supported.</w:t>
      </w:r>
    </w:p>
    <w:bookmarkStart w:id="832" w:name="Appendix_A_188"/>
    <w:p w:rsidR="00FB3D3C" w:rsidRDefault="00187E2C">
      <w:r>
        <w:rPr>
          <w:rStyle w:val="Hyperlink"/>
        </w:rPr>
        <w:fldChar w:fldCharType="begin"/>
      </w:r>
      <w:r>
        <w:rPr>
          <w:rStyle w:val="Hyperlink"/>
        </w:rPr>
        <w:instrText xml:space="preserve"> HYPERLINK \l "Appendix</w:instrText>
      </w:r>
      <w:r>
        <w:rPr>
          <w:rStyle w:val="Hyperlink"/>
        </w:rPr>
        <w:instrText xml:space="preserve">_A_Target_188" \h </w:instrText>
      </w:r>
      <w:r>
        <w:rPr>
          <w:rStyle w:val="Hyperlink"/>
        </w:rPr>
      </w:r>
      <w:r>
        <w:rPr>
          <w:rStyle w:val="Hyperlink"/>
        </w:rPr>
        <w:fldChar w:fldCharType="separate"/>
      </w:r>
      <w:r>
        <w:rPr>
          <w:rStyle w:val="Hyperlink"/>
        </w:rPr>
        <w:t>&lt;188&gt; Section 2.2.1.15.1</w:t>
      </w:r>
      <w:r>
        <w:rPr>
          <w:rStyle w:val="Hyperlink"/>
        </w:rPr>
        <w:fldChar w:fldCharType="end"/>
      </w:r>
      <w:r>
        <w:t xml:space="preserve">: </w:t>
      </w:r>
      <w:bookmarkEnd w:id="832"/>
      <w:r>
        <w:t xml:space="preserve"> Office Communications Server 2007, Office Communicator 2007, Office Communications Server 2007 R2, Office Communicator 2007 R2, Lync Server 2010, Lync 2010, Lync Server 2013, Lync Client 2013/Skype for Business</w:t>
      </w:r>
      <w:r>
        <w:t>: This element is not supported.</w:t>
      </w:r>
    </w:p>
    <w:bookmarkStart w:id="833" w:name="Appendix_A_189"/>
    <w:p w:rsidR="00FB3D3C" w:rsidRDefault="00187E2C">
      <w:r>
        <w:rPr>
          <w:rStyle w:val="Hyperlink"/>
        </w:rPr>
        <w:fldChar w:fldCharType="begin"/>
      </w:r>
      <w:r>
        <w:rPr>
          <w:rStyle w:val="Hyperlink"/>
        </w:rPr>
        <w:instrText xml:space="preserve"> HYPERLINK \l "Appendix_A_Target_189" \h </w:instrText>
      </w:r>
      <w:r>
        <w:rPr>
          <w:rStyle w:val="Hyperlink"/>
        </w:rPr>
      </w:r>
      <w:r>
        <w:rPr>
          <w:rStyle w:val="Hyperlink"/>
        </w:rPr>
        <w:fldChar w:fldCharType="separate"/>
      </w:r>
      <w:r>
        <w:rPr>
          <w:rStyle w:val="Hyperlink"/>
        </w:rPr>
        <w:t>&lt;189&gt; Section 2.2.1.15.1.1</w:t>
      </w:r>
      <w:r>
        <w:rPr>
          <w:rStyle w:val="Hyperlink"/>
        </w:rPr>
        <w:fldChar w:fldCharType="end"/>
      </w:r>
      <w:r>
        <w:t xml:space="preserve">: </w:t>
      </w:r>
      <w:bookmarkEnd w:id="833"/>
      <w:r>
        <w:t xml:space="preserve">Office Communications Server 2007, Office Communicator 2007, Office Communications Server 2007 R2, Office Communicator 2007 R2, Lync Server 2010, </w:t>
      </w:r>
      <w:r>
        <w:t>Lync 2010: This element is not supported.</w:t>
      </w:r>
    </w:p>
    <w:bookmarkStart w:id="834" w:name="Appendix_A_190"/>
    <w:p w:rsidR="00FB3D3C" w:rsidRDefault="00187E2C">
      <w:r>
        <w:rPr>
          <w:rStyle w:val="Hyperlink"/>
        </w:rPr>
        <w:fldChar w:fldCharType="begin"/>
      </w:r>
      <w:r>
        <w:rPr>
          <w:rStyle w:val="Hyperlink"/>
        </w:rPr>
        <w:instrText xml:space="preserve"> HYPERLINK \l "Appendix_A_Target_190" \h </w:instrText>
      </w:r>
      <w:r>
        <w:rPr>
          <w:rStyle w:val="Hyperlink"/>
        </w:rPr>
      </w:r>
      <w:r>
        <w:rPr>
          <w:rStyle w:val="Hyperlink"/>
        </w:rPr>
        <w:fldChar w:fldCharType="separate"/>
      </w:r>
      <w:r>
        <w:rPr>
          <w:rStyle w:val="Hyperlink"/>
        </w:rPr>
        <w:t>&lt;190&gt; Section 2.2.1.15.1.2</w:t>
      </w:r>
      <w:r>
        <w:rPr>
          <w:rStyle w:val="Hyperlink"/>
        </w:rPr>
        <w:fldChar w:fldCharType="end"/>
      </w:r>
      <w:r>
        <w:t xml:space="preserve">: </w:t>
      </w:r>
      <w:bookmarkEnd w:id="834"/>
      <w:r>
        <w:t>Office Communications Server 2007, Office Communicator 2007, Office Communications Server 2007 R2, Office Communicator 2007 R2, Lync Server 20</w:t>
      </w:r>
      <w:r>
        <w:t>10, Lync 2010: This element is not supported.</w:t>
      </w:r>
    </w:p>
    <w:bookmarkStart w:id="835" w:name="Appendix_A_191"/>
    <w:p w:rsidR="00FB3D3C" w:rsidRDefault="00187E2C">
      <w:r>
        <w:rPr>
          <w:rStyle w:val="Hyperlink"/>
        </w:rPr>
        <w:fldChar w:fldCharType="begin"/>
      </w:r>
      <w:r>
        <w:rPr>
          <w:rStyle w:val="Hyperlink"/>
        </w:rPr>
        <w:instrText xml:space="preserve"> HYPERLINK \l "Appendix_A_Target_191" \h </w:instrText>
      </w:r>
      <w:r>
        <w:rPr>
          <w:rStyle w:val="Hyperlink"/>
        </w:rPr>
      </w:r>
      <w:r>
        <w:rPr>
          <w:rStyle w:val="Hyperlink"/>
        </w:rPr>
        <w:fldChar w:fldCharType="separate"/>
      </w:r>
      <w:r>
        <w:rPr>
          <w:rStyle w:val="Hyperlink"/>
        </w:rPr>
        <w:t>&lt;191&gt; Section 2.2.1.16</w:t>
      </w:r>
      <w:r>
        <w:rPr>
          <w:rStyle w:val="Hyperlink"/>
        </w:rPr>
        <w:fldChar w:fldCharType="end"/>
      </w:r>
      <w:r>
        <w:t xml:space="preserve">: </w:t>
      </w:r>
      <w:bookmarkEnd w:id="835"/>
      <w:r>
        <w:t>Office Communications Server 2007, Office Communicator 2007, Office Communications Server 2007 R2, Office Communicator 2007 R2, Lync Server 20</w:t>
      </w:r>
      <w:r>
        <w:t>10, Lync 2010: This element is not supported.</w:t>
      </w:r>
    </w:p>
    <w:bookmarkStart w:id="836" w:name="Appendix_A_192"/>
    <w:p w:rsidR="00FB3D3C" w:rsidRDefault="00187E2C">
      <w:r>
        <w:rPr>
          <w:rStyle w:val="Hyperlink"/>
        </w:rPr>
        <w:fldChar w:fldCharType="begin"/>
      </w:r>
      <w:r>
        <w:rPr>
          <w:rStyle w:val="Hyperlink"/>
        </w:rPr>
        <w:instrText xml:space="preserve"> HYPERLINK \l "Appendix_A_Target_192" \h </w:instrText>
      </w:r>
      <w:r>
        <w:rPr>
          <w:rStyle w:val="Hyperlink"/>
        </w:rPr>
      </w:r>
      <w:r>
        <w:rPr>
          <w:rStyle w:val="Hyperlink"/>
        </w:rPr>
        <w:fldChar w:fldCharType="separate"/>
      </w:r>
      <w:r>
        <w:rPr>
          <w:rStyle w:val="Hyperlink"/>
        </w:rPr>
        <w:t>&lt;192&gt; Section 2.2.1.17</w:t>
      </w:r>
      <w:r>
        <w:rPr>
          <w:rStyle w:val="Hyperlink"/>
        </w:rPr>
        <w:fldChar w:fldCharType="end"/>
      </w:r>
      <w:r>
        <w:t xml:space="preserve">: </w:t>
      </w:r>
      <w:bookmarkEnd w:id="836"/>
      <w:r>
        <w:t xml:space="preserve"> Office Communications Server 2007, Office Communicator 2007, Office Communications Server 2007 R2, Office Communicator 2007 R2: The </w:t>
      </w:r>
      <w:r>
        <w:rPr>
          <w:b/>
        </w:rPr>
        <w:t>VideoReso</w:t>
      </w:r>
      <w:r>
        <w:rPr>
          <w:b/>
        </w:rPr>
        <w:t xml:space="preserve">lutionDistribution </w:t>
      </w:r>
      <w:r>
        <w:t>element is not supported.</w:t>
      </w:r>
    </w:p>
    <w:bookmarkStart w:id="837" w:name="Appendix_A_193"/>
    <w:p w:rsidR="00FB3D3C" w:rsidRDefault="00187E2C">
      <w:r>
        <w:rPr>
          <w:rStyle w:val="Hyperlink"/>
        </w:rPr>
        <w:fldChar w:fldCharType="begin"/>
      </w:r>
      <w:r>
        <w:rPr>
          <w:rStyle w:val="Hyperlink"/>
        </w:rPr>
        <w:instrText xml:space="preserve"> HYPERLINK \l "Appendix_A_Target_193" \h </w:instrText>
      </w:r>
      <w:r>
        <w:rPr>
          <w:rStyle w:val="Hyperlink"/>
        </w:rPr>
      </w:r>
      <w:r>
        <w:rPr>
          <w:rStyle w:val="Hyperlink"/>
        </w:rPr>
        <w:fldChar w:fldCharType="separate"/>
      </w:r>
      <w:r>
        <w:rPr>
          <w:rStyle w:val="Hyperlink"/>
        </w:rPr>
        <w:t>&lt;193&gt; Section 2.2.1.17.1</w:t>
      </w:r>
      <w:r>
        <w:rPr>
          <w:rStyle w:val="Hyperlink"/>
        </w:rPr>
        <w:fldChar w:fldCharType="end"/>
      </w:r>
      <w:r>
        <w:t xml:space="preserve">: </w:t>
      </w:r>
      <w:bookmarkEnd w:id="837"/>
      <w:r>
        <w:t xml:space="preserve"> Office Communications Server 2007, Office Communicator 2007, Office Communications Server 2007 R2, Office Communicator 2007 R2: The </w:t>
      </w:r>
      <w:r>
        <w:rPr>
          <w:b/>
        </w:rPr>
        <w:t>VideoRes</w:t>
      </w:r>
      <w:r>
        <w:rPr>
          <w:b/>
        </w:rPr>
        <w:t xml:space="preserve">olutionDistribution </w:t>
      </w:r>
      <w:r>
        <w:t>element is not supported.</w:t>
      </w:r>
    </w:p>
    <w:bookmarkStart w:id="838" w:name="Appendix_A_194"/>
    <w:p w:rsidR="00FB3D3C" w:rsidRDefault="00187E2C">
      <w:r>
        <w:rPr>
          <w:rStyle w:val="Hyperlink"/>
        </w:rPr>
        <w:fldChar w:fldCharType="begin"/>
      </w:r>
      <w:r>
        <w:rPr>
          <w:rStyle w:val="Hyperlink"/>
        </w:rPr>
        <w:instrText xml:space="preserve"> HYPERLINK \l "Appendix_A_Target_194" \h </w:instrText>
      </w:r>
      <w:r>
        <w:rPr>
          <w:rStyle w:val="Hyperlink"/>
        </w:rPr>
      </w:r>
      <w:r>
        <w:rPr>
          <w:rStyle w:val="Hyperlink"/>
        </w:rPr>
        <w:fldChar w:fldCharType="separate"/>
      </w:r>
      <w:r>
        <w:rPr>
          <w:rStyle w:val="Hyperlink"/>
        </w:rPr>
        <w:t>&lt;194&gt; Section 2.2.1.17.1</w:t>
      </w:r>
      <w:r>
        <w:rPr>
          <w:rStyle w:val="Hyperlink"/>
        </w:rPr>
        <w:fldChar w:fldCharType="end"/>
      </w:r>
      <w:r>
        <w:t xml:space="preserve">: </w:t>
      </w:r>
      <w:bookmarkEnd w:id="838"/>
      <w:r>
        <w:t xml:space="preserve"> Office Communications Server 2007, Office Communicator 2007, Office Communications Server 2007 R2, Office Communicator 2007 R2: This elemen</w:t>
      </w:r>
      <w:r>
        <w:t>t is not supported.</w:t>
      </w:r>
    </w:p>
    <w:bookmarkStart w:id="839" w:name="Appendix_A_195"/>
    <w:p w:rsidR="00FB3D3C" w:rsidRDefault="00187E2C">
      <w:r>
        <w:rPr>
          <w:rStyle w:val="Hyperlink"/>
        </w:rPr>
        <w:fldChar w:fldCharType="begin"/>
      </w:r>
      <w:r>
        <w:rPr>
          <w:rStyle w:val="Hyperlink"/>
        </w:rPr>
        <w:instrText xml:space="preserve"> HYPERLINK \l "Appendix_A_Target_195" \h </w:instrText>
      </w:r>
      <w:r>
        <w:rPr>
          <w:rStyle w:val="Hyperlink"/>
        </w:rPr>
      </w:r>
      <w:r>
        <w:rPr>
          <w:rStyle w:val="Hyperlink"/>
        </w:rPr>
        <w:fldChar w:fldCharType="separate"/>
      </w:r>
      <w:r>
        <w:rPr>
          <w:rStyle w:val="Hyperlink"/>
        </w:rPr>
        <w:t>&lt;195&gt; Section 2.2.1.17.1</w:t>
      </w:r>
      <w:r>
        <w:rPr>
          <w:rStyle w:val="Hyperlink"/>
        </w:rPr>
        <w:fldChar w:fldCharType="end"/>
      </w:r>
      <w:r>
        <w:t xml:space="preserve">: </w:t>
      </w:r>
      <w:bookmarkEnd w:id="839"/>
      <w:r>
        <w:t xml:space="preserve"> Office Communications Server 2007, Office Communicator 2007, Office Communications Server 2007 R2, Office Communicator 2007 R2: This element is not supported.</w:t>
      </w:r>
    </w:p>
    <w:bookmarkStart w:id="840" w:name="Appendix_A_196"/>
    <w:p w:rsidR="00FB3D3C" w:rsidRDefault="00187E2C">
      <w:r>
        <w:rPr>
          <w:rStyle w:val="Hyperlink"/>
        </w:rPr>
        <w:fldChar w:fldCharType="begin"/>
      </w:r>
      <w:r>
        <w:rPr>
          <w:rStyle w:val="Hyperlink"/>
        </w:rPr>
        <w:instrText xml:space="preserve"> HYP</w:instrText>
      </w:r>
      <w:r>
        <w:rPr>
          <w:rStyle w:val="Hyperlink"/>
        </w:rPr>
        <w:instrText xml:space="preserve">ERLINK \l "Appendix_A_Target_196" \h </w:instrText>
      </w:r>
      <w:r>
        <w:rPr>
          <w:rStyle w:val="Hyperlink"/>
        </w:rPr>
      </w:r>
      <w:r>
        <w:rPr>
          <w:rStyle w:val="Hyperlink"/>
        </w:rPr>
        <w:fldChar w:fldCharType="separate"/>
      </w:r>
      <w:r>
        <w:rPr>
          <w:rStyle w:val="Hyperlink"/>
        </w:rPr>
        <w:t>&lt;196&gt; Section 2.2.1.17.1</w:t>
      </w:r>
      <w:r>
        <w:rPr>
          <w:rStyle w:val="Hyperlink"/>
        </w:rPr>
        <w:fldChar w:fldCharType="end"/>
      </w:r>
      <w:r>
        <w:t xml:space="preserve">: </w:t>
      </w:r>
      <w:bookmarkEnd w:id="840"/>
      <w:r>
        <w:t xml:space="preserve"> Office Communications Server 2007, Office Communicator 2007, Office Communications Server 2007 R2, Office Communicator 2007 R2: This element is not supported.</w:t>
      </w:r>
    </w:p>
    <w:bookmarkStart w:id="841" w:name="Appendix_A_197"/>
    <w:p w:rsidR="00FB3D3C" w:rsidRDefault="00187E2C">
      <w:r>
        <w:rPr>
          <w:rStyle w:val="Hyperlink"/>
        </w:rPr>
        <w:fldChar w:fldCharType="begin"/>
      </w:r>
      <w:r>
        <w:rPr>
          <w:rStyle w:val="Hyperlink"/>
        </w:rPr>
        <w:instrText xml:space="preserve"> HYPERLINK \l "Appendix_A_Targ</w:instrText>
      </w:r>
      <w:r>
        <w:rPr>
          <w:rStyle w:val="Hyperlink"/>
        </w:rPr>
        <w:instrText xml:space="preserve">et_197" \h </w:instrText>
      </w:r>
      <w:r>
        <w:rPr>
          <w:rStyle w:val="Hyperlink"/>
        </w:rPr>
      </w:r>
      <w:r>
        <w:rPr>
          <w:rStyle w:val="Hyperlink"/>
        </w:rPr>
        <w:fldChar w:fldCharType="separate"/>
      </w:r>
      <w:r>
        <w:rPr>
          <w:rStyle w:val="Hyperlink"/>
        </w:rPr>
        <w:t>&lt;197&gt; Section 2.2.1.17.1</w:t>
      </w:r>
      <w:r>
        <w:rPr>
          <w:rStyle w:val="Hyperlink"/>
        </w:rPr>
        <w:fldChar w:fldCharType="end"/>
      </w:r>
      <w:r>
        <w:t xml:space="preserve">: </w:t>
      </w:r>
      <w:bookmarkEnd w:id="841"/>
      <w:r>
        <w:t xml:space="preserve"> Office Communications Server 2007, Office Communicator 2007, Office Communications Server 2007 R2, Office Communicator 2007 R2: This element is not supported.</w:t>
      </w:r>
    </w:p>
    <w:bookmarkStart w:id="842" w:name="Appendix_A_198"/>
    <w:p w:rsidR="00FB3D3C" w:rsidRDefault="00187E2C">
      <w:r>
        <w:rPr>
          <w:rStyle w:val="Hyperlink"/>
        </w:rPr>
        <w:fldChar w:fldCharType="begin"/>
      </w:r>
      <w:r>
        <w:rPr>
          <w:rStyle w:val="Hyperlink"/>
        </w:rPr>
        <w:instrText xml:space="preserve"> HYPERLINK \l "Appendix_A_Target_198" \h </w:instrText>
      </w:r>
      <w:r>
        <w:rPr>
          <w:rStyle w:val="Hyperlink"/>
        </w:rPr>
      </w:r>
      <w:r>
        <w:rPr>
          <w:rStyle w:val="Hyperlink"/>
        </w:rPr>
        <w:fldChar w:fldCharType="separate"/>
      </w:r>
      <w:r>
        <w:rPr>
          <w:rStyle w:val="Hyperlink"/>
        </w:rPr>
        <w:t xml:space="preserve">&lt;198&gt; Section </w:t>
      </w:r>
      <w:r>
        <w:rPr>
          <w:rStyle w:val="Hyperlink"/>
        </w:rPr>
        <w:t>2.2.1.18</w:t>
      </w:r>
      <w:r>
        <w:rPr>
          <w:rStyle w:val="Hyperlink"/>
        </w:rPr>
        <w:fldChar w:fldCharType="end"/>
      </w:r>
      <w:r>
        <w:t xml:space="preserve">: </w:t>
      </w:r>
      <w:bookmarkEnd w:id="842"/>
      <w:r>
        <w:t xml:space="preserve"> Office Communications Server 2007, Office Communicator 2007, Office Communications Server 2007 R2, Office Communicator 2007 R2: The VideoRateMatchingLevelDistribution element is not supported.</w:t>
      </w:r>
    </w:p>
    <w:bookmarkStart w:id="843" w:name="Appendix_A_199"/>
    <w:p w:rsidR="00FB3D3C" w:rsidRDefault="00187E2C">
      <w:r>
        <w:rPr>
          <w:rStyle w:val="Hyperlink"/>
        </w:rPr>
        <w:lastRenderedPageBreak/>
        <w:fldChar w:fldCharType="begin"/>
      </w:r>
      <w:r>
        <w:rPr>
          <w:rStyle w:val="Hyperlink"/>
        </w:rPr>
        <w:instrText xml:space="preserve"> HYPERLINK \l "Appendix_A_Target_199" \h </w:instrText>
      </w:r>
      <w:r>
        <w:rPr>
          <w:rStyle w:val="Hyperlink"/>
        </w:rPr>
      </w:r>
      <w:r>
        <w:rPr>
          <w:rStyle w:val="Hyperlink"/>
        </w:rPr>
        <w:fldChar w:fldCharType="separate"/>
      </w:r>
      <w:r>
        <w:rPr>
          <w:rStyle w:val="Hyperlink"/>
        </w:rPr>
        <w:t>&lt;199&gt; Se</w:t>
      </w:r>
      <w:r>
        <w:rPr>
          <w:rStyle w:val="Hyperlink"/>
        </w:rPr>
        <w:t>ction 2.2.1.18.1</w:t>
      </w:r>
      <w:r>
        <w:rPr>
          <w:rStyle w:val="Hyperlink"/>
        </w:rPr>
        <w:fldChar w:fldCharType="end"/>
      </w:r>
      <w:r>
        <w:t xml:space="preserve">: </w:t>
      </w:r>
      <w:bookmarkEnd w:id="843"/>
      <w:r>
        <w:t xml:space="preserve"> Office Communications Server 2007, Office Communicator 2007, Office Communications Server 2007 R2, Office Communicator 2007 R2: The </w:t>
      </w:r>
      <w:r>
        <w:rPr>
          <w:b/>
        </w:rPr>
        <w:t>VideoRateMatchingLevelDistribution</w:t>
      </w:r>
      <w:r>
        <w:t xml:space="preserve"> element is not supported.</w:t>
      </w:r>
    </w:p>
    <w:bookmarkStart w:id="844" w:name="Appendix_A_200"/>
    <w:p w:rsidR="00FB3D3C" w:rsidRDefault="00187E2C">
      <w:r>
        <w:rPr>
          <w:rStyle w:val="Hyperlink"/>
        </w:rPr>
        <w:fldChar w:fldCharType="begin"/>
      </w:r>
      <w:r>
        <w:rPr>
          <w:rStyle w:val="Hyperlink"/>
        </w:rPr>
        <w:instrText xml:space="preserve"> HYPERLINK \l "Appendix_A_Target_200" \h </w:instrText>
      </w:r>
      <w:r>
        <w:rPr>
          <w:rStyle w:val="Hyperlink"/>
        </w:rPr>
      </w:r>
      <w:r>
        <w:rPr>
          <w:rStyle w:val="Hyperlink"/>
        </w:rPr>
        <w:fldChar w:fldCharType="separate"/>
      </w:r>
      <w:r>
        <w:rPr>
          <w:rStyle w:val="Hyperlink"/>
        </w:rPr>
        <w:t>&lt;200&gt; Section 2.2.1.18.1</w:t>
      </w:r>
      <w:r>
        <w:rPr>
          <w:rStyle w:val="Hyperlink"/>
        </w:rPr>
        <w:fldChar w:fldCharType="end"/>
      </w:r>
      <w:r>
        <w:t xml:space="preserve">: </w:t>
      </w:r>
      <w:bookmarkEnd w:id="844"/>
      <w:r>
        <w:t xml:space="preserve"> Office Communications Server 2007, Office Communicator 2007, Office Communications Server 2007 R2, Office Communicator 2007 R2: This element is not supported.</w:t>
      </w:r>
    </w:p>
    <w:bookmarkStart w:id="845" w:name="Appendix_A_201"/>
    <w:p w:rsidR="00FB3D3C" w:rsidRDefault="00187E2C">
      <w:r>
        <w:rPr>
          <w:rStyle w:val="Hyperlink"/>
        </w:rPr>
        <w:fldChar w:fldCharType="begin"/>
      </w:r>
      <w:r>
        <w:rPr>
          <w:rStyle w:val="Hyperlink"/>
        </w:rPr>
        <w:instrText xml:space="preserve"> HYPERLINK \l "Appendix_A_Target_201" \h </w:instrText>
      </w:r>
      <w:r>
        <w:rPr>
          <w:rStyle w:val="Hyperlink"/>
        </w:rPr>
      </w:r>
      <w:r>
        <w:rPr>
          <w:rStyle w:val="Hyperlink"/>
        </w:rPr>
        <w:fldChar w:fldCharType="separate"/>
      </w:r>
      <w:r>
        <w:rPr>
          <w:rStyle w:val="Hyperlink"/>
        </w:rPr>
        <w:t>&lt;201&gt; Section 2.2.1.18.1</w:t>
      </w:r>
      <w:r>
        <w:rPr>
          <w:rStyle w:val="Hyperlink"/>
        </w:rPr>
        <w:fldChar w:fldCharType="end"/>
      </w:r>
      <w:r>
        <w:t xml:space="preserve">: </w:t>
      </w:r>
      <w:bookmarkEnd w:id="845"/>
      <w:r>
        <w:t xml:space="preserve"> Office Communications Server 2007, Office Communicator 2007, Office Communications Server 2007 R2, Office Communicator 2007 R2: This element is not supported.</w:t>
      </w:r>
    </w:p>
    <w:bookmarkStart w:id="846" w:name="Appendix_A_202"/>
    <w:p w:rsidR="00FB3D3C" w:rsidRDefault="00187E2C">
      <w:r>
        <w:rPr>
          <w:rStyle w:val="Hyperlink"/>
        </w:rPr>
        <w:fldChar w:fldCharType="begin"/>
      </w:r>
      <w:r>
        <w:rPr>
          <w:rStyle w:val="Hyperlink"/>
        </w:rPr>
        <w:instrText xml:space="preserve"> HYPERLINK \l "Appendix_A_Target_202" \h </w:instrText>
      </w:r>
      <w:r>
        <w:rPr>
          <w:rStyle w:val="Hyperlink"/>
        </w:rPr>
      </w:r>
      <w:r>
        <w:rPr>
          <w:rStyle w:val="Hyperlink"/>
        </w:rPr>
        <w:fldChar w:fldCharType="separate"/>
      </w:r>
      <w:r>
        <w:rPr>
          <w:rStyle w:val="Hyperlink"/>
        </w:rPr>
        <w:t>&lt;202&gt; Section 2.2.1.18.1</w:t>
      </w:r>
      <w:r>
        <w:rPr>
          <w:rStyle w:val="Hyperlink"/>
        </w:rPr>
        <w:fldChar w:fldCharType="end"/>
      </w:r>
      <w:r>
        <w:t xml:space="preserve">: </w:t>
      </w:r>
      <w:bookmarkEnd w:id="846"/>
      <w:r>
        <w:t xml:space="preserve"> Office Communications Ser</w:t>
      </w:r>
      <w:r>
        <w:t>ver 2007, Office Communicator 2007, Office Communications Server 2007 R2, Office Communicator 2007 R2: This element is not supported.</w:t>
      </w:r>
    </w:p>
    <w:bookmarkStart w:id="847" w:name="Appendix_A_203"/>
    <w:p w:rsidR="00FB3D3C" w:rsidRDefault="00187E2C">
      <w:r>
        <w:rPr>
          <w:rStyle w:val="Hyperlink"/>
        </w:rPr>
        <w:fldChar w:fldCharType="begin"/>
      </w:r>
      <w:r>
        <w:rPr>
          <w:rStyle w:val="Hyperlink"/>
        </w:rPr>
        <w:instrText xml:space="preserve"> HYPERLINK \l "Appendix_A_Target_203" \h </w:instrText>
      </w:r>
      <w:r>
        <w:rPr>
          <w:rStyle w:val="Hyperlink"/>
        </w:rPr>
      </w:r>
      <w:r>
        <w:rPr>
          <w:rStyle w:val="Hyperlink"/>
        </w:rPr>
        <w:fldChar w:fldCharType="separate"/>
      </w:r>
      <w:r>
        <w:rPr>
          <w:rStyle w:val="Hyperlink"/>
        </w:rPr>
        <w:t>&lt;203&gt; Section 2.2.1.18.1</w:t>
      </w:r>
      <w:r>
        <w:rPr>
          <w:rStyle w:val="Hyperlink"/>
        </w:rPr>
        <w:fldChar w:fldCharType="end"/>
      </w:r>
      <w:r>
        <w:t xml:space="preserve">: </w:t>
      </w:r>
      <w:bookmarkEnd w:id="847"/>
      <w:r>
        <w:t xml:space="preserve"> Office Communications Server 2007, Office Communica</w:t>
      </w:r>
      <w:r>
        <w:t>tor 2007, Office Communications Server 2007 R2, Office Communicator 2007 R2: This element is not supported.</w:t>
      </w:r>
    </w:p>
    <w:bookmarkStart w:id="848" w:name="Appendix_A_204"/>
    <w:p w:rsidR="00FB3D3C" w:rsidRDefault="00187E2C">
      <w:r>
        <w:rPr>
          <w:rStyle w:val="Hyperlink"/>
        </w:rPr>
        <w:fldChar w:fldCharType="begin"/>
      </w:r>
      <w:r>
        <w:rPr>
          <w:rStyle w:val="Hyperlink"/>
        </w:rPr>
        <w:instrText xml:space="preserve"> HYPERLINK \l "Appendix_A_Target_204" \h </w:instrText>
      </w:r>
      <w:r>
        <w:rPr>
          <w:rStyle w:val="Hyperlink"/>
        </w:rPr>
      </w:r>
      <w:r>
        <w:rPr>
          <w:rStyle w:val="Hyperlink"/>
        </w:rPr>
        <w:fldChar w:fldCharType="separate"/>
      </w:r>
      <w:r>
        <w:rPr>
          <w:rStyle w:val="Hyperlink"/>
        </w:rPr>
        <w:t>&lt;204&gt; Section 2.2.1.18.1</w:t>
      </w:r>
      <w:r>
        <w:rPr>
          <w:rStyle w:val="Hyperlink"/>
        </w:rPr>
        <w:fldChar w:fldCharType="end"/>
      </w:r>
      <w:r>
        <w:t xml:space="preserve">: </w:t>
      </w:r>
      <w:bookmarkEnd w:id="848"/>
      <w:r>
        <w:t xml:space="preserve"> Office Communications Server 2007, Office Communicator 2007, </w:t>
      </w:r>
      <w:r>
        <w:t>Office Communications Server 2007 R2, Office Communicator 2007 R2: This element is not supported.</w:t>
      </w:r>
    </w:p>
    <w:bookmarkStart w:id="849" w:name="Appendix_A_205"/>
    <w:p w:rsidR="00FB3D3C" w:rsidRDefault="00187E2C">
      <w:r>
        <w:rPr>
          <w:rStyle w:val="Hyperlink"/>
        </w:rPr>
        <w:fldChar w:fldCharType="begin"/>
      </w:r>
      <w:r>
        <w:rPr>
          <w:rStyle w:val="Hyperlink"/>
        </w:rPr>
        <w:instrText xml:space="preserve"> HYPERLINK \l "Appendix_A_Target_205" \h </w:instrText>
      </w:r>
      <w:r>
        <w:rPr>
          <w:rStyle w:val="Hyperlink"/>
        </w:rPr>
      </w:r>
      <w:r>
        <w:rPr>
          <w:rStyle w:val="Hyperlink"/>
        </w:rPr>
        <w:fldChar w:fldCharType="separate"/>
      </w:r>
      <w:r>
        <w:rPr>
          <w:rStyle w:val="Hyperlink"/>
        </w:rPr>
        <w:t>&lt;205&gt; Section 2.2.1.18.1</w:t>
      </w:r>
      <w:r>
        <w:rPr>
          <w:rStyle w:val="Hyperlink"/>
        </w:rPr>
        <w:fldChar w:fldCharType="end"/>
      </w:r>
      <w:r>
        <w:t xml:space="preserve">: </w:t>
      </w:r>
      <w:bookmarkEnd w:id="849"/>
      <w:r>
        <w:t xml:space="preserve"> Office Communications Server 2007, Office Communicator 2007, Office Communications Serv</w:t>
      </w:r>
      <w:r>
        <w:t>er 2007 R2, Office Communicator 2007 R2: This element is not supported.</w:t>
      </w:r>
    </w:p>
    <w:bookmarkStart w:id="850" w:name="Appendix_A_206"/>
    <w:p w:rsidR="00FB3D3C" w:rsidRDefault="00187E2C">
      <w:r>
        <w:rPr>
          <w:rStyle w:val="Hyperlink"/>
        </w:rPr>
        <w:fldChar w:fldCharType="begin"/>
      </w:r>
      <w:r>
        <w:rPr>
          <w:rStyle w:val="Hyperlink"/>
        </w:rPr>
        <w:instrText xml:space="preserve"> HYPERLINK \l "Appendix_A_Target_206" \h </w:instrText>
      </w:r>
      <w:r>
        <w:rPr>
          <w:rStyle w:val="Hyperlink"/>
        </w:rPr>
      </w:r>
      <w:r>
        <w:rPr>
          <w:rStyle w:val="Hyperlink"/>
        </w:rPr>
        <w:fldChar w:fldCharType="separate"/>
      </w:r>
      <w:r>
        <w:rPr>
          <w:rStyle w:val="Hyperlink"/>
        </w:rPr>
        <w:t>&lt;206&gt; Section 2.2.1.19</w:t>
      </w:r>
      <w:r>
        <w:rPr>
          <w:rStyle w:val="Hyperlink"/>
        </w:rPr>
        <w:fldChar w:fldCharType="end"/>
      </w:r>
      <w:r>
        <w:t xml:space="preserve">: </w:t>
      </w:r>
      <w:bookmarkEnd w:id="850"/>
      <w:r>
        <w:t xml:space="preserve"> Office Communications Server 2007, Office Communicator 2007, Office Communications Server 2007 R2, Office Communica</w:t>
      </w:r>
      <w:r>
        <w:t>tor 2007 R2, Lync Server 2010, Lync 2010: This element and all its subelements are not supported.</w:t>
      </w:r>
    </w:p>
    <w:bookmarkStart w:id="851" w:name="Appendix_A_207"/>
    <w:p w:rsidR="00FB3D3C" w:rsidRDefault="00187E2C">
      <w:r>
        <w:rPr>
          <w:rStyle w:val="Hyperlink"/>
        </w:rPr>
        <w:fldChar w:fldCharType="begin"/>
      </w:r>
      <w:r>
        <w:rPr>
          <w:rStyle w:val="Hyperlink"/>
        </w:rPr>
        <w:instrText xml:space="preserve"> HYPERLINK \l "Appendix_A_Target_207" \h </w:instrText>
      </w:r>
      <w:r>
        <w:rPr>
          <w:rStyle w:val="Hyperlink"/>
        </w:rPr>
      </w:r>
      <w:r>
        <w:rPr>
          <w:rStyle w:val="Hyperlink"/>
        </w:rPr>
        <w:fldChar w:fldCharType="separate"/>
      </w:r>
      <w:r>
        <w:rPr>
          <w:rStyle w:val="Hyperlink"/>
        </w:rPr>
        <w:t>&lt;207&gt; Section 2.2.1.19.1</w:t>
      </w:r>
      <w:r>
        <w:rPr>
          <w:rStyle w:val="Hyperlink"/>
        </w:rPr>
        <w:fldChar w:fldCharType="end"/>
      </w:r>
      <w:r>
        <w:t xml:space="preserve">: </w:t>
      </w:r>
      <w:bookmarkEnd w:id="851"/>
      <w:r>
        <w:t xml:space="preserve"> Office Communications Server 2007, Office Communicator 2007, Office Communications Serv</w:t>
      </w:r>
      <w:r>
        <w:t>er 2007 R2, Office Communicator 2007 R2, Lync Server 2010, Lync 2010: This element is not supported.</w:t>
      </w:r>
    </w:p>
    <w:bookmarkStart w:id="852" w:name="Appendix_A_208"/>
    <w:p w:rsidR="00FB3D3C" w:rsidRDefault="00187E2C">
      <w:r>
        <w:rPr>
          <w:rStyle w:val="Hyperlink"/>
        </w:rPr>
        <w:fldChar w:fldCharType="begin"/>
      </w:r>
      <w:r>
        <w:rPr>
          <w:rStyle w:val="Hyperlink"/>
        </w:rPr>
        <w:instrText xml:space="preserve"> HYPERLINK \l "Appendix_A_Target_208" \h </w:instrText>
      </w:r>
      <w:r>
        <w:rPr>
          <w:rStyle w:val="Hyperlink"/>
        </w:rPr>
      </w:r>
      <w:r>
        <w:rPr>
          <w:rStyle w:val="Hyperlink"/>
        </w:rPr>
        <w:fldChar w:fldCharType="separate"/>
      </w:r>
      <w:r>
        <w:rPr>
          <w:rStyle w:val="Hyperlink"/>
        </w:rPr>
        <w:t>&lt;208&gt; Section 2.2.1.19.1</w:t>
      </w:r>
      <w:r>
        <w:rPr>
          <w:rStyle w:val="Hyperlink"/>
        </w:rPr>
        <w:fldChar w:fldCharType="end"/>
      </w:r>
      <w:r>
        <w:t xml:space="preserve">: </w:t>
      </w:r>
      <w:bookmarkEnd w:id="852"/>
      <w:r>
        <w:t xml:space="preserve"> Office Communications Server 2007, Office Communicator 2007, Office Communications S</w:t>
      </w:r>
      <w:r>
        <w:t>erver 2007 R2, Office Communicator 2007 R2, Lync Server 2010, Lync 2010: This element is not supported.</w:t>
      </w:r>
    </w:p>
    <w:bookmarkStart w:id="853" w:name="Appendix_A_209"/>
    <w:p w:rsidR="00FB3D3C" w:rsidRDefault="00187E2C">
      <w:r>
        <w:rPr>
          <w:rStyle w:val="Hyperlink"/>
        </w:rPr>
        <w:fldChar w:fldCharType="begin"/>
      </w:r>
      <w:r>
        <w:rPr>
          <w:rStyle w:val="Hyperlink"/>
        </w:rPr>
        <w:instrText xml:space="preserve"> HYPERLINK \l "Appendix_A_Target_209" \h </w:instrText>
      </w:r>
      <w:r>
        <w:rPr>
          <w:rStyle w:val="Hyperlink"/>
        </w:rPr>
      </w:r>
      <w:r>
        <w:rPr>
          <w:rStyle w:val="Hyperlink"/>
        </w:rPr>
        <w:fldChar w:fldCharType="separate"/>
      </w:r>
      <w:r>
        <w:rPr>
          <w:rStyle w:val="Hyperlink"/>
        </w:rPr>
        <w:t>&lt;209&gt; Section 2.2.1.19.1</w:t>
      </w:r>
      <w:r>
        <w:rPr>
          <w:rStyle w:val="Hyperlink"/>
        </w:rPr>
        <w:fldChar w:fldCharType="end"/>
      </w:r>
      <w:r>
        <w:t xml:space="preserve">: </w:t>
      </w:r>
      <w:bookmarkEnd w:id="853"/>
      <w:r>
        <w:t xml:space="preserve"> Office Communications Server 2007, Office Communicator 2007, Office Communication</w:t>
      </w:r>
      <w:r>
        <w:t>s Server 2007 R2, Office Communicator 2007 R2, Lync Server 2010, Lync 2010: This element is not supported.</w:t>
      </w:r>
    </w:p>
    <w:bookmarkStart w:id="854" w:name="Appendix_A_210"/>
    <w:p w:rsidR="00FB3D3C" w:rsidRDefault="00187E2C">
      <w:r>
        <w:rPr>
          <w:rStyle w:val="Hyperlink"/>
        </w:rPr>
        <w:fldChar w:fldCharType="begin"/>
      </w:r>
      <w:r>
        <w:rPr>
          <w:rStyle w:val="Hyperlink"/>
        </w:rPr>
        <w:instrText xml:space="preserve"> HYPERLINK \l "Appendix_A_Target_210" \h </w:instrText>
      </w:r>
      <w:r>
        <w:rPr>
          <w:rStyle w:val="Hyperlink"/>
        </w:rPr>
      </w:r>
      <w:r>
        <w:rPr>
          <w:rStyle w:val="Hyperlink"/>
        </w:rPr>
        <w:fldChar w:fldCharType="separate"/>
      </w:r>
      <w:r>
        <w:rPr>
          <w:rStyle w:val="Hyperlink"/>
        </w:rPr>
        <w:t>&lt;210&gt; Section 2.2.1.19.1</w:t>
      </w:r>
      <w:r>
        <w:rPr>
          <w:rStyle w:val="Hyperlink"/>
        </w:rPr>
        <w:fldChar w:fldCharType="end"/>
      </w:r>
      <w:r>
        <w:t xml:space="preserve">: </w:t>
      </w:r>
      <w:bookmarkEnd w:id="854"/>
      <w:r>
        <w:t xml:space="preserve"> Office Communications Server 2007, Office Communicator 2007, Office Communicat</w:t>
      </w:r>
      <w:r>
        <w:t>ions Server 2007 R2, Office Communicator 2007 R2, Lync Server 2010, Lync 2010: This element is not supported.</w:t>
      </w:r>
    </w:p>
    <w:bookmarkStart w:id="855" w:name="Appendix_A_211"/>
    <w:p w:rsidR="00FB3D3C" w:rsidRDefault="00187E2C">
      <w:r>
        <w:rPr>
          <w:rStyle w:val="Hyperlink"/>
        </w:rPr>
        <w:fldChar w:fldCharType="begin"/>
      </w:r>
      <w:r>
        <w:rPr>
          <w:rStyle w:val="Hyperlink"/>
        </w:rPr>
        <w:instrText xml:space="preserve"> HYPERLINK \l "Appendix_A_Target_211" \h </w:instrText>
      </w:r>
      <w:r>
        <w:rPr>
          <w:rStyle w:val="Hyperlink"/>
        </w:rPr>
      </w:r>
      <w:r>
        <w:rPr>
          <w:rStyle w:val="Hyperlink"/>
        </w:rPr>
        <w:fldChar w:fldCharType="separate"/>
      </w:r>
      <w:r>
        <w:rPr>
          <w:rStyle w:val="Hyperlink"/>
        </w:rPr>
        <w:t>&lt;211&gt; Section 2.2.1.19.1</w:t>
      </w:r>
      <w:r>
        <w:rPr>
          <w:rStyle w:val="Hyperlink"/>
        </w:rPr>
        <w:fldChar w:fldCharType="end"/>
      </w:r>
      <w:r>
        <w:t xml:space="preserve">: </w:t>
      </w:r>
      <w:bookmarkEnd w:id="855"/>
      <w:r>
        <w:t xml:space="preserve"> Office Communications Server 2007, Office Communicator 2007, Office Communi</w:t>
      </w:r>
      <w:r>
        <w:t>cations Server 2007 R2, Office Communicator 2007 R2, Lync Server 2010, Lync 2010: This element is not supported.</w:t>
      </w:r>
    </w:p>
    <w:bookmarkStart w:id="856" w:name="Appendix_A_212"/>
    <w:p w:rsidR="00FB3D3C" w:rsidRDefault="00187E2C">
      <w:r>
        <w:rPr>
          <w:rStyle w:val="Hyperlink"/>
        </w:rPr>
        <w:fldChar w:fldCharType="begin"/>
      </w:r>
      <w:r>
        <w:rPr>
          <w:rStyle w:val="Hyperlink"/>
        </w:rPr>
        <w:instrText xml:space="preserve"> HYPERLINK \l "Appendix_A_Target_212" \h </w:instrText>
      </w:r>
      <w:r>
        <w:rPr>
          <w:rStyle w:val="Hyperlink"/>
        </w:rPr>
      </w:r>
      <w:r>
        <w:rPr>
          <w:rStyle w:val="Hyperlink"/>
        </w:rPr>
        <w:fldChar w:fldCharType="separate"/>
      </w:r>
      <w:r>
        <w:rPr>
          <w:rStyle w:val="Hyperlink"/>
        </w:rPr>
        <w:t>&lt;212&gt; Section 2.2.1.19.1</w:t>
      </w:r>
      <w:r>
        <w:rPr>
          <w:rStyle w:val="Hyperlink"/>
        </w:rPr>
        <w:fldChar w:fldCharType="end"/>
      </w:r>
      <w:r>
        <w:t xml:space="preserve">: </w:t>
      </w:r>
      <w:bookmarkEnd w:id="856"/>
      <w:r>
        <w:t xml:space="preserve"> Office Communications Server 2007, Office Communicator 2007, Office Comm</w:t>
      </w:r>
      <w:r>
        <w:t>unications Server 2007 R2, Office Communicator 2007 R2, Lync Server 2010, Lync 2010: This element is not supported.</w:t>
      </w:r>
    </w:p>
    <w:bookmarkStart w:id="857" w:name="Appendix_A_213"/>
    <w:p w:rsidR="00FB3D3C" w:rsidRDefault="00187E2C">
      <w:r>
        <w:rPr>
          <w:rStyle w:val="Hyperlink"/>
        </w:rPr>
        <w:fldChar w:fldCharType="begin"/>
      </w:r>
      <w:r>
        <w:rPr>
          <w:rStyle w:val="Hyperlink"/>
        </w:rPr>
        <w:instrText xml:space="preserve"> HYPERLINK \l "Appendix_A_Target_213" \h </w:instrText>
      </w:r>
      <w:r>
        <w:rPr>
          <w:rStyle w:val="Hyperlink"/>
        </w:rPr>
      </w:r>
      <w:r>
        <w:rPr>
          <w:rStyle w:val="Hyperlink"/>
        </w:rPr>
        <w:fldChar w:fldCharType="separate"/>
      </w:r>
      <w:r>
        <w:rPr>
          <w:rStyle w:val="Hyperlink"/>
        </w:rPr>
        <w:t>&lt;213&gt; Section 2.2.1.19.1</w:t>
      </w:r>
      <w:r>
        <w:rPr>
          <w:rStyle w:val="Hyperlink"/>
        </w:rPr>
        <w:fldChar w:fldCharType="end"/>
      </w:r>
      <w:r>
        <w:t xml:space="preserve">: </w:t>
      </w:r>
      <w:bookmarkEnd w:id="857"/>
      <w:r>
        <w:t xml:space="preserve"> Office Communications Server 2007, Office Communicator 2007, </w:t>
      </w:r>
      <w:r>
        <w:t>Office Communications Server 2007 R2, Office Communicator 2007 R2, Lync Server 2010, Lync 2010: This element is not supported.</w:t>
      </w:r>
    </w:p>
    <w:bookmarkStart w:id="858" w:name="Appendix_A_214"/>
    <w:p w:rsidR="00FB3D3C" w:rsidRDefault="00187E2C">
      <w:r>
        <w:rPr>
          <w:rStyle w:val="Hyperlink"/>
        </w:rPr>
        <w:fldChar w:fldCharType="begin"/>
      </w:r>
      <w:r>
        <w:rPr>
          <w:rStyle w:val="Hyperlink"/>
        </w:rPr>
        <w:instrText xml:space="preserve"> HYPERLINK \l "Appendix_A_Target_214" \h </w:instrText>
      </w:r>
      <w:r>
        <w:rPr>
          <w:rStyle w:val="Hyperlink"/>
        </w:rPr>
      </w:r>
      <w:r>
        <w:rPr>
          <w:rStyle w:val="Hyperlink"/>
        </w:rPr>
        <w:fldChar w:fldCharType="separate"/>
      </w:r>
      <w:r>
        <w:rPr>
          <w:rStyle w:val="Hyperlink"/>
        </w:rPr>
        <w:t>&lt;214&gt; Section 2.2.1.19.1</w:t>
      </w:r>
      <w:r>
        <w:rPr>
          <w:rStyle w:val="Hyperlink"/>
        </w:rPr>
        <w:fldChar w:fldCharType="end"/>
      </w:r>
      <w:r>
        <w:t xml:space="preserve">: </w:t>
      </w:r>
      <w:bookmarkEnd w:id="858"/>
      <w:r>
        <w:t xml:space="preserve"> Office Communications Server 2007, Office Communicator 200</w:t>
      </w:r>
      <w:r>
        <w:t>7, Office Communications Server 2007 R2, Office Communicator 2007 R2, Lync Server 2010, Lync 2010: This element is not supported.</w:t>
      </w:r>
    </w:p>
    <w:bookmarkStart w:id="859" w:name="Appendix_A_215"/>
    <w:p w:rsidR="00FB3D3C" w:rsidRDefault="00187E2C">
      <w:r>
        <w:rPr>
          <w:rStyle w:val="Hyperlink"/>
        </w:rPr>
        <w:fldChar w:fldCharType="begin"/>
      </w:r>
      <w:r>
        <w:rPr>
          <w:rStyle w:val="Hyperlink"/>
        </w:rPr>
        <w:instrText xml:space="preserve"> HYPERLINK \l "Appendix_A_Target_215" \h </w:instrText>
      </w:r>
      <w:r>
        <w:rPr>
          <w:rStyle w:val="Hyperlink"/>
        </w:rPr>
      </w:r>
      <w:r>
        <w:rPr>
          <w:rStyle w:val="Hyperlink"/>
        </w:rPr>
        <w:fldChar w:fldCharType="separate"/>
      </w:r>
      <w:r>
        <w:rPr>
          <w:rStyle w:val="Hyperlink"/>
        </w:rPr>
        <w:t>&lt;215&gt; Section 2.2.1.19.1</w:t>
      </w:r>
      <w:r>
        <w:rPr>
          <w:rStyle w:val="Hyperlink"/>
        </w:rPr>
        <w:fldChar w:fldCharType="end"/>
      </w:r>
      <w:r>
        <w:t xml:space="preserve">: </w:t>
      </w:r>
      <w:bookmarkEnd w:id="859"/>
      <w:r>
        <w:t xml:space="preserve"> Office Communications Server 2007, Office Communicator </w:t>
      </w:r>
      <w:r>
        <w:t>2007, Office Communications Server 2007 R2, Office Communicator 2007 R2, Lync Server 2010, Lync 2010: This element is not supported.</w:t>
      </w:r>
    </w:p>
    <w:bookmarkStart w:id="860" w:name="Appendix_A_216"/>
    <w:p w:rsidR="00FB3D3C" w:rsidRDefault="00187E2C">
      <w:r>
        <w:rPr>
          <w:rStyle w:val="Hyperlink"/>
        </w:rPr>
        <w:lastRenderedPageBreak/>
        <w:fldChar w:fldCharType="begin"/>
      </w:r>
      <w:r>
        <w:rPr>
          <w:rStyle w:val="Hyperlink"/>
        </w:rPr>
        <w:instrText xml:space="preserve"> HYPERLINK \l "Appendix_A_Target_216" \h </w:instrText>
      </w:r>
      <w:r>
        <w:rPr>
          <w:rStyle w:val="Hyperlink"/>
        </w:rPr>
      </w:r>
      <w:r>
        <w:rPr>
          <w:rStyle w:val="Hyperlink"/>
        </w:rPr>
        <w:fldChar w:fldCharType="separate"/>
      </w:r>
      <w:r>
        <w:rPr>
          <w:rStyle w:val="Hyperlink"/>
        </w:rPr>
        <w:t>&lt;216&gt; Section 2.2.1.19.1</w:t>
      </w:r>
      <w:r>
        <w:rPr>
          <w:rStyle w:val="Hyperlink"/>
        </w:rPr>
        <w:fldChar w:fldCharType="end"/>
      </w:r>
      <w:r>
        <w:t xml:space="preserve">: </w:t>
      </w:r>
      <w:bookmarkEnd w:id="860"/>
      <w:r>
        <w:t xml:space="preserve"> Office Communications Server 2007, Office Communicat</w:t>
      </w:r>
      <w:r>
        <w:t>or 2007, Office Communications Server 2007 R2, Office Communicator 2007 R2, Lync Server 2010, Lync 2010: This element is not supported.</w:t>
      </w:r>
    </w:p>
    <w:bookmarkStart w:id="861" w:name="Appendix_A_217"/>
    <w:p w:rsidR="00FB3D3C" w:rsidRDefault="00187E2C">
      <w:r>
        <w:rPr>
          <w:rStyle w:val="Hyperlink"/>
        </w:rPr>
        <w:fldChar w:fldCharType="begin"/>
      </w:r>
      <w:r>
        <w:rPr>
          <w:rStyle w:val="Hyperlink"/>
        </w:rPr>
        <w:instrText xml:space="preserve"> HYPERLINK \l "Appendix_A_Target_217" \h </w:instrText>
      </w:r>
      <w:r>
        <w:rPr>
          <w:rStyle w:val="Hyperlink"/>
        </w:rPr>
      </w:r>
      <w:r>
        <w:rPr>
          <w:rStyle w:val="Hyperlink"/>
        </w:rPr>
        <w:fldChar w:fldCharType="separate"/>
      </w:r>
      <w:r>
        <w:rPr>
          <w:rStyle w:val="Hyperlink"/>
        </w:rPr>
        <w:t>&lt;217&gt; Section 2.2.1.19.1</w:t>
      </w:r>
      <w:r>
        <w:rPr>
          <w:rStyle w:val="Hyperlink"/>
        </w:rPr>
        <w:fldChar w:fldCharType="end"/>
      </w:r>
      <w:r>
        <w:t xml:space="preserve">: </w:t>
      </w:r>
      <w:bookmarkEnd w:id="861"/>
      <w:r>
        <w:t xml:space="preserve"> Office Communications Server 2007, Office Communi</w:t>
      </w:r>
      <w:r>
        <w:t>cator 2007, Office Communications Server 2007 R2, Office Communicator 2007 R2, Lync Server 2010, Lync 2010: This element is not supported.</w:t>
      </w:r>
    </w:p>
    <w:bookmarkStart w:id="862" w:name="Appendix_A_218"/>
    <w:p w:rsidR="00FB3D3C" w:rsidRDefault="00187E2C">
      <w:r>
        <w:rPr>
          <w:rStyle w:val="Hyperlink"/>
        </w:rPr>
        <w:fldChar w:fldCharType="begin"/>
      </w:r>
      <w:r>
        <w:rPr>
          <w:rStyle w:val="Hyperlink"/>
        </w:rPr>
        <w:instrText xml:space="preserve"> HYPERLINK \l "Appendix_A_Target_218" \h </w:instrText>
      </w:r>
      <w:r>
        <w:rPr>
          <w:rStyle w:val="Hyperlink"/>
        </w:rPr>
      </w:r>
      <w:r>
        <w:rPr>
          <w:rStyle w:val="Hyperlink"/>
        </w:rPr>
        <w:fldChar w:fldCharType="separate"/>
      </w:r>
      <w:r>
        <w:rPr>
          <w:rStyle w:val="Hyperlink"/>
        </w:rPr>
        <w:t>&lt;218&gt; Section 2.2.1.19.1</w:t>
      </w:r>
      <w:r>
        <w:rPr>
          <w:rStyle w:val="Hyperlink"/>
        </w:rPr>
        <w:fldChar w:fldCharType="end"/>
      </w:r>
      <w:r>
        <w:t xml:space="preserve">: </w:t>
      </w:r>
      <w:bookmarkEnd w:id="862"/>
      <w:r>
        <w:t xml:space="preserve"> Office Communications Server 2007, Office Comm</w:t>
      </w:r>
      <w:r>
        <w:t>unicator 2007, Office Communications Server 2007 R2, Office Communicator 2007 R2, Lync Server 2010, Lync 2010: This element is not supported.</w:t>
      </w:r>
    </w:p>
    <w:bookmarkStart w:id="863" w:name="Appendix_A_219"/>
    <w:p w:rsidR="00FB3D3C" w:rsidRDefault="00187E2C">
      <w:r>
        <w:rPr>
          <w:rStyle w:val="Hyperlink"/>
        </w:rPr>
        <w:fldChar w:fldCharType="begin"/>
      </w:r>
      <w:r>
        <w:rPr>
          <w:rStyle w:val="Hyperlink"/>
        </w:rPr>
        <w:instrText xml:space="preserve"> HYPERLINK \l "Appendix_A_Target_219" \h </w:instrText>
      </w:r>
      <w:r>
        <w:rPr>
          <w:rStyle w:val="Hyperlink"/>
        </w:rPr>
      </w:r>
      <w:r>
        <w:rPr>
          <w:rStyle w:val="Hyperlink"/>
        </w:rPr>
        <w:fldChar w:fldCharType="separate"/>
      </w:r>
      <w:r>
        <w:rPr>
          <w:rStyle w:val="Hyperlink"/>
        </w:rPr>
        <w:t>&lt;219&gt; Section 2.2.1.19.1</w:t>
      </w:r>
      <w:r>
        <w:rPr>
          <w:rStyle w:val="Hyperlink"/>
        </w:rPr>
        <w:fldChar w:fldCharType="end"/>
      </w:r>
      <w:r>
        <w:t xml:space="preserve">: </w:t>
      </w:r>
      <w:bookmarkEnd w:id="863"/>
      <w:r>
        <w:t xml:space="preserve"> Office Communications Server 2007, Office C</w:t>
      </w:r>
      <w:r>
        <w:t>ommunicator 2007, Office Communications Server 2007 R2, Office Communicator 2007 R2, Lync Server 2010, Lync 2010: This element is not supported.</w:t>
      </w:r>
    </w:p>
    <w:bookmarkStart w:id="864" w:name="Appendix_A_220"/>
    <w:p w:rsidR="00FB3D3C" w:rsidRDefault="00187E2C">
      <w:r>
        <w:rPr>
          <w:rStyle w:val="Hyperlink"/>
        </w:rPr>
        <w:fldChar w:fldCharType="begin"/>
      </w:r>
      <w:r>
        <w:rPr>
          <w:rStyle w:val="Hyperlink"/>
        </w:rPr>
        <w:instrText xml:space="preserve"> HYPERLINK \l "Appendix_A_Target_220" \h </w:instrText>
      </w:r>
      <w:r>
        <w:rPr>
          <w:rStyle w:val="Hyperlink"/>
        </w:rPr>
      </w:r>
      <w:r>
        <w:rPr>
          <w:rStyle w:val="Hyperlink"/>
        </w:rPr>
        <w:fldChar w:fldCharType="separate"/>
      </w:r>
      <w:r>
        <w:rPr>
          <w:rStyle w:val="Hyperlink"/>
        </w:rPr>
        <w:t>&lt;220&gt; Section 2.2.1.19.1</w:t>
      </w:r>
      <w:r>
        <w:rPr>
          <w:rStyle w:val="Hyperlink"/>
        </w:rPr>
        <w:fldChar w:fldCharType="end"/>
      </w:r>
      <w:r>
        <w:t xml:space="preserve">: </w:t>
      </w:r>
      <w:bookmarkEnd w:id="864"/>
      <w:r>
        <w:t xml:space="preserve"> Office Communications Server 2007, </w:t>
      </w:r>
      <w:r>
        <w:t>Office Communicator 2007, Office Communications Server 2007 R2, Office Communicator 2007 R2, Lync Server 2010, Lync 2010, Lync Server 2013, Lync Client 2013/Skype for Business: This element is not supported.</w:t>
      </w:r>
    </w:p>
    <w:bookmarkStart w:id="865" w:name="Appendix_A_221"/>
    <w:p w:rsidR="00FB3D3C" w:rsidRDefault="00187E2C">
      <w:r>
        <w:rPr>
          <w:rStyle w:val="Hyperlink"/>
        </w:rPr>
        <w:fldChar w:fldCharType="begin"/>
      </w:r>
      <w:r>
        <w:rPr>
          <w:rStyle w:val="Hyperlink"/>
        </w:rPr>
        <w:instrText xml:space="preserve"> HYPERLINK \l "Appendix_A_Target_221" \h </w:instrText>
      </w:r>
      <w:r>
        <w:rPr>
          <w:rStyle w:val="Hyperlink"/>
        </w:rPr>
      </w:r>
      <w:r>
        <w:rPr>
          <w:rStyle w:val="Hyperlink"/>
        </w:rPr>
        <w:fldChar w:fldCharType="separate"/>
      </w:r>
      <w:r>
        <w:rPr>
          <w:rStyle w:val="Hyperlink"/>
        </w:rPr>
        <w:t>&lt;221</w:t>
      </w:r>
      <w:r>
        <w:rPr>
          <w:rStyle w:val="Hyperlink"/>
        </w:rPr>
        <w:t>&gt; Section 2.2.1.19.1</w:t>
      </w:r>
      <w:r>
        <w:rPr>
          <w:rStyle w:val="Hyperlink"/>
        </w:rPr>
        <w:fldChar w:fldCharType="end"/>
      </w:r>
      <w:r>
        <w:t xml:space="preserve">: </w:t>
      </w:r>
      <w:bookmarkEnd w:id="865"/>
      <w:r>
        <w:t xml:space="preserve"> Office Communications Server 2007, Office Communicator 2007, Office Communications Server 2007 R2, Office Communicator 2007 R2, Lync Server 2010, Lync 2010, Lync Server 2013, Lync Client 2013/Skype for Business: This element is not s</w:t>
      </w:r>
      <w:r>
        <w:t>upported.</w:t>
      </w:r>
    </w:p>
    <w:bookmarkStart w:id="866" w:name="Appendix_A_222"/>
    <w:p w:rsidR="00FB3D3C" w:rsidRDefault="00187E2C">
      <w:r>
        <w:rPr>
          <w:rStyle w:val="Hyperlink"/>
        </w:rPr>
        <w:fldChar w:fldCharType="begin"/>
      </w:r>
      <w:r>
        <w:rPr>
          <w:rStyle w:val="Hyperlink"/>
        </w:rPr>
        <w:instrText xml:space="preserve"> HYPERLINK \l "Appendix_A_Target_222" \h </w:instrText>
      </w:r>
      <w:r>
        <w:rPr>
          <w:rStyle w:val="Hyperlink"/>
        </w:rPr>
      </w:r>
      <w:r>
        <w:rPr>
          <w:rStyle w:val="Hyperlink"/>
        </w:rPr>
        <w:fldChar w:fldCharType="separate"/>
      </w:r>
      <w:r>
        <w:rPr>
          <w:rStyle w:val="Hyperlink"/>
        </w:rPr>
        <w:t>&lt;222&gt; Section 2.2.1.19.1</w:t>
      </w:r>
      <w:r>
        <w:rPr>
          <w:rStyle w:val="Hyperlink"/>
        </w:rPr>
        <w:fldChar w:fldCharType="end"/>
      </w:r>
      <w:r>
        <w:t xml:space="preserve">: </w:t>
      </w:r>
      <w:bookmarkEnd w:id="866"/>
      <w:r>
        <w:t xml:space="preserve"> Office Communications Server 2007, Office Communicator 2007, Office Communications Server 2007 R2, Office Communicator 2007 R2, Lync Server 2010, Lync 2010, Lync Server 2013, </w:t>
      </w:r>
      <w:r>
        <w:t>Lync Client 2013/Skype for Business: This element is not supported.</w:t>
      </w:r>
    </w:p>
    <w:bookmarkStart w:id="867" w:name="Appendix_A_223"/>
    <w:p w:rsidR="00FB3D3C" w:rsidRDefault="00187E2C">
      <w:r>
        <w:rPr>
          <w:rStyle w:val="Hyperlink"/>
        </w:rPr>
        <w:fldChar w:fldCharType="begin"/>
      </w:r>
      <w:r>
        <w:rPr>
          <w:rStyle w:val="Hyperlink"/>
        </w:rPr>
        <w:instrText xml:space="preserve"> HYPERLINK \l "Appendix_A_Target_223" \h </w:instrText>
      </w:r>
      <w:r>
        <w:rPr>
          <w:rStyle w:val="Hyperlink"/>
        </w:rPr>
      </w:r>
      <w:r>
        <w:rPr>
          <w:rStyle w:val="Hyperlink"/>
        </w:rPr>
        <w:fldChar w:fldCharType="separate"/>
      </w:r>
      <w:r>
        <w:rPr>
          <w:rStyle w:val="Hyperlink"/>
        </w:rPr>
        <w:t>&lt;223&gt; Section 2.2.1.19.1</w:t>
      </w:r>
      <w:r>
        <w:rPr>
          <w:rStyle w:val="Hyperlink"/>
        </w:rPr>
        <w:fldChar w:fldCharType="end"/>
      </w:r>
      <w:r>
        <w:t xml:space="preserve">: </w:t>
      </w:r>
      <w:bookmarkEnd w:id="867"/>
      <w:r>
        <w:t xml:space="preserve"> Office Communications Server 2007, Office Communicator 2007, Office Communications Server 2007 R2, Office Communicato</w:t>
      </w:r>
      <w:r>
        <w:t>r 2007 R2, Lync Server 2010, Lync 2010, Lync Server 2013, Lync Client 2013/Skype for Business: This element is not supported.</w:t>
      </w:r>
    </w:p>
    <w:bookmarkStart w:id="868" w:name="Appendix_A_224"/>
    <w:p w:rsidR="00FB3D3C" w:rsidRDefault="00187E2C">
      <w:r>
        <w:rPr>
          <w:rStyle w:val="Hyperlink"/>
        </w:rPr>
        <w:fldChar w:fldCharType="begin"/>
      </w:r>
      <w:r>
        <w:rPr>
          <w:rStyle w:val="Hyperlink"/>
        </w:rPr>
        <w:instrText xml:space="preserve"> HYPERLINK \l "Appendix_A_Target_224" \h </w:instrText>
      </w:r>
      <w:r>
        <w:rPr>
          <w:rStyle w:val="Hyperlink"/>
        </w:rPr>
      </w:r>
      <w:r>
        <w:rPr>
          <w:rStyle w:val="Hyperlink"/>
        </w:rPr>
        <w:fldChar w:fldCharType="separate"/>
      </w:r>
      <w:r>
        <w:rPr>
          <w:rStyle w:val="Hyperlink"/>
        </w:rPr>
        <w:t>&lt;224&gt; Section 2.2.1.19.1</w:t>
      </w:r>
      <w:r>
        <w:rPr>
          <w:rStyle w:val="Hyperlink"/>
        </w:rPr>
        <w:fldChar w:fldCharType="end"/>
      </w:r>
      <w:r>
        <w:t xml:space="preserve">: </w:t>
      </w:r>
      <w:bookmarkEnd w:id="868"/>
      <w:r>
        <w:t xml:space="preserve"> Office Communications Server 2007, Office Communicator 2007</w:t>
      </w:r>
      <w:r>
        <w:t>, Office Communications Server 2007 R2, Office Communicator 2007 R2, Lync Server 2010, Lync 2010, Lync Server 2013, Lync Client 2013/Skype for Business: This element is not supported.</w:t>
      </w:r>
    </w:p>
    <w:bookmarkStart w:id="869" w:name="Appendix_A_225"/>
    <w:p w:rsidR="00FB3D3C" w:rsidRDefault="00187E2C">
      <w:r>
        <w:rPr>
          <w:rStyle w:val="Hyperlink"/>
        </w:rPr>
        <w:fldChar w:fldCharType="begin"/>
      </w:r>
      <w:r>
        <w:rPr>
          <w:rStyle w:val="Hyperlink"/>
        </w:rPr>
        <w:instrText xml:space="preserve"> HYPERLINK \l "Appendix_A_Target_225" \h </w:instrText>
      </w:r>
      <w:r>
        <w:rPr>
          <w:rStyle w:val="Hyperlink"/>
        </w:rPr>
      </w:r>
      <w:r>
        <w:rPr>
          <w:rStyle w:val="Hyperlink"/>
        </w:rPr>
        <w:fldChar w:fldCharType="separate"/>
      </w:r>
      <w:r>
        <w:rPr>
          <w:rStyle w:val="Hyperlink"/>
        </w:rPr>
        <w:t>&lt;225&gt; Section 2.2.1.19.1</w:t>
      </w:r>
      <w:r>
        <w:rPr>
          <w:rStyle w:val="Hyperlink"/>
        </w:rPr>
        <w:fldChar w:fldCharType="end"/>
      </w:r>
      <w:r>
        <w:t xml:space="preserve">: </w:t>
      </w:r>
      <w:bookmarkEnd w:id="869"/>
      <w:r>
        <w:t xml:space="preserve"> O</w:t>
      </w:r>
      <w:r>
        <w:t>ffice Communications Server 2007, Office Communicator 2007, Office Communications Server 2007 R2, Office Communicator 2007 R2, Lync Server 2010, Lync 2010, Lync Server 2013, Lync Client 2013/Skype for Business: This element is not supported.</w:t>
      </w:r>
    </w:p>
    <w:bookmarkStart w:id="870" w:name="Appendix_A_226"/>
    <w:p w:rsidR="00FB3D3C" w:rsidRDefault="00187E2C">
      <w:r>
        <w:rPr>
          <w:rStyle w:val="Hyperlink"/>
        </w:rPr>
        <w:fldChar w:fldCharType="begin"/>
      </w:r>
      <w:r>
        <w:rPr>
          <w:rStyle w:val="Hyperlink"/>
        </w:rPr>
        <w:instrText xml:space="preserve"> HYPERLINK \</w:instrText>
      </w:r>
      <w:r>
        <w:rPr>
          <w:rStyle w:val="Hyperlink"/>
        </w:rPr>
        <w:instrText xml:space="preserve">l "Appendix_A_Target_226" \h </w:instrText>
      </w:r>
      <w:r>
        <w:rPr>
          <w:rStyle w:val="Hyperlink"/>
        </w:rPr>
      </w:r>
      <w:r>
        <w:rPr>
          <w:rStyle w:val="Hyperlink"/>
        </w:rPr>
        <w:fldChar w:fldCharType="separate"/>
      </w:r>
      <w:r>
        <w:rPr>
          <w:rStyle w:val="Hyperlink"/>
        </w:rPr>
        <w:t>&lt;226&gt; Section 2.2.1.19.1</w:t>
      </w:r>
      <w:r>
        <w:rPr>
          <w:rStyle w:val="Hyperlink"/>
        </w:rPr>
        <w:fldChar w:fldCharType="end"/>
      </w:r>
      <w:r>
        <w:t xml:space="preserve">: </w:t>
      </w:r>
      <w:bookmarkEnd w:id="870"/>
      <w:r>
        <w:t xml:space="preserve"> Office Communications Server 2007, Office Communicator 2007, Office Communications Server 2007 R2, Office Communicator 2007 R2, Lync Server 2010, Lync 2010, Lync Server 2013, Lync Client 2013/Skype f</w:t>
      </w:r>
      <w:r>
        <w:t>or Business: This element is not supported.</w:t>
      </w:r>
    </w:p>
    <w:bookmarkStart w:id="871" w:name="Appendix_A_227"/>
    <w:p w:rsidR="00FB3D3C" w:rsidRDefault="00187E2C">
      <w:r>
        <w:rPr>
          <w:rStyle w:val="Hyperlink"/>
        </w:rPr>
        <w:fldChar w:fldCharType="begin"/>
      </w:r>
      <w:r>
        <w:rPr>
          <w:rStyle w:val="Hyperlink"/>
        </w:rPr>
        <w:instrText xml:space="preserve"> HYPERLINK \l "Appendix_A_Target_227" \h </w:instrText>
      </w:r>
      <w:r>
        <w:rPr>
          <w:rStyle w:val="Hyperlink"/>
        </w:rPr>
      </w:r>
      <w:r>
        <w:rPr>
          <w:rStyle w:val="Hyperlink"/>
        </w:rPr>
        <w:fldChar w:fldCharType="separate"/>
      </w:r>
      <w:r>
        <w:rPr>
          <w:rStyle w:val="Hyperlink"/>
        </w:rPr>
        <w:t>&lt;227&gt; Section 2.2.1.19.1</w:t>
      </w:r>
      <w:r>
        <w:rPr>
          <w:rStyle w:val="Hyperlink"/>
        </w:rPr>
        <w:fldChar w:fldCharType="end"/>
      </w:r>
      <w:r>
        <w:t xml:space="preserve">: </w:t>
      </w:r>
      <w:bookmarkEnd w:id="871"/>
      <w:r>
        <w:t xml:space="preserve"> Office Communications Server 2007, Office Communicator 2007, Office Communications Server 2007 R2, Office Communicator 2007 R2, Lync Server 2</w:t>
      </w:r>
      <w:r>
        <w:t>010, Lync 2010, Lync Server 2013, Lync Client 2013/Skype for Business: This element is not supported.</w:t>
      </w:r>
    </w:p>
    <w:bookmarkStart w:id="872" w:name="Appendix_A_228"/>
    <w:p w:rsidR="00FB3D3C" w:rsidRDefault="00187E2C">
      <w:r>
        <w:rPr>
          <w:rStyle w:val="Hyperlink"/>
        </w:rPr>
        <w:fldChar w:fldCharType="begin"/>
      </w:r>
      <w:r>
        <w:rPr>
          <w:rStyle w:val="Hyperlink"/>
        </w:rPr>
        <w:instrText xml:space="preserve"> HYPERLINK \l "Appendix_A_Target_228" \h </w:instrText>
      </w:r>
      <w:r>
        <w:rPr>
          <w:rStyle w:val="Hyperlink"/>
        </w:rPr>
      </w:r>
      <w:r>
        <w:rPr>
          <w:rStyle w:val="Hyperlink"/>
        </w:rPr>
        <w:fldChar w:fldCharType="separate"/>
      </w:r>
      <w:r>
        <w:rPr>
          <w:rStyle w:val="Hyperlink"/>
        </w:rPr>
        <w:t>&lt;228&gt; Section 2.2.1.19.1</w:t>
      </w:r>
      <w:r>
        <w:rPr>
          <w:rStyle w:val="Hyperlink"/>
        </w:rPr>
        <w:fldChar w:fldCharType="end"/>
      </w:r>
      <w:r>
        <w:t xml:space="preserve">: </w:t>
      </w:r>
      <w:bookmarkEnd w:id="872"/>
      <w:r>
        <w:t xml:space="preserve"> Office Communications Server 2007, Office Communicator 2007, Office Communications </w:t>
      </w:r>
      <w:r>
        <w:t>Server 2007 R2, Office Communicator 2007 R2, Lync Server 2010, Lync 2010, Lync Server 2013, Lync Client 2013/Skype for Business: This element is not supported.</w:t>
      </w:r>
    </w:p>
    <w:bookmarkStart w:id="873" w:name="Appendix_A_229"/>
    <w:p w:rsidR="00FB3D3C" w:rsidRDefault="00187E2C">
      <w:r>
        <w:rPr>
          <w:rStyle w:val="Hyperlink"/>
        </w:rPr>
        <w:fldChar w:fldCharType="begin"/>
      </w:r>
      <w:r>
        <w:rPr>
          <w:rStyle w:val="Hyperlink"/>
        </w:rPr>
        <w:instrText xml:space="preserve"> HYPERLINK \l "Appendix_A_Target_229" \h </w:instrText>
      </w:r>
      <w:r>
        <w:rPr>
          <w:rStyle w:val="Hyperlink"/>
        </w:rPr>
      </w:r>
      <w:r>
        <w:rPr>
          <w:rStyle w:val="Hyperlink"/>
        </w:rPr>
        <w:fldChar w:fldCharType="separate"/>
      </w:r>
      <w:r>
        <w:rPr>
          <w:rStyle w:val="Hyperlink"/>
        </w:rPr>
        <w:t>&lt;229&gt; Section 2.2.1.19.1</w:t>
      </w:r>
      <w:r>
        <w:rPr>
          <w:rStyle w:val="Hyperlink"/>
        </w:rPr>
        <w:fldChar w:fldCharType="end"/>
      </w:r>
      <w:r>
        <w:t xml:space="preserve">: </w:t>
      </w:r>
      <w:bookmarkEnd w:id="873"/>
      <w:r>
        <w:t xml:space="preserve"> Office Communications Ser</w:t>
      </w:r>
      <w:r>
        <w:t>ver 2007, Office Communicator 2007, Office Communications Server 2007 R2, Office Communicator 2007 R2, Lync Server 2010, Lync 2010, Lync Server 2013, Lync Client 2013/Skype for Business: This element is not supported.</w:t>
      </w:r>
    </w:p>
    <w:bookmarkStart w:id="874" w:name="Appendix_A_230"/>
    <w:p w:rsidR="00FB3D3C" w:rsidRDefault="00187E2C">
      <w:r>
        <w:rPr>
          <w:rStyle w:val="Hyperlink"/>
        </w:rPr>
        <w:fldChar w:fldCharType="begin"/>
      </w:r>
      <w:r>
        <w:rPr>
          <w:rStyle w:val="Hyperlink"/>
        </w:rPr>
        <w:instrText xml:space="preserve"> HYPERLINK \l "Appendix_A_Target_230</w:instrText>
      </w:r>
      <w:r>
        <w:rPr>
          <w:rStyle w:val="Hyperlink"/>
        </w:rPr>
        <w:instrText xml:space="preserve">" \h </w:instrText>
      </w:r>
      <w:r>
        <w:rPr>
          <w:rStyle w:val="Hyperlink"/>
        </w:rPr>
      </w:r>
      <w:r>
        <w:rPr>
          <w:rStyle w:val="Hyperlink"/>
        </w:rPr>
        <w:fldChar w:fldCharType="separate"/>
      </w:r>
      <w:r>
        <w:rPr>
          <w:rStyle w:val="Hyperlink"/>
        </w:rPr>
        <w:t>&lt;230&gt; Section 2.2.1.19.1</w:t>
      </w:r>
      <w:r>
        <w:rPr>
          <w:rStyle w:val="Hyperlink"/>
        </w:rPr>
        <w:fldChar w:fldCharType="end"/>
      </w:r>
      <w:r>
        <w:t xml:space="preserve">: </w:t>
      </w:r>
      <w:bookmarkEnd w:id="874"/>
      <w:r>
        <w:t xml:space="preserve"> Office Communications Server 2007, Office Communicator 2007, Office Communications Server 2007 R2, Office Communicator 2007 R2, Lync Server 2010, Lync 2010, Lync Server 2013, Lync Client 2013/Skype for Business: This elemen</w:t>
      </w:r>
      <w:r>
        <w:t>t is not supported.</w:t>
      </w:r>
    </w:p>
    <w:bookmarkStart w:id="875" w:name="Appendix_A_231"/>
    <w:p w:rsidR="00FB3D3C" w:rsidRDefault="00187E2C">
      <w:r>
        <w:rPr>
          <w:rStyle w:val="Hyperlink"/>
        </w:rPr>
        <w:lastRenderedPageBreak/>
        <w:fldChar w:fldCharType="begin"/>
      </w:r>
      <w:r>
        <w:rPr>
          <w:rStyle w:val="Hyperlink"/>
        </w:rPr>
        <w:instrText xml:space="preserve"> HYPERLINK \l "Appendix_A_Target_231" \h </w:instrText>
      </w:r>
      <w:r>
        <w:rPr>
          <w:rStyle w:val="Hyperlink"/>
        </w:rPr>
      </w:r>
      <w:r>
        <w:rPr>
          <w:rStyle w:val="Hyperlink"/>
        </w:rPr>
        <w:fldChar w:fldCharType="separate"/>
      </w:r>
      <w:r>
        <w:rPr>
          <w:rStyle w:val="Hyperlink"/>
        </w:rPr>
        <w:t>&lt;231&gt; Section 2.2.1.19.1</w:t>
      </w:r>
      <w:r>
        <w:rPr>
          <w:rStyle w:val="Hyperlink"/>
        </w:rPr>
        <w:fldChar w:fldCharType="end"/>
      </w:r>
      <w:r>
        <w:t xml:space="preserve">: </w:t>
      </w:r>
      <w:bookmarkEnd w:id="875"/>
      <w:r>
        <w:t xml:space="preserve"> Office Communications Server 2007, Office Communicator 2007, Office Communications Server 2007 R2, Office Communicator 2007 R2, Lync Server 2010, Lync 2010, Lync Ser</w:t>
      </w:r>
      <w:r>
        <w:t>ver 2013, Lync Client 2013/Skype for Business: This element is not supported.</w:t>
      </w:r>
    </w:p>
    <w:bookmarkStart w:id="876" w:name="Appendix_A_232"/>
    <w:p w:rsidR="00FB3D3C" w:rsidRDefault="00187E2C">
      <w:r>
        <w:rPr>
          <w:rStyle w:val="Hyperlink"/>
        </w:rPr>
        <w:fldChar w:fldCharType="begin"/>
      </w:r>
      <w:r>
        <w:rPr>
          <w:rStyle w:val="Hyperlink"/>
        </w:rPr>
        <w:instrText xml:space="preserve"> HYPERLINK \l "Appendix_A_Target_232" \h </w:instrText>
      </w:r>
      <w:r>
        <w:rPr>
          <w:rStyle w:val="Hyperlink"/>
        </w:rPr>
      </w:r>
      <w:r>
        <w:rPr>
          <w:rStyle w:val="Hyperlink"/>
        </w:rPr>
        <w:fldChar w:fldCharType="separate"/>
      </w:r>
      <w:r>
        <w:rPr>
          <w:rStyle w:val="Hyperlink"/>
        </w:rPr>
        <w:t>&lt;232&gt; Section 2.2.1.19.1</w:t>
      </w:r>
      <w:r>
        <w:rPr>
          <w:rStyle w:val="Hyperlink"/>
        </w:rPr>
        <w:fldChar w:fldCharType="end"/>
      </w:r>
      <w:r>
        <w:t xml:space="preserve">: </w:t>
      </w:r>
      <w:bookmarkEnd w:id="876"/>
      <w:r>
        <w:t xml:space="preserve"> Office Communications Server 2007, Office Communicator 2007, Office Communications Server 2007 R2, Office C</w:t>
      </w:r>
      <w:r>
        <w:t>ommunicator 2007 R2, Lync Server 2010, Lync 2010, Lync Server 2013, Lync Client 2013/Skype for Business: This element is not supported.</w:t>
      </w:r>
    </w:p>
    <w:bookmarkStart w:id="877" w:name="Appendix_A_233"/>
    <w:p w:rsidR="00FB3D3C" w:rsidRDefault="00187E2C">
      <w:r>
        <w:rPr>
          <w:rStyle w:val="Hyperlink"/>
        </w:rPr>
        <w:fldChar w:fldCharType="begin"/>
      </w:r>
      <w:r>
        <w:rPr>
          <w:rStyle w:val="Hyperlink"/>
        </w:rPr>
        <w:instrText xml:space="preserve"> HYPERLINK \l "Appendix_A_Target_233" \h </w:instrText>
      </w:r>
      <w:r>
        <w:rPr>
          <w:rStyle w:val="Hyperlink"/>
        </w:rPr>
      </w:r>
      <w:r>
        <w:rPr>
          <w:rStyle w:val="Hyperlink"/>
        </w:rPr>
        <w:fldChar w:fldCharType="separate"/>
      </w:r>
      <w:r>
        <w:rPr>
          <w:rStyle w:val="Hyperlink"/>
        </w:rPr>
        <w:t>&lt;233&gt; Section 2.2.1.19.1</w:t>
      </w:r>
      <w:r>
        <w:rPr>
          <w:rStyle w:val="Hyperlink"/>
        </w:rPr>
        <w:fldChar w:fldCharType="end"/>
      </w:r>
      <w:r>
        <w:t xml:space="preserve">: </w:t>
      </w:r>
      <w:bookmarkEnd w:id="877"/>
      <w:r>
        <w:t xml:space="preserve"> Office Communications Server 2007, Office Communi</w:t>
      </w:r>
      <w:r>
        <w:t>cator 2007, Office Communications Server 2007 R2, Office Communicator 2007 R2, Lync Server 2010, Lync 2010, Lync Server 2013, Lync Client 2013/Skype for Business: This element is not supported.</w:t>
      </w:r>
    </w:p>
    <w:bookmarkStart w:id="878" w:name="Appendix_A_234"/>
    <w:p w:rsidR="00FB3D3C" w:rsidRDefault="00187E2C">
      <w:r>
        <w:rPr>
          <w:rStyle w:val="Hyperlink"/>
        </w:rPr>
        <w:fldChar w:fldCharType="begin"/>
      </w:r>
      <w:r>
        <w:rPr>
          <w:rStyle w:val="Hyperlink"/>
        </w:rPr>
        <w:instrText xml:space="preserve"> HYPERLINK \l "Appendix_A_Target_234" \h </w:instrText>
      </w:r>
      <w:r>
        <w:rPr>
          <w:rStyle w:val="Hyperlink"/>
        </w:rPr>
      </w:r>
      <w:r>
        <w:rPr>
          <w:rStyle w:val="Hyperlink"/>
        </w:rPr>
        <w:fldChar w:fldCharType="separate"/>
      </w:r>
      <w:r>
        <w:rPr>
          <w:rStyle w:val="Hyperlink"/>
        </w:rPr>
        <w:t>&lt;234&gt; Section 2.2.</w:t>
      </w:r>
      <w:r>
        <w:rPr>
          <w:rStyle w:val="Hyperlink"/>
        </w:rPr>
        <w:t>1.19.1.2.1</w:t>
      </w:r>
      <w:r>
        <w:rPr>
          <w:rStyle w:val="Hyperlink"/>
        </w:rPr>
        <w:fldChar w:fldCharType="end"/>
      </w:r>
      <w:r>
        <w:t xml:space="preserve">: </w:t>
      </w:r>
      <w:bookmarkEnd w:id="878"/>
      <w:r>
        <w:t xml:space="preserve"> Office Communications Server 2007, Office Communicator 2007, Office Communications Server 2007 R2, Office Communicator 2007 R2, Lync Server 2010, Lync 2010: This element is not supported.</w:t>
      </w:r>
    </w:p>
    <w:bookmarkStart w:id="879" w:name="Appendix_A_235"/>
    <w:p w:rsidR="00FB3D3C" w:rsidRDefault="00187E2C">
      <w:r>
        <w:rPr>
          <w:rStyle w:val="Hyperlink"/>
        </w:rPr>
        <w:fldChar w:fldCharType="begin"/>
      </w:r>
      <w:r>
        <w:rPr>
          <w:rStyle w:val="Hyperlink"/>
        </w:rPr>
        <w:instrText xml:space="preserve"> HYPERLINK \l "Appendix_A_Target_235" \h </w:instrText>
      </w:r>
      <w:r>
        <w:rPr>
          <w:rStyle w:val="Hyperlink"/>
        </w:rPr>
      </w:r>
      <w:r>
        <w:rPr>
          <w:rStyle w:val="Hyperlink"/>
        </w:rPr>
        <w:fldChar w:fldCharType="separate"/>
      </w:r>
      <w:r>
        <w:rPr>
          <w:rStyle w:val="Hyperlink"/>
        </w:rPr>
        <w:t>&lt;235&gt; Secti</w:t>
      </w:r>
      <w:r>
        <w:rPr>
          <w:rStyle w:val="Hyperlink"/>
        </w:rPr>
        <w:t>on 2.2.1.19.1.2.1</w:t>
      </w:r>
      <w:r>
        <w:rPr>
          <w:rStyle w:val="Hyperlink"/>
        </w:rPr>
        <w:fldChar w:fldCharType="end"/>
      </w:r>
      <w:r>
        <w:t xml:space="preserve">: </w:t>
      </w:r>
      <w:bookmarkEnd w:id="879"/>
      <w:r>
        <w:t xml:space="preserve"> Office Communications Server 2007, Office Communicator 2007, Office Communications Server 2007 R2, Office Communicator 2007 R2, Lync Server 2010, Lync 2010: This element is not supported.</w:t>
      </w:r>
    </w:p>
    <w:bookmarkStart w:id="880" w:name="Appendix_A_236"/>
    <w:p w:rsidR="00FB3D3C" w:rsidRDefault="00187E2C">
      <w:r>
        <w:rPr>
          <w:rStyle w:val="Hyperlink"/>
        </w:rPr>
        <w:fldChar w:fldCharType="begin"/>
      </w:r>
      <w:r>
        <w:rPr>
          <w:rStyle w:val="Hyperlink"/>
        </w:rPr>
        <w:instrText xml:space="preserve"> HYPERLINK \l "Appendix_A_Target_236" \h </w:instrText>
      </w:r>
      <w:r>
        <w:rPr>
          <w:rStyle w:val="Hyperlink"/>
        </w:rPr>
      </w:r>
      <w:r>
        <w:rPr>
          <w:rStyle w:val="Hyperlink"/>
        </w:rPr>
        <w:fldChar w:fldCharType="separate"/>
      </w:r>
      <w:r>
        <w:rPr>
          <w:rStyle w:val="Hyperlink"/>
        </w:rPr>
        <w:t>&lt;236</w:t>
      </w:r>
      <w:r>
        <w:rPr>
          <w:rStyle w:val="Hyperlink"/>
        </w:rPr>
        <w:t>&gt; Section 2.2.1.19.1.2.1</w:t>
      </w:r>
      <w:r>
        <w:rPr>
          <w:rStyle w:val="Hyperlink"/>
        </w:rPr>
        <w:fldChar w:fldCharType="end"/>
      </w:r>
      <w:r>
        <w:t xml:space="preserve">: </w:t>
      </w:r>
      <w:bookmarkEnd w:id="880"/>
      <w:r>
        <w:t xml:space="preserve"> Office Communications Server 2007, Office Communicator 2007, Office Communications Server 2007 R2, Office Communicator 2007 R2, Lync Server 2010, Lync 2010: This element is not supported.</w:t>
      </w:r>
    </w:p>
    <w:bookmarkStart w:id="881" w:name="Appendix_A_237"/>
    <w:p w:rsidR="00FB3D3C" w:rsidRDefault="00187E2C">
      <w:r>
        <w:rPr>
          <w:rStyle w:val="Hyperlink"/>
        </w:rPr>
        <w:fldChar w:fldCharType="begin"/>
      </w:r>
      <w:r>
        <w:rPr>
          <w:rStyle w:val="Hyperlink"/>
        </w:rPr>
        <w:instrText xml:space="preserve"> HYPERLINK \l "Appendix_A_Target_237" \h </w:instrText>
      </w:r>
      <w:r>
        <w:rPr>
          <w:rStyle w:val="Hyperlink"/>
        </w:rPr>
      </w:r>
      <w:r>
        <w:rPr>
          <w:rStyle w:val="Hyperlink"/>
        </w:rPr>
        <w:fldChar w:fldCharType="separate"/>
      </w:r>
      <w:r>
        <w:rPr>
          <w:rStyle w:val="Hyperlink"/>
        </w:rPr>
        <w:t>&lt;237&gt; Section 2.2.1.19.1.2.1</w:t>
      </w:r>
      <w:r>
        <w:rPr>
          <w:rStyle w:val="Hyperlink"/>
        </w:rPr>
        <w:fldChar w:fldCharType="end"/>
      </w:r>
      <w:r>
        <w:t xml:space="preserve">: </w:t>
      </w:r>
      <w:bookmarkEnd w:id="881"/>
      <w:r>
        <w:t xml:space="preserve"> Office Communications Server 2007, Office Communicator 2007, Office Communications Server 2007 R2, Office Communicator 2007 R2, Lync Server 2010, Lync 2010: This element is not suppor</w:t>
      </w:r>
      <w:r>
        <w:t>ted.</w:t>
      </w:r>
    </w:p>
    <w:bookmarkStart w:id="882" w:name="Appendix_A_238"/>
    <w:p w:rsidR="00FB3D3C" w:rsidRDefault="00187E2C">
      <w:r>
        <w:rPr>
          <w:rStyle w:val="Hyperlink"/>
        </w:rPr>
        <w:fldChar w:fldCharType="begin"/>
      </w:r>
      <w:r>
        <w:rPr>
          <w:rStyle w:val="Hyperlink"/>
        </w:rPr>
        <w:instrText xml:space="preserve"> HYPERLINK \l "Appendix_A_Target_238" \h </w:instrText>
      </w:r>
      <w:r>
        <w:rPr>
          <w:rStyle w:val="Hyperlink"/>
        </w:rPr>
      </w:r>
      <w:r>
        <w:rPr>
          <w:rStyle w:val="Hyperlink"/>
        </w:rPr>
        <w:fldChar w:fldCharType="separate"/>
      </w:r>
      <w:r>
        <w:rPr>
          <w:rStyle w:val="Hyperlink"/>
        </w:rPr>
        <w:t>&lt;238&gt; Section 2.2.1.19.1.3.1</w:t>
      </w:r>
      <w:r>
        <w:rPr>
          <w:rStyle w:val="Hyperlink"/>
        </w:rPr>
        <w:fldChar w:fldCharType="end"/>
      </w:r>
      <w:r>
        <w:t xml:space="preserve">: </w:t>
      </w:r>
      <w:bookmarkEnd w:id="882"/>
      <w:r>
        <w:t xml:space="preserve"> Office Communications Server 2007, Office Communicator 2007, Office Communications Server 2007 R2, Office Communicator 2007 R2, Lync Server 2010, Lync 2010, Lync Server 2013, L</w:t>
      </w:r>
      <w:r>
        <w:t>ync Client 2013/Skype for Business: This element is not supported.</w:t>
      </w:r>
    </w:p>
    <w:bookmarkStart w:id="883" w:name="Appendix_A_239"/>
    <w:p w:rsidR="00FB3D3C" w:rsidRDefault="00187E2C">
      <w:r>
        <w:rPr>
          <w:rStyle w:val="Hyperlink"/>
        </w:rPr>
        <w:fldChar w:fldCharType="begin"/>
      </w:r>
      <w:r>
        <w:rPr>
          <w:rStyle w:val="Hyperlink"/>
        </w:rPr>
        <w:instrText xml:space="preserve"> HYPERLINK \l "Appendix_A_Target_239" \h </w:instrText>
      </w:r>
      <w:r>
        <w:rPr>
          <w:rStyle w:val="Hyperlink"/>
        </w:rPr>
      </w:r>
      <w:r>
        <w:rPr>
          <w:rStyle w:val="Hyperlink"/>
        </w:rPr>
        <w:fldChar w:fldCharType="separate"/>
      </w:r>
      <w:r>
        <w:rPr>
          <w:rStyle w:val="Hyperlink"/>
        </w:rPr>
        <w:t>&lt;239&gt; Section 2.2.1.19.1.3.1</w:t>
      </w:r>
      <w:r>
        <w:rPr>
          <w:rStyle w:val="Hyperlink"/>
        </w:rPr>
        <w:fldChar w:fldCharType="end"/>
      </w:r>
      <w:r>
        <w:t xml:space="preserve">: </w:t>
      </w:r>
      <w:bookmarkEnd w:id="883"/>
      <w:r>
        <w:t xml:space="preserve"> Office Communications Server 2007, Office Communicator 2007, Office Communications Server 2007 R2, Office Communic</w:t>
      </w:r>
      <w:r>
        <w:t>ator 2007 R2, Lync Server 2010, Lync 2010, Lync Server 2013, Lync Client 2013/Skype for Business: This element is not supported.</w:t>
      </w:r>
    </w:p>
    <w:bookmarkStart w:id="884" w:name="Appendix_A_240"/>
    <w:p w:rsidR="00FB3D3C" w:rsidRDefault="00187E2C">
      <w:r>
        <w:rPr>
          <w:rStyle w:val="Hyperlink"/>
        </w:rPr>
        <w:fldChar w:fldCharType="begin"/>
      </w:r>
      <w:r>
        <w:rPr>
          <w:rStyle w:val="Hyperlink"/>
        </w:rPr>
        <w:instrText xml:space="preserve"> HYPERLINK \l "Appendix_A_Target_240" \h </w:instrText>
      </w:r>
      <w:r>
        <w:rPr>
          <w:rStyle w:val="Hyperlink"/>
        </w:rPr>
      </w:r>
      <w:r>
        <w:rPr>
          <w:rStyle w:val="Hyperlink"/>
        </w:rPr>
        <w:fldChar w:fldCharType="separate"/>
      </w:r>
      <w:r>
        <w:rPr>
          <w:rStyle w:val="Hyperlink"/>
        </w:rPr>
        <w:t>&lt;240&gt; Section 2.2.1.19.1.3.1</w:t>
      </w:r>
      <w:r>
        <w:rPr>
          <w:rStyle w:val="Hyperlink"/>
        </w:rPr>
        <w:fldChar w:fldCharType="end"/>
      </w:r>
      <w:r>
        <w:t xml:space="preserve">: </w:t>
      </w:r>
      <w:bookmarkEnd w:id="884"/>
      <w:r>
        <w:t xml:space="preserve"> Office Communications Server 2007, Office Communicat</w:t>
      </w:r>
      <w:r>
        <w:t>or 2007, Office Communications Server 2007 R2, Office Communicator 2007 R2, Lync Server 2010, Lync 2010, Lync Server 2013, Lync Client 2013/Skype for Business: This element is not supported.</w:t>
      </w:r>
    </w:p>
    <w:bookmarkStart w:id="885" w:name="Appendix_A_241"/>
    <w:p w:rsidR="00FB3D3C" w:rsidRDefault="00187E2C">
      <w:r>
        <w:rPr>
          <w:rStyle w:val="Hyperlink"/>
        </w:rPr>
        <w:fldChar w:fldCharType="begin"/>
      </w:r>
      <w:r>
        <w:rPr>
          <w:rStyle w:val="Hyperlink"/>
        </w:rPr>
        <w:instrText xml:space="preserve"> HYPERLINK \l "Appendix_A_Target_241" \h </w:instrText>
      </w:r>
      <w:r>
        <w:rPr>
          <w:rStyle w:val="Hyperlink"/>
        </w:rPr>
      </w:r>
      <w:r>
        <w:rPr>
          <w:rStyle w:val="Hyperlink"/>
        </w:rPr>
        <w:fldChar w:fldCharType="separate"/>
      </w:r>
      <w:r>
        <w:rPr>
          <w:rStyle w:val="Hyperlink"/>
        </w:rPr>
        <w:t>&lt;241&gt; Section 2.2.1.2</w:t>
      </w:r>
      <w:r>
        <w:rPr>
          <w:rStyle w:val="Hyperlink"/>
        </w:rPr>
        <w:t>2</w:t>
      </w:r>
      <w:r>
        <w:rPr>
          <w:rStyle w:val="Hyperlink"/>
        </w:rPr>
        <w:fldChar w:fldCharType="end"/>
      </w:r>
      <w:r>
        <w:t xml:space="preserve">: </w:t>
      </w:r>
      <w:bookmarkEnd w:id="885"/>
      <w:r>
        <w:t xml:space="preserve"> Office Communications Server 2007, Office Communicator 2007, Office Communications Server 2007 R2, Office Communicator 2007 R2: The </w:t>
      </w:r>
      <w:r>
        <w:rPr>
          <w:b/>
        </w:rPr>
        <w:t>v2:NetworkMOSA1g</w:t>
      </w:r>
      <w:r>
        <w:t xml:space="preserve"> and </w:t>
      </w:r>
      <w:r>
        <w:rPr>
          <w:b/>
        </w:rPr>
        <w:t>v2:Separator</w:t>
      </w:r>
      <w:r>
        <w:t xml:space="preserve"> elements are not supported.</w:t>
      </w:r>
    </w:p>
    <w:bookmarkStart w:id="886" w:name="Appendix_A_242"/>
    <w:p w:rsidR="00FB3D3C" w:rsidRDefault="00187E2C">
      <w:r>
        <w:rPr>
          <w:rStyle w:val="Hyperlink"/>
        </w:rPr>
        <w:fldChar w:fldCharType="begin"/>
      </w:r>
      <w:r>
        <w:rPr>
          <w:rStyle w:val="Hyperlink"/>
        </w:rPr>
        <w:instrText xml:space="preserve"> HYPERLINK \l "Appendix_A_Target_242" \h </w:instrText>
      </w:r>
      <w:r>
        <w:rPr>
          <w:rStyle w:val="Hyperlink"/>
        </w:rPr>
      </w:r>
      <w:r>
        <w:rPr>
          <w:rStyle w:val="Hyperlink"/>
        </w:rPr>
        <w:fldChar w:fldCharType="separate"/>
      </w:r>
      <w:r>
        <w:rPr>
          <w:rStyle w:val="Hyperlink"/>
        </w:rPr>
        <w:t>&lt;242&gt;</w:t>
      </w:r>
      <w:r>
        <w:rPr>
          <w:rStyle w:val="Hyperlink"/>
        </w:rPr>
        <w:t xml:space="preserve"> Section 2.2.1.22.1</w:t>
      </w:r>
      <w:r>
        <w:rPr>
          <w:rStyle w:val="Hyperlink"/>
        </w:rPr>
        <w:fldChar w:fldCharType="end"/>
      </w:r>
      <w:r>
        <w:t xml:space="preserve">: </w:t>
      </w:r>
      <w:bookmarkEnd w:id="886"/>
      <w:r>
        <w:t xml:space="preserve"> Office Communications Server 2007, Office Communicator 2007, Office Communications Server 2007 R2, Office Communicator 2007 R2: This element is not supported.</w:t>
      </w:r>
    </w:p>
    <w:bookmarkStart w:id="887" w:name="Appendix_A_243"/>
    <w:p w:rsidR="00FB3D3C" w:rsidRDefault="00187E2C">
      <w:r>
        <w:rPr>
          <w:rStyle w:val="Hyperlink"/>
        </w:rPr>
        <w:fldChar w:fldCharType="begin"/>
      </w:r>
      <w:r>
        <w:rPr>
          <w:rStyle w:val="Hyperlink"/>
        </w:rPr>
        <w:instrText xml:space="preserve"> HYPERLINK \l "Appendix_A_Target_243" \h </w:instrText>
      </w:r>
      <w:r>
        <w:rPr>
          <w:rStyle w:val="Hyperlink"/>
        </w:rPr>
      </w:r>
      <w:r>
        <w:rPr>
          <w:rStyle w:val="Hyperlink"/>
        </w:rPr>
        <w:fldChar w:fldCharType="separate"/>
      </w:r>
      <w:r>
        <w:rPr>
          <w:rStyle w:val="Hyperlink"/>
        </w:rPr>
        <w:t>&lt;243&gt; Section 2.2.1.22.1</w:t>
      </w:r>
      <w:r>
        <w:rPr>
          <w:rStyle w:val="Hyperlink"/>
        </w:rPr>
        <w:fldChar w:fldCharType="end"/>
      </w:r>
      <w:r>
        <w:t xml:space="preserve">: </w:t>
      </w:r>
      <w:bookmarkEnd w:id="887"/>
      <w:r>
        <w:t xml:space="preserve"> Offi</w:t>
      </w:r>
      <w:r>
        <w:t>ce Communications Server 2007, Office Communicator 2007, Office Communications Server 2007 R2, Office Communicator 2007 R2: This element is not supported.</w:t>
      </w:r>
    </w:p>
    <w:bookmarkStart w:id="888" w:name="Appendix_A_244"/>
    <w:p w:rsidR="00FB3D3C" w:rsidRDefault="00187E2C">
      <w:r>
        <w:rPr>
          <w:rStyle w:val="Hyperlink"/>
        </w:rPr>
        <w:fldChar w:fldCharType="begin"/>
      </w:r>
      <w:r>
        <w:rPr>
          <w:rStyle w:val="Hyperlink"/>
        </w:rPr>
        <w:instrText xml:space="preserve"> HYPERLINK \l "Appendix_A_Target_244" \h </w:instrText>
      </w:r>
      <w:r>
        <w:rPr>
          <w:rStyle w:val="Hyperlink"/>
        </w:rPr>
      </w:r>
      <w:r>
        <w:rPr>
          <w:rStyle w:val="Hyperlink"/>
        </w:rPr>
        <w:fldChar w:fldCharType="separate"/>
      </w:r>
      <w:r>
        <w:rPr>
          <w:rStyle w:val="Hyperlink"/>
        </w:rPr>
        <w:t>&lt;244&gt; Section 2.2.1.23.1</w:t>
      </w:r>
      <w:r>
        <w:rPr>
          <w:rStyle w:val="Hyperlink"/>
        </w:rPr>
        <w:fldChar w:fldCharType="end"/>
      </w:r>
      <w:r>
        <w:t xml:space="preserve">: </w:t>
      </w:r>
      <w:bookmarkEnd w:id="888"/>
      <w:r>
        <w:t xml:space="preserve"> Office Communications Server 2</w:t>
      </w:r>
      <w:r>
        <w:t>007, Office Communicator 2007, Office Communications Server 2007 R2, Office Communicator 2007 R2, Lync Server 2010, Lync 2010: This element is not supported.</w:t>
      </w:r>
    </w:p>
    <w:bookmarkStart w:id="889" w:name="Appendix_A_245"/>
    <w:p w:rsidR="00FB3D3C" w:rsidRDefault="00187E2C">
      <w:r>
        <w:rPr>
          <w:rStyle w:val="Hyperlink"/>
        </w:rPr>
        <w:fldChar w:fldCharType="begin"/>
      </w:r>
      <w:r>
        <w:rPr>
          <w:rStyle w:val="Hyperlink"/>
        </w:rPr>
        <w:instrText xml:space="preserve"> HYPERLINK \l "Appendix_A_Target_245" \h </w:instrText>
      </w:r>
      <w:r>
        <w:rPr>
          <w:rStyle w:val="Hyperlink"/>
        </w:rPr>
      </w:r>
      <w:r>
        <w:rPr>
          <w:rStyle w:val="Hyperlink"/>
        </w:rPr>
        <w:fldChar w:fldCharType="separate"/>
      </w:r>
      <w:r>
        <w:rPr>
          <w:rStyle w:val="Hyperlink"/>
        </w:rPr>
        <w:t>&lt;245&gt; Section 2.2.1.23.1</w:t>
      </w:r>
      <w:r>
        <w:rPr>
          <w:rStyle w:val="Hyperlink"/>
        </w:rPr>
        <w:fldChar w:fldCharType="end"/>
      </w:r>
      <w:r>
        <w:t xml:space="preserve">: </w:t>
      </w:r>
      <w:bookmarkEnd w:id="889"/>
      <w:r>
        <w:t xml:space="preserve"> Office Communications Serve</w:t>
      </w:r>
      <w:r>
        <w:t>r 2007, Office Communicator 2007, Office Communications Server 2007 R2, Office Communicator 2007 R2, Lync Server 2010, Lync 2010: This element is not supported.</w:t>
      </w:r>
    </w:p>
    <w:bookmarkStart w:id="890" w:name="Appendix_A_246"/>
    <w:p w:rsidR="00FB3D3C" w:rsidRDefault="00187E2C">
      <w:r>
        <w:rPr>
          <w:rStyle w:val="Hyperlink"/>
        </w:rPr>
        <w:lastRenderedPageBreak/>
        <w:fldChar w:fldCharType="begin"/>
      </w:r>
      <w:r>
        <w:rPr>
          <w:rStyle w:val="Hyperlink"/>
        </w:rPr>
        <w:instrText xml:space="preserve"> HYPERLINK \l "Appendix_A_Target_246" \h </w:instrText>
      </w:r>
      <w:r>
        <w:rPr>
          <w:rStyle w:val="Hyperlink"/>
        </w:rPr>
      </w:r>
      <w:r>
        <w:rPr>
          <w:rStyle w:val="Hyperlink"/>
        </w:rPr>
        <w:fldChar w:fldCharType="separate"/>
      </w:r>
      <w:r>
        <w:rPr>
          <w:rStyle w:val="Hyperlink"/>
        </w:rPr>
        <w:t>&lt;246&gt; Section 2.2.1.23.1</w:t>
      </w:r>
      <w:r>
        <w:rPr>
          <w:rStyle w:val="Hyperlink"/>
        </w:rPr>
        <w:fldChar w:fldCharType="end"/>
      </w:r>
      <w:r>
        <w:t xml:space="preserve">: </w:t>
      </w:r>
      <w:bookmarkEnd w:id="890"/>
      <w:r>
        <w:t xml:space="preserve"> Office Communications Se</w:t>
      </w:r>
      <w:r>
        <w:t>rver 2007, Office Communicator 2007, Office Communications Server 2007 R2, Office Communicator 2007 R2, Lync Server 2010, Lync 2010: This element is not supported.</w:t>
      </w:r>
    </w:p>
    <w:bookmarkStart w:id="891" w:name="Appendix_A_247"/>
    <w:p w:rsidR="00FB3D3C" w:rsidRDefault="00187E2C">
      <w:r>
        <w:rPr>
          <w:rStyle w:val="Hyperlink"/>
        </w:rPr>
        <w:fldChar w:fldCharType="begin"/>
      </w:r>
      <w:r>
        <w:rPr>
          <w:rStyle w:val="Hyperlink"/>
        </w:rPr>
        <w:instrText xml:space="preserve"> HYPERLINK \l "Appendix_A_Target_247" \h </w:instrText>
      </w:r>
      <w:r>
        <w:rPr>
          <w:rStyle w:val="Hyperlink"/>
        </w:rPr>
      </w:r>
      <w:r>
        <w:rPr>
          <w:rStyle w:val="Hyperlink"/>
        </w:rPr>
        <w:fldChar w:fldCharType="separate"/>
      </w:r>
      <w:r>
        <w:rPr>
          <w:rStyle w:val="Hyperlink"/>
        </w:rPr>
        <w:t>&lt;247&gt; Section 2.2.1.23.1</w:t>
      </w:r>
      <w:r>
        <w:rPr>
          <w:rStyle w:val="Hyperlink"/>
        </w:rPr>
        <w:fldChar w:fldCharType="end"/>
      </w:r>
      <w:r>
        <w:t xml:space="preserve">: </w:t>
      </w:r>
      <w:bookmarkEnd w:id="891"/>
      <w:r>
        <w:t xml:space="preserve"> Office Communications</w:t>
      </w:r>
      <w:r>
        <w:t xml:space="preserve"> Server 2007, Office Communicator 2007, Office Communications Server 2007 R2, Office Communicator 2007 R2, Lync Server 2010, Lync 2010: This element is not supported.</w:t>
      </w:r>
    </w:p>
    <w:bookmarkStart w:id="892" w:name="Appendix_A_248"/>
    <w:p w:rsidR="00FB3D3C" w:rsidRDefault="00187E2C">
      <w:r>
        <w:rPr>
          <w:rStyle w:val="Hyperlink"/>
        </w:rPr>
        <w:fldChar w:fldCharType="begin"/>
      </w:r>
      <w:r>
        <w:rPr>
          <w:rStyle w:val="Hyperlink"/>
        </w:rPr>
        <w:instrText xml:space="preserve"> HYPERLINK \l "Appendix_A_Target_248" \h </w:instrText>
      </w:r>
      <w:r>
        <w:rPr>
          <w:rStyle w:val="Hyperlink"/>
        </w:rPr>
      </w:r>
      <w:r>
        <w:rPr>
          <w:rStyle w:val="Hyperlink"/>
        </w:rPr>
        <w:fldChar w:fldCharType="separate"/>
      </w:r>
      <w:r>
        <w:rPr>
          <w:rStyle w:val="Hyperlink"/>
        </w:rPr>
        <w:t>&lt;248&gt; Section 2.2.1.26.1</w:t>
      </w:r>
      <w:r>
        <w:rPr>
          <w:rStyle w:val="Hyperlink"/>
        </w:rPr>
        <w:fldChar w:fldCharType="end"/>
      </w:r>
      <w:r>
        <w:t xml:space="preserve">: </w:t>
      </w:r>
      <w:bookmarkEnd w:id="892"/>
      <w:r>
        <w:t xml:space="preserve"> Office Communicati</w:t>
      </w:r>
      <w:r>
        <w:t>ons Server 2007, Office Communicator 2007, Office Communications Server 2007 R2, Office Communicator 2007 R2, Lync Server 2010, Lync 2010: This element is not supported.</w:t>
      </w:r>
    </w:p>
    <w:bookmarkStart w:id="893" w:name="Appendix_A_249"/>
    <w:p w:rsidR="00FB3D3C" w:rsidRDefault="00187E2C">
      <w:r>
        <w:rPr>
          <w:rStyle w:val="Hyperlink"/>
        </w:rPr>
        <w:fldChar w:fldCharType="begin"/>
      </w:r>
      <w:r>
        <w:rPr>
          <w:rStyle w:val="Hyperlink"/>
        </w:rPr>
        <w:instrText xml:space="preserve"> HYPERLINK \l "Appendix_A_Target_249" \h </w:instrText>
      </w:r>
      <w:r>
        <w:rPr>
          <w:rStyle w:val="Hyperlink"/>
        </w:rPr>
      </w:r>
      <w:r>
        <w:rPr>
          <w:rStyle w:val="Hyperlink"/>
        </w:rPr>
        <w:fldChar w:fldCharType="separate"/>
      </w:r>
      <w:r>
        <w:rPr>
          <w:rStyle w:val="Hyperlink"/>
        </w:rPr>
        <w:t>&lt;249&gt; Section 2.2.1.26.1</w:t>
      </w:r>
      <w:r>
        <w:rPr>
          <w:rStyle w:val="Hyperlink"/>
        </w:rPr>
        <w:fldChar w:fldCharType="end"/>
      </w:r>
      <w:r>
        <w:t xml:space="preserve">: </w:t>
      </w:r>
      <w:bookmarkEnd w:id="893"/>
      <w:r>
        <w:t xml:space="preserve"> Office Communic</w:t>
      </w:r>
      <w:r>
        <w:t>ations Server 2007, Office Communicator 2007, Office Communications Server 2007 R2, Office Communicator 2007 R2, Lync Server 2010, Lync 2010: This element is not supported.</w:t>
      </w:r>
    </w:p>
    <w:bookmarkStart w:id="894" w:name="Appendix_A_250"/>
    <w:p w:rsidR="00FB3D3C" w:rsidRDefault="00187E2C">
      <w:r>
        <w:rPr>
          <w:rStyle w:val="Hyperlink"/>
        </w:rPr>
        <w:fldChar w:fldCharType="begin"/>
      </w:r>
      <w:r>
        <w:rPr>
          <w:rStyle w:val="Hyperlink"/>
        </w:rPr>
        <w:instrText xml:space="preserve"> HYPERLINK \l "Appendix_A_Target_250" \h </w:instrText>
      </w:r>
      <w:r>
        <w:rPr>
          <w:rStyle w:val="Hyperlink"/>
        </w:rPr>
      </w:r>
      <w:r>
        <w:rPr>
          <w:rStyle w:val="Hyperlink"/>
        </w:rPr>
        <w:fldChar w:fldCharType="separate"/>
      </w:r>
      <w:r>
        <w:rPr>
          <w:rStyle w:val="Hyperlink"/>
        </w:rPr>
        <w:t>&lt;250&gt; Section 2.2.1.27.1</w:t>
      </w:r>
      <w:r>
        <w:rPr>
          <w:rStyle w:val="Hyperlink"/>
        </w:rPr>
        <w:fldChar w:fldCharType="end"/>
      </w:r>
      <w:r>
        <w:t xml:space="preserve">: </w:t>
      </w:r>
      <w:bookmarkEnd w:id="894"/>
      <w:r>
        <w:t xml:space="preserve"> Office Commu</w:t>
      </w:r>
      <w:r>
        <w:t>nications Server 2007, Office Communicator 2007, Office Communications Server 2007 R2, Office Communicator 2007 R2, Lync Server 2010, Lync 2010: This element is not supported.</w:t>
      </w:r>
    </w:p>
    <w:bookmarkStart w:id="895" w:name="Appendix_A_251"/>
    <w:p w:rsidR="00FB3D3C" w:rsidRDefault="00187E2C">
      <w:r>
        <w:rPr>
          <w:rStyle w:val="Hyperlink"/>
        </w:rPr>
        <w:fldChar w:fldCharType="begin"/>
      </w:r>
      <w:r>
        <w:rPr>
          <w:rStyle w:val="Hyperlink"/>
        </w:rPr>
        <w:instrText xml:space="preserve"> HYPERLINK \l "Appendix_A_Target_251" \h </w:instrText>
      </w:r>
      <w:r>
        <w:rPr>
          <w:rStyle w:val="Hyperlink"/>
        </w:rPr>
      </w:r>
      <w:r>
        <w:rPr>
          <w:rStyle w:val="Hyperlink"/>
        </w:rPr>
        <w:fldChar w:fldCharType="separate"/>
      </w:r>
      <w:r>
        <w:rPr>
          <w:rStyle w:val="Hyperlink"/>
        </w:rPr>
        <w:t>&lt;251&gt; Section 2.2.1.28</w:t>
      </w:r>
      <w:r>
        <w:rPr>
          <w:rStyle w:val="Hyperlink"/>
        </w:rPr>
        <w:fldChar w:fldCharType="end"/>
      </w:r>
      <w:r>
        <w:t xml:space="preserve">: </w:t>
      </w:r>
      <w:bookmarkEnd w:id="895"/>
      <w:r>
        <w:t xml:space="preserve"> Office Comm</w:t>
      </w:r>
      <w:r>
        <w:t xml:space="preserve">unications Server 2007, Office Communicator 2007: The </w:t>
      </w:r>
      <w:r>
        <w:rPr>
          <w:b/>
        </w:rPr>
        <w:t>SpeakerFeedbackMicIn</w:t>
      </w:r>
      <w:r>
        <w:t xml:space="preserve">, </w:t>
      </w:r>
      <w:r>
        <w:rPr>
          <w:b/>
        </w:rPr>
        <w:t>SpeechLevelMicIn</w:t>
      </w:r>
      <w:r>
        <w:t xml:space="preserve">, </w:t>
      </w:r>
      <w:r>
        <w:rPr>
          <w:b/>
        </w:rPr>
        <w:t>SpeechLevelPostProcess</w:t>
      </w:r>
      <w:r>
        <w:t xml:space="preserve">, </w:t>
      </w:r>
      <w:r>
        <w:rPr>
          <w:b/>
        </w:rPr>
        <w:t>SignalLevelLoudSpeaker</w:t>
      </w:r>
      <w:r>
        <w:t xml:space="preserve">, </w:t>
      </w:r>
      <w:r>
        <w:rPr>
          <w:b/>
        </w:rPr>
        <w:t>BackGroundNoiseMicIn</w:t>
      </w:r>
      <w:r>
        <w:t xml:space="preserve">, </w:t>
      </w:r>
      <w:r>
        <w:rPr>
          <w:b/>
        </w:rPr>
        <w:t>BackGroundNoiseSent</w:t>
      </w:r>
      <w:r>
        <w:t xml:space="preserve">, </w:t>
      </w:r>
      <w:r>
        <w:rPr>
          <w:b/>
        </w:rPr>
        <w:t>LocalSpeechToEcho</w:t>
      </w:r>
      <w:r>
        <w:t xml:space="preserve">, </w:t>
      </w:r>
      <w:r>
        <w:rPr>
          <w:b/>
        </w:rPr>
        <w:t>SpeakerGlitchRate</w:t>
      </w:r>
      <w:r>
        <w:t xml:space="preserve">, </w:t>
      </w:r>
      <w:r>
        <w:rPr>
          <w:b/>
        </w:rPr>
        <w:t>MicGlitchRate</w:t>
      </w:r>
      <w:r>
        <w:t xml:space="preserve">, </w:t>
      </w:r>
      <w:r>
        <w:rPr>
          <w:b/>
        </w:rPr>
        <w:t>SpeakerClipRate</w:t>
      </w:r>
      <w:r>
        <w:t xml:space="preserve">, </w:t>
      </w:r>
      <w:r>
        <w:rPr>
          <w:b/>
        </w:rPr>
        <w:t>MicGlitchRate</w:t>
      </w:r>
      <w:r>
        <w:t xml:space="preserve">, </w:t>
      </w:r>
      <w:r>
        <w:rPr>
          <w:b/>
        </w:rPr>
        <w:t>SpeakerClipRate</w:t>
      </w:r>
      <w:r>
        <w:t xml:space="preserve">, </w:t>
      </w:r>
      <w:r>
        <w:rPr>
          <w:b/>
        </w:rPr>
        <w:t>MicClipRate</w:t>
      </w:r>
      <w:r>
        <w:t xml:space="preserve">, </w:t>
      </w:r>
      <w:r>
        <w:rPr>
          <w:b/>
        </w:rPr>
        <w:t>RxAGCSignalLevel</w:t>
      </w:r>
      <w:r>
        <w:t xml:space="preserve">, and RxAGCNoiseLevel elements are not supported. </w:t>
      </w:r>
    </w:p>
    <w:p w:rsidR="00FB3D3C" w:rsidRDefault="00187E2C">
      <w:r>
        <w:t xml:space="preserve">Office Communications Server 2007, Office Communicator 2007, Office Communications Server 2007 R2, Office Communicator 2007 R2: The </w:t>
      </w:r>
      <w:r>
        <w:rPr>
          <w:b/>
        </w:rPr>
        <w:t>v2:InitialSi</w:t>
      </w:r>
      <w:r>
        <w:rPr>
          <w:b/>
        </w:rPr>
        <w:t>gnalLevelRMS</w:t>
      </w:r>
      <w:r>
        <w:t xml:space="preserve">, </w:t>
      </w:r>
      <w:r>
        <w:rPr>
          <w:b/>
        </w:rPr>
        <w:t>v2:AudioTimestampDriftRateMic</w:t>
      </w:r>
      <w:r>
        <w:t xml:space="preserve">, </w:t>
      </w:r>
      <w:r>
        <w:rPr>
          <w:b/>
        </w:rPr>
        <w:t>v2:AudioTimestampDriftRateSpk</w:t>
      </w:r>
      <w:r>
        <w:t xml:space="preserve">, </w:t>
      </w:r>
      <w:r>
        <w:rPr>
          <w:b/>
        </w:rPr>
        <w:t>v2:AudioTimestampErrorMicMs</w:t>
      </w:r>
      <w:r>
        <w:t xml:space="preserve">, </w:t>
      </w:r>
      <w:r>
        <w:rPr>
          <w:b/>
        </w:rPr>
        <w:t>v2:AudioTimestampErrorMicMs</w:t>
      </w:r>
      <w:r>
        <w:t xml:space="preserve">, </w:t>
      </w:r>
      <w:r>
        <w:rPr>
          <w:b/>
        </w:rPr>
        <w:t>v2:AudioTimestampErrorSpkMs</w:t>
      </w:r>
      <w:r>
        <w:t xml:space="preserve">, </w:t>
      </w:r>
      <w:r>
        <w:rPr>
          <w:b/>
        </w:rPr>
        <w:t>v2:VsEntryCauses</w:t>
      </w:r>
      <w:r>
        <w:t xml:space="preserve">, </w:t>
      </w:r>
      <w:r>
        <w:rPr>
          <w:b/>
        </w:rPr>
        <w:t>v2:EchoEventCauses</w:t>
      </w:r>
      <w:r>
        <w:t xml:space="preserve">, </w:t>
      </w:r>
      <w:r>
        <w:rPr>
          <w:b/>
        </w:rPr>
        <w:t>v2:EchoPercentMicIn</w:t>
      </w:r>
      <w:r>
        <w:t xml:space="preserve">, </w:t>
      </w:r>
      <w:r>
        <w:rPr>
          <w:b/>
        </w:rPr>
        <w:t>v2:EchoPercentSend</w:t>
      </w:r>
      <w:r>
        <w:t xml:space="preserve">, </w:t>
      </w:r>
      <w:r>
        <w:rPr>
          <w:b/>
        </w:rPr>
        <w:t>v2:RxAvgAGCGai</w:t>
      </w:r>
      <w:r>
        <w:rPr>
          <w:b/>
        </w:rPr>
        <w:t>n</w:t>
      </w:r>
      <w:r>
        <w:t xml:space="preserve">, and </w:t>
      </w:r>
      <w:r>
        <w:rPr>
          <w:b/>
        </w:rPr>
        <w:t>v2:Separator</w:t>
      </w:r>
      <w:r>
        <w:t xml:space="preserve"> elements are not supported.</w:t>
      </w:r>
    </w:p>
    <w:bookmarkStart w:id="896" w:name="Appendix_A_252"/>
    <w:p w:rsidR="00FB3D3C" w:rsidRDefault="00187E2C">
      <w:r>
        <w:rPr>
          <w:rStyle w:val="Hyperlink"/>
        </w:rPr>
        <w:fldChar w:fldCharType="begin"/>
      </w:r>
      <w:r>
        <w:rPr>
          <w:rStyle w:val="Hyperlink"/>
        </w:rPr>
        <w:instrText xml:space="preserve"> HYPERLINK \l "Appendix_A_Target_252" \h </w:instrText>
      </w:r>
      <w:r>
        <w:rPr>
          <w:rStyle w:val="Hyperlink"/>
        </w:rPr>
      </w:r>
      <w:r>
        <w:rPr>
          <w:rStyle w:val="Hyperlink"/>
        </w:rPr>
        <w:fldChar w:fldCharType="separate"/>
      </w:r>
      <w:r>
        <w:rPr>
          <w:rStyle w:val="Hyperlink"/>
        </w:rPr>
        <w:t>&lt;252&gt; Section 2.2.1.28.1</w:t>
      </w:r>
      <w:r>
        <w:rPr>
          <w:rStyle w:val="Hyperlink"/>
        </w:rPr>
        <w:fldChar w:fldCharType="end"/>
      </w:r>
      <w:r>
        <w:t xml:space="preserve">: </w:t>
      </w:r>
      <w:bookmarkEnd w:id="896"/>
      <w:r>
        <w:t xml:space="preserve"> Office Communications Server 2007, Office Communicator 2007: This element is not supported.</w:t>
      </w:r>
    </w:p>
    <w:bookmarkStart w:id="897" w:name="Appendix_A_253"/>
    <w:p w:rsidR="00FB3D3C" w:rsidRDefault="00187E2C">
      <w:r>
        <w:rPr>
          <w:rStyle w:val="Hyperlink"/>
        </w:rPr>
        <w:fldChar w:fldCharType="begin"/>
      </w:r>
      <w:r>
        <w:rPr>
          <w:rStyle w:val="Hyperlink"/>
        </w:rPr>
        <w:instrText xml:space="preserve"> HYPERLINK \l "Appendix_A_Target_253" \h </w:instrText>
      </w:r>
      <w:r>
        <w:rPr>
          <w:rStyle w:val="Hyperlink"/>
        </w:rPr>
      </w:r>
      <w:r>
        <w:rPr>
          <w:rStyle w:val="Hyperlink"/>
        </w:rPr>
        <w:fldChar w:fldCharType="separate"/>
      </w:r>
      <w:r>
        <w:rPr>
          <w:rStyle w:val="Hyperlink"/>
        </w:rPr>
        <w:t>&lt;</w:t>
      </w:r>
      <w:r>
        <w:rPr>
          <w:rStyle w:val="Hyperlink"/>
        </w:rPr>
        <w:t>253&gt; Section 2.2.1.28.1</w:t>
      </w:r>
      <w:r>
        <w:rPr>
          <w:rStyle w:val="Hyperlink"/>
        </w:rPr>
        <w:fldChar w:fldCharType="end"/>
      </w:r>
      <w:r>
        <w:t xml:space="preserve">: </w:t>
      </w:r>
      <w:bookmarkEnd w:id="897"/>
      <w:r>
        <w:t xml:space="preserve"> Office Communications Server 2007, Office Communicator 2007: This element is not supported.</w:t>
      </w:r>
    </w:p>
    <w:bookmarkStart w:id="898" w:name="Appendix_A_254"/>
    <w:p w:rsidR="00FB3D3C" w:rsidRDefault="00187E2C">
      <w:r>
        <w:rPr>
          <w:rStyle w:val="Hyperlink"/>
        </w:rPr>
        <w:fldChar w:fldCharType="begin"/>
      </w:r>
      <w:r>
        <w:rPr>
          <w:rStyle w:val="Hyperlink"/>
        </w:rPr>
        <w:instrText xml:space="preserve"> HYPERLINK \l "Appendix_A_Target_254" \h </w:instrText>
      </w:r>
      <w:r>
        <w:rPr>
          <w:rStyle w:val="Hyperlink"/>
        </w:rPr>
      </w:r>
      <w:r>
        <w:rPr>
          <w:rStyle w:val="Hyperlink"/>
        </w:rPr>
        <w:fldChar w:fldCharType="separate"/>
      </w:r>
      <w:r>
        <w:rPr>
          <w:rStyle w:val="Hyperlink"/>
        </w:rPr>
        <w:t>&lt;254&gt; Section 2.2.1.28.1</w:t>
      </w:r>
      <w:r>
        <w:rPr>
          <w:rStyle w:val="Hyperlink"/>
        </w:rPr>
        <w:fldChar w:fldCharType="end"/>
      </w:r>
      <w:r>
        <w:t xml:space="preserve">: </w:t>
      </w:r>
      <w:bookmarkEnd w:id="898"/>
      <w:r>
        <w:t xml:space="preserve"> Office Communications Server 2007, Office Communicator 2007: This e</w:t>
      </w:r>
      <w:r>
        <w:t>lement is not supported.</w:t>
      </w:r>
    </w:p>
    <w:bookmarkStart w:id="899" w:name="Appendix_A_255"/>
    <w:p w:rsidR="00FB3D3C" w:rsidRDefault="00187E2C">
      <w:r>
        <w:rPr>
          <w:rStyle w:val="Hyperlink"/>
        </w:rPr>
        <w:fldChar w:fldCharType="begin"/>
      </w:r>
      <w:r>
        <w:rPr>
          <w:rStyle w:val="Hyperlink"/>
        </w:rPr>
        <w:instrText xml:space="preserve"> HYPERLINK \l "Appendix_A_Target_255" \h </w:instrText>
      </w:r>
      <w:r>
        <w:rPr>
          <w:rStyle w:val="Hyperlink"/>
        </w:rPr>
      </w:r>
      <w:r>
        <w:rPr>
          <w:rStyle w:val="Hyperlink"/>
        </w:rPr>
        <w:fldChar w:fldCharType="separate"/>
      </w:r>
      <w:r>
        <w:rPr>
          <w:rStyle w:val="Hyperlink"/>
        </w:rPr>
        <w:t>&lt;255&gt; Section 2.2.1.28.1</w:t>
      </w:r>
      <w:r>
        <w:rPr>
          <w:rStyle w:val="Hyperlink"/>
        </w:rPr>
        <w:fldChar w:fldCharType="end"/>
      </w:r>
      <w:r>
        <w:t xml:space="preserve">: </w:t>
      </w:r>
      <w:bookmarkEnd w:id="899"/>
      <w:r>
        <w:t xml:space="preserve"> Office Communications Server 2007, Office Communicator 2007: This element is not supported.</w:t>
      </w:r>
    </w:p>
    <w:bookmarkStart w:id="900" w:name="Appendix_A_256"/>
    <w:p w:rsidR="00FB3D3C" w:rsidRDefault="00187E2C">
      <w:r>
        <w:rPr>
          <w:rStyle w:val="Hyperlink"/>
        </w:rPr>
        <w:fldChar w:fldCharType="begin"/>
      </w:r>
      <w:r>
        <w:rPr>
          <w:rStyle w:val="Hyperlink"/>
        </w:rPr>
        <w:instrText xml:space="preserve"> HYPERLINK \l "Appendix_A_Target_256" \h </w:instrText>
      </w:r>
      <w:r>
        <w:rPr>
          <w:rStyle w:val="Hyperlink"/>
        </w:rPr>
      </w:r>
      <w:r>
        <w:rPr>
          <w:rStyle w:val="Hyperlink"/>
        </w:rPr>
        <w:fldChar w:fldCharType="separate"/>
      </w:r>
      <w:r>
        <w:rPr>
          <w:rStyle w:val="Hyperlink"/>
        </w:rPr>
        <w:t>&lt;256&gt; Section 2.2.1.28.1</w:t>
      </w:r>
      <w:r>
        <w:rPr>
          <w:rStyle w:val="Hyperlink"/>
        </w:rPr>
        <w:fldChar w:fldCharType="end"/>
      </w:r>
      <w:r>
        <w:t xml:space="preserve">: </w:t>
      </w:r>
      <w:bookmarkEnd w:id="900"/>
      <w:r>
        <w:t xml:space="preserve"> Office Communications Server 2007, Office Communicator 2007: This element is not supported.</w:t>
      </w:r>
    </w:p>
    <w:bookmarkStart w:id="901" w:name="Appendix_A_257"/>
    <w:p w:rsidR="00FB3D3C" w:rsidRDefault="00187E2C">
      <w:r>
        <w:rPr>
          <w:rStyle w:val="Hyperlink"/>
        </w:rPr>
        <w:fldChar w:fldCharType="begin"/>
      </w:r>
      <w:r>
        <w:rPr>
          <w:rStyle w:val="Hyperlink"/>
        </w:rPr>
        <w:instrText xml:space="preserve"> HYPERLINK \l "Appendix_A_Target_257" \h </w:instrText>
      </w:r>
      <w:r>
        <w:rPr>
          <w:rStyle w:val="Hyperlink"/>
        </w:rPr>
      </w:r>
      <w:r>
        <w:rPr>
          <w:rStyle w:val="Hyperlink"/>
        </w:rPr>
        <w:fldChar w:fldCharType="separate"/>
      </w:r>
      <w:r>
        <w:rPr>
          <w:rStyle w:val="Hyperlink"/>
        </w:rPr>
        <w:t>&lt;257&gt; Section 2.2.1.28.1</w:t>
      </w:r>
      <w:r>
        <w:rPr>
          <w:rStyle w:val="Hyperlink"/>
        </w:rPr>
        <w:fldChar w:fldCharType="end"/>
      </w:r>
      <w:r>
        <w:t xml:space="preserve">: </w:t>
      </w:r>
      <w:bookmarkEnd w:id="901"/>
      <w:r>
        <w:t xml:space="preserve"> Office Communications Server 2007, Office Communicator 2007: This element is not supported</w:t>
      </w:r>
      <w:r>
        <w:t>.</w:t>
      </w:r>
    </w:p>
    <w:bookmarkStart w:id="902" w:name="Appendix_A_258"/>
    <w:p w:rsidR="00FB3D3C" w:rsidRDefault="00187E2C">
      <w:r>
        <w:rPr>
          <w:rStyle w:val="Hyperlink"/>
        </w:rPr>
        <w:fldChar w:fldCharType="begin"/>
      </w:r>
      <w:r>
        <w:rPr>
          <w:rStyle w:val="Hyperlink"/>
        </w:rPr>
        <w:instrText xml:space="preserve"> HYPERLINK \l "Appendix_A_Target_258" \h </w:instrText>
      </w:r>
      <w:r>
        <w:rPr>
          <w:rStyle w:val="Hyperlink"/>
        </w:rPr>
      </w:r>
      <w:r>
        <w:rPr>
          <w:rStyle w:val="Hyperlink"/>
        </w:rPr>
        <w:fldChar w:fldCharType="separate"/>
      </w:r>
      <w:r>
        <w:rPr>
          <w:rStyle w:val="Hyperlink"/>
        </w:rPr>
        <w:t>&lt;258&gt; Section 2.2.1.28.1</w:t>
      </w:r>
      <w:r>
        <w:rPr>
          <w:rStyle w:val="Hyperlink"/>
        </w:rPr>
        <w:fldChar w:fldCharType="end"/>
      </w:r>
      <w:r>
        <w:t xml:space="preserve">: </w:t>
      </w:r>
      <w:bookmarkEnd w:id="902"/>
      <w:r>
        <w:t xml:space="preserve"> Office Communications Server 2007, Office Communicator 2007: This element is not supported.</w:t>
      </w:r>
    </w:p>
    <w:bookmarkStart w:id="903" w:name="Appendix_A_259"/>
    <w:p w:rsidR="00FB3D3C" w:rsidRDefault="00187E2C">
      <w:r>
        <w:rPr>
          <w:rStyle w:val="Hyperlink"/>
        </w:rPr>
        <w:fldChar w:fldCharType="begin"/>
      </w:r>
      <w:r>
        <w:rPr>
          <w:rStyle w:val="Hyperlink"/>
        </w:rPr>
        <w:instrText xml:space="preserve"> HYPERLINK \l "Appendix_A_Target_259" \h </w:instrText>
      </w:r>
      <w:r>
        <w:rPr>
          <w:rStyle w:val="Hyperlink"/>
        </w:rPr>
      </w:r>
      <w:r>
        <w:rPr>
          <w:rStyle w:val="Hyperlink"/>
        </w:rPr>
        <w:fldChar w:fldCharType="separate"/>
      </w:r>
      <w:r>
        <w:rPr>
          <w:rStyle w:val="Hyperlink"/>
        </w:rPr>
        <w:t>&lt;259&gt; Section 2.2.1.28.1</w:t>
      </w:r>
      <w:r>
        <w:rPr>
          <w:rStyle w:val="Hyperlink"/>
        </w:rPr>
        <w:fldChar w:fldCharType="end"/>
      </w:r>
      <w:r>
        <w:t xml:space="preserve">: </w:t>
      </w:r>
      <w:bookmarkEnd w:id="903"/>
      <w:r>
        <w:t xml:space="preserve"> </w:t>
      </w:r>
      <w:r>
        <w:t>Office Communications Server 2007, Office Communicator 2007: This element is not supported.</w:t>
      </w:r>
    </w:p>
    <w:bookmarkStart w:id="904" w:name="Appendix_A_260"/>
    <w:p w:rsidR="00FB3D3C" w:rsidRDefault="00187E2C">
      <w:r>
        <w:rPr>
          <w:rStyle w:val="Hyperlink"/>
        </w:rPr>
        <w:fldChar w:fldCharType="begin"/>
      </w:r>
      <w:r>
        <w:rPr>
          <w:rStyle w:val="Hyperlink"/>
        </w:rPr>
        <w:instrText xml:space="preserve"> HYPERLINK \l "Appendix_A_Target_260" \h </w:instrText>
      </w:r>
      <w:r>
        <w:rPr>
          <w:rStyle w:val="Hyperlink"/>
        </w:rPr>
      </w:r>
      <w:r>
        <w:rPr>
          <w:rStyle w:val="Hyperlink"/>
        </w:rPr>
        <w:fldChar w:fldCharType="separate"/>
      </w:r>
      <w:r>
        <w:rPr>
          <w:rStyle w:val="Hyperlink"/>
        </w:rPr>
        <w:t>&lt;260&gt; Section 2.2.1.28.1</w:t>
      </w:r>
      <w:r>
        <w:rPr>
          <w:rStyle w:val="Hyperlink"/>
        </w:rPr>
        <w:fldChar w:fldCharType="end"/>
      </w:r>
      <w:r>
        <w:t xml:space="preserve">: </w:t>
      </w:r>
      <w:bookmarkEnd w:id="904"/>
    </w:p>
    <w:bookmarkStart w:id="905" w:name="Appendix_A_261"/>
    <w:p w:rsidR="00FB3D3C" w:rsidRDefault="00187E2C">
      <w:r>
        <w:rPr>
          <w:rStyle w:val="Hyperlink"/>
        </w:rPr>
        <w:lastRenderedPageBreak/>
        <w:fldChar w:fldCharType="begin"/>
      </w:r>
      <w:r>
        <w:rPr>
          <w:rStyle w:val="Hyperlink"/>
        </w:rPr>
        <w:instrText xml:space="preserve"> HYPERLINK \l "Appendix_A_Target_261" \h </w:instrText>
      </w:r>
      <w:r>
        <w:rPr>
          <w:rStyle w:val="Hyperlink"/>
        </w:rPr>
      </w:r>
      <w:r>
        <w:rPr>
          <w:rStyle w:val="Hyperlink"/>
        </w:rPr>
        <w:fldChar w:fldCharType="separate"/>
      </w:r>
      <w:r>
        <w:rPr>
          <w:rStyle w:val="Hyperlink"/>
        </w:rPr>
        <w:t>&lt;261&gt; Section 2.2.1.28.1</w:t>
      </w:r>
      <w:r>
        <w:rPr>
          <w:rStyle w:val="Hyperlink"/>
        </w:rPr>
        <w:fldChar w:fldCharType="end"/>
      </w:r>
      <w:r>
        <w:t xml:space="preserve">: </w:t>
      </w:r>
      <w:bookmarkEnd w:id="905"/>
      <w:r>
        <w:t xml:space="preserve"> Office Communications </w:t>
      </w:r>
      <w:r>
        <w:t>Server 2007, Office Communicator 2007: This element is not supported.</w:t>
      </w:r>
    </w:p>
    <w:bookmarkStart w:id="906" w:name="Appendix_A_262"/>
    <w:p w:rsidR="00FB3D3C" w:rsidRDefault="00187E2C">
      <w:r>
        <w:rPr>
          <w:rStyle w:val="Hyperlink"/>
        </w:rPr>
        <w:fldChar w:fldCharType="begin"/>
      </w:r>
      <w:r>
        <w:rPr>
          <w:rStyle w:val="Hyperlink"/>
        </w:rPr>
        <w:instrText xml:space="preserve"> HYPERLINK \l "Appendix_A_Target_262" \h </w:instrText>
      </w:r>
      <w:r>
        <w:rPr>
          <w:rStyle w:val="Hyperlink"/>
        </w:rPr>
      </w:r>
      <w:r>
        <w:rPr>
          <w:rStyle w:val="Hyperlink"/>
        </w:rPr>
        <w:fldChar w:fldCharType="separate"/>
      </w:r>
      <w:r>
        <w:rPr>
          <w:rStyle w:val="Hyperlink"/>
        </w:rPr>
        <w:t>&lt;262&gt; Section 2.2.1.28.1</w:t>
      </w:r>
      <w:r>
        <w:rPr>
          <w:rStyle w:val="Hyperlink"/>
        </w:rPr>
        <w:fldChar w:fldCharType="end"/>
      </w:r>
      <w:r>
        <w:t xml:space="preserve">: </w:t>
      </w:r>
      <w:bookmarkEnd w:id="906"/>
      <w:r>
        <w:t xml:space="preserve"> Office Communications Server 2007, Office Communicator 2007: This element is not supported.</w:t>
      </w:r>
    </w:p>
    <w:bookmarkStart w:id="907" w:name="Appendix_A_263"/>
    <w:p w:rsidR="00FB3D3C" w:rsidRDefault="00187E2C">
      <w:r>
        <w:rPr>
          <w:rStyle w:val="Hyperlink"/>
        </w:rPr>
        <w:fldChar w:fldCharType="begin"/>
      </w:r>
      <w:r>
        <w:rPr>
          <w:rStyle w:val="Hyperlink"/>
        </w:rPr>
        <w:instrText xml:space="preserve"> HYPERLINK \l "Append</w:instrText>
      </w:r>
      <w:r>
        <w:rPr>
          <w:rStyle w:val="Hyperlink"/>
        </w:rPr>
        <w:instrText xml:space="preserve">ix_A_Target_263" \h </w:instrText>
      </w:r>
      <w:r>
        <w:rPr>
          <w:rStyle w:val="Hyperlink"/>
        </w:rPr>
      </w:r>
      <w:r>
        <w:rPr>
          <w:rStyle w:val="Hyperlink"/>
        </w:rPr>
        <w:fldChar w:fldCharType="separate"/>
      </w:r>
      <w:r>
        <w:rPr>
          <w:rStyle w:val="Hyperlink"/>
        </w:rPr>
        <w:t>&lt;263&gt; Section 2.2.1.28.1</w:t>
      </w:r>
      <w:r>
        <w:rPr>
          <w:rStyle w:val="Hyperlink"/>
        </w:rPr>
        <w:fldChar w:fldCharType="end"/>
      </w:r>
      <w:r>
        <w:t xml:space="preserve">: </w:t>
      </w:r>
      <w:bookmarkEnd w:id="907"/>
      <w:r>
        <w:t xml:space="preserve"> Office Communications Server 2007, Office Communicator 2007: This element is not supported.</w:t>
      </w:r>
    </w:p>
    <w:bookmarkStart w:id="908" w:name="Appendix_A_264"/>
    <w:p w:rsidR="00FB3D3C" w:rsidRDefault="00187E2C">
      <w:r>
        <w:rPr>
          <w:rStyle w:val="Hyperlink"/>
        </w:rPr>
        <w:fldChar w:fldCharType="begin"/>
      </w:r>
      <w:r>
        <w:rPr>
          <w:rStyle w:val="Hyperlink"/>
        </w:rPr>
        <w:instrText xml:space="preserve"> HYPERLINK \l "Appendix_A_Target_264" \h </w:instrText>
      </w:r>
      <w:r>
        <w:rPr>
          <w:rStyle w:val="Hyperlink"/>
        </w:rPr>
      </w:r>
      <w:r>
        <w:rPr>
          <w:rStyle w:val="Hyperlink"/>
        </w:rPr>
        <w:fldChar w:fldCharType="separate"/>
      </w:r>
      <w:r>
        <w:rPr>
          <w:rStyle w:val="Hyperlink"/>
        </w:rPr>
        <w:t>&lt;264&gt; Section 2.2.1.28.1</w:t>
      </w:r>
      <w:r>
        <w:rPr>
          <w:rStyle w:val="Hyperlink"/>
        </w:rPr>
        <w:fldChar w:fldCharType="end"/>
      </w:r>
      <w:r>
        <w:t xml:space="preserve">: </w:t>
      </w:r>
      <w:bookmarkEnd w:id="908"/>
      <w:r>
        <w:t xml:space="preserve"> Office Communications Server 2007, Office Com</w:t>
      </w:r>
      <w:r>
        <w:t>municator 2007: This element is not supported.</w:t>
      </w:r>
    </w:p>
    <w:bookmarkStart w:id="909" w:name="Appendix_A_265"/>
    <w:p w:rsidR="00FB3D3C" w:rsidRDefault="00187E2C">
      <w:r>
        <w:rPr>
          <w:rStyle w:val="Hyperlink"/>
        </w:rPr>
        <w:fldChar w:fldCharType="begin"/>
      </w:r>
      <w:r>
        <w:rPr>
          <w:rStyle w:val="Hyperlink"/>
        </w:rPr>
        <w:instrText xml:space="preserve"> HYPERLINK \l "Appendix_A_Target_265" \h </w:instrText>
      </w:r>
      <w:r>
        <w:rPr>
          <w:rStyle w:val="Hyperlink"/>
        </w:rPr>
      </w:r>
      <w:r>
        <w:rPr>
          <w:rStyle w:val="Hyperlink"/>
        </w:rPr>
        <w:fldChar w:fldCharType="separate"/>
      </w:r>
      <w:r>
        <w:rPr>
          <w:rStyle w:val="Hyperlink"/>
        </w:rPr>
        <w:t>&lt;265&gt; Section 2.2.1.28.1</w:t>
      </w:r>
      <w:r>
        <w:rPr>
          <w:rStyle w:val="Hyperlink"/>
        </w:rPr>
        <w:fldChar w:fldCharType="end"/>
      </w:r>
      <w:r>
        <w:t xml:space="preserve">: </w:t>
      </w:r>
      <w:bookmarkEnd w:id="909"/>
      <w:r>
        <w:t xml:space="preserve"> Office Communications Server 2007, Office Communicator 2007: This element is not supported.</w:t>
      </w:r>
    </w:p>
    <w:bookmarkStart w:id="910" w:name="Appendix_A_266"/>
    <w:p w:rsidR="00FB3D3C" w:rsidRDefault="00187E2C">
      <w:r>
        <w:rPr>
          <w:rStyle w:val="Hyperlink"/>
        </w:rPr>
        <w:fldChar w:fldCharType="begin"/>
      </w:r>
      <w:r>
        <w:rPr>
          <w:rStyle w:val="Hyperlink"/>
        </w:rPr>
        <w:instrText xml:space="preserve"> HYPERLINK \l "Appendix_A_Target_266" \h </w:instrText>
      </w:r>
      <w:r>
        <w:rPr>
          <w:rStyle w:val="Hyperlink"/>
        </w:rPr>
      </w:r>
      <w:r>
        <w:rPr>
          <w:rStyle w:val="Hyperlink"/>
        </w:rPr>
        <w:fldChar w:fldCharType="separate"/>
      </w:r>
      <w:r>
        <w:rPr>
          <w:rStyle w:val="Hyperlink"/>
        </w:rPr>
        <w:t>&lt;2</w:t>
      </w:r>
      <w:r>
        <w:rPr>
          <w:rStyle w:val="Hyperlink"/>
        </w:rPr>
        <w:t>66&gt; Section 2.2.1.28.1</w:t>
      </w:r>
      <w:r>
        <w:rPr>
          <w:rStyle w:val="Hyperlink"/>
        </w:rPr>
        <w:fldChar w:fldCharType="end"/>
      </w:r>
      <w:r>
        <w:t xml:space="preserve">: </w:t>
      </w:r>
      <w:bookmarkEnd w:id="910"/>
      <w:r>
        <w:t xml:space="preserve"> Office Communications Server 2007, Office Communicator 2007, Office Communications Server 2007 R2, Office Communicator 2007 R2: This element is not supported.</w:t>
      </w:r>
    </w:p>
    <w:bookmarkStart w:id="911" w:name="Appendix_A_267"/>
    <w:p w:rsidR="00FB3D3C" w:rsidRDefault="00187E2C">
      <w:r>
        <w:rPr>
          <w:rStyle w:val="Hyperlink"/>
        </w:rPr>
        <w:fldChar w:fldCharType="begin"/>
      </w:r>
      <w:r>
        <w:rPr>
          <w:rStyle w:val="Hyperlink"/>
        </w:rPr>
        <w:instrText xml:space="preserve"> HYPERLINK \l "Appendix_A_Target_267" \h </w:instrText>
      </w:r>
      <w:r>
        <w:rPr>
          <w:rStyle w:val="Hyperlink"/>
        </w:rPr>
      </w:r>
      <w:r>
        <w:rPr>
          <w:rStyle w:val="Hyperlink"/>
        </w:rPr>
        <w:fldChar w:fldCharType="separate"/>
      </w:r>
      <w:r>
        <w:rPr>
          <w:rStyle w:val="Hyperlink"/>
        </w:rPr>
        <w:t>&lt;267&gt; Section 2.2.1.28.1</w:t>
      </w:r>
      <w:r>
        <w:rPr>
          <w:rStyle w:val="Hyperlink"/>
        </w:rPr>
        <w:fldChar w:fldCharType="end"/>
      </w:r>
      <w:r>
        <w:t xml:space="preserve">: </w:t>
      </w:r>
      <w:bookmarkEnd w:id="911"/>
      <w:r>
        <w:t xml:space="preserve"> O</w:t>
      </w:r>
      <w:r>
        <w:t>ffice Communications Server 2007, Office Communicator 2007, Office Communications Server 2007 R2, Office Communicator 2007 R2: This element is not supported.</w:t>
      </w:r>
    </w:p>
    <w:bookmarkStart w:id="912" w:name="Appendix_A_268"/>
    <w:p w:rsidR="00FB3D3C" w:rsidRDefault="00187E2C">
      <w:r>
        <w:rPr>
          <w:rStyle w:val="Hyperlink"/>
        </w:rPr>
        <w:fldChar w:fldCharType="begin"/>
      </w:r>
      <w:r>
        <w:rPr>
          <w:rStyle w:val="Hyperlink"/>
        </w:rPr>
        <w:instrText xml:space="preserve"> HYPERLINK \l "Appendix_A_Target_268" \h </w:instrText>
      </w:r>
      <w:r>
        <w:rPr>
          <w:rStyle w:val="Hyperlink"/>
        </w:rPr>
      </w:r>
      <w:r>
        <w:rPr>
          <w:rStyle w:val="Hyperlink"/>
        </w:rPr>
        <w:fldChar w:fldCharType="separate"/>
      </w:r>
      <w:r>
        <w:rPr>
          <w:rStyle w:val="Hyperlink"/>
        </w:rPr>
        <w:t>&lt;268&gt; Section 2.2.1.28.1</w:t>
      </w:r>
      <w:r>
        <w:rPr>
          <w:rStyle w:val="Hyperlink"/>
        </w:rPr>
        <w:fldChar w:fldCharType="end"/>
      </w:r>
      <w:r>
        <w:t xml:space="preserve">: </w:t>
      </w:r>
      <w:bookmarkEnd w:id="912"/>
      <w:r>
        <w:t xml:space="preserve"> Office Communications Serve</w:t>
      </w:r>
      <w:r>
        <w:t>r 2007, Office Communicator 2007, Office Communications Server 2007 R2, Office Communicator 2007 R2: This element is not supported.</w:t>
      </w:r>
    </w:p>
    <w:bookmarkStart w:id="913" w:name="Appendix_A_269"/>
    <w:p w:rsidR="00FB3D3C" w:rsidRDefault="00187E2C">
      <w:r>
        <w:rPr>
          <w:rStyle w:val="Hyperlink"/>
        </w:rPr>
        <w:fldChar w:fldCharType="begin"/>
      </w:r>
      <w:r>
        <w:rPr>
          <w:rStyle w:val="Hyperlink"/>
        </w:rPr>
        <w:instrText xml:space="preserve"> HYPERLINK \l "Appendix_A_Target_269" \h </w:instrText>
      </w:r>
      <w:r>
        <w:rPr>
          <w:rStyle w:val="Hyperlink"/>
        </w:rPr>
      </w:r>
      <w:r>
        <w:rPr>
          <w:rStyle w:val="Hyperlink"/>
        </w:rPr>
        <w:fldChar w:fldCharType="separate"/>
      </w:r>
      <w:r>
        <w:rPr>
          <w:rStyle w:val="Hyperlink"/>
        </w:rPr>
        <w:t>&lt;269&gt; Section 2.2.1.28.1</w:t>
      </w:r>
      <w:r>
        <w:rPr>
          <w:rStyle w:val="Hyperlink"/>
        </w:rPr>
        <w:fldChar w:fldCharType="end"/>
      </w:r>
      <w:r>
        <w:t xml:space="preserve">: </w:t>
      </w:r>
      <w:bookmarkEnd w:id="913"/>
      <w:r>
        <w:t xml:space="preserve"> Office Communications Server 2007, Office Communicato</w:t>
      </w:r>
      <w:r>
        <w:t>r 2007, Office Communications Server 2007 R2, Office Communicator 2007 R2: This element is not supported.</w:t>
      </w:r>
    </w:p>
    <w:bookmarkStart w:id="914" w:name="Appendix_A_270"/>
    <w:p w:rsidR="00FB3D3C" w:rsidRDefault="00187E2C">
      <w:r>
        <w:rPr>
          <w:rStyle w:val="Hyperlink"/>
        </w:rPr>
        <w:fldChar w:fldCharType="begin"/>
      </w:r>
      <w:r>
        <w:rPr>
          <w:rStyle w:val="Hyperlink"/>
        </w:rPr>
        <w:instrText xml:space="preserve"> HYPERLINK \l "Appendix_A_Target_270" \h </w:instrText>
      </w:r>
      <w:r>
        <w:rPr>
          <w:rStyle w:val="Hyperlink"/>
        </w:rPr>
      </w:r>
      <w:r>
        <w:rPr>
          <w:rStyle w:val="Hyperlink"/>
        </w:rPr>
        <w:fldChar w:fldCharType="separate"/>
      </w:r>
      <w:r>
        <w:rPr>
          <w:rStyle w:val="Hyperlink"/>
        </w:rPr>
        <w:t>&lt;270&gt; Section 2.2.1.28.1</w:t>
      </w:r>
      <w:r>
        <w:rPr>
          <w:rStyle w:val="Hyperlink"/>
        </w:rPr>
        <w:fldChar w:fldCharType="end"/>
      </w:r>
      <w:r>
        <w:t xml:space="preserve">: </w:t>
      </w:r>
      <w:bookmarkEnd w:id="914"/>
      <w:r>
        <w:t xml:space="preserve"> Office Communications Server 2007, Office Communicator 2007, </w:t>
      </w:r>
      <w:r>
        <w:t>Office Communications Server 2007 R2, Office Communicator 2007 R2: This element is not supported.</w:t>
      </w:r>
    </w:p>
    <w:bookmarkStart w:id="915" w:name="Appendix_A_271"/>
    <w:p w:rsidR="00FB3D3C" w:rsidRDefault="00187E2C">
      <w:r>
        <w:rPr>
          <w:rStyle w:val="Hyperlink"/>
        </w:rPr>
        <w:fldChar w:fldCharType="begin"/>
      </w:r>
      <w:r>
        <w:rPr>
          <w:rStyle w:val="Hyperlink"/>
        </w:rPr>
        <w:instrText xml:space="preserve"> HYPERLINK \l "Appendix_A_Target_271" \h </w:instrText>
      </w:r>
      <w:r>
        <w:rPr>
          <w:rStyle w:val="Hyperlink"/>
        </w:rPr>
      </w:r>
      <w:r>
        <w:rPr>
          <w:rStyle w:val="Hyperlink"/>
        </w:rPr>
        <w:fldChar w:fldCharType="separate"/>
      </w:r>
      <w:r>
        <w:rPr>
          <w:rStyle w:val="Hyperlink"/>
        </w:rPr>
        <w:t>&lt;271&gt; Section 2.2.1.28.1</w:t>
      </w:r>
      <w:r>
        <w:rPr>
          <w:rStyle w:val="Hyperlink"/>
        </w:rPr>
        <w:fldChar w:fldCharType="end"/>
      </w:r>
      <w:r>
        <w:t xml:space="preserve">: </w:t>
      </w:r>
      <w:bookmarkEnd w:id="915"/>
      <w:r>
        <w:t xml:space="preserve"> Office Communications Server 2007, Office Communicator 2007, Office Communications Serv</w:t>
      </w:r>
      <w:r>
        <w:t>er 2007 R2, Office Communicator 2007 R2: This element is not supported.</w:t>
      </w:r>
    </w:p>
    <w:bookmarkStart w:id="916" w:name="Appendix_A_272"/>
    <w:p w:rsidR="00FB3D3C" w:rsidRDefault="00187E2C">
      <w:r>
        <w:rPr>
          <w:rStyle w:val="Hyperlink"/>
        </w:rPr>
        <w:fldChar w:fldCharType="begin"/>
      </w:r>
      <w:r>
        <w:rPr>
          <w:rStyle w:val="Hyperlink"/>
        </w:rPr>
        <w:instrText xml:space="preserve"> HYPERLINK \l "Appendix_A_Target_272" \h </w:instrText>
      </w:r>
      <w:r>
        <w:rPr>
          <w:rStyle w:val="Hyperlink"/>
        </w:rPr>
      </w:r>
      <w:r>
        <w:rPr>
          <w:rStyle w:val="Hyperlink"/>
        </w:rPr>
        <w:fldChar w:fldCharType="separate"/>
      </w:r>
      <w:r>
        <w:rPr>
          <w:rStyle w:val="Hyperlink"/>
        </w:rPr>
        <w:t>&lt;272&gt; Section 2.2.1.28.1</w:t>
      </w:r>
      <w:r>
        <w:rPr>
          <w:rStyle w:val="Hyperlink"/>
        </w:rPr>
        <w:fldChar w:fldCharType="end"/>
      </w:r>
      <w:r>
        <w:t xml:space="preserve">: </w:t>
      </w:r>
      <w:bookmarkEnd w:id="916"/>
      <w:r>
        <w:t xml:space="preserve"> Office Communications Server 2007, Office Communicator 2007, Office Communications Server 2007 R2, Office Communi</w:t>
      </w:r>
      <w:r>
        <w:t>cator 2007 R2: This element is not supported.</w:t>
      </w:r>
    </w:p>
    <w:bookmarkStart w:id="917" w:name="Appendix_A_273"/>
    <w:p w:rsidR="00FB3D3C" w:rsidRDefault="00187E2C">
      <w:r>
        <w:rPr>
          <w:rStyle w:val="Hyperlink"/>
        </w:rPr>
        <w:fldChar w:fldCharType="begin"/>
      </w:r>
      <w:r>
        <w:rPr>
          <w:rStyle w:val="Hyperlink"/>
        </w:rPr>
        <w:instrText xml:space="preserve"> HYPERLINK \l "Appendix_A_Target_273" \h </w:instrText>
      </w:r>
      <w:r>
        <w:rPr>
          <w:rStyle w:val="Hyperlink"/>
        </w:rPr>
      </w:r>
      <w:r>
        <w:rPr>
          <w:rStyle w:val="Hyperlink"/>
        </w:rPr>
        <w:fldChar w:fldCharType="separate"/>
      </w:r>
      <w:r>
        <w:rPr>
          <w:rStyle w:val="Hyperlink"/>
        </w:rPr>
        <w:t>&lt;273&gt; Section 2.2.1.28.1</w:t>
      </w:r>
      <w:r>
        <w:rPr>
          <w:rStyle w:val="Hyperlink"/>
        </w:rPr>
        <w:fldChar w:fldCharType="end"/>
      </w:r>
      <w:r>
        <w:t xml:space="preserve">: </w:t>
      </w:r>
      <w:bookmarkEnd w:id="917"/>
      <w:r>
        <w:t xml:space="preserve"> Office Communications Server 2007, Office Communicator 2007, Office Communications Server 2007 R2, Office Communicator 2007 R2: This elemen</w:t>
      </w:r>
      <w:r>
        <w:t>t is not supported.</w:t>
      </w:r>
    </w:p>
    <w:bookmarkStart w:id="918" w:name="Appendix_A_274"/>
    <w:p w:rsidR="00FB3D3C" w:rsidRDefault="00187E2C">
      <w:r>
        <w:rPr>
          <w:rStyle w:val="Hyperlink"/>
        </w:rPr>
        <w:fldChar w:fldCharType="begin"/>
      </w:r>
      <w:r>
        <w:rPr>
          <w:rStyle w:val="Hyperlink"/>
        </w:rPr>
        <w:instrText xml:space="preserve"> HYPERLINK \l "Appendix_A_Target_274" \h </w:instrText>
      </w:r>
      <w:r>
        <w:rPr>
          <w:rStyle w:val="Hyperlink"/>
        </w:rPr>
      </w:r>
      <w:r>
        <w:rPr>
          <w:rStyle w:val="Hyperlink"/>
        </w:rPr>
        <w:fldChar w:fldCharType="separate"/>
      </w:r>
      <w:r>
        <w:rPr>
          <w:rStyle w:val="Hyperlink"/>
        </w:rPr>
        <w:t>&lt;274&gt; Section 2.2.1.28.1</w:t>
      </w:r>
      <w:r>
        <w:rPr>
          <w:rStyle w:val="Hyperlink"/>
        </w:rPr>
        <w:fldChar w:fldCharType="end"/>
      </w:r>
      <w:r>
        <w:t xml:space="preserve">: </w:t>
      </w:r>
      <w:bookmarkEnd w:id="918"/>
      <w:r>
        <w:t xml:space="preserve"> Office Communications Server 2007, Office Communicator 2007, Office Communications Server 2007 R2, Office Communicator 2007 R2: This element is not supported.</w:t>
      </w:r>
    </w:p>
    <w:bookmarkStart w:id="919" w:name="Appendix_A_275"/>
    <w:p w:rsidR="00FB3D3C" w:rsidRDefault="00187E2C">
      <w:r>
        <w:rPr>
          <w:rStyle w:val="Hyperlink"/>
        </w:rPr>
        <w:fldChar w:fldCharType="begin"/>
      </w:r>
      <w:r>
        <w:rPr>
          <w:rStyle w:val="Hyperlink"/>
        </w:rPr>
        <w:instrText xml:space="preserve"> HYPERLINK \l "Appendix_A_Target_275" \h </w:instrText>
      </w:r>
      <w:r>
        <w:rPr>
          <w:rStyle w:val="Hyperlink"/>
        </w:rPr>
      </w:r>
      <w:r>
        <w:rPr>
          <w:rStyle w:val="Hyperlink"/>
        </w:rPr>
        <w:fldChar w:fldCharType="separate"/>
      </w:r>
      <w:r>
        <w:rPr>
          <w:rStyle w:val="Hyperlink"/>
        </w:rPr>
        <w:t>&lt;275&gt; Section 2.2.1.28.1</w:t>
      </w:r>
      <w:r>
        <w:rPr>
          <w:rStyle w:val="Hyperlink"/>
        </w:rPr>
        <w:fldChar w:fldCharType="end"/>
      </w:r>
      <w:r>
        <w:t xml:space="preserve">: </w:t>
      </w:r>
      <w:bookmarkEnd w:id="919"/>
      <w:r>
        <w:t xml:space="preserve"> Office Communications Server 2007, Office Communicator 2007, Office Communications Server 2007 R2, Office Communicator 2007 R2: This element is not supported.</w:t>
      </w:r>
    </w:p>
    <w:bookmarkStart w:id="920" w:name="Appendix_A_276"/>
    <w:p w:rsidR="00FB3D3C" w:rsidRDefault="00187E2C">
      <w:r>
        <w:rPr>
          <w:rStyle w:val="Hyperlink"/>
        </w:rPr>
        <w:fldChar w:fldCharType="begin"/>
      </w:r>
      <w:r>
        <w:rPr>
          <w:rStyle w:val="Hyperlink"/>
        </w:rPr>
        <w:instrText xml:space="preserve"> HYPERLINK \l "Appendix_A_</w:instrText>
      </w:r>
      <w:r>
        <w:rPr>
          <w:rStyle w:val="Hyperlink"/>
        </w:rPr>
        <w:instrText xml:space="preserve">Target_276" \h </w:instrText>
      </w:r>
      <w:r>
        <w:rPr>
          <w:rStyle w:val="Hyperlink"/>
        </w:rPr>
      </w:r>
      <w:r>
        <w:rPr>
          <w:rStyle w:val="Hyperlink"/>
        </w:rPr>
        <w:fldChar w:fldCharType="separate"/>
      </w:r>
      <w:r>
        <w:rPr>
          <w:rStyle w:val="Hyperlink"/>
        </w:rPr>
        <w:t>&lt;276&gt; Section 2.2.1.28.1</w:t>
      </w:r>
      <w:r>
        <w:rPr>
          <w:rStyle w:val="Hyperlink"/>
        </w:rPr>
        <w:fldChar w:fldCharType="end"/>
      </w:r>
      <w:r>
        <w:t xml:space="preserve">: </w:t>
      </w:r>
      <w:bookmarkEnd w:id="920"/>
      <w:r>
        <w:t xml:space="preserve"> Office Communications Server 2007, Office Communicator 2007, Office Communications Server 2007 R2, Office Communicator 2007 R2, Lync Server 2010, Lync 2010: This element is not supported.</w:t>
      </w:r>
    </w:p>
    <w:bookmarkStart w:id="921" w:name="Appendix_A_277"/>
    <w:p w:rsidR="00FB3D3C" w:rsidRDefault="00187E2C">
      <w:r>
        <w:rPr>
          <w:rStyle w:val="Hyperlink"/>
        </w:rPr>
        <w:fldChar w:fldCharType="begin"/>
      </w:r>
      <w:r>
        <w:rPr>
          <w:rStyle w:val="Hyperlink"/>
        </w:rPr>
        <w:instrText xml:space="preserve"> HYPERLINK \l "Appendix</w:instrText>
      </w:r>
      <w:r>
        <w:rPr>
          <w:rStyle w:val="Hyperlink"/>
        </w:rPr>
        <w:instrText xml:space="preserve">_A_Target_277" \h </w:instrText>
      </w:r>
      <w:r>
        <w:rPr>
          <w:rStyle w:val="Hyperlink"/>
        </w:rPr>
      </w:r>
      <w:r>
        <w:rPr>
          <w:rStyle w:val="Hyperlink"/>
        </w:rPr>
        <w:fldChar w:fldCharType="separate"/>
      </w:r>
      <w:r>
        <w:rPr>
          <w:rStyle w:val="Hyperlink"/>
        </w:rPr>
        <w:t>&lt;277&gt; Section 2.2.1.28.1</w:t>
      </w:r>
      <w:r>
        <w:rPr>
          <w:rStyle w:val="Hyperlink"/>
        </w:rPr>
        <w:fldChar w:fldCharType="end"/>
      </w:r>
      <w:r>
        <w:t xml:space="preserve">: </w:t>
      </w:r>
      <w:bookmarkEnd w:id="921"/>
      <w:r>
        <w:t xml:space="preserve"> Office Communications Server 2007, Office Communicator 2007, Office Communications Server 2007 R2, Office Communicator 2007 R2, Lync Server 2010, Lync 2010: This element is not supported.</w:t>
      </w:r>
    </w:p>
    <w:bookmarkStart w:id="922" w:name="Appendix_A_278"/>
    <w:p w:rsidR="00FB3D3C" w:rsidRDefault="00187E2C">
      <w:r>
        <w:rPr>
          <w:rStyle w:val="Hyperlink"/>
        </w:rPr>
        <w:fldChar w:fldCharType="begin"/>
      </w:r>
      <w:r>
        <w:rPr>
          <w:rStyle w:val="Hyperlink"/>
        </w:rPr>
        <w:instrText xml:space="preserve"> HYPERLINK \l "Appen</w:instrText>
      </w:r>
      <w:r>
        <w:rPr>
          <w:rStyle w:val="Hyperlink"/>
        </w:rPr>
        <w:instrText xml:space="preserve">dix_A_Target_278" \h </w:instrText>
      </w:r>
      <w:r>
        <w:rPr>
          <w:rStyle w:val="Hyperlink"/>
        </w:rPr>
      </w:r>
      <w:r>
        <w:rPr>
          <w:rStyle w:val="Hyperlink"/>
        </w:rPr>
        <w:fldChar w:fldCharType="separate"/>
      </w:r>
      <w:r>
        <w:rPr>
          <w:rStyle w:val="Hyperlink"/>
        </w:rPr>
        <w:t>&lt;278&gt; Section 2.2.1.28.1</w:t>
      </w:r>
      <w:r>
        <w:rPr>
          <w:rStyle w:val="Hyperlink"/>
        </w:rPr>
        <w:fldChar w:fldCharType="end"/>
      </w:r>
      <w:r>
        <w:t xml:space="preserve">: </w:t>
      </w:r>
      <w:bookmarkEnd w:id="922"/>
      <w:r>
        <w:t xml:space="preserve"> Office Communications Server 2007, Office Communicator 2007, Office Communications Server 2007 R2, Office Communicator 2007 R2, Lync Server 2010, Lync 2010: This element is not supported.</w:t>
      </w:r>
    </w:p>
    <w:bookmarkStart w:id="923" w:name="Appendix_A_279"/>
    <w:p w:rsidR="00FB3D3C" w:rsidRDefault="00187E2C">
      <w:r>
        <w:rPr>
          <w:rStyle w:val="Hyperlink"/>
        </w:rPr>
        <w:fldChar w:fldCharType="begin"/>
      </w:r>
      <w:r>
        <w:rPr>
          <w:rStyle w:val="Hyperlink"/>
        </w:rPr>
        <w:instrText xml:space="preserve"> HYPERLINK \l "Ap</w:instrText>
      </w:r>
      <w:r>
        <w:rPr>
          <w:rStyle w:val="Hyperlink"/>
        </w:rPr>
        <w:instrText xml:space="preserve">pendix_A_Target_279" \h </w:instrText>
      </w:r>
      <w:r>
        <w:rPr>
          <w:rStyle w:val="Hyperlink"/>
        </w:rPr>
      </w:r>
      <w:r>
        <w:rPr>
          <w:rStyle w:val="Hyperlink"/>
        </w:rPr>
        <w:fldChar w:fldCharType="separate"/>
      </w:r>
      <w:r>
        <w:rPr>
          <w:rStyle w:val="Hyperlink"/>
        </w:rPr>
        <w:t>&lt;279&gt; Section 2.2.1.28.1</w:t>
      </w:r>
      <w:r>
        <w:rPr>
          <w:rStyle w:val="Hyperlink"/>
        </w:rPr>
        <w:fldChar w:fldCharType="end"/>
      </w:r>
      <w:r>
        <w:t xml:space="preserve">: </w:t>
      </w:r>
      <w:bookmarkEnd w:id="923"/>
      <w:r>
        <w:t xml:space="preserve"> Office Communications Server 2007, Office Communicator 2007, Office Communications Server 2007 R2, Office Communicator 2007 R2, Lync Server 2010, Lync 2010: This element is not supported.</w:t>
      </w:r>
    </w:p>
    <w:bookmarkStart w:id="924" w:name="Appendix_A_280"/>
    <w:p w:rsidR="00FB3D3C" w:rsidRDefault="00187E2C">
      <w:r>
        <w:rPr>
          <w:rStyle w:val="Hyperlink"/>
        </w:rPr>
        <w:lastRenderedPageBreak/>
        <w:fldChar w:fldCharType="begin"/>
      </w:r>
      <w:r>
        <w:rPr>
          <w:rStyle w:val="Hyperlink"/>
        </w:rPr>
        <w:instrText xml:space="preserve"> HYPERLINK \l </w:instrText>
      </w:r>
      <w:r>
        <w:rPr>
          <w:rStyle w:val="Hyperlink"/>
        </w:rPr>
        <w:instrText xml:space="preserve">"Appendix_A_Target_280" \h </w:instrText>
      </w:r>
      <w:r>
        <w:rPr>
          <w:rStyle w:val="Hyperlink"/>
        </w:rPr>
      </w:r>
      <w:r>
        <w:rPr>
          <w:rStyle w:val="Hyperlink"/>
        </w:rPr>
        <w:fldChar w:fldCharType="separate"/>
      </w:r>
      <w:r>
        <w:rPr>
          <w:rStyle w:val="Hyperlink"/>
        </w:rPr>
        <w:t>&lt;280&gt; Section 2.2.1.28.1</w:t>
      </w:r>
      <w:r>
        <w:rPr>
          <w:rStyle w:val="Hyperlink"/>
        </w:rPr>
        <w:fldChar w:fldCharType="end"/>
      </w:r>
      <w:r>
        <w:t xml:space="preserve">: </w:t>
      </w:r>
      <w:bookmarkEnd w:id="924"/>
      <w:r>
        <w:t xml:space="preserve"> Office Communications Server 2007, Office Communicator 2007, Office Communications Server 2007 R2, Office Communicator 2007 R2, Lync Server 2010, Lync 2010: This element is not supported.</w:t>
      </w:r>
    </w:p>
    <w:bookmarkStart w:id="925" w:name="Appendix_A_281"/>
    <w:p w:rsidR="00FB3D3C" w:rsidRDefault="00187E2C">
      <w:r>
        <w:rPr>
          <w:rStyle w:val="Hyperlink"/>
        </w:rPr>
        <w:fldChar w:fldCharType="begin"/>
      </w:r>
      <w:r>
        <w:rPr>
          <w:rStyle w:val="Hyperlink"/>
        </w:rPr>
        <w:instrText xml:space="preserve"> HYPERLINK </w:instrText>
      </w:r>
      <w:r>
        <w:rPr>
          <w:rStyle w:val="Hyperlink"/>
        </w:rPr>
        <w:instrText xml:space="preserve">\l "Appendix_A_Target_281" \h </w:instrText>
      </w:r>
      <w:r>
        <w:rPr>
          <w:rStyle w:val="Hyperlink"/>
        </w:rPr>
      </w:r>
      <w:r>
        <w:rPr>
          <w:rStyle w:val="Hyperlink"/>
        </w:rPr>
        <w:fldChar w:fldCharType="separate"/>
      </w:r>
      <w:r>
        <w:rPr>
          <w:rStyle w:val="Hyperlink"/>
        </w:rPr>
        <w:t>&lt;281&gt; Section 2.2.1.28.1</w:t>
      </w:r>
      <w:r>
        <w:rPr>
          <w:rStyle w:val="Hyperlink"/>
        </w:rPr>
        <w:fldChar w:fldCharType="end"/>
      </w:r>
      <w:r>
        <w:t xml:space="preserve">: </w:t>
      </w:r>
      <w:bookmarkEnd w:id="925"/>
      <w:r>
        <w:t xml:space="preserve"> Office Communications Server 2007, Office Communicator 2007, Office Communications Server 2007 R2, Office Communicator 2007 R2, Lync Server 2010, Lync 2010: This element is not supported.</w:t>
      </w:r>
    </w:p>
    <w:bookmarkStart w:id="926" w:name="Appendix_A_282"/>
    <w:p w:rsidR="00FB3D3C" w:rsidRDefault="00187E2C">
      <w:r>
        <w:rPr>
          <w:rStyle w:val="Hyperlink"/>
        </w:rPr>
        <w:fldChar w:fldCharType="begin"/>
      </w:r>
      <w:r>
        <w:rPr>
          <w:rStyle w:val="Hyperlink"/>
        </w:rPr>
        <w:instrText xml:space="preserve"> HYPERLI</w:instrText>
      </w:r>
      <w:r>
        <w:rPr>
          <w:rStyle w:val="Hyperlink"/>
        </w:rPr>
        <w:instrText xml:space="preserve">NK \l "Appendix_A_Target_282" \h </w:instrText>
      </w:r>
      <w:r>
        <w:rPr>
          <w:rStyle w:val="Hyperlink"/>
        </w:rPr>
      </w:r>
      <w:r>
        <w:rPr>
          <w:rStyle w:val="Hyperlink"/>
        </w:rPr>
        <w:fldChar w:fldCharType="separate"/>
      </w:r>
      <w:r>
        <w:rPr>
          <w:rStyle w:val="Hyperlink"/>
        </w:rPr>
        <w:t>&lt;282&gt; Section 2.2.1.28.1</w:t>
      </w:r>
      <w:r>
        <w:rPr>
          <w:rStyle w:val="Hyperlink"/>
        </w:rPr>
        <w:fldChar w:fldCharType="end"/>
      </w:r>
      <w:r>
        <w:t xml:space="preserve">: </w:t>
      </w:r>
      <w:bookmarkEnd w:id="926"/>
      <w:r>
        <w:t xml:space="preserve"> Office Communications Server 2007, Office Communicator 2007, Office Communications Server 2007 R2, Office Communicator 2007 R2, Lync Server 2010, Lync 2010: This element is not supported.</w:t>
      </w:r>
    </w:p>
    <w:bookmarkStart w:id="927" w:name="Appendix_A_283"/>
    <w:p w:rsidR="00FB3D3C" w:rsidRDefault="00187E2C">
      <w:r>
        <w:rPr>
          <w:rStyle w:val="Hyperlink"/>
        </w:rPr>
        <w:fldChar w:fldCharType="begin"/>
      </w:r>
      <w:r>
        <w:rPr>
          <w:rStyle w:val="Hyperlink"/>
        </w:rPr>
        <w:instrText xml:space="preserve"> HYPE</w:instrText>
      </w:r>
      <w:r>
        <w:rPr>
          <w:rStyle w:val="Hyperlink"/>
        </w:rPr>
        <w:instrText xml:space="preserve">RLINK \l "Appendix_A_Target_283" \h </w:instrText>
      </w:r>
      <w:r>
        <w:rPr>
          <w:rStyle w:val="Hyperlink"/>
        </w:rPr>
      </w:r>
      <w:r>
        <w:rPr>
          <w:rStyle w:val="Hyperlink"/>
        </w:rPr>
        <w:fldChar w:fldCharType="separate"/>
      </w:r>
      <w:r>
        <w:rPr>
          <w:rStyle w:val="Hyperlink"/>
        </w:rPr>
        <w:t>&lt;283&gt; Section 2.2.1.28.1</w:t>
      </w:r>
      <w:r>
        <w:rPr>
          <w:rStyle w:val="Hyperlink"/>
        </w:rPr>
        <w:fldChar w:fldCharType="end"/>
      </w:r>
      <w:r>
        <w:t xml:space="preserve">: </w:t>
      </w:r>
      <w:bookmarkEnd w:id="927"/>
      <w:r>
        <w:t xml:space="preserve"> Office Communications Server 2007, Office Communicator 2007, Office Communications Server 2007 R2, Office Communicator 2007 R2, Lync Server 2010, Lync 2010: This element is not supported.</w:t>
      </w:r>
    </w:p>
    <w:bookmarkStart w:id="928" w:name="Appendix_A_284"/>
    <w:p w:rsidR="00FB3D3C" w:rsidRDefault="00187E2C">
      <w:r>
        <w:rPr>
          <w:rStyle w:val="Hyperlink"/>
        </w:rPr>
        <w:fldChar w:fldCharType="begin"/>
      </w:r>
      <w:r>
        <w:rPr>
          <w:rStyle w:val="Hyperlink"/>
        </w:rPr>
        <w:instrText xml:space="preserve"> H</w:instrText>
      </w:r>
      <w:r>
        <w:rPr>
          <w:rStyle w:val="Hyperlink"/>
        </w:rPr>
        <w:instrText xml:space="preserve">YPERLINK \l "Appendix_A_Target_284" \h </w:instrText>
      </w:r>
      <w:r>
        <w:rPr>
          <w:rStyle w:val="Hyperlink"/>
        </w:rPr>
      </w:r>
      <w:r>
        <w:rPr>
          <w:rStyle w:val="Hyperlink"/>
        </w:rPr>
        <w:fldChar w:fldCharType="separate"/>
      </w:r>
      <w:r>
        <w:rPr>
          <w:rStyle w:val="Hyperlink"/>
        </w:rPr>
        <w:t>&lt;284&gt; Section 2.2.1.28.1</w:t>
      </w:r>
      <w:r>
        <w:rPr>
          <w:rStyle w:val="Hyperlink"/>
        </w:rPr>
        <w:fldChar w:fldCharType="end"/>
      </w:r>
      <w:r>
        <w:t xml:space="preserve">: </w:t>
      </w:r>
      <w:bookmarkEnd w:id="928"/>
      <w:r>
        <w:t xml:space="preserve"> Office Communications Server 2007, Office Communicator 2007, Office Communications Server 2007 R2, Office Communicator 2007 R2, Lync Server 2010, Lync 2010: This element is not supported.</w:t>
      </w:r>
    </w:p>
    <w:bookmarkStart w:id="929" w:name="Appendix_A_285"/>
    <w:p w:rsidR="00FB3D3C" w:rsidRDefault="00187E2C">
      <w:r>
        <w:rPr>
          <w:rStyle w:val="Hyperlink"/>
        </w:rPr>
        <w:fldChar w:fldCharType="begin"/>
      </w:r>
      <w:r>
        <w:rPr>
          <w:rStyle w:val="Hyperlink"/>
        </w:rPr>
        <w:instrText xml:space="preserve"> HYPERLINK \l "Appendix_A_Target_285" \h </w:instrText>
      </w:r>
      <w:r>
        <w:rPr>
          <w:rStyle w:val="Hyperlink"/>
        </w:rPr>
      </w:r>
      <w:r>
        <w:rPr>
          <w:rStyle w:val="Hyperlink"/>
        </w:rPr>
        <w:fldChar w:fldCharType="separate"/>
      </w:r>
      <w:r>
        <w:rPr>
          <w:rStyle w:val="Hyperlink"/>
        </w:rPr>
        <w:t>&lt;285&gt; Section 2.2.1.28.1</w:t>
      </w:r>
      <w:r>
        <w:rPr>
          <w:rStyle w:val="Hyperlink"/>
        </w:rPr>
        <w:fldChar w:fldCharType="end"/>
      </w:r>
      <w:r>
        <w:t xml:space="preserve">: </w:t>
      </w:r>
      <w:bookmarkEnd w:id="929"/>
      <w:r>
        <w:t xml:space="preserve"> Office Communications Server 2007, Office Communicator 2007, Office Communications Server 2007 R2, Office Communicator 2007 R2, Lync Server 2010, Lync 2010, Lync Server 2013, Lync Client</w:t>
      </w:r>
      <w:r>
        <w:t xml:space="preserve"> 2013/Skype for Business: This element is not supported.</w:t>
      </w:r>
    </w:p>
    <w:bookmarkStart w:id="930" w:name="Appendix_A_286"/>
    <w:p w:rsidR="00FB3D3C" w:rsidRDefault="00187E2C">
      <w:r>
        <w:rPr>
          <w:rStyle w:val="Hyperlink"/>
        </w:rPr>
        <w:fldChar w:fldCharType="begin"/>
      </w:r>
      <w:r>
        <w:rPr>
          <w:rStyle w:val="Hyperlink"/>
        </w:rPr>
        <w:instrText xml:space="preserve"> HYPERLINK \l "Appendix_A_Target_286" \h </w:instrText>
      </w:r>
      <w:r>
        <w:rPr>
          <w:rStyle w:val="Hyperlink"/>
        </w:rPr>
      </w:r>
      <w:r>
        <w:rPr>
          <w:rStyle w:val="Hyperlink"/>
        </w:rPr>
        <w:fldChar w:fldCharType="separate"/>
      </w:r>
      <w:r>
        <w:rPr>
          <w:rStyle w:val="Hyperlink"/>
        </w:rPr>
        <w:t>&lt;286&gt; Section 2.2.1.28.1</w:t>
      </w:r>
      <w:r>
        <w:rPr>
          <w:rStyle w:val="Hyperlink"/>
        </w:rPr>
        <w:fldChar w:fldCharType="end"/>
      </w:r>
      <w:r>
        <w:t xml:space="preserve">: </w:t>
      </w:r>
      <w:bookmarkEnd w:id="930"/>
      <w:r>
        <w:t xml:space="preserve"> Office Communications Server 2007, Office Communicator 2007, Office Communications Server 2007 R2, Office Communicator 2007 R2, </w:t>
      </w:r>
      <w:r>
        <w:t>Lync Server 2010, Lync 2010, Lync Server 2013, Lync Client 2013/Skype for Business: This element is not supported.</w:t>
      </w:r>
    </w:p>
    <w:bookmarkStart w:id="931" w:name="Appendix_A_287"/>
    <w:p w:rsidR="00FB3D3C" w:rsidRDefault="00187E2C">
      <w:r>
        <w:rPr>
          <w:rStyle w:val="Hyperlink"/>
        </w:rPr>
        <w:fldChar w:fldCharType="begin"/>
      </w:r>
      <w:r>
        <w:rPr>
          <w:rStyle w:val="Hyperlink"/>
        </w:rPr>
        <w:instrText xml:space="preserve"> HYPERLINK \l "Appendix_A_Target_287" \h </w:instrText>
      </w:r>
      <w:r>
        <w:rPr>
          <w:rStyle w:val="Hyperlink"/>
        </w:rPr>
      </w:r>
      <w:r>
        <w:rPr>
          <w:rStyle w:val="Hyperlink"/>
        </w:rPr>
        <w:fldChar w:fldCharType="separate"/>
      </w:r>
      <w:r>
        <w:rPr>
          <w:rStyle w:val="Hyperlink"/>
        </w:rPr>
        <w:t>&lt;287&gt; Section 2.2.1.28.1</w:t>
      </w:r>
      <w:r>
        <w:rPr>
          <w:rStyle w:val="Hyperlink"/>
        </w:rPr>
        <w:fldChar w:fldCharType="end"/>
      </w:r>
      <w:r>
        <w:t xml:space="preserve">: </w:t>
      </w:r>
      <w:bookmarkEnd w:id="931"/>
      <w:r>
        <w:t xml:space="preserve"> Office Communications Server 2007, Office Communicator 2007, Office Co</w:t>
      </w:r>
      <w:r>
        <w:t>mmunications Server 2007 R2, Office Communicator 2007 R2, Lync Server 2010, Lync 2010, Lync Server 2013, Lync Client 2013/Skype for Business: This element is not supported.</w:t>
      </w:r>
    </w:p>
    <w:bookmarkStart w:id="932" w:name="Appendix_A_288"/>
    <w:p w:rsidR="00FB3D3C" w:rsidRDefault="00187E2C">
      <w:r>
        <w:rPr>
          <w:rStyle w:val="Hyperlink"/>
        </w:rPr>
        <w:fldChar w:fldCharType="begin"/>
      </w:r>
      <w:r>
        <w:rPr>
          <w:rStyle w:val="Hyperlink"/>
        </w:rPr>
        <w:instrText xml:space="preserve"> HYPERLINK \l "Appendix_A_Target_288" \h </w:instrText>
      </w:r>
      <w:r>
        <w:rPr>
          <w:rStyle w:val="Hyperlink"/>
        </w:rPr>
      </w:r>
      <w:r>
        <w:rPr>
          <w:rStyle w:val="Hyperlink"/>
        </w:rPr>
        <w:fldChar w:fldCharType="separate"/>
      </w:r>
      <w:r>
        <w:rPr>
          <w:rStyle w:val="Hyperlink"/>
        </w:rPr>
        <w:t>&lt;288&gt; Section 2.2.1.28.1</w:t>
      </w:r>
      <w:r>
        <w:rPr>
          <w:rStyle w:val="Hyperlink"/>
        </w:rPr>
        <w:fldChar w:fldCharType="end"/>
      </w:r>
      <w:r>
        <w:t xml:space="preserve">: </w:t>
      </w:r>
      <w:bookmarkEnd w:id="932"/>
      <w:r>
        <w:t xml:space="preserve"> Office Commu</w:t>
      </w:r>
      <w:r>
        <w:t>nications Server 2007, Office Communicator 2007, Office Communications Server 2007 R2, Office Communicator 2007 R2, Lync Server 2010, Lync 2010, Lync Server 2013, Lync Client 2013/Skype for Business: This element is not supported.</w:t>
      </w:r>
    </w:p>
    <w:bookmarkStart w:id="933" w:name="Appendix_A_289"/>
    <w:p w:rsidR="00FB3D3C" w:rsidRDefault="00187E2C">
      <w:r>
        <w:rPr>
          <w:rStyle w:val="Hyperlink"/>
        </w:rPr>
        <w:fldChar w:fldCharType="begin"/>
      </w:r>
      <w:r>
        <w:rPr>
          <w:rStyle w:val="Hyperlink"/>
        </w:rPr>
        <w:instrText xml:space="preserve"> HYPERLINK \l "Appendix</w:instrText>
      </w:r>
      <w:r>
        <w:rPr>
          <w:rStyle w:val="Hyperlink"/>
        </w:rPr>
        <w:instrText xml:space="preserve">_A_Target_289" \h </w:instrText>
      </w:r>
      <w:r>
        <w:rPr>
          <w:rStyle w:val="Hyperlink"/>
        </w:rPr>
      </w:r>
      <w:r>
        <w:rPr>
          <w:rStyle w:val="Hyperlink"/>
        </w:rPr>
        <w:fldChar w:fldCharType="separate"/>
      </w:r>
      <w:r>
        <w:rPr>
          <w:rStyle w:val="Hyperlink"/>
        </w:rPr>
        <w:t>&lt;289&gt; Section 2.2.1.29</w:t>
      </w:r>
      <w:r>
        <w:rPr>
          <w:rStyle w:val="Hyperlink"/>
        </w:rPr>
        <w:fldChar w:fldCharType="end"/>
      </w:r>
      <w:r>
        <w:t xml:space="preserve">: </w:t>
      </w:r>
      <w:bookmarkEnd w:id="933"/>
      <w:r>
        <w:t xml:space="preserve"> Office Communications Server 2007, Office Communicator 2007, Office Communications Server 2007 R2, Office Communicator 2007 R2: The </w:t>
      </w:r>
      <w:r>
        <w:rPr>
          <w:b/>
        </w:rPr>
        <w:t>LocalClientEvent</w:t>
      </w:r>
      <w:r>
        <w:t xml:space="preserve"> and </w:t>
      </w:r>
      <w:r>
        <w:rPr>
          <w:b/>
        </w:rPr>
        <w:t>RemoteClientEvent</w:t>
      </w:r>
      <w:r>
        <w:t xml:space="preserve"> elements are not supported.</w:t>
      </w:r>
    </w:p>
    <w:bookmarkStart w:id="934" w:name="Appendix_A_290"/>
    <w:p w:rsidR="00FB3D3C" w:rsidRDefault="00187E2C">
      <w:r>
        <w:rPr>
          <w:rStyle w:val="Hyperlink"/>
        </w:rPr>
        <w:fldChar w:fldCharType="begin"/>
      </w:r>
      <w:r>
        <w:rPr>
          <w:rStyle w:val="Hyperlink"/>
        </w:rPr>
        <w:instrText xml:space="preserve"> HYPERLINK \l "Appendix_A_Target_290" \h </w:instrText>
      </w:r>
      <w:r>
        <w:rPr>
          <w:rStyle w:val="Hyperlink"/>
        </w:rPr>
      </w:r>
      <w:r>
        <w:rPr>
          <w:rStyle w:val="Hyperlink"/>
        </w:rPr>
        <w:fldChar w:fldCharType="separate"/>
      </w:r>
      <w:r>
        <w:rPr>
          <w:rStyle w:val="Hyperlink"/>
        </w:rPr>
        <w:t>&lt;290&gt; Section 2.2.1.29.1</w:t>
      </w:r>
      <w:r>
        <w:rPr>
          <w:rStyle w:val="Hyperlink"/>
        </w:rPr>
        <w:fldChar w:fldCharType="end"/>
      </w:r>
      <w:r>
        <w:t xml:space="preserve">: </w:t>
      </w:r>
      <w:bookmarkEnd w:id="934"/>
      <w:r>
        <w:t xml:space="preserve"> Office Communications Server 2007, Office Communicator 2007, Office Communications Server 2007 R2, Office Communicator 2007 R2: This element is not supported.</w:t>
      </w:r>
    </w:p>
    <w:bookmarkStart w:id="935" w:name="Appendix_A_291"/>
    <w:p w:rsidR="00FB3D3C" w:rsidRDefault="00187E2C">
      <w:r>
        <w:rPr>
          <w:rStyle w:val="Hyperlink"/>
        </w:rPr>
        <w:fldChar w:fldCharType="begin"/>
      </w:r>
      <w:r>
        <w:rPr>
          <w:rStyle w:val="Hyperlink"/>
        </w:rPr>
        <w:instrText xml:space="preserve"> HYPERLINK \l "Appendix_A_</w:instrText>
      </w:r>
      <w:r>
        <w:rPr>
          <w:rStyle w:val="Hyperlink"/>
        </w:rPr>
        <w:instrText xml:space="preserve">Target_291" \h </w:instrText>
      </w:r>
      <w:r>
        <w:rPr>
          <w:rStyle w:val="Hyperlink"/>
        </w:rPr>
      </w:r>
      <w:r>
        <w:rPr>
          <w:rStyle w:val="Hyperlink"/>
        </w:rPr>
        <w:fldChar w:fldCharType="separate"/>
      </w:r>
      <w:r>
        <w:rPr>
          <w:rStyle w:val="Hyperlink"/>
        </w:rPr>
        <w:t>&lt;291&gt; Section 2.2.1.29.1</w:t>
      </w:r>
      <w:r>
        <w:rPr>
          <w:rStyle w:val="Hyperlink"/>
        </w:rPr>
        <w:fldChar w:fldCharType="end"/>
      </w:r>
      <w:r>
        <w:t xml:space="preserve">: </w:t>
      </w:r>
      <w:bookmarkEnd w:id="935"/>
      <w:r>
        <w:t xml:space="preserve"> Office Communications Server 2007, Office Communicator 2007, Office Communications Server 2007 R2, Office Communicator 2007 R2: This element is not supported.</w:t>
      </w:r>
    </w:p>
    <w:bookmarkStart w:id="936" w:name="Appendix_A_292"/>
    <w:p w:rsidR="00FB3D3C" w:rsidRDefault="00187E2C">
      <w:r>
        <w:rPr>
          <w:rStyle w:val="Hyperlink"/>
        </w:rPr>
        <w:fldChar w:fldCharType="begin"/>
      </w:r>
      <w:r>
        <w:rPr>
          <w:rStyle w:val="Hyperlink"/>
        </w:rPr>
        <w:instrText xml:space="preserve"> HYPERLINK \l "Appendix_A_Target_292" \h </w:instrText>
      </w:r>
      <w:r>
        <w:rPr>
          <w:rStyle w:val="Hyperlink"/>
        </w:rPr>
      </w:r>
      <w:r>
        <w:rPr>
          <w:rStyle w:val="Hyperlink"/>
        </w:rPr>
        <w:fldChar w:fldCharType="separate"/>
      </w:r>
      <w:r>
        <w:rPr>
          <w:rStyle w:val="Hyperlink"/>
        </w:rPr>
        <w:t>&lt;292&gt; Sect</w:t>
      </w:r>
      <w:r>
        <w:rPr>
          <w:rStyle w:val="Hyperlink"/>
        </w:rPr>
        <w:t>ion 2.2.1.29.1</w:t>
      </w:r>
      <w:r>
        <w:rPr>
          <w:rStyle w:val="Hyperlink"/>
        </w:rPr>
        <w:fldChar w:fldCharType="end"/>
      </w:r>
      <w:r>
        <w:t xml:space="preserve">: </w:t>
      </w:r>
      <w:bookmarkEnd w:id="936"/>
      <w:r>
        <w:t xml:space="preserve"> Office Communications Server 2007, Office Communicator 2007, Office Communications Server 2007 R2, Office Communicator 2007 R2: This element is not supported.</w:t>
      </w:r>
    </w:p>
    <w:bookmarkStart w:id="937" w:name="Appendix_A_293"/>
    <w:p w:rsidR="00FB3D3C" w:rsidRDefault="00187E2C">
      <w:r>
        <w:rPr>
          <w:rStyle w:val="Hyperlink"/>
        </w:rPr>
        <w:fldChar w:fldCharType="begin"/>
      </w:r>
      <w:r>
        <w:rPr>
          <w:rStyle w:val="Hyperlink"/>
        </w:rPr>
        <w:instrText xml:space="preserve"> HYPERLINK \l "Appendix_A_Target_293" \h </w:instrText>
      </w:r>
      <w:r>
        <w:rPr>
          <w:rStyle w:val="Hyperlink"/>
        </w:rPr>
      </w:r>
      <w:r>
        <w:rPr>
          <w:rStyle w:val="Hyperlink"/>
        </w:rPr>
        <w:fldChar w:fldCharType="separate"/>
      </w:r>
      <w:r>
        <w:rPr>
          <w:rStyle w:val="Hyperlink"/>
        </w:rPr>
        <w:t>&lt;293&gt; Section 2.2.1.29.1</w:t>
      </w:r>
      <w:r>
        <w:rPr>
          <w:rStyle w:val="Hyperlink"/>
        </w:rPr>
        <w:fldChar w:fldCharType="end"/>
      </w:r>
      <w:r>
        <w:t xml:space="preserve">: </w:t>
      </w:r>
      <w:bookmarkEnd w:id="937"/>
      <w:r>
        <w:t xml:space="preserve"> Office Co</w:t>
      </w:r>
      <w:r>
        <w:t>mmunications Server 2007, Office Communicator 2007, Office Communications Server 2007 R2, Office Communicator 2007 R2: This element is not supported.</w:t>
      </w:r>
    </w:p>
    <w:bookmarkStart w:id="938" w:name="Appendix_A_294"/>
    <w:p w:rsidR="00FB3D3C" w:rsidRDefault="00187E2C">
      <w:r>
        <w:rPr>
          <w:rStyle w:val="Hyperlink"/>
        </w:rPr>
        <w:fldChar w:fldCharType="begin"/>
      </w:r>
      <w:r>
        <w:rPr>
          <w:rStyle w:val="Hyperlink"/>
        </w:rPr>
        <w:instrText xml:space="preserve"> HYPERLINK \l "Appendix_A_Target_294" \h </w:instrText>
      </w:r>
      <w:r>
        <w:rPr>
          <w:rStyle w:val="Hyperlink"/>
        </w:rPr>
      </w:r>
      <w:r>
        <w:rPr>
          <w:rStyle w:val="Hyperlink"/>
        </w:rPr>
        <w:fldChar w:fldCharType="separate"/>
      </w:r>
      <w:r>
        <w:rPr>
          <w:rStyle w:val="Hyperlink"/>
        </w:rPr>
        <w:t>&lt;294&gt; Section 2.2.1.29.1</w:t>
      </w:r>
      <w:r>
        <w:rPr>
          <w:rStyle w:val="Hyperlink"/>
        </w:rPr>
        <w:fldChar w:fldCharType="end"/>
      </w:r>
      <w:r>
        <w:t xml:space="preserve">: </w:t>
      </w:r>
      <w:bookmarkEnd w:id="938"/>
      <w:r>
        <w:t xml:space="preserve"> Office Communications Server 2007, </w:t>
      </w:r>
      <w:r>
        <w:t>Office Communicator 2007, Office Communications Server 2007 R2, Office Communicator 2007 R2: This element is not supported.</w:t>
      </w:r>
    </w:p>
    <w:bookmarkStart w:id="939" w:name="Appendix_A_295"/>
    <w:p w:rsidR="00FB3D3C" w:rsidRDefault="00187E2C">
      <w:r>
        <w:rPr>
          <w:rStyle w:val="Hyperlink"/>
        </w:rPr>
        <w:fldChar w:fldCharType="begin"/>
      </w:r>
      <w:r>
        <w:rPr>
          <w:rStyle w:val="Hyperlink"/>
        </w:rPr>
        <w:instrText xml:space="preserve"> HYPERLINK \l "Appendix_A_Target_295" \h </w:instrText>
      </w:r>
      <w:r>
        <w:rPr>
          <w:rStyle w:val="Hyperlink"/>
        </w:rPr>
      </w:r>
      <w:r>
        <w:rPr>
          <w:rStyle w:val="Hyperlink"/>
        </w:rPr>
        <w:fldChar w:fldCharType="separate"/>
      </w:r>
      <w:r>
        <w:rPr>
          <w:rStyle w:val="Hyperlink"/>
        </w:rPr>
        <w:t>&lt;295&gt; Section 2.2.1.29.1</w:t>
      </w:r>
      <w:r>
        <w:rPr>
          <w:rStyle w:val="Hyperlink"/>
        </w:rPr>
        <w:fldChar w:fldCharType="end"/>
      </w:r>
      <w:r>
        <w:t xml:space="preserve">: </w:t>
      </w:r>
      <w:bookmarkEnd w:id="939"/>
      <w:r>
        <w:t xml:space="preserve"> Office Communications Server 2007, Office Communicator 2007, </w:t>
      </w:r>
      <w:r>
        <w:t>Office Communications Server 2007 R2, Office Communicator 2007 R2: This element is not supported.</w:t>
      </w:r>
    </w:p>
    <w:bookmarkStart w:id="940" w:name="Appendix_A_296"/>
    <w:p w:rsidR="00FB3D3C" w:rsidRDefault="00187E2C">
      <w:r>
        <w:rPr>
          <w:rStyle w:val="Hyperlink"/>
        </w:rPr>
        <w:fldChar w:fldCharType="begin"/>
      </w:r>
      <w:r>
        <w:rPr>
          <w:rStyle w:val="Hyperlink"/>
        </w:rPr>
        <w:instrText xml:space="preserve"> HYPERLINK \l "Appendix_A_Target_296" \h </w:instrText>
      </w:r>
      <w:r>
        <w:rPr>
          <w:rStyle w:val="Hyperlink"/>
        </w:rPr>
      </w:r>
      <w:r>
        <w:rPr>
          <w:rStyle w:val="Hyperlink"/>
        </w:rPr>
        <w:fldChar w:fldCharType="separate"/>
      </w:r>
      <w:r>
        <w:rPr>
          <w:rStyle w:val="Hyperlink"/>
        </w:rPr>
        <w:t>&lt;296&gt; Section 2.2.1.29.1</w:t>
      </w:r>
      <w:r>
        <w:rPr>
          <w:rStyle w:val="Hyperlink"/>
        </w:rPr>
        <w:fldChar w:fldCharType="end"/>
      </w:r>
      <w:r>
        <w:t xml:space="preserve">: </w:t>
      </w:r>
      <w:bookmarkEnd w:id="940"/>
      <w:r>
        <w:t xml:space="preserve"> Office Communications Server 2007, Office Communicator 2007, Office Communications Serv</w:t>
      </w:r>
      <w:r>
        <w:t>er 2007 R2, Office Communicator 2007 R2: This element is not supported.</w:t>
      </w:r>
    </w:p>
    <w:bookmarkStart w:id="941" w:name="Appendix_A_297"/>
    <w:p w:rsidR="00FB3D3C" w:rsidRDefault="00187E2C">
      <w:r>
        <w:rPr>
          <w:rStyle w:val="Hyperlink"/>
        </w:rPr>
        <w:lastRenderedPageBreak/>
        <w:fldChar w:fldCharType="begin"/>
      </w:r>
      <w:r>
        <w:rPr>
          <w:rStyle w:val="Hyperlink"/>
        </w:rPr>
        <w:instrText xml:space="preserve"> HYPERLINK \l "Appendix_A_Target_297" \h </w:instrText>
      </w:r>
      <w:r>
        <w:rPr>
          <w:rStyle w:val="Hyperlink"/>
        </w:rPr>
      </w:r>
      <w:r>
        <w:rPr>
          <w:rStyle w:val="Hyperlink"/>
        </w:rPr>
        <w:fldChar w:fldCharType="separate"/>
      </w:r>
      <w:r>
        <w:rPr>
          <w:rStyle w:val="Hyperlink"/>
        </w:rPr>
        <w:t>&lt;297&gt; Section 2.2.1.29.1</w:t>
      </w:r>
      <w:r>
        <w:rPr>
          <w:rStyle w:val="Hyperlink"/>
        </w:rPr>
        <w:fldChar w:fldCharType="end"/>
      </w:r>
      <w:r>
        <w:t xml:space="preserve">: </w:t>
      </w:r>
      <w:bookmarkEnd w:id="941"/>
      <w:r>
        <w:t xml:space="preserve"> Office Communications Server 2007, Office Communicator 2007, Office Communications Server 2007 R2, Office Communi</w:t>
      </w:r>
      <w:r>
        <w:t>cator 2007 R2: This element is not supported.</w:t>
      </w:r>
    </w:p>
    <w:bookmarkStart w:id="942" w:name="Appendix_A_298"/>
    <w:p w:rsidR="00FB3D3C" w:rsidRDefault="00187E2C">
      <w:r>
        <w:rPr>
          <w:rStyle w:val="Hyperlink"/>
        </w:rPr>
        <w:fldChar w:fldCharType="begin"/>
      </w:r>
      <w:r>
        <w:rPr>
          <w:rStyle w:val="Hyperlink"/>
        </w:rPr>
        <w:instrText xml:space="preserve"> HYPERLINK \l "Appendix_A_Target_298" \h </w:instrText>
      </w:r>
      <w:r>
        <w:rPr>
          <w:rStyle w:val="Hyperlink"/>
        </w:rPr>
      </w:r>
      <w:r>
        <w:rPr>
          <w:rStyle w:val="Hyperlink"/>
        </w:rPr>
        <w:fldChar w:fldCharType="separate"/>
      </w:r>
      <w:r>
        <w:rPr>
          <w:rStyle w:val="Hyperlink"/>
        </w:rPr>
        <w:t>&lt;298&gt; Section 2.2.1.29.1</w:t>
      </w:r>
      <w:r>
        <w:rPr>
          <w:rStyle w:val="Hyperlink"/>
        </w:rPr>
        <w:fldChar w:fldCharType="end"/>
      </w:r>
      <w:r>
        <w:t xml:space="preserve">: </w:t>
      </w:r>
      <w:bookmarkEnd w:id="942"/>
      <w:r>
        <w:t xml:space="preserve"> Office Communications Server 2007, Office Communicator 2007, Office Communications Server 2007 R2, Office Communicator 2007 R2: This elemen</w:t>
      </w:r>
      <w:r>
        <w:t>t is not supported.</w:t>
      </w:r>
    </w:p>
    <w:bookmarkStart w:id="943" w:name="Appendix_A_299"/>
    <w:p w:rsidR="00FB3D3C" w:rsidRDefault="00187E2C">
      <w:r>
        <w:rPr>
          <w:rStyle w:val="Hyperlink"/>
        </w:rPr>
        <w:fldChar w:fldCharType="begin"/>
      </w:r>
      <w:r>
        <w:rPr>
          <w:rStyle w:val="Hyperlink"/>
        </w:rPr>
        <w:instrText xml:space="preserve"> HYPERLINK \l "Appendix_A_Target_299" \h </w:instrText>
      </w:r>
      <w:r>
        <w:rPr>
          <w:rStyle w:val="Hyperlink"/>
        </w:rPr>
      </w:r>
      <w:r>
        <w:rPr>
          <w:rStyle w:val="Hyperlink"/>
        </w:rPr>
        <w:fldChar w:fldCharType="separate"/>
      </w:r>
      <w:r>
        <w:rPr>
          <w:rStyle w:val="Hyperlink"/>
        </w:rPr>
        <w:t>&lt;299&gt; Section 2.2.1.29.1</w:t>
      </w:r>
      <w:r>
        <w:rPr>
          <w:rStyle w:val="Hyperlink"/>
        </w:rPr>
        <w:fldChar w:fldCharType="end"/>
      </w:r>
      <w:r>
        <w:t xml:space="preserve">: </w:t>
      </w:r>
      <w:bookmarkEnd w:id="943"/>
      <w:r>
        <w:t xml:space="preserve"> Office Communications Server 2007, Office Communicator 2007, Office Communications Server 2007 R2, Office Communicator 2007 R2: This element is not supported.</w:t>
      </w:r>
    </w:p>
    <w:bookmarkStart w:id="944" w:name="Appendix_A_300"/>
    <w:p w:rsidR="00FB3D3C" w:rsidRDefault="00187E2C">
      <w:r>
        <w:rPr>
          <w:rStyle w:val="Hyperlink"/>
        </w:rPr>
        <w:fldChar w:fldCharType="begin"/>
      </w:r>
      <w:r>
        <w:rPr>
          <w:rStyle w:val="Hyperlink"/>
        </w:rPr>
        <w:instrText xml:space="preserve"> HYPERLINK \l "Appendix_A_Target_300" \h </w:instrText>
      </w:r>
      <w:r>
        <w:rPr>
          <w:rStyle w:val="Hyperlink"/>
        </w:rPr>
      </w:r>
      <w:r>
        <w:rPr>
          <w:rStyle w:val="Hyperlink"/>
        </w:rPr>
        <w:fldChar w:fldCharType="separate"/>
      </w:r>
      <w:r>
        <w:rPr>
          <w:rStyle w:val="Hyperlink"/>
        </w:rPr>
        <w:t>&lt;300&gt; Section 2.2.1.29.1</w:t>
      </w:r>
      <w:r>
        <w:rPr>
          <w:rStyle w:val="Hyperlink"/>
        </w:rPr>
        <w:fldChar w:fldCharType="end"/>
      </w:r>
      <w:r>
        <w:t xml:space="preserve">: </w:t>
      </w:r>
      <w:bookmarkEnd w:id="944"/>
      <w:r>
        <w:t xml:space="preserve"> Office Communications Server 2007, Office Communicator 2007, Office Communications Server 2007 R2, Office Communicator 2007 R2: This element is not supported.</w:t>
      </w:r>
    </w:p>
    <w:bookmarkStart w:id="945" w:name="Appendix_A_301"/>
    <w:p w:rsidR="00FB3D3C" w:rsidRDefault="00187E2C">
      <w:r>
        <w:rPr>
          <w:rStyle w:val="Hyperlink"/>
        </w:rPr>
        <w:fldChar w:fldCharType="begin"/>
      </w:r>
      <w:r>
        <w:rPr>
          <w:rStyle w:val="Hyperlink"/>
        </w:rPr>
        <w:instrText xml:space="preserve"> HYPERLINK \l "Appendix_A_</w:instrText>
      </w:r>
      <w:r>
        <w:rPr>
          <w:rStyle w:val="Hyperlink"/>
        </w:rPr>
        <w:instrText xml:space="preserve">Target_301" \h </w:instrText>
      </w:r>
      <w:r>
        <w:rPr>
          <w:rStyle w:val="Hyperlink"/>
        </w:rPr>
      </w:r>
      <w:r>
        <w:rPr>
          <w:rStyle w:val="Hyperlink"/>
        </w:rPr>
        <w:fldChar w:fldCharType="separate"/>
      </w:r>
      <w:r>
        <w:rPr>
          <w:rStyle w:val="Hyperlink"/>
        </w:rPr>
        <w:t>&lt;301&gt; Section 2.2.1.29.1</w:t>
      </w:r>
      <w:r>
        <w:rPr>
          <w:rStyle w:val="Hyperlink"/>
        </w:rPr>
        <w:fldChar w:fldCharType="end"/>
      </w:r>
      <w:r>
        <w:t xml:space="preserve">: </w:t>
      </w:r>
      <w:bookmarkEnd w:id="945"/>
      <w:r>
        <w:t xml:space="preserve"> Office Communications Server 2007, Office Communicator 2007, Office Communications Server 2007 R2, Office Communicator 2007 R2: This element is not supported.</w:t>
      </w:r>
    </w:p>
    <w:bookmarkStart w:id="946" w:name="Appendix_A_302"/>
    <w:p w:rsidR="00FB3D3C" w:rsidRDefault="00187E2C">
      <w:r>
        <w:rPr>
          <w:rStyle w:val="Hyperlink"/>
        </w:rPr>
        <w:fldChar w:fldCharType="begin"/>
      </w:r>
      <w:r>
        <w:rPr>
          <w:rStyle w:val="Hyperlink"/>
        </w:rPr>
        <w:instrText xml:space="preserve"> HYPERLINK \l "Appendix_A_Target_302" \h </w:instrText>
      </w:r>
      <w:r>
        <w:rPr>
          <w:rStyle w:val="Hyperlink"/>
        </w:rPr>
      </w:r>
      <w:r>
        <w:rPr>
          <w:rStyle w:val="Hyperlink"/>
        </w:rPr>
        <w:fldChar w:fldCharType="separate"/>
      </w:r>
      <w:r>
        <w:rPr>
          <w:rStyle w:val="Hyperlink"/>
        </w:rPr>
        <w:t>&lt;302&gt; Sect</w:t>
      </w:r>
      <w:r>
        <w:rPr>
          <w:rStyle w:val="Hyperlink"/>
        </w:rPr>
        <w:t>ion 2.2.1.29.1</w:t>
      </w:r>
      <w:r>
        <w:rPr>
          <w:rStyle w:val="Hyperlink"/>
        </w:rPr>
        <w:fldChar w:fldCharType="end"/>
      </w:r>
      <w:r>
        <w:t xml:space="preserve">: </w:t>
      </w:r>
      <w:bookmarkEnd w:id="946"/>
      <w:r>
        <w:t xml:space="preserve"> Office Communications Server 2007, Office Communicator 2007, Office Communications Server 2007 R2, Office Communicator 2007 R2: This element is not supported.</w:t>
      </w:r>
    </w:p>
    <w:bookmarkStart w:id="947" w:name="Appendix_A_303"/>
    <w:p w:rsidR="00FB3D3C" w:rsidRDefault="00187E2C">
      <w:r>
        <w:rPr>
          <w:rStyle w:val="Hyperlink"/>
        </w:rPr>
        <w:fldChar w:fldCharType="begin"/>
      </w:r>
      <w:r>
        <w:rPr>
          <w:rStyle w:val="Hyperlink"/>
        </w:rPr>
        <w:instrText xml:space="preserve"> HYPERLINK \l "Appendix_A_Target_303" \h </w:instrText>
      </w:r>
      <w:r>
        <w:rPr>
          <w:rStyle w:val="Hyperlink"/>
        </w:rPr>
      </w:r>
      <w:r>
        <w:rPr>
          <w:rStyle w:val="Hyperlink"/>
        </w:rPr>
        <w:fldChar w:fldCharType="separate"/>
      </w:r>
      <w:r>
        <w:rPr>
          <w:rStyle w:val="Hyperlink"/>
        </w:rPr>
        <w:t>&lt;303&gt; Section 2.2.1.29.1</w:t>
      </w:r>
      <w:r>
        <w:rPr>
          <w:rStyle w:val="Hyperlink"/>
        </w:rPr>
        <w:fldChar w:fldCharType="end"/>
      </w:r>
      <w:r>
        <w:t xml:space="preserve">: </w:t>
      </w:r>
      <w:bookmarkEnd w:id="947"/>
      <w:r>
        <w:t xml:space="preserve"> Office Co</w:t>
      </w:r>
      <w:r>
        <w:t>mmunications Server 2007, Office Communicator 2007, Office Communications Server 2007 R2, Office Communicator 2007 R2: This element is not supported.</w:t>
      </w:r>
    </w:p>
    <w:bookmarkStart w:id="948" w:name="Appendix_A_304"/>
    <w:p w:rsidR="00FB3D3C" w:rsidRDefault="00187E2C">
      <w:r>
        <w:rPr>
          <w:rStyle w:val="Hyperlink"/>
        </w:rPr>
        <w:fldChar w:fldCharType="begin"/>
      </w:r>
      <w:r>
        <w:rPr>
          <w:rStyle w:val="Hyperlink"/>
        </w:rPr>
        <w:instrText xml:space="preserve"> HYPERLINK \l "Appendix_A_Target_304" \h </w:instrText>
      </w:r>
      <w:r>
        <w:rPr>
          <w:rStyle w:val="Hyperlink"/>
        </w:rPr>
      </w:r>
      <w:r>
        <w:rPr>
          <w:rStyle w:val="Hyperlink"/>
        </w:rPr>
        <w:fldChar w:fldCharType="separate"/>
      </w:r>
      <w:r>
        <w:rPr>
          <w:rStyle w:val="Hyperlink"/>
        </w:rPr>
        <w:t>&lt;304&gt; Section 2.2.1.29.1</w:t>
      </w:r>
      <w:r>
        <w:rPr>
          <w:rStyle w:val="Hyperlink"/>
        </w:rPr>
        <w:fldChar w:fldCharType="end"/>
      </w:r>
      <w:r>
        <w:t xml:space="preserve">: </w:t>
      </w:r>
      <w:bookmarkEnd w:id="948"/>
      <w:r>
        <w:t xml:space="preserve"> Office Communications Server 2007, </w:t>
      </w:r>
      <w:r>
        <w:t>Office Communicator 2007, Office Communications Server 2007 R2, Office Communicator 2007 R2: This element is not supported.</w:t>
      </w:r>
    </w:p>
    <w:bookmarkStart w:id="949" w:name="Appendix_A_305"/>
    <w:p w:rsidR="00FB3D3C" w:rsidRDefault="00187E2C">
      <w:r>
        <w:rPr>
          <w:rStyle w:val="Hyperlink"/>
        </w:rPr>
        <w:fldChar w:fldCharType="begin"/>
      </w:r>
      <w:r>
        <w:rPr>
          <w:rStyle w:val="Hyperlink"/>
        </w:rPr>
        <w:instrText xml:space="preserve"> HYPERLINK \l "Appendix_A_Target_305" \h </w:instrText>
      </w:r>
      <w:r>
        <w:rPr>
          <w:rStyle w:val="Hyperlink"/>
        </w:rPr>
      </w:r>
      <w:r>
        <w:rPr>
          <w:rStyle w:val="Hyperlink"/>
        </w:rPr>
        <w:fldChar w:fldCharType="separate"/>
      </w:r>
      <w:r>
        <w:rPr>
          <w:rStyle w:val="Hyperlink"/>
        </w:rPr>
        <w:t>&lt;305&gt; Section 2.2.1.29.1</w:t>
      </w:r>
      <w:r>
        <w:rPr>
          <w:rStyle w:val="Hyperlink"/>
        </w:rPr>
        <w:fldChar w:fldCharType="end"/>
      </w:r>
      <w:r>
        <w:t xml:space="preserve">: </w:t>
      </w:r>
      <w:bookmarkEnd w:id="949"/>
      <w:r>
        <w:t xml:space="preserve"> Office Communications Server 2007, Office Communicator 2007, </w:t>
      </w:r>
      <w:r>
        <w:t>Office Communications Server 2007 R2, Office Communicator 2007 R2: This element is not supported.</w:t>
      </w:r>
    </w:p>
    <w:bookmarkStart w:id="950" w:name="Appendix_A_306"/>
    <w:p w:rsidR="00FB3D3C" w:rsidRDefault="00187E2C">
      <w:r>
        <w:rPr>
          <w:rStyle w:val="Hyperlink"/>
        </w:rPr>
        <w:fldChar w:fldCharType="begin"/>
      </w:r>
      <w:r>
        <w:rPr>
          <w:rStyle w:val="Hyperlink"/>
        </w:rPr>
        <w:instrText xml:space="preserve"> HYPERLINK \l "Appendix_A_Target_306" \h </w:instrText>
      </w:r>
      <w:r>
        <w:rPr>
          <w:rStyle w:val="Hyperlink"/>
        </w:rPr>
      </w:r>
      <w:r>
        <w:rPr>
          <w:rStyle w:val="Hyperlink"/>
        </w:rPr>
        <w:fldChar w:fldCharType="separate"/>
      </w:r>
      <w:r>
        <w:rPr>
          <w:rStyle w:val="Hyperlink"/>
        </w:rPr>
        <w:t>&lt;306&gt; Section 2.2.1.29.1</w:t>
      </w:r>
      <w:r>
        <w:rPr>
          <w:rStyle w:val="Hyperlink"/>
        </w:rPr>
        <w:fldChar w:fldCharType="end"/>
      </w:r>
      <w:r>
        <w:t xml:space="preserve">: </w:t>
      </w:r>
      <w:bookmarkEnd w:id="950"/>
      <w:r>
        <w:t xml:space="preserve"> Office Communications Server 2007, Office Communicator 2007, </w:t>
      </w:r>
      <w:r>
        <w:t>Office Communications Server 2007 R2, Office Communicator 2007 R2: This element is not supported.</w:t>
      </w:r>
    </w:p>
    <w:bookmarkStart w:id="951" w:name="Appendix_A_307"/>
    <w:p w:rsidR="00FB3D3C" w:rsidRDefault="00187E2C">
      <w:r>
        <w:rPr>
          <w:rStyle w:val="Hyperlink"/>
        </w:rPr>
        <w:fldChar w:fldCharType="begin"/>
      </w:r>
      <w:r>
        <w:rPr>
          <w:rStyle w:val="Hyperlink"/>
        </w:rPr>
        <w:instrText xml:space="preserve"> HYPERLINK \l "Appendix_A_Target_307" \h </w:instrText>
      </w:r>
      <w:r>
        <w:rPr>
          <w:rStyle w:val="Hyperlink"/>
        </w:rPr>
      </w:r>
      <w:r>
        <w:rPr>
          <w:rStyle w:val="Hyperlink"/>
        </w:rPr>
        <w:fldChar w:fldCharType="separate"/>
      </w:r>
      <w:r>
        <w:rPr>
          <w:rStyle w:val="Hyperlink"/>
        </w:rPr>
        <w:t>&lt;307&gt; Section 2.2.1.29.1</w:t>
      </w:r>
      <w:r>
        <w:rPr>
          <w:rStyle w:val="Hyperlink"/>
        </w:rPr>
        <w:fldChar w:fldCharType="end"/>
      </w:r>
      <w:r>
        <w:t xml:space="preserve">: </w:t>
      </w:r>
      <w:bookmarkEnd w:id="951"/>
      <w:r>
        <w:t xml:space="preserve"> Office Communications Server 2007, Office Communicator 2007, Office Communications Serv</w:t>
      </w:r>
      <w:r>
        <w:t>er 2007 R2, Office Communicator 2007 R2, Lync Server 2010, Lync 2010: This element is not supported.</w:t>
      </w:r>
    </w:p>
    <w:bookmarkStart w:id="952" w:name="Appendix_A_308"/>
    <w:p w:rsidR="00FB3D3C" w:rsidRDefault="00187E2C">
      <w:r>
        <w:rPr>
          <w:rStyle w:val="Hyperlink"/>
        </w:rPr>
        <w:fldChar w:fldCharType="begin"/>
      </w:r>
      <w:r>
        <w:rPr>
          <w:rStyle w:val="Hyperlink"/>
        </w:rPr>
        <w:instrText xml:space="preserve"> HYPERLINK \l "Appendix_A_Target_308" \h </w:instrText>
      </w:r>
      <w:r>
        <w:rPr>
          <w:rStyle w:val="Hyperlink"/>
        </w:rPr>
      </w:r>
      <w:r>
        <w:rPr>
          <w:rStyle w:val="Hyperlink"/>
        </w:rPr>
        <w:fldChar w:fldCharType="separate"/>
      </w:r>
      <w:r>
        <w:rPr>
          <w:rStyle w:val="Hyperlink"/>
        </w:rPr>
        <w:t>&lt;308&gt; Section 2.2.1.29.1</w:t>
      </w:r>
      <w:r>
        <w:rPr>
          <w:rStyle w:val="Hyperlink"/>
        </w:rPr>
        <w:fldChar w:fldCharType="end"/>
      </w:r>
      <w:r>
        <w:t xml:space="preserve">: </w:t>
      </w:r>
      <w:bookmarkEnd w:id="952"/>
      <w:r>
        <w:t xml:space="preserve"> Office Communications Server 2007, Office Communicator 2007, Office Communications S</w:t>
      </w:r>
      <w:r>
        <w:t>erver 2007 R2, Office Communicator 2007 R2, Lync Server 2010, Lync 2010: This element is not supported.</w:t>
      </w:r>
    </w:p>
    <w:bookmarkStart w:id="953" w:name="Appendix_A_309"/>
    <w:p w:rsidR="00FB3D3C" w:rsidRDefault="00187E2C">
      <w:r>
        <w:rPr>
          <w:rStyle w:val="Hyperlink"/>
        </w:rPr>
        <w:fldChar w:fldCharType="begin"/>
      </w:r>
      <w:r>
        <w:rPr>
          <w:rStyle w:val="Hyperlink"/>
        </w:rPr>
        <w:instrText xml:space="preserve"> HYPERLINK \l "Appendix_A_Target_309" \h </w:instrText>
      </w:r>
      <w:r>
        <w:rPr>
          <w:rStyle w:val="Hyperlink"/>
        </w:rPr>
      </w:r>
      <w:r>
        <w:rPr>
          <w:rStyle w:val="Hyperlink"/>
        </w:rPr>
        <w:fldChar w:fldCharType="separate"/>
      </w:r>
      <w:r>
        <w:rPr>
          <w:rStyle w:val="Hyperlink"/>
        </w:rPr>
        <w:t>&lt;309&gt; Section 2.2.1.29.1</w:t>
      </w:r>
      <w:r>
        <w:rPr>
          <w:rStyle w:val="Hyperlink"/>
        </w:rPr>
        <w:fldChar w:fldCharType="end"/>
      </w:r>
      <w:r>
        <w:t xml:space="preserve">: </w:t>
      </w:r>
      <w:bookmarkEnd w:id="953"/>
      <w:r>
        <w:t xml:space="preserve"> Office Communications Server 2007, Office Communicator 2007, Office Communication</w:t>
      </w:r>
      <w:r>
        <w:t>s Server 2007 R2, Office Communicator 2007 R2, Lync Server 2010, Lync 2010: This element is not supported.</w:t>
      </w:r>
    </w:p>
    <w:bookmarkStart w:id="954" w:name="Appendix_A_310"/>
    <w:p w:rsidR="00FB3D3C" w:rsidRDefault="00187E2C">
      <w:r>
        <w:rPr>
          <w:rStyle w:val="Hyperlink"/>
        </w:rPr>
        <w:fldChar w:fldCharType="begin"/>
      </w:r>
      <w:r>
        <w:rPr>
          <w:rStyle w:val="Hyperlink"/>
        </w:rPr>
        <w:instrText xml:space="preserve"> HYPERLINK \l "Appendix_A_Target_310" \h </w:instrText>
      </w:r>
      <w:r>
        <w:rPr>
          <w:rStyle w:val="Hyperlink"/>
        </w:rPr>
      </w:r>
      <w:r>
        <w:rPr>
          <w:rStyle w:val="Hyperlink"/>
        </w:rPr>
        <w:fldChar w:fldCharType="separate"/>
      </w:r>
      <w:r>
        <w:rPr>
          <w:rStyle w:val="Hyperlink"/>
        </w:rPr>
        <w:t>&lt;310&gt; Section 2.2.2.1</w:t>
      </w:r>
      <w:r>
        <w:rPr>
          <w:rStyle w:val="Hyperlink"/>
        </w:rPr>
        <w:fldChar w:fldCharType="end"/>
      </w:r>
      <w:r>
        <w:t xml:space="preserve">: </w:t>
      </w:r>
      <w:bookmarkEnd w:id="954"/>
      <w:r>
        <w:t xml:space="preserve"> Office Communications Server 2007, Office Communicator 2007, Office Communication</w:t>
      </w:r>
      <w:r>
        <w:t xml:space="preserve">s Server 2007 R2, Office Communicator 2007 R2, Lync Server 2010, Lync 2010, Lync Server 2013, Lync Client 2013/Skype for Business: This element is not supported. </w:t>
      </w:r>
    </w:p>
    <w:bookmarkStart w:id="955" w:name="Appendix_A_311"/>
    <w:p w:rsidR="00FB3D3C" w:rsidRDefault="00187E2C">
      <w:r>
        <w:rPr>
          <w:rStyle w:val="Hyperlink"/>
        </w:rPr>
        <w:fldChar w:fldCharType="begin"/>
      </w:r>
      <w:r>
        <w:rPr>
          <w:rStyle w:val="Hyperlink"/>
        </w:rPr>
        <w:instrText xml:space="preserve"> HYPERLINK \l "Appendix_A_Target_311" \h </w:instrText>
      </w:r>
      <w:r>
        <w:rPr>
          <w:rStyle w:val="Hyperlink"/>
        </w:rPr>
      </w:r>
      <w:r>
        <w:rPr>
          <w:rStyle w:val="Hyperlink"/>
        </w:rPr>
        <w:fldChar w:fldCharType="separate"/>
      </w:r>
      <w:r>
        <w:rPr>
          <w:rStyle w:val="Hyperlink"/>
        </w:rPr>
        <w:t>&lt;311&gt; Section 2.2.2.2</w:t>
      </w:r>
      <w:r>
        <w:rPr>
          <w:rStyle w:val="Hyperlink"/>
        </w:rPr>
        <w:fldChar w:fldCharType="end"/>
      </w:r>
      <w:r>
        <w:t xml:space="preserve">: </w:t>
      </w:r>
      <w:bookmarkEnd w:id="955"/>
      <w:r>
        <w:t xml:space="preserve"> Office Communications Ser</w:t>
      </w:r>
      <w:r>
        <w:t xml:space="preserve">ver 2007, Office Communicator 2007, Office Communications Server 2007 R2, Office Communicator 2007 R2, Lync Server 2010, Lync 2010, Lync Server 2013, Lync Client 2013/Skype for Business: This element is not supported. </w:t>
      </w:r>
    </w:p>
    <w:bookmarkStart w:id="956" w:name="Appendix_A_312"/>
    <w:p w:rsidR="00FB3D3C" w:rsidRDefault="00187E2C">
      <w:r>
        <w:rPr>
          <w:rStyle w:val="Hyperlink"/>
        </w:rPr>
        <w:fldChar w:fldCharType="begin"/>
      </w:r>
      <w:r>
        <w:rPr>
          <w:rStyle w:val="Hyperlink"/>
        </w:rPr>
        <w:instrText xml:space="preserve"> HYPERLINK \l "Appendix_A_Target_31</w:instrText>
      </w:r>
      <w:r>
        <w:rPr>
          <w:rStyle w:val="Hyperlink"/>
        </w:rPr>
        <w:instrText xml:space="preserve">2" \h </w:instrText>
      </w:r>
      <w:r>
        <w:rPr>
          <w:rStyle w:val="Hyperlink"/>
        </w:rPr>
      </w:r>
      <w:r>
        <w:rPr>
          <w:rStyle w:val="Hyperlink"/>
        </w:rPr>
        <w:fldChar w:fldCharType="separate"/>
      </w:r>
      <w:r>
        <w:rPr>
          <w:rStyle w:val="Hyperlink"/>
        </w:rPr>
        <w:t>&lt;312&gt; Section 2.2.2.3</w:t>
      </w:r>
      <w:r>
        <w:rPr>
          <w:rStyle w:val="Hyperlink"/>
        </w:rPr>
        <w:fldChar w:fldCharType="end"/>
      </w:r>
      <w:r>
        <w:t xml:space="preserve">: </w:t>
      </w:r>
      <w:bookmarkEnd w:id="956"/>
      <w:r>
        <w:t xml:space="preserve"> Office Communications Server 2007, Office Communicator 2007, Office Communications Server 2007 R2, Office Communicator 2007 R2, Lync Server 2010, Lync 2010, Lync Server 2013, Lync Client 2013/Skype for Business: This element </w:t>
      </w:r>
      <w:r>
        <w:t xml:space="preserve">is not supported. </w:t>
      </w:r>
    </w:p>
    <w:bookmarkStart w:id="957" w:name="Appendix_A_313"/>
    <w:p w:rsidR="00FB3D3C" w:rsidRDefault="00187E2C">
      <w:r>
        <w:rPr>
          <w:rStyle w:val="Hyperlink"/>
        </w:rPr>
        <w:fldChar w:fldCharType="begin"/>
      </w:r>
      <w:r>
        <w:rPr>
          <w:rStyle w:val="Hyperlink"/>
        </w:rPr>
        <w:instrText xml:space="preserve"> HYPERLINK \l "Appendix_A_Target_313" \h </w:instrText>
      </w:r>
      <w:r>
        <w:rPr>
          <w:rStyle w:val="Hyperlink"/>
        </w:rPr>
      </w:r>
      <w:r>
        <w:rPr>
          <w:rStyle w:val="Hyperlink"/>
        </w:rPr>
        <w:fldChar w:fldCharType="separate"/>
      </w:r>
      <w:r>
        <w:rPr>
          <w:rStyle w:val="Hyperlink"/>
        </w:rPr>
        <w:t>&lt;313&gt; Section 2.2.2.4</w:t>
      </w:r>
      <w:r>
        <w:rPr>
          <w:rStyle w:val="Hyperlink"/>
        </w:rPr>
        <w:fldChar w:fldCharType="end"/>
      </w:r>
      <w:r>
        <w:t xml:space="preserve">: </w:t>
      </w:r>
      <w:bookmarkEnd w:id="957"/>
      <w:r>
        <w:t xml:space="preserve"> Office Communications Server 2007, Office Communicator 2007, Office Communications Server 2007 R2, Office Communicator 2007 R2, Lync Server 2010, Lync 2010, Lync Server </w:t>
      </w:r>
      <w:r>
        <w:t xml:space="preserve">2013, Lync Client 2013/Skype for Business: This element is not supported. </w:t>
      </w:r>
    </w:p>
    <w:bookmarkStart w:id="958" w:name="Appendix_A_314"/>
    <w:p w:rsidR="00FB3D3C" w:rsidRDefault="00187E2C">
      <w:r>
        <w:rPr>
          <w:rStyle w:val="Hyperlink"/>
        </w:rPr>
        <w:fldChar w:fldCharType="begin"/>
      </w:r>
      <w:r>
        <w:rPr>
          <w:rStyle w:val="Hyperlink"/>
        </w:rPr>
        <w:instrText xml:space="preserve"> HYPERLINK \l "Appendix_A_Target_314" \h </w:instrText>
      </w:r>
      <w:r>
        <w:rPr>
          <w:rStyle w:val="Hyperlink"/>
        </w:rPr>
      </w:r>
      <w:r>
        <w:rPr>
          <w:rStyle w:val="Hyperlink"/>
        </w:rPr>
        <w:fldChar w:fldCharType="separate"/>
      </w:r>
      <w:r>
        <w:rPr>
          <w:rStyle w:val="Hyperlink"/>
        </w:rPr>
        <w:t>&lt;314&gt; Section 6.1</w:t>
      </w:r>
      <w:r>
        <w:rPr>
          <w:rStyle w:val="Hyperlink"/>
        </w:rPr>
        <w:fldChar w:fldCharType="end"/>
      </w:r>
      <w:r>
        <w:t xml:space="preserve">: </w:t>
      </w:r>
      <w:bookmarkEnd w:id="958"/>
      <w:r>
        <w:t xml:space="preserve"> This schema is supported in Office Communications Server 2007 and Office Communicator 2007 only.</w:t>
      </w:r>
    </w:p>
    <w:bookmarkStart w:id="959" w:name="Appendix_A_315"/>
    <w:p w:rsidR="00FB3D3C" w:rsidRDefault="00187E2C">
      <w:r>
        <w:rPr>
          <w:rStyle w:val="Hyperlink"/>
        </w:rPr>
        <w:lastRenderedPageBreak/>
        <w:fldChar w:fldCharType="begin"/>
      </w:r>
      <w:r>
        <w:rPr>
          <w:rStyle w:val="Hyperlink"/>
        </w:rPr>
        <w:instrText xml:space="preserve"> HYPERLINK \l "App</w:instrText>
      </w:r>
      <w:r>
        <w:rPr>
          <w:rStyle w:val="Hyperlink"/>
        </w:rPr>
        <w:instrText xml:space="preserve">endix_A_Target_315" \h </w:instrText>
      </w:r>
      <w:r>
        <w:rPr>
          <w:rStyle w:val="Hyperlink"/>
        </w:rPr>
      </w:r>
      <w:r>
        <w:rPr>
          <w:rStyle w:val="Hyperlink"/>
        </w:rPr>
        <w:fldChar w:fldCharType="separate"/>
      </w:r>
      <w:r>
        <w:rPr>
          <w:rStyle w:val="Hyperlink"/>
        </w:rPr>
        <w:t>&lt;315&gt; Section 6.2</w:t>
      </w:r>
      <w:r>
        <w:rPr>
          <w:rStyle w:val="Hyperlink"/>
        </w:rPr>
        <w:fldChar w:fldCharType="end"/>
      </w:r>
      <w:r>
        <w:t xml:space="preserve">: </w:t>
      </w:r>
      <w:bookmarkEnd w:id="959"/>
      <w:r>
        <w:t xml:space="preserve"> This schema is supported in Office Communications Server 2007 R2 and Office Communicator 2007 R2 only.</w:t>
      </w:r>
    </w:p>
    <w:bookmarkStart w:id="960" w:name="Appendix_A_316"/>
    <w:p w:rsidR="00FB3D3C" w:rsidRDefault="00187E2C">
      <w:r>
        <w:rPr>
          <w:rStyle w:val="Hyperlink"/>
        </w:rPr>
        <w:fldChar w:fldCharType="begin"/>
      </w:r>
      <w:r>
        <w:rPr>
          <w:rStyle w:val="Hyperlink"/>
        </w:rPr>
        <w:instrText xml:space="preserve"> HYPERLINK \l "Appendix_A_Target_316" \h </w:instrText>
      </w:r>
      <w:r>
        <w:rPr>
          <w:rStyle w:val="Hyperlink"/>
        </w:rPr>
      </w:r>
      <w:r>
        <w:rPr>
          <w:rStyle w:val="Hyperlink"/>
        </w:rPr>
        <w:fldChar w:fldCharType="separate"/>
      </w:r>
      <w:r>
        <w:rPr>
          <w:rStyle w:val="Hyperlink"/>
        </w:rPr>
        <w:t>&lt;316&gt; Section 6.3</w:t>
      </w:r>
      <w:r>
        <w:rPr>
          <w:rStyle w:val="Hyperlink"/>
        </w:rPr>
        <w:fldChar w:fldCharType="end"/>
      </w:r>
      <w:r>
        <w:t xml:space="preserve">: </w:t>
      </w:r>
      <w:bookmarkEnd w:id="960"/>
      <w:r>
        <w:t xml:space="preserve"> Office Communications Server 2007, Office Com</w:t>
      </w:r>
      <w:r>
        <w:t>municator 2007, Office Communications Server 2007 R2, Office Communicator 2007 R2: This schema is not supported.</w:t>
      </w:r>
    </w:p>
    <w:bookmarkStart w:id="961" w:name="Appendix_A_317"/>
    <w:p w:rsidR="00FB3D3C" w:rsidRDefault="00187E2C">
      <w:r>
        <w:rPr>
          <w:rStyle w:val="Hyperlink"/>
        </w:rPr>
        <w:fldChar w:fldCharType="begin"/>
      </w:r>
      <w:r>
        <w:rPr>
          <w:rStyle w:val="Hyperlink"/>
        </w:rPr>
        <w:instrText xml:space="preserve"> HYPERLINK \l "Appendix_A_Target_317" \h </w:instrText>
      </w:r>
      <w:r>
        <w:rPr>
          <w:rStyle w:val="Hyperlink"/>
        </w:rPr>
      </w:r>
      <w:r>
        <w:rPr>
          <w:rStyle w:val="Hyperlink"/>
        </w:rPr>
        <w:fldChar w:fldCharType="separate"/>
      </w:r>
      <w:r>
        <w:rPr>
          <w:rStyle w:val="Hyperlink"/>
        </w:rPr>
        <w:t>&lt;317&gt; Section 6.4</w:t>
      </w:r>
      <w:r>
        <w:rPr>
          <w:rStyle w:val="Hyperlink"/>
        </w:rPr>
        <w:fldChar w:fldCharType="end"/>
      </w:r>
      <w:r>
        <w:t xml:space="preserve">: </w:t>
      </w:r>
      <w:bookmarkEnd w:id="961"/>
      <w:r>
        <w:t xml:space="preserve"> Office Communications Server 2007, Office Communicator 2007, Office Communicati</w:t>
      </w:r>
      <w:r>
        <w:t>ons Server 2007 R2, Office Communicator 2007 R2, Lync Server 2010, Lync 2010: This schema is not supported.</w:t>
      </w:r>
    </w:p>
    <w:bookmarkStart w:id="962" w:name="Appendix_A_318"/>
    <w:p w:rsidR="00FB3D3C" w:rsidRDefault="00187E2C">
      <w:r>
        <w:rPr>
          <w:rStyle w:val="Hyperlink"/>
        </w:rPr>
        <w:fldChar w:fldCharType="begin"/>
      </w:r>
      <w:r>
        <w:rPr>
          <w:rStyle w:val="Hyperlink"/>
        </w:rPr>
        <w:instrText xml:space="preserve"> HYPERLINK \l "Appendix_A_Target_318" \h </w:instrText>
      </w:r>
      <w:r>
        <w:rPr>
          <w:rStyle w:val="Hyperlink"/>
        </w:rPr>
      </w:r>
      <w:r>
        <w:rPr>
          <w:rStyle w:val="Hyperlink"/>
        </w:rPr>
        <w:fldChar w:fldCharType="separate"/>
      </w:r>
      <w:r>
        <w:rPr>
          <w:rStyle w:val="Hyperlink"/>
        </w:rPr>
        <w:t>&lt;318&gt; Section 6.5</w:t>
      </w:r>
      <w:r>
        <w:rPr>
          <w:rStyle w:val="Hyperlink"/>
        </w:rPr>
        <w:fldChar w:fldCharType="end"/>
      </w:r>
      <w:r>
        <w:t xml:space="preserve">: </w:t>
      </w:r>
      <w:bookmarkEnd w:id="962"/>
      <w:r>
        <w:t xml:space="preserve"> Office Communications Server 2007, Office Communicator 2007, Office Communications S</w:t>
      </w:r>
      <w:r>
        <w:t>erver 2007 R2, Office Communicator 2007 R2, Lync Server 2010, Lync 2010, Lync Server 2013, Lync Client 2013/Skype for Business: This schema is not supported.</w:t>
      </w:r>
    </w:p>
    <w:p w:rsidR="00FB3D3C" w:rsidRDefault="00187E2C">
      <w:pPr>
        <w:pStyle w:val="Heading1"/>
      </w:pPr>
      <w:bookmarkStart w:id="963" w:name="section_1b241e88428449798b63b07861241764"/>
      <w:bookmarkStart w:id="964" w:name="_Toc79582351"/>
      <w:r>
        <w:lastRenderedPageBreak/>
        <w:t>Change Tracking</w:t>
      </w:r>
      <w:bookmarkEnd w:id="963"/>
      <w:bookmarkEnd w:id="96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87E2C" w:rsidP="00380B90">
      <w:r w:rsidRPr="00F6169D">
        <w:t>This section identifies changes t</w:t>
      </w:r>
      <w:r w:rsidRPr="00F6169D">
        <w:t xml:space="preserve">hat were made to this document since the last release. Changes are classified as Major, Minor, or None. </w:t>
      </w:r>
    </w:p>
    <w:p w:rsidR="00380B90" w:rsidRDefault="00187E2C" w:rsidP="00380B90">
      <w:r>
        <w:t xml:space="preserve">The revision class </w:t>
      </w:r>
      <w:r w:rsidRPr="00F6169D">
        <w:rPr>
          <w:b/>
        </w:rPr>
        <w:t>Major</w:t>
      </w:r>
      <w:r>
        <w:t xml:space="preserve"> means that the technical content in the document was significantly revised. Major changes affect protocol interoperability or </w:t>
      </w:r>
      <w:r>
        <w:t>implementation. Examples of major changes are:</w:t>
      </w:r>
    </w:p>
    <w:p w:rsidR="00380B90" w:rsidRDefault="00187E2C" w:rsidP="00380B90">
      <w:pPr>
        <w:pStyle w:val="ListParagraph"/>
        <w:numPr>
          <w:ilvl w:val="0"/>
          <w:numId w:val="65"/>
        </w:numPr>
        <w:contextualSpacing/>
      </w:pPr>
      <w:r>
        <w:t>A document revision that incorporates changes to interoperability requirements.</w:t>
      </w:r>
    </w:p>
    <w:p w:rsidR="00380B90" w:rsidRDefault="00187E2C" w:rsidP="00380B90">
      <w:pPr>
        <w:pStyle w:val="ListParagraph"/>
        <w:numPr>
          <w:ilvl w:val="0"/>
          <w:numId w:val="65"/>
        </w:numPr>
        <w:contextualSpacing/>
      </w:pPr>
      <w:r>
        <w:t>A document revision that captures changes to protocol functionality.</w:t>
      </w:r>
    </w:p>
    <w:p w:rsidR="00380B90" w:rsidRDefault="00187E2C" w:rsidP="00380B90">
      <w:r>
        <w:t xml:space="preserve">The revision class </w:t>
      </w:r>
      <w:r w:rsidRPr="00F6169D">
        <w:rPr>
          <w:b/>
        </w:rPr>
        <w:t>Minor</w:t>
      </w:r>
      <w:r>
        <w:t xml:space="preserve"> means that the meaning of the techn</w:t>
      </w:r>
      <w:r>
        <w:t>ical content was clarified. Minor changes do not affect protocol interoperability or implementation. Examples of minor changes are updates to clarify ambiguity at the sentence, paragraph, or table level.</w:t>
      </w:r>
    </w:p>
    <w:p w:rsidR="00380B90" w:rsidRDefault="00187E2C"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FB3D3C" w:rsidRDefault="00187E2C">
      <w:r>
        <w:t xml:space="preserve">The changes made to this document are listed in the following table. For more information, please contact </w:t>
      </w:r>
      <w:hyperlink r:id="rId6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FB3D3C" w:rsidTr="00FB3D3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B3D3C" w:rsidRDefault="00187E2C">
            <w:pPr>
              <w:pStyle w:val="TableHeaderText"/>
            </w:pPr>
            <w:r>
              <w:t>Section</w:t>
            </w:r>
          </w:p>
        </w:tc>
        <w:tc>
          <w:tcPr>
            <w:tcW w:w="0" w:type="auto"/>
            <w:vAlign w:val="center"/>
          </w:tcPr>
          <w:p w:rsidR="00FB3D3C" w:rsidRDefault="00187E2C">
            <w:pPr>
              <w:pStyle w:val="TableHeaderText"/>
            </w:pPr>
            <w:r>
              <w:t>Description</w:t>
            </w:r>
          </w:p>
        </w:tc>
        <w:tc>
          <w:tcPr>
            <w:tcW w:w="0" w:type="auto"/>
            <w:vAlign w:val="center"/>
          </w:tcPr>
          <w:p w:rsidR="00FB3D3C" w:rsidRDefault="00187E2C">
            <w:pPr>
              <w:pStyle w:val="TableHeaderText"/>
            </w:pPr>
            <w:r>
              <w:t>Revision class</w:t>
            </w:r>
          </w:p>
        </w:tc>
      </w:tr>
      <w:tr w:rsidR="00FB3D3C" w:rsidTr="00FB3D3C">
        <w:tc>
          <w:tcPr>
            <w:tcW w:w="0" w:type="auto"/>
            <w:vAlign w:val="center"/>
          </w:tcPr>
          <w:p w:rsidR="00FB3D3C" w:rsidRDefault="00187E2C">
            <w:pPr>
              <w:pStyle w:val="TableBodyText"/>
            </w:pPr>
            <w:hyperlink w:anchor="Section_637f259bad5e49d6bf7e26244e7682cf">
              <w:r>
                <w:rPr>
                  <w:rStyle w:val="Hyperlink"/>
                </w:rPr>
                <w:t>7</w:t>
              </w:r>
            </w:hyperlink>
            <w:r>
              <w:t xml:space="preserve"> Appendix B: Product Behavior</w:t>
            </w:r>
          </w:p>
        </w:tc>
        <w:tc>
          <w:tcPr>
            <w:tcW w:w="0" w:type="auto"/>
            <w:vAlign w:val="center"/>
          </w:tcPr>
          <w:p w:rsidR="00FB3D3C" w:rsidRDefault="00187E2C">
            <w:pPr>
              <w:pStyle w:val="TableBodyText"/>
            </w:pPr>
            <w:r>
              <w:t>Updated list of supported products.</w:t>
            </w:r>
          </w:p>
        </w:tc>
        <w:tc>
          <w:tcPr>
            <w:tcW w:w="0" w:type="auto"/>
            <w:vAlign w:val="center"/>
          </w:tcPr>
          <w:p w:rsidR="00FB3D3C" w:rsidRDefault="00187E2C">
            <w:pPr>
              <w:pStyle w:val="TableBodyText"/>
            </w:pPr>
            <w:r>
              <w:t>Major</w:t>
            </w:r>
          </w:p>
        </w:tc>
      </w:tr>
    </w:tbl>
    <w:p w:rsidR="00FB3D3C" w:rsidRDefault="00187E2C">
      <w:pPr>
        <w:pStyle w:val="Heading1"/>
        <w:sectPr w:rsidR="00FB3D3C">
          <w:footerReference w:type="default" r:id="rId69"/>
          <w:endnotePr>
            <w:numFmt w:val="decimal"/>
          </w:endnotePr>
          <w:type w:val="continuous"/>
          <w:pgSz w:w="12240" w:h="15840"/>
          <w:pgMar w:top="1080" w:right="1440" w:bottom="2016" w:left="1440" w:header="720" w:footer="720" w:gutter="0"/>
          <w:cols w:space="720"/>
          <w:docGrid w:linePitch="360"/>
        </w:sectPr>
      </w:pPr>
      <w:bookmarkStart w:id="965" w:name="section_c2f4d80d8d134acfba22a82a22a7ab29"/>
      <w:bookmarkStart w:id="966" w:name="_Toc79582352"/>
      <w:r>
        <w:lastRenderedPageBreak/>
        <w:t>Index</w:t>
      </w:r>
      <w:bookmarkEnd w:id="965"/>
      <w:bookmarkEnd w:id="966"/>
    </w:p>
    <w:p w:rsidR="00FB3D3C" w:rsidRDefault="00187E2C">
      <w:pPr>
        <w:pStyle w:val="indexheader"/>
      </w:pPr>
      <w:r>
        <w:t>A</w:t>
      </w:r>
    </w:p>
    <w:p w:rsidR="00FB3D3C" w:rsidRDefault="00FB3D3C">
      <w:pPr>
        <w:spacing w:before="0" w:after="0"/>
        <w:rPr>
          <w:sz w:val="16"/>
        </w:rPr>
      </w:pPr>
    </w:p>
    <w:p w:rsidR="00FB3D3C" w:rsidRDefault="00187E2C">
      <w:pPr>
        <w:pStyle w:val="indexentry0"/>
      </w:pPr>
      <w:r>
        <w:t>Abstract data model</w:t>
      </w:r>
    </w:p>
    <w:p w:rsidR="00FB3D3C" w:rsidRDefault="00187E2C">
      <w:pPr>
        <w:pStyle w:val="indexentry0"/>
      </w:pPr>
      <w:r>
        <w:t xml:space="preserve">   </w:t>
      </w:r>
      <w:hyperlink w:anchor="section_a77cac4793944224a4232c5da5479bd5">
        <w:r>
          <w:rPr>
            <w:rStyle w:val="Hyperlink"/>
          </w:rPr>
          <w:t>client</w:t>
        </w:r>
      </w:hyperlink>
      <w:r>
        <w:t xml:space="preserve"> </w:t>
      </w:r>
      <w:r>
        <w:fldChar w:fldCharType="begin"/>
      </w:r>
      <w:r>
        <w:instrText>PAGEREF section_a77cac4793944224a4232c5da5479bd5</w:instrText>
      </w:r>
      <w:r>
        <w:fldChar w:fldCharType="separate"/>
      </w:r>
      <w:r>
        <w:rPr>
          <w:noProof/>
        </w:rPr>
        <w:t>80</w:t>
      </w:r>
      <w:r>
        <w:fldChar w:fldCharType="end"/>
      </w:r>
    </w:p>
    <w:p w:rsidR="00FB3D3C" w:rsidRDefault="00187E2C">
      <w:pPr>
        <w:pStyle w:val="indexentry0"/>
      </w:pPr>
      <w:r>
        <w:t xml:space="preserve">   </w:t>
      </w:r>
      <w:hyperlink w:anchor="section_929546e6fb5a48b28ee0de5928c4862c">
        <w:r>
          <w:rPr>
            <w:rStyle w:val="Hyperlink"/>
          </w:rPr>
          <w:t>proxy</w:t>
        </w:r>
      </w:hyperlink>
      <w:r>
        <w:t xml:space="preserve"> </w:t>
      </w:r>
      <w:r>
        <w:fldChar w:fldCharType="begin"/>
      </w:r>
      <w:r>
        <w:instrText>PAGEREF section_929546e6fb5a48b28ee0de5928c4862c</w:instrText>
      </w:r>
      <w:r>
        <w:fldChar w:fldCharType="separate"/>
      </w:r>
      <w:r>
        <w:rPr>
          <w:noProof/>
        </w:rPr>
        <w:t>81</w:t>
      </w:r>
      <w:r>
        <w:fldChar w:fldCharType="end"/>
      </w:r>
    </w:p>
    <w:p w:rsidR="00FB3D3C" w:rsidRDefault="00187E2C">
      <w:pPr>
        <w:pStyle w:val="indexentry0"/>
      </w:pPr>
      <w:r>
        <w:t xml:space="preserve">   </w:t>
      </w:r>
      <w:hyperlink w:anchor="section_5d4601b4e568460ca47532eff63bd29a">
        <w:r>
          <w:rPr>
            <w:rStyle w:val="Hyperlink"/>
          </w:rPr>
          <w:t>server</w:t>
        </w:r>
      </w:hyperlink>
      <w:r>
        <w:t xml:space="preserve"> </w:t>
      </w:r>
      <w:r>
        <w:fldChar w:fldCharType="begin"/>
      </w:r>
      <w:r>
        <w:instrText>PAGEREF section_5d4601b4e568460ca47532eff63bd29a</w:instrText>
      </w:r>
      <w:r>
        <w:fldChar w:fldCharType="separate"/>
      </w:r>
      <w:r>
        <w:rPr>
          <w:noProof/>
        </w:rPr>
        <w:t>81</w:t>
      </w:r>
      <w:r>
        <w:fldChar w:fldCharType="end"/>
      </w:r>
    </w:p>
    <w:p w:rsidR="00FB3D3C" w:rsidRDefault="00187E2C">
      <w:pPr>
        <w:pStyle w:val="indexentry0"/>
      </w:pPr>
      <w:hyperlink w:anchor="section_ca9c4ef1a8d14cd1afbec983fdb6132c">
        <w:r>
          <w:rPr>
            <w:rStyle w:val="Hyperlink"/>
          </w:rPr>
          <w:t>Applicability</w:t>
        </w:r>
      </w:hyperlink>
      <w:r>
        <w:t xml:space="preserve"> </w:t>
      </w:r>
      <w:r>
        <w:fldChar w:fldCharType="begin"/>
      </w:r>
      <w:r>
        <w:instrText>PAGEREF section_ca9c4ef1a8d14cd1afbec983fdb6132c</w:instrText>
      </w:r>
      <w:r>
        <w:fldChar w:fldCharType="separate"/>
      </w:r>
      <w:r>
        <w:rPr>
          <w:noProof/>
        </w:rPr>
        <w:t>12</w:t>
      </w:r>
      <w:r>
        <w:fldChar w:fldCharType="end"/>
      </w:r>
    </w:p>
    <w:p w:rsidR="00FB3D3C" w:rsidRDefault="00187E2C">
      <w:pPr>
        <w:pStyle w:val="indexentry0"/>
      </w:pPr>
      <w:hyperlink w:anchor="section_c56b3b89a8c3478d809efec4be05e6b3">
        <w:r>
          <w:rPr>
            <w:rStyle w:val="Hyperlink"/>
          </w:rPr>
          <w:t>application/ms-cqf+xml message</w:t>
        </w:r>
      </w:hyperlink>
      <w:r>
        <w:t xml:space="preserve"> </w:t>
      </w:r>
      <w:r>
        <w:fldChar w:fldCharType="begin"/>
      </w:r>
      <w:r>
        <w:instrText>PAGEREF section_c56b3b89a8c3478d809efec4be05e6b3</w:instrText>
      </w:r>
      <w:r>
        <w:fldChar w:fldCharType="separate"/>
      </w:r>
      <w:r>
        <w:rPr>
          <w:noProof/>
        </w:rPr>
        <w:t>76</w:t>
      </w:r>
      <w:r>
        <w:fldChar w:fldCharType="end"/>
      </w:r>
    </w:p>
    <w:p w:rsidR="00FB3D3C" w:rsidRDefault="00187E2C">
      <w:pPr>
        <w:pStyle w:val="indexentry0"/>
      </w:pPr>
      <w:r>
        <w:t xml:space="preserve">   </w:t>
      </w:r>
      <w:hyperlink w:anchor="section_f250d319590242c48ee3932acb3d19e3">
        <w:r>
          <w:rPr>
            <w:rStyle w:val="Hyperlink"/>
          </w:rPr>
          <w:t>CallQualityFeedbackReport element</w:t>
        </w:r>
      </w:hyperlink>
      <w:r>
        <w:t xml:space="preserve"> </w:t>
      </w:r>
      <w:r>
        <w:fldChar w:fldCharType="begin"/>
      </w:r>
      <w:r>
        <w:instrText>PAGEREF section_f250d319590242c48ee3932acb3d19e3</w:instrText>
      </w:r>
      <w:r>
        <w:fldChar w:fldCharType="separate"/>
      </w:r>
      <w:r>
        <w:rPr>
          <w:noProof/>
        </w:rPr>
        <w:t>76</w:t>
      </w:r>
      <w:r>
        <w:fldChar w:fldCharType="end"/>
      </w:r>
    </w:p>
    <w:p w:rsidR="00FB3D3C" w:rsidRDefault="00187E2C">
      <w:pPr>
        <w:pStyle w:val="indexentry0"/>
      </w:pPr>
      <w:r>
        <w:t xml:space="preserve">   </w:t>
      </w:r>
      <w:hyperlink w:anchor="section_f514cab1b74440b0b34cb56649fda10b">
        <w:r>
          <w:rPr>
            <w:rStyle w:val="Hyperlink"/>
          </w:rPr>
          <w:t>Feedback element</w:t>
        </w:r>
      </w:hyperlink>
      <w:r>
        <w:t xml:space="preserve"> </w:t>
      </w:r>
      <w:r>
        <w:fldChar w:fldCharType="begin"/>
      </w:r>
      <w:r>
        <w:instrText>PAGEREF section_f514cab1b74440b0b34cb56649fda10b</w:instrText>
      </w:r>
      <w:r>
        <w:fldChar w:fldCharType="separate"/>
      </w:r>
      <w:r>
        <w:rPr>
          <w:noProof/>
        </w:rPr>
        <w:t>77</w:t>
      </w:r>
      <w:r>
        <w:fldChar w:fldCharType="end"/>
      </w:r>
    </w:p>
    <w:p w:rsidR="00FB3D3C" w:rsidRDefault="00187E2C">
      <w:pPr>
        <w:pStyle w:val="indexentry0"/>
      </w:pPr>
      <w:r>
        <w:t xml:space="preserve">   </w:t>
      </w:r>
      <w:hyperlink w:anchor="section_b79255d2f46a412c949edf857e2f58a4">
        <w:r>
          <w:rPr>
            <w:rStyle w:val="Hyperlink"/>
          </w:rPr>
          <w:t>Token element</w:t>
        </w:r>
      </w:hyperlink>
      <w:r>
        <w:t xml:space="preserve"> </w:t>
      </w:r>
      <w:r>
        <w:fldChar w:fldCharType="begin"/>
      </w:r>
      <w:r>
        <w:instrText>PAGEREF section_b79255d2f46a412c949edf857e2f58a4</w:instrText>
      </w:r>
      <w:r>
        <w:fldChar w:fldCharType="separate"/>
      </w:r>
      <w:r>
        <w:rPr>
          <w:noProof/>
        </w:rPr>
        <w:t>78</w:t>
      </w:r>
      <w:r>
        <w:fldChar w:fldCharType="end"/>
      </w:r>
    </w:p>
    <w:p w:rsidR="00FB3D3C" w:rsidRDefault="00187E2C">
      <w:pPr>
        <w:pStyle w:val="indexentry0"/>
      </w:pPr>
      <w:r>
        <w:t xml:space="preserve">   </w:t>
      </w:r>
      <w:hyperlink w:anchor="section_6006f00f58634448a5abb8b2ad178e66">
        <w:r>
          <w:rPr>
            <w:rStyle w:val="Hyperlink"/>
          </w:rPr>
          <w:t>Tokens element</w:t>
        </w:r>
      </w:hyperlink>
      <w:r>
        <w:t xml:space="preserve"> </w:t>
      </w:r>
      <w:r>
        <w:fldChar w:fldCharType="begin"/>
      </w:r>
      <w:r>
        <w:instrText>PAGEREF section_6006f00f58634448a5abb8b2ad178e66</w:instrText>
      </w:r>
      <w:r>
        <w:fldChar w:fldCharType="separate"/>
      </w:r>
      <w:r>
        <w:rPr>
          <w:noProof/>
        </w:rPr>
        <w:t>78</w:t>
      </w:r>
      <w:r>
        <w:fldChar w:fldCharType="end"/>
      </w:r>
    </w:p>
    <w:p w:rsidR="00FB3D3C" w:rsidRDefault="00187E2C">
      <w:pPr>
        <w:pStyle w:val="indexentry0"/>
      </w:pPr>
      <w:hyperlink w:anchor="section_0dd08b34bdaa4eacb57ae73628d33078">
        <w:r>
          <w:rPr>
            <w:rStyle w:val="Hyperlink"/>
          </w:rPr>
          <w:t>application/vq-rtcpxr+xml message</w:t>
        </w:r>
      </w:hyperlink>
      <w:r>
        <w:t xml:space="preserve"> </w:t>
      </w:r>
      <w:r>
        <w:fldChar w:fldCharType="begin"/>
      </w:r>
      <w:r>
        <w:instrText>PAGEREF section_0dd08b34bdaa4eacb57ae73628d33078</w:instrText>
      </w:r>
      <w:r>
        <w:fldChar w:fldCharType="separate"/>
      </w:r>
      <w:r>
        <w:rPr>
          <w:noProof/>
        </w:rPr>
        <w:t>13</w:t>
      </w:r>
      <w:r>
        <w:fldChar w:fldCharType="end"/>
      </w:r>
    </w:p>
    <w:p w:rsidR="00FB3D3C" w:rsidRDefault="00187E2C">
      <w:pPr>
        <w:pStyle w:val="indexentry0"/>
      </w:pPr>
      <w:r>
        <w:t xml:space="preserve">   </w:t>
      </w:r>
      <w:hyperlink w:anchor="section_3338117b18a94051babd4f271ea69228">
        <w:r>
          <w:rPr>
            <w:rStyle w:val="Hyperlink"/>
          </w:rPr>
          <w:t>BurstGapLoss element</w:t>
        </w:r>
      </w:hyperlink>
      <w:r>
        <w:t xml:space="preserve"> </w:t>
      </w:r>
      <w:r>
        <w:fldChar w:fldCharType="begin"/>
      </w:r>
      <w:r>
        <w:instrText>PAGEREF section_3338117b18a94051babd4f</w:instrText>
      </w:r>
      <w:r>
        <w:instrText>271ea69228</w:instrText>
      </w:r>
      <w:r>
        <w:fldChar w:fldCharType="separate"/>
      </w:r>
      <w:r>
        <w:rPr>
          <w:noProof/>
        </w:rPr>
        <w:t>65</w:t>
      </w:r>
      <w:r>
        <w:fldChar w:fldCharType="end"/>
      </w:r>
    </w:p>
    <w:p w:rsidR="00FB3D3C" w:rsidRDefault="00187E2C">
      <w:pPr>
        <w:pStyle w:val="indexentry0"/>
      </w:pPr>
      <w:r>
        <w:t xml:space="preserve">   </w:t>
      </w:r>
      <w:hyperlink w:anchor="section_7e326e1328ca43efa43f70ca45bb6c12">
        <w:r>
          <w:rPr>
            <w:rStyle w:val="Hyperlink"/>
          </w:rPr>
          <w:t>CaptureDev element</w:t>
        </w:r>
      </w:hyperlink>
      <w:r>
        <w:t xml:space="preserve"> </w:t>
      </w:r>
      <w:r>
        <w:fldChar w:fldCharType="begin"/>
      </w:r>
      <w:r>
        <w:instrText>PAGEREF section_7e326e1328ca43efa43f70ca45bb6c12</w:instrText>
      </w:r>
      <w:r>
        <w:fldChar w:fldCharType="separate"/>
      </w:r>
      <w:r>
        <w:rPr>
          <w:noProof/>
        </w:rPr>
        <w:t>32</w:t>
      </w:r>
      <w:r>
        <w:fldChar w:fldCharType="end"/>
      </w:r>
    </w:p>
    <w:p w:rsidR="00FB3D3C" w:rsidRDefault="00187E2C">
      <w:pPr>
        <w:pStyle w:val="indexentry0"/>
      </w:pPr>
      <w:r>
        <w:t xml:space="preserve">   </w:t>
      </w:r>
      <w:hyperlink w:anchor="section_6dcf5b425a3c4c3a82d1bafef583dd68">
        <w:r>
          <w:rPr>
            <w:rStyle w:val="Hyperlink"/>
          </w:rPr>
          <w:t>ClientEventType element</w:t>
        </w:r>
      </w:hyperlink>
      <w:r>
        <w:t xml:space="preserve"> </w:t>
      </w:r>
      <w:r>
        <w:fldChar w:fldCharType="begin"/>
      </w:r>
      <w:r>
        <w:instrText>PAGEREF section</w:instrText>
      </w:r>
      <w:r>
        <w:instrText>_6dcf5b425a3c4c3a82d1bafef583dd68</w:instrText>
      </w:r>
      <w:r>
        <w:fldChar w:fldCharType="separate"/>
      </w:r>
      <w:r>
        <w:rPr>
          <w:noProof/>
        </w:rPr>
        <w:t>72</w:t>
      </w:r>
      <w:r>
        <w:fldChar w:fldCharType="end"/>
      </w:r>
    </w:p>
    <w:p w:rsidR="00FB3D3C" w:rsidRDefault="00187E2C">
      <w:pPr>
        <w:pStyle w:val="indexentry0"/>
      </w:pPr>
      <w:r>
        <w:t xml:space="preserve">   </w:t>
      </w:r>
      <w:hyperlink w:anchor="section_82b0f63414874f34b375cb542a69ef44">
        <w:r>
          <w:rPr>
            <w:rStyle w:val="Hyperlink"/>
          </w:rPr>
          <w:t>connectivity element</w:t>
        </w:r>
      </w:hyperlink>
      <w:r>
        <w:t xml:space="preserve"> </w:t>
      </w:r>
      <w:r>
        <w:fldChar w:fldCharType="begin"/>
      </w:r>
      <w:r>
        <w:instrText>PAGEREF section_82b0f63414874f34b375cb542a69ef44</w:instrText>
      </w:r>
      <w:r>
        <w:fldChar w:fldCharType="separate"/>
      </w:r>
      <w:r>
        <w:rPr>
          <w:noProof/>
        </w:rPr>
        <w:t>26</w:t>
      </w:r>
      <w:r>
        <w:fldChar w:fldCharType="end"/>
      </w:r>
    </w:p>
    <w:p w:rsidR="00FB3D3C" w:rsidRDefault="00187E2C">
      <w:pPr>
        <w:pStyle w:val="indexentry0"/>
      </w:pPr>
      <w:r>
        <w:t xml:space="preserve">   </w:t>
      </w:r>
      <w:hyperlink w:anchor="section_2c74d5c24e1e48feb6c7966f15a61e7b">
        <w:r>
          <w:rPr>
            <w:rStyle w:val="Hyperlink"/>
          </w:rPr>
          <w:t>delay element</w:t>
        </w:r>
      </w:hyperlink>
      <w:r>
        <w:t xml:space="preserve"> </w:t>
      </w:r>
      <w:r>
        <w:fldChar w:fldCharType="begin"/>
      </w:r>
      <w:r>
        <w:instrText>PAGEREF section_2c74d5c24e1e48feb6c7966f15a61e7b</w:instrText>
      </w:r>
      <w:r>
        <w:fldChar w:fldCharType="separate"/>
      </w:r>
      <w:r>
        <w:rPr>
          <w:noProof/>
        </w:rPr>
        <w:t>65</w:t>
      </w:r>
      <w:r>
        <w:fldChar w:fldCharType="end"/>
      </w:r>
    </w:p>
    <w:p w:rsidR="00FB3D3C" w:rsidRDefault="00187E2C">
      <w:pPr>
        <w:pStyle w:val="indexentry0"/>
      </w:pPr>
      <w:r>
        <w:t xml:space="preserve">   </w:t>
      </w:r>
      <w:hyperlink w:anchor="section_3a04febbf0aa465d8278901a0893e8d8">
        <w:r>
          <w:rPr>
            <w:rStyle w:val="Hyperlink"/>
          </w:rPr>
          <w:t>DialogInfo element</w:t>
        </w:r>
      </w:hyperlink>
      <w:r>
        <w:t xml:space="preserve"> </w:t>
      </w:r>
      <w:r>
        <w:fldChar w:fldCharType="begin"/>
      </w:r>
      <w:r>
        <w:instrText>PAGEREF section_3a04febbf0aa465d8278901a0893e8d8</w:instrText>
      </w:r>
      <w:r>
        <w:fldChar w:fldCharType="separate"/>
      </w:r>
      <w:r>
        <w:rPr>
          <w:noProof/>
        </w:rPr>
        <w:t>17</w:t>
      </w:r>
      <w:r>
        <w:fldChar w:fldCharType="end"/>
      </w:r>
    </w:p>
    <w:p w:rsidR="00FB3D3C" w:rsidRDefault="00187E2C">
      <w:pPr>
        <w:pStyle w:val="indexentry0"/>
      </w:pPr>
      <w:r>
        <w:t xml:space="preserve">   </w:t>
      </w:r>
      <w:hyperlink w:anchor="section_42ff402a2f4e4d2795e51893944755d8">
        <w:r>
          <w:rPr>
            <w:rStyle w:val="Hyperlink"/>
          </w:rPr>
          <w:t>end</w:t>
        </w:r>
        <w:r>
          <w:rPr>
            <w:rStyle w:val="Hyperlink"/>
          </w:rPr>
          <w:t>point element</w:t>
        </w:r>
      </w:hyperlink>
      <w:r>
        <w:t xml:space="preserve"> </w:t>
      </w:r>
      <w:r>
        <w:fldChar w:fldCharType="begin"/>
      </w:r>
      <w:r>
        <w:instrText>PAGEREF section_42ff402a2f4e4d2795e51893944755d8</w:instrText>
      </w:r>
      <w:r>
        <w:fldChar w:fldCharType="separate"/>
      </w:r>
      <w:r>
        <w:rPr>
          <w:noProof/>
        </w:rPr>
        <w:t>16</w:t>
      </w:r>
      <w:r>
        <w:fldChar w:fldCharType="end"/>
      </w:r>
    </w:p>
    <w:p w:rsidR="00FB3D3C" w:rsidRDefault="00187E2C">
      <w:pPr>
        <w:pStyle w:val="indexentry0"/>
      </w:pPr>
      <w:r>
        <w:t xml:space="preserve">   </w:t>
      </w:r>
      <w:hyperlink w:anchor="section_b21cbc493d644aa183d87d2ab1f8ed08">
        <w:r>
          <w:rPr>
            <w:rStyle w:val="Hyperlink"/>
          </w:rPr>
          <w:t>InboundStream element</w:t>
        </w:r>
      </w:hyperlink>
      <w:r>
        <w:t xml:space="preserve"> </w:t>
      </w:r>
      <w:r>
        <w:fldChar w:fldCharType="begin"/>
      </w:r>
      <w:r>
        <w:instrText>PAGEREF section_b21cbc493d644aa183d87d2ab1f8ed08</w:instrText>
      </w:r>
      <w:r>
        <w:fldChar w:fldCharType="separate"/>
      </w:r>
      <w:r>
        <w:rPr>
          <w:noProof/>
        </w:rPr>
        <w:t>33</w:t>
      </w:r>
      <w:r>
        <w:fldChar w:fldCharType="end"/>
      </w:r>
    </w:p>
    <w:p w:rsidR="00FB3D3C" w:rsidRDefault="00187E2C">
      <w:pPr>
        <w:pStyle w:val="indexentry0"/>
      </w:pPr>
      <w:r>
        <w:t xml:space="preserve">   </w:t>
      </w:r>
      <w:hyperlink w:anchor="section_7c0f76d568f84be39cc343232b4589ac">
        <w:r>
          <w:rPr>
            <w:rStyle w:val="Hyperlink"/>
          </w:rPr>
          <w:t>jitter element</w:t>
        </w:r>
      </w:hyperlink>
      <w:r>
        <w:t xml:space="preserve"> </w:t>
      </w:r>
      <w:r>
        <w:fldChar w:fldCharType="begin"/>
      </w:r>
      <w:r>
        <w:instrText>PAGEREF section_7c0f76d568f84be39cc343232b4589ac</w:instrText>
      </w:r>
      <w:r>
        <w:fldChar w:fldCharType="separate"/>
      </w:r>
      <w:r>
        <w:rPr>
          <w:noProof/>
        </w:rPr>
        <w:t>66</w:t>
      </w:r>
      <w:r>
        <w:fldChar w:fldCharType="end"/>
      </w:r>
    </w:p>
    <w:p w:rsidR="00FB3D3C" w:rsidRDefault="00187E2C">
      <w:pPr>
        <w:pStyle w:val="indexentry0"/>
      </w:pPr>
      <w:r>
        <w:t xml:space="preserve">   </w:t>
      </w:r>
      <w:hyperlink w:anchor="section_1d43eec8dc584c53b57cb5405731c3bb">
        <w:r>
          <w:rPr>
            <w:rStyle w:val="Hyperlink"/>
          </w:rPr>
          <w:t>LocalAddr element</w:t>
        </w:r>
      </w:hyperlink>
      <w:r>
        <w:t xml:space="preserve"> </w:t>
      </w:r>
      <w:r>
        <w:fldChar w:fldCharType="begin"/>
      </w:r>
      <w:r>
        <w:instrText>PAGEREF section_1d43eec8dc584c53b57cb5405731c3bb</w:instrText>
      </w:r>
      <w:r>
        <w:fldChar w:fldCharType="separate"/>
      </w:r>
      <w:r>
        <w:rPr>
          <w:noProof/>
        </w:rPr>
        <w:t>31</w:t>
      </w:r>
      <w:r>
        <w:fldChar w:fldCharType="end"/>
      </w:r>
    </w:p>
    <w:p w:rsidR="00FB3D3C" w:rsidRDefault="00187E2C">
      <w:pPr>
        <w:pStyle w:val="indexentry0"/>
      </w:pPr>
      <w:r>
        <w:t xml:space="preserve">   </w:t>
      </w:r>
      <w:hyperlink w:anchor="section_2c2fe70187d94eae931c91053ac63d22">
        <w:r>
          <w:rPr>
            <w:rStyle w:val="Hyperlink"/>
          </w:rPr>
          <w:t>MediaLine element</w:t>
        </w:r>
      </w:hyperlink>
      <w:r>
        <w:t xml:space="preserve"> </w:t>
      </w:r>
      <w:r>
        <w:fldChar w:fldCharType="begin"/>
      </w:r>
      <w:r>
        <w:instrText>PAGEREF section_2c2fe70187d94eae931c91053ac63d22</w:instrText>
      </w:r>
      <w:r>
        <w:fldChar w:fldCharType="separate"/>
      </w:r>
      <w:r>
        <w:rPr>
          <w:noProof/>
        </w:rPr>
        <w:t>20</w:t>
      </w:r>
      <w:r>
        <w:fldChar w:fldCharType="end"/>
      </w:r>
    </w:p>
    <w:p w:rsidR="00FB3D3C" w:rsidRDefault="00187E2C">
      <w:pPr>
        <w:pStyle w:val="indexentry0"/>
      </w:pPr>
      <w:r>
        <w:t xml:space="preserve">   </w:t>
      </w:r>
      <w:hyperlink w:anchor="section_4afdf5cf65194bcb8a0873fab00461bd">
        <w:r>
          <w:rPr>
            <w:rStyle w:val="Hyperlink"/>
          </w:rPr>
          <w:t>MediaLineDescription element</w:t>
        </w:r>
      </w:hyperlink>
      <w:r>
        <w:t xml:space="preserve"> </w:t>
      </w:r>
      <w:r>
        <w:fldChar w:fldCharType="begin"/>
      </w:r>
      <w:r>
        <w:instrText>PAGEREF section_4afdf5cf65194bcb8a0873fab00461bd</w:instrText>
      </w:r>
      <w:r>
        <w:fldChar w:fldCharType="separate"/>
      </w:r>
      <w:r>
        <w:rPr>
          <w:noProof/>
        </w:rPr>
        <w:t>23</w:t>
      </w:r>
      <w:r>
        <w:fldChar w:fldCharType="end"/>
      </w:r>
    </w:p>
    <w:p w:rsidR="00FB3D3C" w:rsidRDefault="00187E2C">
      <w:pPr>
        <w:pStyle w:val="indexentry0"/>
      </w:pPr>
      <w:r>
        <w:t xml:space="preserve">   </w:t>
      </w:r>
      <w:hyperlink w:anchor="section_dba93221b2514bea82beeff0e799ce22">
        <w:r>
          <w:rPr>
            <w:rStyle w:val="Hyperlink"/>
          </w:rPr>
          <w:t>network element</w:t>
        </w:r>
      </w:hyperlink>
      <w:r>
        <w:t xml:space="preserve"> </w:t>
      </w:r>
      <w:r>
        <w:fldChar w:fldCharType="begin"/>
      </w:r>
      <w:r>
        <w:instrText>PAGEREF section_dba93221b2514bea82beeff0e799ce22</w:instrText>
      </w:r>
      <w:r>
        <w:fldChar w:fldCharType="separate"/>
      </w:r>
      <w:r>
        <w:rPr>
          <w:noProof/>
        </w:rPr>
        <w:t>34</w:t>
      </w:r>
      <w:r>
        <w:fldChar w:fldCharType="end"/>
      </w:r>
    </w:p>
    <w:p w:rsidR="00FB3D3C" w:rsidRDefault="00187E2C">
      <w:pPr>
        <w:pStyle w:val="indexentry0"/>
      </w:pPr>
      <w:r>
        <w:t xml:space="preserve">   </w:t>
      </w:r>
      <w:hyperlink w:anchor="section_940107d3287b40acbe7cf868c75c07e3">
        <w:r>
          <w:rPr>
            <w:rStyle w:val="Hyperlink"/>
          </w:rPr>
          <w:t>NetworkAudioMOS element</w:t>
        </w:r>
      </w:hyperlink>
      <w:r>
        <w:t xml:space="preserve"> </w:t>
      </w:r>
      <w:r>
        <w:fldChar w:fldCharType="begin"/>
      </w:r>
      <w:r>
        <w:instrText>PAGEREF section_940107d3287b40acbe7cf868c75c07e3</w:instrText>
      </w:r>
      <w:r>
        <w:fldChar w:fldCharType="separate"/>
      </w:r>
      <w:r>
        <w:rPr>
          <w:noProof/>
        </w:rPr>
        <w:t>62</w:t>
      </w:r>
      <w:r>
        <w:fldChar w:fldCharType="end"/>
      </w:r>
    </w:p>
    <w:p w:rsidR="00FB3D3C" w:rsidRDefault="00187E2C">
      <w:pPr>
        <w:pStyle w:val="indexentry0"/>
      </w:pPr>
      <w:r>
        <w:t xml:space="preserve">   </w:t>
      </w:r>
      <w:hyperlink w:anchor="section_b9daa559be0c4015a0c37c31a8e48240">
        <w:r>
          <w:rPr>
            <w:rStyle w:val="Hyperlink"/>
          </w:rPr>
          <w:t>NetworkConnectivityInfo element</w:t>
        </w:r>
      </w:hyperlink>
      <w:r>
        <w:t xml:space="preserve"> </w:t>
      </w:r>
      <w:r>
        <w:fldChar w:fldCharType="begin"/>
      </w:r>
      <w:r>
        <w:instrText>PAGEREF section_b9daa559be0c4015a0c37c31a8e48240</w:instrText>
      </w:r>
      <w:r>
        <w:fldChar w:fldCharType="separate"/>
      </w:r>
      <w:r>
        <w:rPr>
          <w:noProof/>
        </w:rPr>
        <w:t>29</w:t>
      </w:r>
      <w:r>
        <w:fldChar w:fldCharType="end"/>
      </w:r>
    </w:p>
    <w:p w:rsidR="00FB3D3C" w:rsidRDefault="00187E2C">
      <w:pPr>
        <w:pStyle w:val="indexentry0"/>
      </w:pPr>
      <w:r>
        <w:t xml:space="preserve">   </w:t>
      </w:r>
      <w:hyperlink w:anchor="section_b21cbc493d644aa183d87d2ab1f8ed08">
        <w:r>
          <w:rPr>
            <w:rStyle w:val="Hyperlink"/>
          </w:rPr>
          <w:t>OutboundStream element</w:t>
        </w:r>
      </w:hyperlink>
      <w:r>
        <w:t xml:space="preserve"> </w:t>
      </w:r>
      <w:r>
        <w:fldChar w:fldCharType="begin"/>
      </w:r>
      <w:r>
        <w:instrText>PAGEREF section_b21cbc493d644aa183d87d2ab1f8ed08</w:instrText>
      </w:r>
      <w:r>
        <w:fldChar w:fldCharType="separate"/>
      </w:r>
      <w:r>
        <w:rPr>
          <w:noProof/>
        </w:rPr>
        <w:t>33</w:t>
      </w:r>
      <w:r>
        <w:fldChar w:fldCharType="end"/>
      </w:r>
    </w:p>
    <w:p w:rsidR="00FB3D3C" w:rsidRDefault="00187E2C">
      <w:pPr>
        <w:pStyle w:val="indexentry0"/>
      </w:pPr>
      <w:r>
        <w:t xml:space="preserve">   </w:t>
      </w:r>
      <w:hyperlink w:anchor="section_5c86c0e7069a42318111a2d7d55c1fa6">
        <w:r>
          <w:rPr>
            <w:rStyle w:val="Hyperlink"/>
          </w:rPr>
          <w:t>PacketLoss element</w:t>
        </w:r>
      </w:hyperlink>
      <w:r>
        <w:t xml:space="preserve"> </w:t>
      </w:r>
      <w:r>
        <w:fldChar w:fldCharType="begin"/>
      </w:r>
      <w:r>
        <w:instrText>PAGEREF section_5c86c0e7069a42318111a2d7d55c1fa6</w:instrText>
      </w:r>
      <w:r>
        <w:fldChar w:fldCharType="separate"/>
      </w:r>
      <w:r>
        <w:rPr>
          <w:noProof/>
        </w:rPr>
        <w:t>64</w:t>
      </w:r>
      <w:r>
        <w:fldChar w:fldCharType="end"/>
      </w:r>
    </w:p>
    <w:p w:rsidR="00FB3D3C" w:rsidRDefault="00187E2C">
      <w:pPr>
        <w:pStyle w:val="indexentry0"/>
      </w:pPr>
      <w:r>
        <w:t xml:space="preserve">   </w:t>
      </w:r>
      <w:hyperlink w:anchor="section_b525e94f21d54709bdcc6a7a1c3c720c">
        <w:r>
          <w:rPr>
            <w:rStyle w:val="Hyperlink"/>
          </w:rPr>
          <w:t>payload element</w:t>
        </w:r>
      </w:hyperlink>
      <w:r>
        <w:t xml:space="preserve"> </w:t>
      </w:r>
      <w:r>
        <w:fldChar w:fldCharType="begin"/>
      </w:r>
      <w:r>
        <w:instrText>PAGEREF section_b525e94f21d54709bdcc6a7a1c3c720c</w:instrText>
      </w:r>
      <w:r>
        <w:fldChar w:fldCharType="separate"/>
      </w:r>
      <w:r>
        <w:rPr>
          <w:noProof/>
        </w:rPr>
        <w:t>37</w:t>
      </w:r>
      <w:r>
        <w:fldChar w:fldCharType="end"/>
      </w:r>
    </w:p>
    <w:p w:rsidR="00FB3D3C" w:rsidRDefault="00187E2C">
      <w:pPr>
        <w:pStyle w:val="indexentry0"/>
      </w:pPr>
      <w:r>
        <w:t xml:space="preserve">   </w:t>
      </w:r>
      <w:hyperlink w:anchor="section_36c43482218d4a5586393ce2363533f5">
        <w:r>
          <w:rPr>
            <w:rStyle w:val="Hyperlink"/>
          </w:rPr>
          <w:t>Payload.ApplicationSharing element</w:t>
        </w:r>
      </w:hyperlink>
      <w:r>
        <w:t xml:space="preserve"> </w:t>
      </w:r>
      <w:r>
        <w:fldChar w:fldCharType="begin"/>
      </w:r>
      <w:r>
        <w:instrText>PAGEREF section_36c43482</w:instrText>
      </w:r>
      <w:r>
        <w:instrText>218d4a5586393ce2363533f5</w:instrText>
      </w:r>
      <w:r>
        <w:fldChar w:fldCharType="separate"/>
      </w:r>
      <w:r>
        <w:rPr>
          <w:noProof/>
        </w:rPr>
        <w:t>56</w:t>
      </w:r>
      <w:r>
        <w:fldChar w:fldCharType="end"/>
      </w:r>
    </w:p>
    <w:p w:rsidR="00FB3D3C" w:rsidRDefault="00187E2C">
      <w:pPr>
        <w:pStyle w:val="indexentry0"/>
      </w:pPr>
      <w:r>
        <w:t xml:space="preserve">   </w:t>
      </w:r>
      <w:hyperlink w:anchor="section_6b3fcae1b324401180d6f492caaf89a3">
        <w:r>
          <w:rPr>
            <w:rStyle w:val="Hyperlink"/>
          </w:rPr>
          <w:t>Payload.Audio element</w:t>
        </w:r>
      </w:hyperlink>
      <w:r>
        <w:t xml:space="preserve"> </w:t>
      </w:r>
      <w:r>
        <w:fldChar w:fldCharType="begin"/>
      </w:r>
      <w:r>
        <w:instrText>PAGEREF section_6b3fcae1b324401180d6f492caaf89a3</w:instrText>
      </w:r>
      <w:r>
        <w:fldChar w:fldCharType="separate"/>
      </w:r>
      <w:r>
        <w:rPr>
          <w:noProof/>
        </w:rPr>
        <w:t>38</w:t>
      </w:r>
      <w:r>
        <w:fldChar w:fldCharType="end"/>
      </w:r>
    </w:p>
    <w:p w:rsidR="00FB3D3C" w:rsidRDefault="00187E2C">
      <w:pPr>
        <w:pStyle w:val="indexentry0"/>
      </w:pPr>
      <w:r>
        <w:t xml:space="preserve">   </w:t>
      </w:r>
      <w:hyperlink w:anchor="section_ff080d43ed1543a7a69ff872957e70a2">
        <w:r>
          <w:rPr>
            <w:rStyle w:val="Hyperlink"/>
          </w:rPr>
          <w:t>Payload.Video element</w:t>
        </w:r>
      </w:hyperlink>
      <w:r>
        <w:t xml:space="preserve"> </w:t>
      </w:r>
      <w:r>
        <w:fldChar w:fldCharType="begin"/>
      </w:r>
      <w:r>
        <w:instrText>PAGEREF section_ff080d43ed1543a7a69ff872957e70a2</w:instrText>
      </w:r>
      <w:r>
        <w:fldChar w:fldCharType="separate"/>
      </w:r>
      <w:r>
        <w:rPr>
          <w:noProof/>
        </w:rPr>
        <w:t>46</w:t>
      </w:r>
      <w:r>
        <w:fldChar w:fldCharType="end"/>
      </w:r>
    </w:p>
    <w:p w:rsidR="00FB3D3C" w:rsidRDefault="00187E2C">
      <w:pPr>
        <w:pStyle w:val="indexentry0"/>
      </w:pPr>
      <w:r>
        <w:t xml:space="preserve">   </w:t>
      </w:r>
      <w:hyperlink w:anchor="section_9a9666d6884546fa9c73d65f51771d27">
        <w:r>
          <w:rPr>
            <w:rStyle w:val="Hyperlink"/>
          </w:rPr>
          <w:t>QualityEstimates element</w:t>
        </w:r>
      </w:hyperlink>
      <w:r>
        <w:t xml:space="preserve"> </w:t>
      </w:r>
      <w:r>
        <w:fldChar w:fldCharType="begin"/>
      </w:r>
      <w:r>
        <w:instrText>PAGEREF section_9a9666d6884546fa9c73d65f51771d27</w:instrText>
      </w:r>
      <w:r>
        <w:fldChar w:fldCharType="separate"/>
      </w:r>
      <w:r>
        <w:rPr>
          <w:noProof/>
        </w:rPr>
        <w:t>60</w:t>
      </w:r>
      <w:r>
        <w:fldChar w:fldCharType="end"/>
      </w:r>
    </w:p>
    <w:p w:rsidR="00FB3D3C" w:rsidRDefault="00187E2C">
      <w:pPr>
        <w:pStyle w:val="indexentry0"/>
      </w:pPr>
      <w:r>
        <w:t xml:space="preserve">   </w:t>
      </w:r>
      <w:hyperlink w:anchor="section_c8e7399326124bd1b114a6a76bed28cb">
        <w:r>
          <w:rPr>
            <w:rStyle w:val="Hyperlink"/>
          </w:rPr>
          <w:t>QualityEstimates.Audio element</w:t>
        </w:r>
      </w:hyperlink>
      <w:r>
        <w:t xml:space="preserve"> </w:t>
      </w:r>
      <w:r>
        <w:fldChar w:fldCharType="begin"/>
      </w:r>
      <w:r>
        <w:instrText>PAGEREF section_c8e7399326124bd1b114a6a76bed28cb</w:instrText>
      </w:r>
      <w:r>
        <w:fldChar w:fldCharType="separate"/>
      </w:r>
      <w:r>
        <w:rPr>
          <w:noProof/>
        </w:rPr>
        <w:t>61</w:t>
      </w:r>
      <w:r>
        <w:fldChar w:fldCharType="end"/>
      </w:r>
    </w:p>
    <w:p w:rsidR="00FB3D3C" w:rsidRDefault="00187E2C">
      <w:pPr>
        <w:pStyle w:val="indexentry0"/>
      </w:pPr>
      <w:r>
        <w:t xml:space="preserve">   </w:t>
      </w:r>
      <w:hyperlink w:anchor="section_1d43eec8dc584c53b57cb5405731c3bb">
        <w:r>
          <w:rPr>
            <w:rStyle w:val="Hyperlink"/>
          </w:rPr>
          <w:t>RelayAddr element</w:t>
        </w:r>
      </w:hyperlink>
      <w:r>
        <w:t xml:space="preserve"> </w:t>
      </w:r>
      <w:r>
        <w:fldChar w:fldCharType="begin"/>
      </w:r>
      <w:r>
        <w:instrText>PAGEREF section_1d43eec8dc</w:instrText>
      </w:r>
      <w:r>
        <w:instrText>584c53b57cb5405731c3bb</w:instrText>
      </w:r>
      <w:r>
        <w:fldChar w:fldCharType="separate"/>
      </w:r>
      <w:r>
        <w:rPr>
          <w:noProof/>
        </w:rPr>
        <w:t>31</w:t>
      </w:r>
      <w:r>
        <w:fldChar w:fldCharType="end"/>
      </w:r>
    </w:p>
    <w:p w:rsidR="00FB3D3C" w:rsidRDefault="00187E2C">
      <w:pPr>
        <w:pStyle w:val="indexentry0"/>
      </w:pPr>
      <w:r>
        <w:t xml:space="preserve">   </w:t>
      </w:r>
      <w:hyperlink w:anchor="section_1d43eec8dc584c53b57cb5405731c3bb">
        <w:r>
          <w:rPr>
            <w:rStyle w:val="Hyperlink"/>
          </w:rPr>
          <w:t>RemoteAddr element</w:t>
        </w:r>
      </w:hyperlink>
      <w:r>
        <w:t xml:space="preserve"> </w:t>
      </w:r>
      <w:r>
        <w:fldChar w:fldCharType="begin"/>
      </w:r>
      <w:r>
        <w:instrText>PAGEREF section_1d43eec8dc584c53b57cb5405731c3bb</w:instrText>
      </w:r>
      <w:r>
        <w:fldChar w:fldCharType="separate"/>
      </w:r>
      <w:r>
        <w:rPr>
          <w:noProof/>
        </w:rPr>
        <w:t>31</w:t>
      </w:r>
      <w:r>
        <w:fldChar w:fldCharType="end"/>
      </w:r>
    </w:p>
    <w:p w:rsidR="00FB3D3C" w:rsidRDefault="00187E2C">
      <w:pPr>
        <w:pStyle w:val="indexentry0"/>
      </w:pPr>
      <w:r>
        <w:t xml:space="preserve">   </w:t>
      </w:r>
      <w:hyperlink w:anchor="section_7e326e1328ca43efa43f70ca45bb6c12">
        <w:r>
          <w:rPr>
            <w:rStyle w:val="Hyperlink"/>
          </w:rPr>
          <w:t>RenderDev element</w:t>
        </w:r>
      </w:hyperlink>
      <w:r>
        <w:t xml:space="preserve"> </w:t>
      </w:r>
      <w:r>
        <w:fldChar w:fldCharType="begin"/>
      </w:r>
      <w:r>
        <w:instrText>PAGEREF s</w:instrText>
      </w:r>
      <w:r>
        <w:instrText>ection_7e326e1328ca43efa43f70ca45bb6c12</w:instrText>
      </w:r>
      <w:r>
        <w:fldChar w:fldCharType="separate"/>
      </w:r>
      <w:r>
        <w:rPr>
          <w:noProof/>
        </w:rPr>
        <w:t>32</w:t>
      </w:r>
      <w:r>
        <w:fldChar w:fldCharType="end"/>
      </w:r>
    </w:p>
    <w:p w:rsidR="00FB3D3C" w:rsidRDefault="00187E2C">
      <w:pPr>
        <w:pStyle w:val="indexentry0"/>
      </w:pPr>
      <w:r>
        <w:t xml:space="preserve">   </w:t>
      </w:r>
      <w:hyperlink w:anchor="section_4ee67b554ef84c3b80885145a353d211">
        <w:r>
          <w:rPr>
            <w:rStyle w:val="Hyperlink"/>
          </w:rPr>
          <w:t>signal element</w:t>
        </w:r>
      </w:hyperlink>
      <w:r>
        <w:t xml:space="preserve"> </w:t>
      </w:r>
      <w:r>
        <w:fldChar w:fldCharType="begin"/>
      </w:r>
      <w:r>
        <w:instrText>PAGEREF section_4ee67b554ef84c3b80885145a353d211</w:instrText>
      </w:r>
      <w:r>
        <w:fldChar w:fldCharType="separate"/>
      </w:r>
      <w:r>
        <w:rPr>
          <w:noProof/>
        </w:rPr>
        <w:t>67</w:t>
      </w:r>
      <w:r>
        <w:fldChar w:fldCharType="end"/>
      </w:r>
    </w:p>
    <w:p w:rsidR="00FB3D3C" w:rsidRDefault="00187E2C">
      <w:pPr>
        <w:pStyle w:val="indexentry0"/>
      </w:pPr>
      <w:r>
        <w:t xml:space="preserve">   </w:t>
      </w:r>
      <w:hyperlink w:anchor="section_31a3c6a821384863ab6e1322e10ae245">
        <w:r>
          <w:rPr>
            <w:rStyle w:val="Hyperlink"/>
          </w:rPr>
          <w:t>TraceRoute eleme</w:t>
        </w:r>
        <w:r>
          <w:rPr>
            <w:rStyle w:val="Hyperlink"/>
          </w:rPr>
          <w:t>nt</w:t>
        </w:r>
      </w:hyperlink>
      <w:r>
        <w:t xml:space="preserve"> </w:t>
      </w:r>
      <w:r>
        <w:fldChar w:fldCharType="begin"/>
      </w:r>
      <w:r>
        <w:instrText>PAGEREF section_31a3c6a821384863ab6e1322e10ae245</w:instrText>
      </w:r>
      <w:r>
        <w:fldChar w:fldCharType="separate"/>
      </w:r>
      <w:r>
        <w:rPr>
          <w:noProof/>
        </w:rPr>
        <w:t>30</w:t>
      </w:r>
      <w:r>
        <w:fldChar w:fldCharType="end"/>
      </w:r>
    </w:p>
    <w:p w:rsidR="00FB3D3C" w:rsidRDefault="00187E2C">
      <w:pPr>
        <w:pStyle w:val="indexentry0"/>
      </w:pPr>
      <w:r>
        <w:t xml:space="preserve">   </w:t>
      </w:r>
      <w:hyperlink w:anchor="section_03139d4367b04b65b48b6e116d45e2be">
        <w:r>
          <w:rPr>
            <w:rStyle w:val="Hyperlink"/>
          </w:rPr>
          <w:t>utilization element</w:t>
        </w:r>
      </w:hyperlink>
      <w:r>
        <w:t xml:space="preserve"> </w:t>
      </w:r>
      <w:r>
        <w:fldChar w:fldCharType="begin"/>
      </w:r>
      <w:r>
        <w:instrText>PAGEREF section_03139d4367b04b65b48b6e116d45e2be</w:instrText>
      </w:r>
      <w:r>
        <w:fldChar w:fldCharType="separate"/>
      </w:r>
      <w:r>
        <w:rPr>
          <w:noProof/>
        </w:rPr>
        <w:t>63</w:t>
      </w:r>
      <w:r>
        <w:fldChar w:fldCharType="end"/>
      </w:r>
    </w:p>
    <w:p w:rsidR="00FB3D3C" w:rsidRDefault="00187E2C">
      <w:pPr>
        <w:pStyle w:val="indexentry0"/>
      </w:pPr>
      <w:r>
        <w:t xml:space="preserve">   </w:t>
      </w:r>
      <w:hyperlink w:anchor="section_4ebefea0308644b6996483f97d65391e">
        <w:r>
          <w:rPr>
            <w:rStyle w:val="Hyperlink"/>
          </w:rPr>
          <w:t>v3:AdditionalPayload element</w:t>
        </w:r>
      </w:hyperlink>
      <w:r>
        <w:t xml:space="preserve"> </w:t>
      </w:r>
      <w:r>
        <w:fldChar w:fldCharType="begin"/>
      </w:r>
      <w:r>
        <w:instrText>PAGEREF section_4ebefea0308644b6996483f97d65391e</w:instrText>
      </w:r>
      <w:r>
        <w:fldChar w:fldCharType="separate"/>
      </w:r>
      <w:r>
        <w:rPr>
          <w:noProof/>
        </w:rPr>
        <w:t>54</w:t>
      </w:r>
      <w:r>
        <w:fldChar w:fldCharType="end"/>
      </w:r>
    </w:p>
    <w:p w:rsidR="00FB3D3C" w:rsidRDefault="00187E2C">
      <w:pPr>
        <w:pStyle w:val="indexentry0"/>
      </w:pPr>
      <w:r>
        <w:t xml:space="preserve">   </w:t>
      </w:r>
      <w:hyperlink w:anchor="section_020c0f271c2e4ba8b893251776862dbb">
        <w:r>
          <w:rPr>
            <w:rStyle w:val="Hyperlink"/>
          </w:rPr>
          <w:t>VideoRateMatchingLevelDistribution element</w:t>
        </w:r>
      </w:hyperlink>
      <w:r>
        <w:t xml:space="preserve"> </w:t>
      </w:r>
      <w:r>
        <w:fldChar w:fldCharType="begin"/>
      </w:r>
      <w:r>
        <w:instrText>PAGEREF section_020c0f271c2e4ba8b893251776862dbb</w:instrText>
      </w:r>
      <w:r>
        <w:fldChar w:fldCharType="separate"/>
      </w:r>
      <w:r>
        <w:rPr>
          <w:noProof/>
        </w:rPr>
        <w:t>55</w:t>
      </w:r>
      <w:r>
        <w:fldChar w:fldCharType="end"/>
      </w:r>
    </w:p>
    <w:p w:rsidR="00FB3D3C" w:rsidRDefault="00187E2C">
      <w:pPr>
        <w:pStyle w:val="indexentry0"/>
      </w:pPr>
      <w:r>
        <w:t xml:space="preserve">   </w:t>
      </w:r>
      <w:hyperlink w:anchor="section_727f46e355a94b168797c56e21353f49">
        <w:r>
          <w:rPr>
            <w:rStyle w:val="Hyperlink"/>
          </w:rPr>
          <w:t>VideoResolutionDistribution element</w:t>
        </w:r>
      </w:hyperlink>
      <w:r>
        <w:t xml:space="preserve"> </w:t>
      </w:r>
      <w:r>
        <w:fldChar w:fldCharType="begin"/>
      </w:r>
      <w:r>
        <w:instrText>PAGEREF section_727f46e355a94b168797c56e21353f49</w:instrText>
      </w:r>
      <w:r>
        <w:fldChar w:fldCharType="separate"/>
      </w:r>
      <w:r>
        <w:rPr>
          <w:noProof/>
        </w:rPr>
        <w:t>54</w:t>
      </w:r>
      <w:r>
        <w:fldChar w:fldCharType="end"/>
      </w:r>
    </w:p>
    <w:p w:rsidR="00FB3D3C" w:rsidRDefault="00187E2C">
      <w:pPr>
        <w:pStyle w:val="indexentry0"/>
      </w:pPr>
      <w:r>
        <w:t xml:space="preserve">   </w:t>
      </w:r>
      <w:hyperlink w:anchor="section_03bebaa1080c487c8c00f9ace1695890">
        <w:r>
          <w:rPr>
            <w:rStyle w:val="Hyperlink"/>
          </w:rPr>
          <w:t>VQReportEvent element</w:t>
        </w:r>
      </w:hyperlink>
      <w:r>
        <w:t xml:space="preserve"> </w:t>
      </w:r>
      <w:r>
        <w:fldChar w:fldCharType="begin"/>
      </w:r>
      <w:r>
        <w:instrText>PAGEREF section_0</w:instrText>
      </w:r>
      <w:r>
        <w:instrText>3bebaa1080c487c8c00f9ace1695890</w:instrText>
      </w:r>
      <w:r>
        <w:fldChar w:fldCharType="separate"/>
      </w:r>
      <w:r>
        <w:rPr>
          <w:noProof/>
        </w:rPr>
        <w:t>14</w:t>
      </w:r>
      <w:r>
        <w:fldChar w:fldCharType="end"/>
      </w:r>
    </w:p>
    <w:p w:rsidR="00FB3D3C" w:rsidRDefault="00187E2C">
      <w:pPr>
        <w:pStyle w:val="indexentry0"/>
      </w:pPr>
      <w:r>
        <w:t xml:space="preserve">   </w:t>
      </w:r>
      <w:hyperlink w:anchor="section_189a59d378a84c629b3791cac301ad68">
        <w:r>
          <w:rPr>
            <w:rStyle w:val="Hyperlink"/>
          </w:rPr>
          <w:t>VQSessionReport element</w:t>
        </w:r>
      </w:hyperlink>
      <w:r>
        <w:t xml:space="preserve"> </w:t>
      </w:r>
      <w:r>
        <w:fldChar w:fldCharType="begin"/>
      </w:r>
      <w:r>
        <w:instrText>PAGEREF section_189a59d378a84c629b3791cac301ad68</w:instrText>
      </w:r>
      <w:r>
        <w:fldChar w:fldCharType="separate"/>
      </w:r>
      <w:r>
        <w:rPr>
          <w:noProof/>
        </w:rPr>
        <w:t>14</w:t>
      </w:r>
      <w:r>
        <w:fldChar w:fldCharType="end"/>
      </w:r>
    </w:p>
    <w:p w:rsidR="00FB3D3C" w:rsidRDefault="00FB3D3C">
      <w:pPr>
        <w:spacing w:before="0" w:after="0"/>
        <w:rPr>
          <w:sz w:val="16"/>
        </w:rPr>
      </w:pPr>
    </w:p>
    <w:p w:rsidR="00FB3D3C" w:rsidRDefault="00187E2C">
      <w:pPr>
        <w:pStyle w:val="indexheader"/>
      </w:pPr>
      <w:r>
        <w:t>C</w:t>
      </w:r>
    </w:p>
    <w:p w:rsidR="00FB3D3C" w:rsidRDefault="00FB3D3C">
      <w:pPr>
        <w:spacing w:before="0" w:after="0"/>
        <w:rPr>
          <w:sz w:val="16"/>
        </w:rPr>
      </w:pPr>
    </w:p>
    <w:p w:rsidR="00FB3D3C" w:rsidRDefault="00187E2C">
      <w:pPr>
        <w:pStyle w:val="indexentry0"/>
      </w:pPr>
      <w:hyperlink w:anchor="section_9e9d256606a240a4bfac7b9bd349bb6a">
        <w:r>
          <w:rPr>
            <w:rStyle w:val="Hyperlink"/>
          </w:rPr>
          <w:t>Capability neg</w:t>
        </w:r>
        <w:r>
          <w:rPr>
            <w:rStyle w:val="Hyperlink"/>
          </w:rPr>
          <w:t>otiation</w:t>
        </w:r>
      </w:hyperlink>
      <w:r>
        <w:t xml:space="preserve"> </w:t>
      </w:r>
      <w:r>
        <w:fldChar w:fldCharType="begin"/>
      </w:r>
      <w:r>
        <w:instrText>PAGEREF section_9e9d256606a240a4bfac7b9bd349bb6a</w:instrText>
      </w:r>
      <w:r>
        <w:fldChar w:fldCharType="separate"/>
      </w:r>
      <w:r>
        <w:rPr>
          <w:noProof/>
        </w:rPr>
        <w:t>12</w:t>
      </w:r>
      <w:r>
        <w:fldChar w:fldCharType="end"/>
      </w:r>
    </w:p>
    <w:p w:rsidR="00FB3D3C" w:rsidRDefault="00187E2C">
      <w:pPr>
        <w:pStyle w:val="indexentry0"/>
      </w:pPr>
      <w:hyperlink w:anchor="section_1b241e88428449798b63b07861241764">
        <w:r>
          <w:rPr>
            <w:rStyle w:val="Hyperlink"/>
          </w:rPr>
          <w:t>Change tracking</w:t>
        </w:r>
      </w:hyperlink>
      <w:r>
        <w:t xml:space="preserve"> </w:t>
      </w:r>
      <w:r>
        <w:fldChar w:fldCharType="begin"/>
      </w:r>
      <w:r>
        <w:instrText>PAGEREF section_1b241e88428449798b63b07861241764</w:instrText>
      </w:r>
      <w:r>
        <w:fldChar w:fldCharType="separate"/>
      </w:r>
      <w:r>
        <w:rPr>
          <w:noProof/>
        </w:rPr>
        <w:t>173</w:t>
      </w:r>
      <w:r>
        <w:fldChar w:fldCharType="end"/>
      </w:r>
    </w:p>
    <w:p w:rsidR="00FB3D3C" w:rsidRDefault="00187E2C">
      <w:pPr>
        <w:pStyle w:val="indexentry0"/>
      </w:pPr>
      <w:r>
        <w:t>Client</w:t>
      </w:r>
    </w:p>
    <w:p w:rsidR="00FB3D3C" w:rsidRDefault="00187E2C">
      <w:pPr>
        <w:pStyle w:val="indexentry0"/>
      </w:pPr>
      <w:r>
        <w:t xml:space="preserve">   </w:t>
      </w:r>
      <w:hyperlink w:anchor="section_a77cac4793944224a4232c5da5479bd5">
        <w:r>
          <w:rPr>
            <w:rStyle w:val="Hyperlink"/>
          </w:rPr>
          <w:t>abstract data model</w:t>
        </w:r>
      </w:hyperlink>
      <w:r>
        <w:t xml:space="preserve"> </w:t>
      </w:r>
      <w:r>
        <w:fldChar w:fldCharType="begin"/>
      </w:r>
      <w:r>
        <w:instrText>PAGEREF section_a77cac4793944224a4232c5da5479bd5</w:instrText>
      </w:r>
      <w:r>
        <w:fldChar w:fldCharType="separate"/>
      </w:r>
      <w:r>
        <w:rPr>
          <w:noProof/>
        </w:rPr>
        <w:t>80</w:t>
      </w:r>
      <w:r>
        <w:fldChar w:fldCharType="end"/>
      </w:r>
    </w:p>
    <w:p w:rsidR="00FB3D3C" w:rsidRDefault="00187E2C">
      <w:pPr>
        <w:pStyle w:val="indexentry0"/>
      </w:pPr>
      <w:r>
        <w:t xml:space="preserve">   </w:t>
      </w:r>
      <w:hyperlink w:anchor="section_63e8c7ef4b8648458304f8d7b77ab312">
        <w:r>
          <w:rPr>
            <w:rStyle w:val="Hyperlink"/>
          </w:rPr>
          <w:t>higher-layer triggered events</w:t>
        </w:r>
      </w:hyperlink>
      <w:r>
        <w:t xml:space="preserve"> </w:t>
      </w:r>
      <w:r>
        <w:fldChar w:fldCharType="begin"/>
      </w:r>
      <w:r>
        <w:instrText>PAGEREF section_63e8c7ef4b8648458304f8d7b77ab312</w:instrText>
      </w:r>
      <w:r>
        <w:fldChar w:fldCharType="separate"/>
      </w:r>
      <w:r>
        <w:rPr>
          <w:noProof/>
        </w:rPr>
        <w:t>80</w:t>
      </w:r>
      <w:r>
        <w:fldChar w:fldCharType="end"/>
      </w:r>
    </w:p>
    <w:p w:rsidR="00FB3D3C" w:rsidRDefault="00187E2C">
      <w:pPr>
        <w:pStyle w:val="indexentry0"/>
      </w:pPr>
      <w:r>
        <w:t xml:space="preserve">   </w:t>
      </w:r>
      <w:hyperlink w:anchor="section_4d64be34df9d49d3a5fe92629f020037">
        <w:r>
          <w:rPr>
            <w:rStyle w:val="Hyperlink"/>
          </w:rPr>
          <w:t>initialization</w:t>
        </w:r>
      </w:hyperlink>
      <w:r>
        <w:t xml:space="preserve"> </w:t>
      </w:r>
      <w:r>
        <w:fldChar w:fldCharType="begin"/>
      </w:r>
      <w:r>
        <w:instrText>PAGEREF section_4d64be34df9d49d3a5fe92629f020037</w:instrText>
      </w:r>
      <w:r>
        <w:fldChar w:fldCharType="separate"/>
      </w:r>
      <w:r>
        <w:rPr>
          <w:noProof/>
        </w:rPr>
        <w:t>80</w:t>
      </w:r>
      <w:r>
        <w:fldChar w:fldCharType="end"/>
      </w:r>
    </w:p>
    <w:p w:rsidR="00FB3D3C" w:rsidRDefault="00187E2C">
      <w:pPr>
        <w:pStyle w:val="indexentry0"/>
      </w:pPr>
      <w:r>
        <w:t xml:space="preserve">   </w:t>
      </w:r>
      <w:hyperlink w:anchor="section_7e60fc63de40490dbcdb237dd1e1425a">
        <w:r>
          <w:rPr>
            <w:rStyle w:val="Hyperlink"/>
          </w:rPr>
          <w:t>local events</w:t>
        </w:r>
      </w:hyperlink>
      <w:r>
        <w:t xml:space="preserve"> </w:t>
      </w:r>
      <w:r>
        <w:fldChar w:fldCharType="begin"/>
      </w:r>
      <w:r>
        <w:instrText>PAGEREF section_7e60fc63de40490dbcdb237dd1e1425a</w:instrText>
      </w:r>
      <w:r>
        <w:fldChar w:fldCharType="separate"/>
      </w:r>
      <w:r>
        <w:rPr>
          <w:noProof/>
        </w:rPr>
        <w:t>80</w:t>
      </w:r>
      <w:r>
        <w:fldChar w:fldCharType="end"/>
      </w:r>
    </w:p>
    <w:p w:rsidR="00FB3D3C" w:rsidRDefault="00187E2C">
      <w:pPr>
        <w:pStyle w:val="indexentry0"/>
      </w:pPr>
      <w:r>
        <w:t xml:space="preserve">   </w:t>
      </w:r>
      <w:hyperlink w:anchor="section_8ac784f07d684d1b8e91572b01f77720">
        <w:r>
          <w:rPr>
            <w:rStyle w:val="Hyperlink"/>
          </w:rPr>
          <w:t>message processing</w:t>
        </w:r>
      </w:hyperlink>
      <w:r>
        <w:t xml:space="preserve"> </w:t>
      </w:r>
      <w:r>
        <w:fldChar w:fldCharType="begin"/>
      </w:r>
      <w:r>
        <w:instrText>PAGEREF section_8ac784f07d684d1b8e91572b01f77720</w:instrText>
      </w:r>
      <w:r>
        <w:fldChar w:fldCharType="separate"/>
      </w:r>
      <w:r>
        <w:rPr>
          <w:noProof/>
        </w:rPr>
        <w:t>80</w:t>
      </w:r>
      <w:r>
        <w:fldChar w:fldCharType="end"/>
      </w:r>
    </w:p>
    <w:p w:rsidR="00FB3D3C" w:rsidRDefault="00187E2C">
      <w:pPr>
        <w:pStyle w:val="indexentry0"/>
      </w:pPr>
      <w:r>
        <w:t xml:space="preserve">   </w:t>
      </w:r>
      <w:hyperlink w:anchor="section_6b088c37588b4da8be6a3e4a58befeba">
        <w:r>
          <w:rPr>
            <w:rStyle w:val="Hyperlink"/>
          </w:rPr>
          <w:t>overview</w:t>
        </w:r>
      </w:hyperlink>
      <w:r>
        <w:t xml:space="preserve"> </w:t>
      </w:r>
      <w:r>
        <w:fldChar w:fldCharType="begin"/>
      </w:r>
      <w:r>
        <w:instrText>PAGEREF section_6b088c37588b4da8be6a3e4a58befeb</w:instrText>
      </w:r>
      <w:r>
        <w:instrText>a</w:instrText>
      </w:r>
      <w:r>
        <w:fldChar w:fldCharType="separate"/>
      </w:r>
      <w:r>
        <w:rPr>
          <w:noProof/>
        </w:rPr>
        <w:t>80</w:t>
      </w:r>
      <w:r>
        <w:fldChar w:fldCharType="end"/>
      </w:r>
    </w:p>
    <w:p w:rsidR="00FB3D3C" w:rsidRDefault="00187E2C">
      <w:pPr>
        <w:pStyle w:val="indexentry0"/>
      </w:pPr>
      <w:r>
        <w:t xml:space="preserve">   </w:t>
      </w:r>
      <w:hyperlink w:anchor="section_8ac784f07d684d1b8e91572b01f77720">
        <w:r>
          <w:rPr>
            <w:rStyle w:val="Hyperlink"/>
          </w:rPr>
          <w:t>sequencing rules</w:t>
        </w:r>
      </w:hyperlink>
      <w:r>
        <w:t xml:space="preserve"> </w:t>
      </w:r>
      <w:r>
        <w:fldChar w:fldCharType="begin"/>
      </w:r>
      <w:r>
        <w:instrText>PAGEREF section_8ac784f07d684d1b8e91572b01f77720</w:instrText>
      </w:r>
      <w:r>
        <w:fldChar w:fldCharType="separate"/>
      </w:r>
      <w:r>
        <w:rPr>
          <w:noProof/>
        </w:rPr>
        <w:t>80</w:t>
      </w:r>
      <w:r>
        <w:fldChar w:fldCharType="end"/>
      </w:r>
    </w:p>
    <w:p w:rsidR="00FB3D3C" w:rsidRDefault="00187E2C">
      <w:pPr>
        <w:pStyle w:val="indexentry0"/>
      </w:pPr>
      <w:r>
        <w:t xml:space="preserve">   </w:t>
      </w:r>
      <w:hyperlink w:anchor="section_4cb0a44a37b34b0f9d8ebcf8bbee3c1d">
        <w:r>
          <w:rPr>
            <w:rStyle w:val="Hyperlink"/>
          </w:rPr>
          <w:t>timer events</w:t>
        </w:r>
      </w:hyperlink>
      <w:r>
        <w:t xml:space="preserve"> </w:t>
      </w:r>
      <w:r>
        <w:fldChar w:fldCharType="begin"/>
      </w:r>
      <w:r>
        <w:instrText>PAGEREF section_4cb0a44a37b34b0f9d8eb</w:instrText>
      </w:r>
      <w:r>
        <w:instrText>cf8bbee3c1d</w:instrText>
      </w:r>
      <w:r>
        <w:fldChar w:fldCharType="separate"/>
      </w:r>
      <w:r>
        <w:rPr>
          <w:noProof/>
        </w:rPr>
        <w:t>80</w:t>
      </w:r>
      <w:r>
        <w:fldChar w:fldCharType="end"/>
      </w:r>
    </w:p>
    <w:p w:rsidR="00FB3D3C" w:rsidRDefault="00187E2C">
      <w:pPr>
        <w:pStyle w:val="indexentry0"/>
      </w:pPr>
      <w:r>
        <w:t xml:space="preserve">   </w:t>
      </w:r>
      <w:hyperlink w:anchor="section_7a74291a70ed4a8f91a8417aa75137e0">
        <w:r>
          <w:rPr>
            <w:rStyle w:val="Hyperlink"/>
          </w:rPr>
          <w:t>timers</w:t>
        </w:r>
      </w:hyperlink>
      <w:r>
        <w:t xml:space="preserve"> </w:t>
      </w:r>
      <w:r>
        <w:fldChar w:fldCharType="begin"/>
      </w:r>
      <w:r>
        <w:instrText>PAGEREF section_7a74291a70ed4a8f91a8417aa75137e0</w:instrText>
      </w:r>
      <w:r>
        <w:fldChar w:fldCharType="separate"/>
      </w:r>
      <w:r>
        <w:rPr>
          <w:noProof/>
        </w:rPr>
        <w:t>80</w:t>
      </w:r>
      <w:r>
        <w:fldChar w:fldCharType="end"/>
      </w:r>
    </w:p>
    <w:p w:rsidR="00FB3D3C" w:rsidRDefault="00FB3D3C">
      <w:pPr>
        <w:spacing w:before="0" w:after="0"/>
        <w:rPr>
          <w:sz w:val="16"/>
        </w:rPr>
      </w:pPr>
    </w:p>
    <w:p w:rsidR="00FB3D3C" w:rsidRDefault="00187E2C">
      <w:pPr>
        <w:pStyle w:val="indexheader"/>
      </w:pPr>
      <w:r>
        <w:t>D</w:t>
      </w:r>
    </w:p>
    <w:p w:rsidR="00FB3D3C" w:rsidRDefault="00FB3D3C">
      <w:pPr>
        <w:spacing w:before="0" w:after="0"/>
        <w:rPr>
          <w:sz w:val="16"/>
        </w:rPr>
      </w:pPr>
    </w:p>
    <w:p w:rsidR="00FB3D3C" w:rsidRDefault="00187E2C">
      <w:pPr>
        <w:pStyle w:val="indexentry0"/>
      </w:pPr>
      <w:r>
        <w:t>Data model - abstract</w:t>
      </w:r>
    </w:p>
    <w:p w:rsidR="00FB3D3C" w:rsidRDefault="00187E2C">
      <w:pPr>
        <w:pStyle w:val="indexentry0"/>
      </w:pPr>
      <w:r>
        <w:t xml:space="preserve">   </w:t>
      </w:r>
      <w:hyperlink w:anchor="section_a77cac4793944224a4232c5da5479bd5">
        <w:r>
          <w:rPr>
            <w:rStyle w:val="Hyperlink"/>
          </w:rPr>
          <w:t>client</w:t>
        </w:r>
      </w:hyperlink>
      <w:r>
        <w:t xml:space="preserve"> </w:t>
      </w:r>
      <w:r>
        <w:fldChar w:fldCharType="begin"/>
      </w:r>
      <w:r>
        <w:instrText>PAGEREF section_a</w:instrText>
      </w:r>
      <w:r>
        <w:instrText>77cac4793944224a4232c5da5479bd5</w:instrText>
      </w:r>
      <w:r>
        <w:fldChar w:fldCharType="separate"/>
      </w:r>
      <w:r>
        <w:rPr>
          <w:noProof/>
        </w:rPr>
        <w:t>80</w:t>
      </w:r>
      <w:r>
        <w:fldChar w:fldCharType="end"/>
      </w:r>
    </w:p>
    <w:p w:rsidR="00FB3D3C" w:rsidRDefault="00187E2C">
      <w:pPr>
        <w:pStyle w:val="indexentry0"/>
      </w:pPr>
      <w:r>
        <w:t xml:space="preserve">   </w:t>
      </w:r>
      <w:hyperlink w:anchor="section_929546e6fb5a48b28ee0de5928c4862c">
        <w:r>
          <w:rPr>
            <w:rStyle w:val="Hyperlink"/>
          </w:rPr>
          <w:t>proxy</w:t>
        </w:r>
      </w:hyperlink>
      <w:r>
        <w:t xml:space="preserve"> </w:t>
      </w:r>
      <w:r>
        <w:fldChar w:fldCharType="begin"/>
      </w:r>
      <w:r>
        <w:instrText>PAGEREF section_929546e6fb5a48b28ee0de5928c4862c</w:instrText>
      </w:r>
      <w:r>
        <w:fldChar w:fldCharType="separate"/>
      </w:r>
      <w:r>
        <w:rPr>
          <w:noProof/>
        </w:rPr>
        <w:t>81</w:t>
      </w:r>
      <w:r>
        <w:fldChar w:fldCharType="end"/>
      </w:r>
    </w:p>
    <w:p w:rsidR="00FB3D3C" w:rsidRDefault="00187E2C">
      <w:pPr>
        <w:pStyle w:val="indexentry0"/>
      </w:pPr>
      <w:r>
        <w:t xml:space="preserve">   </w:t>
      </w:r>
      <w:hyperlink w:anchor="section_5d4601b4e568460ca47532eff63bd29a">
        <w:r>
          <w:rPr>
            <w:rStyle w:val="Hyperlink"/>
          </w:rPr>
          <w:t>server</w:t>
        </w:r>
      </w:hyperlink>
      <w:r>
        <w:t xml:space="preserve"> </w:t>
      </w:r>
      <w:r>
        <w:fldChar w:fldCharType="begin"/>
      </w:r>
      <w:r>
        <w:instrText>PAGEREF section_5d4601b4</w:instrText>
      </w:r>
      <w:r>
        <w:instrText>e568460ca47532eff63bd29a</w:instrText>
      </w:r>
      <w:r>
        <w:fldChar w:fldCharType="separate"/>
      </w:r>
      <w:r>
        <w:rPr>
          <w:noProof/>
        </w:rPr>
        <w:t>81</w:t>
      </w:r>
      <w:r>
        <w:fldChar w:fldCharType="end"/>
      </w:r>
    </w:p>
    <w:p w:rsidR="00FB3D3C" w:rsidRDefault="00FB3D3C">
      <w:pPr>
        <w:spacing w:before="0" w:after="0"/>
        <w:rPr>
          <w:sz w:val="16"/>
        </w:rPr>
      </w:pPr>
    </w:p>
    <w:p w:rsidR="00FB3D3C" w:rsidRDefault="00187E2C">
      <w:pPr>
        <w:pStyle w:val="indexheader"/>
      </w:pPr>
      <w:r>
        <w:t>E</w:t>
      </w:r>
    </w:p>
    <w:p w:rsidR="00FB3D3C" w:rsidRDefault="00FB3D3C">
      <w:pPr>
        <w:spacing w:before="0" w:after="0"/>
        <w:rPr>
          <w:sz w:val="16"/>
        </w:rPr>
      </w:pPr>
    </w:p>
    <w:p w:rsidR="00FB3D3C" w:rsidRDefault="00187E2C">
      <w:pPr>
        <w:pStyle w:val="indexentry0"/>
      </w:pPr>
      <w:r>
        <w:t>Example</w:t>
      </w:r>
    </w:p>
    <w:p w:rsidR="00FB3D3C" w:rsidRDefault="00187E2C">
      <w:pPr>
        <w:pStyle w:val="indexentry0"/>
      </w:pPr>
      <w:r>
        <w:t xml:space="preserve">   </w:t>
      </w:r>
      <w:hyperlink w:anchor="section_89f2a40feea2444bb141d8a848c9aae5">
        <w:r>
          <w:rPr>
            <w:rStyle w:val="Hyperlink"/>
          </w:rPr>
          <w:t>metrics message payload</w:t>
        </w:r>
      </w:hyperlink>
      <w:r>
        <w:t xml:space="preserve"> </w:t>
      </w:r>
      <w:r>
        <w:fldChar w:fldCharType="begin"/>
      </w:r>
      <w:r>
        <w:instrText>PAGEREF section_89f2a40feea2444bb141d8a848c9aae5</w:instrText>
      </w:r>
      <w:r>
        <w:fldChar w:fldCharType="separate"/>
      </w:r>
      <w:r>
        <w:rPr>
          <w:noProof/>
        </w:rPr>
        <w:t>83</w:t>
      </w:r>
      <w:r>
        <w:fldChar w:fldCharType="end"/>
      </w:r>
    </w:p>
    <w:p w:rsidR="00FB3D3C" w:rsidRDefault="00187E2C">
      <w:pPr>
        <w:pStyle w:val="indexentry0"/>
      </w:pPr>
      <w:hyperlink w:anchor="section_89f2a40feea2444bb141d8a848c9aae5">
        <w:r>
          <w:rPr>
            <w:rStyle w:val="Hyperlink"/>
          </w:rPr>
          <w:t>Examples</w:t>
        </w:r>
      </w:hyperlink>
      <w:r>
        <w:t xml:space="preserve"> </w:t>
      </w:r>
      <w:r>
        <w:fldChar w:fldCharType="begin"/>
      </w:r>
      <w:r>
        <w:instrText>PAGEREF section_89f2a40feea2444bb141d8a848c9aae5</w:instrText>
      </w:r>
      <w:r>
        <w:fldChar w:fldCharType="separate"/>
      </w:r>
      <w:r>
        <w:rPr>
          <w:noProof/>
        </w:rPr>
        <w:t>83</w:t>
      </w:r>
      <w:r>
        <w:fldChar w:fldCharType="end"/>
      </w:r>
    </w:p>
    <w:p w:rsidR="00FB3D3C" w:rsidRDefault="00FB3D3C">
      <w:pPr>
        <w:spacing w:before="0" w:after="0"/>
        <w:rPr>
          <w:sz w:val="16"/>
        </w:rPr>
      </w:pPr>
    </w:p>
    <w:p w:rsidR="00FB3D3C" w:rsidRDefault="00187E2C">
      <w:pPr>
        <w:pStyle w:val="indexheader"/>
      </w:pPr>
      <w:r>
        <w:t>F</w:t>
      </w:r>
    </w:p>
    <w:p w:rsidR="00FB3D3C" w:rsidRDefault="00FB3D3C">
      <w:pPr>
        <w:spacing w:before="0" w:after="0"/>
        <w:rPr>
          <w:sz w:val="16"/>
        </w:rPr>
      </w:pPr>
    </w:p>
    <w:p w:rsidR="00FB3D3C" w:rsidRDefault="00187E2C">
      <w:pPr>
        <w:pStyle w:val="indexentry0"/>
      </w:pPr>
      <w:hyperlink w:anchor="section_32adb0fffccc474c84ec1181a9dfd530">
        <w:r>
          <w:rPr>
            <w:rStyle w:val="Hyperlink"/>
          </w:rPr>
          <w:t>Fields - vendor-extensible</w:t>
        </w:r>
      </w:hyperlink>
      <w:r>
        <w:t xml:space="preserve"> </w:t>
      </w:r>
      <w:r>
        <w:fldChar w:fldCharType="begin"/>
      </w:r>
      <w:r>
        <w:instrText>PAGEREF section_32adb0fffccc474c84ec1181a9dfd530</w:instrText>
      </w:r>
      <w:r>
        <w:fldChar w:fldCharType="separate"/>
      </w:r>
      <w:r>
        <w:rPr>
          <w:noProof/>
        </w:rPr>
        <w:t>12</w:t>
      </w:r>
      <w:r>
        <w:fldChar w:fldCharType="end"/>
      </w:r>
    </w:p>
    <w:p w:rsidR="00FB3D3C" w:rsidRDefault="00187E2C">
      <w:pPr>
        <w:pStyle w:val="indexentry0"/>
      </w:pPr>
      <w:hyperlink w:anchor="section_e500001fb57c4ee597da457ec7b5736c">
        <w:r>
          <w:rPr>
            <w:rStyle w:val="Hyperlink"/>
          </w:rPr>
          <w:t>Full XML schema</w:t>
        </w:r>
      </w:hyperlink>
      <w:r>
        <w:t xml:space="preserve"> </w:t>
      </w:r>
      <w:r>
        <w:fldChar w:fldCharType="begin"/>
      </w:r>
      <w:r>
        <w:instrText>PAGEREF section_e500001fb57c4ee597da457ec7b5736c</w:instrText>
      </w:r>
      <w:r>
        <w:fldChar w:fldCharType="separate"/>
      </w:r>
      <w:r>
        <w:rPr>
          <w:noProof/>
        </w:rPr>
        <w:t>88</w:t>
      </w:r>
      <w:r>
        <w:fldChar w:fldCharType="end"/>
      </w:r>
    </w:p>
    <w:p w:rsidR="00FB3D3C" w:rsidRDefault="00FB3D3C">
      <w:pPr>
        <w:spacing w:before="0" w:after="0"/>
        <w:rPr>
          <w:sz w:val="16"/>
        </w:rPr>
      </w:pPr>
    </w:p>
    <w:p w:rsidR="00FB3D3C" w:rsidRDefault="00187E2C">
      <w:pPr>
        <w:pStyle w:val="indexheader"/>
      </w:pPr>
      <w:r>
        <w:t>G</w:t>
      </w:r>
    </w:p>
    <w:p w:rsidR="00FB3D3C" w:rsidRDefault="00FB3D3C">
      <w:pPr>
        <w:spacing w:before="0" w:after="0"/>
        <w:rPr>
          <w:sz w:val="16"/>
        </w:rPr>
      </w:pPr>
    </w:p>
    <w:p w:rsidR="00FB3D3C" w:rsidRDefault="00187E2C">
      <w:pPr>
        <w:pStyle w:val="indexentry0"/>
      </w:pPr>
      <w:hyperlink w:anchor="section_29a115acba114cccb0af8b772c581516">
        <w:r>
          <w:rPr>
            <w:rStyle w:val="Hyperlink"/>
          </w:rPr>
          <w:t>Glossary</w:t>
        </w:r>
      </w:hyperlink>
      <w:r>
        <w:t xml:space="preserve"> </w:t>
      </w:r>
      <w:r>
        <w:fldChar w:fldCharType="begin"/>
      </w:r>
      <w:r>
        <w:instrText>PAGEREF section_29a115acba114cccb0af8b772c581516</w:instrText>
      </w:r>
      <w:r>
        <w:fldChar w:fldCharType="separate"/>
      </w:r>
      <w:r>
        <w:rPr>
          <w:noProof/>
        </w:rPr>
        <w:t>7</w:t>
      </w:r>
      <w:r>
        <w:fldChar w:fldCharType="end"/>
      </w:r>
    </w:p>
    <w:p w:rsidR="00FB3D3C" w:rsidRDefault="00FB3D3C">
      <w:pPr>
        <w:spacing w:before="0" w:after="0"/>
        <w:rPr>
          <w:sz w:val="16"/>
        </w:rPr>
      </w:pPr>
    </w:p>
    <w:p w:rsidR="00FB3D3C" w:rsidRDefault="00187E2C">
      <w:pPr>
        <w:pStyle w:val="indexheader"/>
      </w:pPr>
      <w:r>
        <w:t>H</w:t>
      </w:r>
    </w:p>
    <w:p w:rsidR="00FB3D3C" w:rsidRDefault="00FB3D3C">
      <w:pPr>
        <w:spacing w:before="0" w:after="0"/>
        <w:rPr>
          <w:sz w:val="16"/>
        </w:rPr>
      </w:pPr>
    </w:p>
    <w:p w:rsidR="00FB3D3C" w:rsidRDefault="00187E2C">
      <w:pPr>
        <w:pStyle w:val="indexentry0"/>
      </w:pPr>
      <w:r>
        <w:t>Higher-layer triggered events</w:t>
      </w:r>
    </w:p>
    <w:p w:rsidR="00FB3D3C" w:rsidRDefault="00187E2C">
      <w:pPr>
        <w:pStyle w:val="indexentry0"/>
      </w:pPr>
      <w:r>
        <w:t xml:space="preserve">   </w:t>
      </w:r>
      <w:hyperlink w:anchor="section_63e8c7ef4b8648458304f8d7b77ab312">
        <w:r>
          <w:rPr>
            <w:rStyle w:val="Hyperlink"/>
          </w:rPr>
          <w:t>client</w:t>
        </w:r>
      </w:hyperlink>
      <w:r>
        <w:t xml:space="preserve"> </w:t>
      </w:r>
      <w:r>
        <w:fldChar w:fldCharType="begin"/>
      </w:r>
      <w:r>
        <w:instrText>PAGEREF section_63e8c7ef4b8648458304f8d7b77ab312</w:instrText>
      </w:r>
      <w:r>
        <w:fldChar w:fldCharType="separate"/>
      </w:r>
      <w:r>
        <w:rPr>
          <w:noProof/>
        </w:rPr>
        <w:t>80</w:t>
      </w:r>
      <w:r>
        <w:fldChar w:fldCharType="end"/>
      </w:r>
    </w:p>
    <w:p w:rsidR="00FB3D3C" w:rsidRDefault="00187E2C">
      <w:pPr>
        <w:pStyle w:val="indexentry0"/>
      </w:pPr>
      <w:r>
        <w:t xml:space="preserve">   </w:t>
      </w:r>
      <w:hyperlink w:anchor="section_e8385bf48919457e8142a6e185cb8f93">
        <w:r>
          <w:rPr>
            <w:rStyle w:val="Hyperlink"/>
          </w:rPr>
          <w:t>proxy</w:t>
        </w:r>
      </w:hyperlink>
      <w:r>
        <w:t xml:space="preserve"> </w:t>
      </w:r>
      <w:r>
        <w:fldChar w:fldCharType="begin"/>
      </w:r>
      <w:r>
        <w:instrText>PAGEREF section_e8385bf48919457e8142a6e185cb8f93</w:instrText>
      </w:r>
      <w:r>
        <w:fldChar w:fldCharType="separate"/>
      </w:r>
      <w:r>
        <w:rPr>
          <w:noProof/>
        </w:rPr>
        <w:t>82</w:t>
      </w:r>
      <w:r>
        <w:fldChar w:fldCharType="end"/>
      </w:r>
    </w:p>
    <w:p w:rsidR="00FB3D3C" w:rsidRDefault="00187E2C">
      <w:pPr>
        <w:pStyle w:val="indexentry0"/>
      </w:pPr>
      <w:r>
        <w:t xml:space="preserve">   </w:t>
      </w:r>
      <w:hyperlink w:anchor="section_c84dd4cc61bc44b2b165091252164f98">
        <w:r>
          <w:rPr>
            <w:rStyle w:val="Hyperlink"/>
          </w:rPr>
          <w:t>server</w:t>
        </w:r>
      </w:hyperlink>
      <w:r>
        <w:t xml:space="preserve"> </w:t>
      </w:r>
      <w:r>
        <w:fldChar w:fldCharType="begin"/>
      </w:r>
      <w:r>
        <w:instrText>PAGEREF section_c84dd4cc61bc44b2b165091252164f98</w:instrText>
      </w:r>
      <w:r>
        <w:fldChar w:fldCharType="separate"/>
      </w:r>
      <w:r>
        <w:rPr>
          <w:noProof/>
        </w:rPr>
        <w:t>81</w:t>
      </w:r>
      <w:r>
        <w:fldChar w:fldCharType="end"/>
      </w:r>
    </w:p>
    <w:p w:rsidR="00FB3D3C" w:rsidRDefault="00FB3D3C">
      <w:pPr>
        <w:spacing w:before="0" w:after="0"/>
        <w:rPr>
          <w:sz w:val="16"/>
        </w:rPr>
      </w:pPr>
    </w:p>
    <w:p w:rsidR="00FB3D3C" w:rsidRDefault="00187E2C">
      <w:pPr>
        <w:pStyle w:val="indexheader"/>
      </w:pPr>
      <w:r>
        <w:t>I</w:t>
      </w:r>
    </w:p>
    <w:p w:rsidR="00FB3D3C" w:rsidRDefault="00FB3D3C">
      <w:pPr>
        <w:spacing w:before="0" w:after="0"/>
        <w:rPr>
          <w:sz w:val="16"/>
        </w:rPr>
      </w:pPr>
    </w:p>
    <w:p w:rsidR="00FB3D3C" w:rsidRDefault="00187E2C">
      <w:pPr>
        <w:pStyle w:val="indexentry0"/>
      </w:pPr>
      <w:hyperlink w:anchor="section_22077da3a88f4fa19ddab1f0c5e8afa3">
        <w:r>
          <w:rPr>
            <w:rStyle w:val="Hyperlink"/>
          </w:rPr>
          <w:t>Implementer - security considerations</w:t>
        </w:r>
      </w:hyperlink>
      <w:r>
        <w:t xml:space="preserve"> </w:t>
      </w:r>
      <w:r>
        <w:fldChar w:fldCharType="begin"/>
      </w:r>
      <w:r>
        <w:instrText>PAGEREF section_22077da3a88f4fa19ddab1f0c5e8afa3</w:instrText>
      </w:r>
      <w:r>
        <w:fldChar w:fldCharType="separate"/>
      </w:r>
      <w:r>
        <w:rPr>
          <w:noProof/>
        </w:rPr>
        <w:t>87</w:t>
      </w:r>
      <w:r>
        <w:fldChar w:fldCharType="end"/>
      </w:r>
    </w:p>
    <w:p w:rsidR="00FB3D3C" w:rsidRDefault="00187E2C">
      <w:pPr>
        <w:pStyle w:val="indexentry0"/>
      </w:pPr>
      <w:hyperlink w:anchor="section_a77d3316da9f4850a88985564efc88d3">
        <w:r>
          <w:rPr>
            <w:rStyle w:val="Hyperlink"/>
          </w:rPr>
          <w:t>Index of security parameters</w:t>
        </w:r>
      </w:hyperlink>
      <w:r>
        <w:t xml:space="preserve"> </w:t>
      </w:r>
      <w:r>
        <w:fldChar w:fldCharType="begin"/>
      </w:r>
      <w:r>
        <w:instrText>PAGEREF section_a77d3316da9f4850a88985564efc88d3</w:instrText>
      </w:r>
      <w:r>
        <w:fldChar w:fldCharType="separate"/>
      </w:r>
      <w:r>
        <w:rPr>
          <w:noProof/>
        </w:rPr>
        <w:t>87</w:t>
      </w:r>
      <w:r>
        <w:fldChar w:fldCharType="end"/>
      </w:r>
    </w:p>
    <w:p w:rsidR="00FB3D3C" w:rsidRDefault="00187E2C">
      <w:pPr>
        <w:pStyle w:val="indexentry0"/>
      </w:pPr>
      <w:hyperlink w:anchor="section_beba9d02e0db4999ad71408119cb04c4">
        <w:r>
          <w:rPr>
            <w:rStyle w:val="Hyperlink"/>
          </w:rPr>
          <w:t>Informative references</w:t>
        </w:r>
      </w:hyperlink>
      <w:r>
        <w:t xml:space="preserve"> </w:t>
      </w:r>
      <w:r>
        <w:fldChar w:fldCharType="begin"/>
      </w:r>
      <w:r>
        <w:instrText>PAGEREF section_beba9d02e0db4999ad71408119cb04c4</w:instrText>
      </w:r>
      <w:r>
        <w:fldChar w:fldCharType="separate"/>
      </w:r>
      <w:r>
        <w:rPr>
          <w:noProof/>
        </w:rPr>
        <w:t>11</w:t>
      </w:r>
      <w:r>
        <w:fldChar w:fldCharType="end"/>
      </w:r>
    </w:p>
    <w:p w:rsidR="00FB3D3C" w:rsidRDefault="00187E2C">
      <w:pPr>
        <w:pStyle w:val="indexentry0"/>
      </w:pPr>
      <w:r>
        <w:t>Initialization</w:t>
      </w:r>
    </w:p>
    <w:p w:rsidR="00FB3D3C" w:rsidRDefault="00187E2C">
      <w:pPr>
        <w:pStyle w:val="indexentry0"/>
      </w:pPr>
      <w:r>
        <w:t xml:space="preserve">   </w:t>
      </w:r>
      <w:hyperlink w:anchor="section_4d64be34df9d49d3a5fe92629f020037">
        <w:r>
          <w:rPr>
            <w:rStyle w:val="Hyperlink"/>
          </w:rPr>
          <w:t>client</w:t>
        </w:r>
      </w:hyperlink>
      <w:r>
        <w:t xml:space="preserve"> </w:t>
      </w:r>
      <w:r>
        <w:fldChar w:fldCharType="begin"/>
      </w:r>
      <w:r>
        <w:instrText>PAGEREF section_4d64be34df9d49d3a5fe92629f020037</w:instrText>
      </w:r>
      <w:r>
        <w:fldChar w:fldCharType="separate"/>
      </w:r>
      <w:r>
        <w:rPr>
          <w:noProof/>
        </w:rPr>
        <w:t>80</w:t>
      </w:r>
      <w:r>
        <w:fldChar w:fldCharType="end"/>
      </w:r>
    </w:p>
    <w:p w:rsidR="00FB3D3C" w:rsidRDefault="00187E2C">
      <w:pPr>
        <w:pStyle w:val="indexentry0"/>
      </w:pPr>
      <w:r>
        <w:t xml:space="preserve">   </w:t>
      </w:r>
      <w:hyperlink w:anchor="section_db8de80f91a74feebc3a88ff5bde8282">
        <w:r>
          <w:rPr>
            <w:rStyle w:val="Hyperlink"/>
          </w:rPr>
          <w:t>proxy</w:t>
        </w:r>
      </w:hyperlink>
      <w:r>
        <w:t xml:space="preserve"> </w:t>
      </w:r>
      <w:r>
        <w:fldChar w:fldCharType="begin"/>
      </w:r>
      <w:r>
        <w:instrText>PAGEREF section_db8de80f91a74feebc3a88ff5bde8282</w:instrText>
      </w:r>
      <w:r>
        <w:fldChar w:fldCharType="separate"/>
      </w:r>
      <w:r>
        <w:rPr>
          <w:noProof/>
        </w:rPr>
        <w:t>82</w:t>
      </w:r>
      <w:r>
        <w:fldChar w:fldCharType="end"/>
      </w:r>
    </w:p>
    <w:p w:rsidR="00FB3D3C" w:rsidRDefault="00187E2C">
      <w:pPr>
        <w:pStyle w:val="indexentry0"/>
      </w:pPr>
      <w:r>
        <w:t xml:space="preserve">   </w:t>
      </w:r>
      <w:hyperlink w:anchor="section_8d330f12c46549afae90fa8c7e9ddea0">
        <w:r>
          <w:rPr>
            <w:rStyle w:val="Hyperlink"/>
          </w:rPr>
          <w:t>server</w:t>
        </w:r>
      </w:hyperlink>
      <w:r>
        <w:t xml:space="preserve"> </w:t>
      </w:r>
      <w:r>
        <w:fldChar w:fldCharType="begin"/>
      </w:r>
      <w:r>
        <w:instrText>PAGEREF section_8d330f12c46549afae90fa8c7e9ddea0</w:instrText>
      </w:r>
      <w:r>
        <w:fldChar w:fldCharType="separate"/>
      </w:r>
      <w:r>
        <w:rPr>
          <w:noProof/>
        </w:rPr>
        <w:t>81</w:t>
      </w:r>
      <w:r>
        <w:fldChar w:fldCharType="end"/>
      </w:r>
    </w:p>
    <w:p w:rsidR="00FB3D3C" w:rsidRDefault="00187E2C">
      <w:pPr>
        <w:pStyle w:val="indexentry0"/>
      </w:pPr>
      <w:hyperlink w:anchor="section_acea327a34674b1c969b947df5c4b0fa">
        <w:r>
          <w:rPr>
            <w:rStyle w:val="Hyperlink"/>
          </w:rPr>
          <w:t>Introduction</w:t>
        </w:r>
      </w:hyperlink>
      <w:r>
        <w:t xml:space="preserve"> </w:t>
      </w:r>
      <w:r>
        <w:fldChar w:fldCharType="begin"/>
      </w:r>
      <w:r>
        <w:instrText>PAGEREF section_acea327a34674b1c969b947df5c4b0fa</w:instrText>
      </w:r>
      <w:r>
        <w:fldChar w:fldCharType="separate"/>
      </w:r>
      <w:r>
        <w:rPr>
          <w:noProof/>
        </w:rPr>
        <w:t>7</w:t>
      </w:r>
      <w:r>
        <w:fldChar w:fldCharType="end"/>
      </w:r>
    </w:p>
    <w:p w:rsidR="00FB3D3C" w:rsidRDefault="00FB3D3C">
      <w:pPr>
        <w:spacing w:before="0" w:after="0"/>
        <w:rPr>
          <w:sz w:val="16"/>
        </w:rPr>
      </w:pPr>
    </w:p>
    <w:p w:rsidR="00FB3D3C" w:rsidRDefault="00187E2C">
      <w:pPr>
        <w:pStyle w:val="indexheader"/>
      </w:pPr>
      <w:r>
        <w:t>L</w:t>
      </w:r>
    </w:p>
    <w:p w:rsidR="00FB3D3C" w:rsidRDefault="00FB3D3C">
      <w:pPr>
        <w:spacing w:before="0" w:after="0"/>
        <w:rPr>
          <w:sz w:val="16"/>
        </w:rPr>
      </w:pPr>
    </w:p>
    <w:p w:rsidR="00FB3D3C" w:rsidRDefault="00187E2C">
      <w:pPr>
        <w:pStyle w:val="indexentry0"/>
      </w:pPr>
      <w:r>
        <w:t>Local events</w:t>
      </w:r>
    </w:p>
    <w:p w:rsidR="00FB3D3C" w:rsidRDefault="00187E2C">
      <w:pPr>
        <w:pStyle w:val="indexentry0"/>
      </w:pPr>
      <w:r>
        <w:t xml:space="preserve">   </w:t>
      </w:r>
      <w:hyperlink w:anchor="section_7e60fc63de40490dbcdb237dd1e1425a">
        <w:r>
          <w:rPr>
            <w:rStyle w:val="Hyperlink"/>
          </w:rPr>
          <w:t>client</w:t>
        </w:r>
      </w:hyperlink>
      <w:r>
        <w:t xml:space="preserve"> </w:t>
      </w:r>
      <w:r>
        <w:fldChar w:fldCharType="begin"/>
      </w:r>
      <w:r>
        <w:instrText>PAGEREF section_7e60fc63de40490dbcdb237dd1e1425a</w:instrText>
      </w:r>
      <w:r>
        <w:fldChar w:fldCharType="separate"/>
      </w:r>
      <w:r>
        <w:rPr>
          <w:noProof/>
        </w:rPr>
        <w:t>80</w:t>
      </w:r>
      <w:r>
        <w:fldChar w:fldCharType="end"/>
      </w:r>
    </w:p>
    <w:p w:rsidR="00FB3D3C" w:rsidRDefault="00187E2C">
      <w:pPr>
        <w:pStyle w:val="indexentry0"/>
      </w:pPr>
      <w:r>
        <w:t xml:space="preserve">   </w:t>
      </w:r>
      <w:hyperlink w:anchor="section_a9f3e030f10943ef9dda52f0f0473247">
        <w:r>
          <w:rPr>
            <w:rStyle w:val="Hyperlink"/>
          </w:rPr>
          <w:t>server</w:t>
        </w:r>
      </w:hyperlink>
      <w:r>
        <w:t xml:space="preserve"> </w:t>
      </w:r>
      <w:r>
        <w:fldChar w:fldCharType="begin"/>
      </w:r>
      <w:r>
        <w:instrText>PAGEREF section_a9f3e030f10943ef9dda52f0f0473247</w:instrText>
      </w:r>
      <w:r>
        <w:fldChar w:fldCharType="separate"/>
      </w:r>
      <w:r>
        <w:rPr>
          <w:noProof/>
        </w:rPr>
        <w:t>81</w:t>
      </w:r>
      <w:r>
        <w:fldChar w:fldCharType="end"/>
      </w:r>
    </w:p>
    <w:p w:rsidR="00FB3D3C" w:rsidRDefault="00FB3D3C">
      <w:pPr>
        <w:spacing w:before="0" w:after="0"/>
        <w:rPr>
          <w:sz w:val="16"/>
        </w:rPr>
      </w:pPr>
    </w:p>
    <w:p w:rsidR="00FB3D3C" w:rsidRDefault="00187E2C">
      <w:pPr>
        <w:pStyle w:val="indexheader"/>
      </w:pPr>
      <w:r>
        <w:t>M</w:t>
      </w:r>
    </w:p>
    <w:p w:rsidR="00FB3D3C" w:rsidRDefault="00FB3D3C">
      <w:pPr>
        <w:spacing w:before="0" w:after="0"/>
        <w:rPr>
          <w:sz w:val="16"/>
        </w:rPr>
      </w:pPr>
    </w:p>
    <w:p w:rsidR="00FB3D3C" w:rsidRDefault="00187E2C">
      <w:pPr>
        <w:pStyle w:val="indexentry0"/>
      </w:pPr>
      <w:r>
        <w:t>Message processing</w:t>
      </w:r>
    </w:p>
    <w:p w:rsidR="00FB3D3C" w:rsidRDefault="00187E2C">
      <w:pPr>
        <w:pStyle w:val="indexentry0"/>
      </w:pPr>
      <w:r>
        <w:t xml:space="preserve">   </w:t>
      </w:r>
      <w:hyperlink w:anchor="section_c76490d2b2eb416e987d64b418d7add0">
        <w:r>
          <w:rPr>
            <w:rStyle w:val="Hyperlink"/>
          </w:rPr>
          <w:t>proxy</w:t>
        </w:r>
      </w:hyperlink>
      <w:r>
        <w:t xml:space="preserve"> </w:t>
      </w:r>
      <w:r>
        <w:fldChar w:fldCharType="begin"/>
      </w:r>
      <w:r>
        <w:instrText>PAGEREF section_c76490d2b2eb416e987d64b</w:instrText>
      </w:r>
      <w:r>
        <w:instrText>418d7add0</w:instrText>
      </w:r>
      <w:r>
        <w:fldChar w:fldCharType="separate"/>
      </w:r>
      <w:r>
        <w:rPr>
          <w:noProof/>
        </w:rPr>
        <w:t>82</w:t>
      </w:r>
      <w:r>
        <w:fldChar w:fldCharType="end"/>
      </w:r>
    </w:p>
    <w:p w:rsidR="00FB3D3C" w:rsidRDefault="00187E2C">
      <w:pPr>
        <w:pStyle w:val="indexentry0"/>
      </w:pPr>
      <w:r>
        <w:t xml:space="preserve">   </w:t>
      </w:r>
      <w:hyperlink w:anchor="section_56fe3c8958804beb850ca24ab8870272">
        <w:r>
          <w:rPr>
            <w:rStyle w:val="Hyperlink"/>
          </w:rPr>
          <w:t>server</w:t>
        </w:r>
      </w:hyperlink>
      <w:r>
        <w:t xml:space="preserve"> </w:t>
      </w:r>
      <w:r>
        <w:fldChar w:fldCharType="begin"/>
      </w:r>
      <w:r>
        <w:instrText>PAGEREF section_56fe3c8958804beb850ca24ab8870272</w:instrText>
      </w:r>
      <w:r>
        <w:fldChar w:fldCharType="separate"/>
      </w:r>
      <w:r>
        <w:rPr>
          <w:noProof/>
        </w:rPr>
        <w:t>81</w:t>
      </w:r>
      <w:r>
        <w:fldChar w:fldCharType="end"/>
      </w:r>
    </w:p>
    <w:p w:rsidR="00FB3D3C" w:rsidRDefault="00187E2C">
      <w:pPr>
        <w:pStyle w:val="indexentry0"/>
      </w:pPr>
      <w:hyperlink w:anchor="section_f0eb47db14444efcb0f7ea993800880c">
        <w:r>
          <w:rPr>
            <w:rStyle w:val="Hyperlink"/>
          </w:rPr>
          <w:t>Messages</w:t>
        </w:r>
      </w:hyperlink>
      <w:r>
        <w:t xml:space="preserve"> </w:t>
      </w:r>
      <w:r>
        <w:fldChar w:fldCharType="begin"/>
      </w:r>
      <w:r>
        <w:instrText>PAGEREF section_f0eb47db14444efcb0f7ea993800880c</w:instrText>
      </w:r>
      <w:r>
        <w:fldChar w:fldCharType="separate"/>
      </w:r>
      <w:r>
        <w:rPr>
          <w:noProof/>
        </w:rPr>
        <w:t>13</w:t>
      </w:r>
      <w:r>
        <w:fldChar w:fldCharType="end"/>
      </w:r>
    </w:p>
    <w:p w:rsidR="00FB3D3C" w:rsidRDefault="00187E2C">
      <w:pPr>
        <w:pStyle w:val="indexentry0"/>
      </w:pPr>
      <w:r>
        <w:t xml:space="preserve">   </w:t>
      </w:r>
      <w:hyperlink w:anchor="section_c56b3b89a8c3478d809efec4be05e6b3">
        <w:r>
          <w:rPr>
            <w:rStyle w:val="Hyperlink"/>
          </w:rPr>
          <w:t>application/ms-cqf+xml</w:t>
        </w:r>
      </w:hyperlink>
      <w:r>
        <w:t xml:space="preserve"> </w:t>
      </w:r>
      <w:r>
        <w:fldChar w:fldCharType="begin"/>
      </w:r>
      <w:r>
        <w:instrText>PAGEREF section_c56b3b89a8c3478d809efec4be05e6b3</w:instrText>
      </w:r>
      <w:r>
        <w:fldChar w:fldCharType="separate"/>
      </w:r>
      <w:r>
        <w:rPr>
          <w:noProof/>
        </w:rPr>
        <w:t>76</w:t>
      </w:r>
      <w:r>
        <w:fldChar w:fldCharType="end"/>
      </w:r>
    </w:p>
    <w:p w:rsidR="00FB3D3C" w:rsidRDefault="00187E2C">
      <w:pPr>
        <w:pStyle w:val="indexentry0"/>
      </w:pPr>
      <w:r>
        <w:t xml:space="preserve">      </w:t>
      </w:r>
      <w:hyperlink w:anchor="section_f250d319590242c48ee3932acb3d19e3">
        <w:r>
          <w:rPr>
            <w:rStyle w:val="Hyperlink"/>
          </w:rPr>
          <w:t>CallQualityFeedbackReport element</w:t>
        </w:r>
      </w:hyperlink>
      <w:r>
        <w:t xml:space="preserve"> </w:t>
      </w:r>
      <w:r>
        <w:fldChar w:fldCharType="begin"/>
      </w:r>
      <w:r>
        <w:instrText>PAGEREF section_f250d319590242c48ee3932acb3d19e3</w:instrText>
      </w:r>
      <w:r>
        <w:fldChar w:fldCharType="separate"/>
      </w:r>
      <w:r>
        <w:rPr>
          <w:noProof/>
        </w:rPr>
        <w:t>76</w:t>
      </w:r>
      <w:r>
        <w:fldChar w:fldCharType="end"/>
      </w:r>
    </w:p>
    <w:p w:rsidR="00FB3D3C" w:rsidRDefault="00187E2C">
      <w:pPr>
        <w:pStyle w:val="indexentry0"/>
      </w:pPr>
      <w:r>
        <w:t xml:space="preserve">      </w:t>
      </w:r>
      <w:hyperlink w:anchor="section_f514cab1b74440b0b34cb56649fda10b">
        <w:r>
          <w:rPr>
            <w:rStyle w:val="Hyperlink"/>
          </w:rPr>
          <w:t>Feedback element</w:t>
        </w:r>
      </w:hyperlink>
      <w:r>
        <w:t xml:space="preserve"> </w:t>
      </w:r>
      <w:r>
        <w:fldChar w:fldCharType="begin"/>
      </w:r>
      <w:r>
        <w:instrText>PAGEREF section_f514cab1b74440b0b34cb56649fda10b</w:instrText>
      </w:r>
      <w:r>
        <w:fldChar w:fldCharType="separate"/>
      </w:r>
      <w:r>
        <w:rPr>
          <w:noProof/>
        </w:rPr>
        <w:t>77</w:t>
      </w:r>
      <w:r>
        <w:fldChar w:fldCharType="end"/>
      </w:r>
    </w:p>
    <w:p w:rsidR="00FB3D3C" w:rsidRDefault="00187E2C">
      <w:pPr>
        <w:pStyle w:val="indexentry0"/>
      </w:pPr>
      <w:r>
        <w:t xml:space="preserve">      </w:t>
      </w:r>
      <w:hyperlink w:anchor="section_b79255d2f46a412c949edf857e2f58a4">
        <w:r>
          <w:rPr>
            <w:rStyle w:val="Hyperlink"/>
          </w:rPr>
          <w:t>Token element</w:t>
        </w:r>
      </w:hyperlink>
      <w:r>
        <w:t xml:space="preserve"> </w:t>
      </w:r>
      <w:r>
        <w:fldChar w:fldCharType="begin"/>
      </w:r>
      <w:r>
        <w:instrText>PAGEREF section_b79255d2f46a412c949edf857e2f58a4</w:instrText>
      </w:r>
      <w:r>
        <w:fldChar w:fldCharType="separate"/>
      </w:r>
      <w:r>
        <w:rPr>
          <w:noProof/>
        </w:rPr>
        <w:t>78</w:t>
      </w:r>
      <w:r>
        <w:fldChar w:fldCharType="end"/>
      </w:r>
    </w:p>
    <w:p w:rsidR="00FB3D3C" w:rsidRDefault="00187E2C">
      <w:pPr>
        <w:pStyle w:val="indexentry0"/>
      </w:pPr>
      <w:r>
        <w:t xml:space="preserve">      </w:t>
      </w:r>
      <w:hyperlink w:anchor="section_6006f00f58634448a5abb8b2ad178e66">
        <w:r>
          <w:rPr>
            <w:rStyle w:val="Hyperlink"/>
          </w:rPr>
          <w:t>Tokens element</w:t>
        </w:r>
      </w:hyperlink>
      <w:r>
        <w:t xml:space="preserve"> </w:t>
      </w:r>
      <w:r>
        <w:fldChar w:fldCharType="begin"/>
      </w:r>
      <w:r>
        <w:instrText>PAGEREF section_6006f00f58634448a5abb8b2ad178e66</w:instrText>
      </w:r>
      <w:r>
        <w:fldChar w:fldCharType="separate"/>
      </w:r>
      <w:r>
        <w:rPr>
          <w:noProof/>
        </w:rPr>
        <w:t>78</w:t>
      </w:r>
      <w:r>
        <w:fldChar w:fldCharType="end"/>
      </w:r>
    </w:p>
    <w:p w:rsidR="00FB3D3C" w:rsidRDefault="00187E2C">
      <w:pPr>
        <w:pStyle w:val="indexentry0"/>
      </w:pPr>
      <w:r>
        <w:t xml:space="preserve">   </w:t>
      </w:r>
      <w:hyperlink w:anchor="section_0dd08b34bdaa4eacb57ae73628d33078">
        <w:r>
          <w:rPr>
            <w:rStyle w:val="Hyperlink"/>
          </w:rPr>
          <w:t>application/vq-rtcpxr+xml</w:t>
        </w:r>
      </w:hyperlink>
      <w:r>
        <w:t xml:space="preserve"> </w:t>
      </w:r>
      <w:r>
        <w:fldChar w:fldCharType="begin"/>
      </w:r>
      <w:r>
        <w:instrText>PAGEREF section_0dd08b34bdaa4eacb57ae73628d33078</w:instrText>
      </w:r>
      <w:r>
        <w:fldChar w:fldCharType="separate"/>
      </w:r>
      <w:r>
        <w:rPr>
          <w:noProof/>
        </w:rPr>
        <w:t>13</w:t>
      </w:r>
      <w:r>
        <w:fldChar w:fldCharType="end"/>
      </w:r>
    </w:p>
    <w:p w:rsidR="00FB3D3C" w:rsidRDefault="00187E2C">
      <w:pPr>
        <w:pStyle w:val="indexentry0"/>
      </w:pPr>
      <w:r>
        <w:t xml:space="preserve">      </w:t>
      </w:r>
      <w:hyperlink w:anchor="section_3338117b18a94051babd4f271ea69228">
        <w:r>
          <w:rPr>
            <w:rStyle w:val="Hyperlink"/>
          </w:rPr>
          <w:t>BurstGapLoss element</w:t>
        </w:r>
      </w:hyperlink>
      <w:r>
        <w:t xml:space="preserve"> </w:t>
      </w:r>
      <w:r>
        <w:fldChar w:fldCharType="begin"/>
      </w:r>
      <w:r>
        <w:instrText>PAGEREF section_3338117b1</w:instrText>
      </w:r>
      <w:r>
        <w:instrText>8a94051babd4f271ea69228</w:instrText>
      </w:r>
      <w:r>
        <w:fldChar w:fldCharType="separate"/>
      </w:r>
      <w:r>
        <w:rPr>
          <w:noProof/>
        </w:rPr>
        <w:t>65</w:t>
      </w:r>
      <w:r>
        <w:fldChar w:fldCharType="end"/>
      </w:r>
    </w:p>
    <w:p w:rsidR="00FB3D3C" w:rsidRDefault="00187E2C">
      <w:pPr>
        <w:pStyle w:val="indexentry0"/>
      </w:pPr>
      <w:r>
        <w:lastRenderedPageBreak/>
        <w:t xml:space="preserve">      </w:t>
      </w:r>
      <w:hyperlink w:anchor="section_7e326e1328ca43efa43f70ca45bb6c12">
        <w:r>
          <w:rPr>
            <w:rStyle w:val="Hyperlink"/>
          </w:rPr>
          <w:t>CaptureDev element</w:t>
        </w:r>
      </w:hyperlink>
      <w:r>
        <w:t xml:space="preserve"> </w:t>
      </w:r>
      <w:r>
        <w:fldChar w:fldCharType="begin"/>
      </w:r>
      <w:r>
        <w:instrText>PAGEREF section_7e326e1328ca43efa43f70ca45bb6c12</w:instrText>
      </w:r>
      <w:r>
        <w:fldChar w:fldCharType="separate"/>
      </w:r>
      <w:r>
        <w:rPr>
          <w:noProof/>
        </w:rPr>
        <w:t>32</w:t>
      </w:r>
      <w:r>
        <w:fldChar w:fldCharType="end"/>
      </w:r>
    </w:p>
    <w:p w:rsidR="00FB3D3C" w:rsidRDefault="00187E2C">
      <w:pPr>
        <w:pStyle w:val="indexentry0"/>
      </w:pPr>
      <w:r>
        <w:t xml:space="preserve">      </w:t>
      </w:r>
      <w:hyperlink w:anchor="section_6dcf5b425a3c4c3a82d1bafef583dd68">
        <w:r>
          <w:rPr>
            <w:rStyle w:val="Hyperlink"/>
          </w:rPr>
          <w:t>ClientEventType elemen</w:t>
        </w:r>
        <w:r>
          <w:rPr>
            <w:rStyle w:val="Hyperlink"/>
          </w:rPr>
          <w:t>t</w:t>
        </w:r>
      </w:hyperlink>
      <w:r>
        <w:t xml:space="preserve"> </w:t>
      </w:r>
      <w:r>
        <w:fldChar w:fldCharType="begin"/>
      </w:r>
      <w:r>
        <w:instrText>PAGEREF section_6dcf5b425a3c4c3a82d1bafef583dd68</w:instrText>
      </w:r>
      <w:r>
        <w:fldChar w:fldCharType="separate"/>
      </w:r>
      <w:r>
        <w:rPr>
          <w:noProof/>
        </w:rPr>
        <w:t>72</w:t>
      </w:r>
      <w:r>
        <w:fldChar w:fldCharType="end"/>
      </w:r>
    </w:p>
    <w:p w:rsidR="00FB3D3C" w:rsidRDefault="00187E2C">
      <w:pPr>
        <w:pStyle w:val="indexentry0"/>
      </w:pPr>
      <w:r>
        <w:t xml:space="preserve">      </w:t>
      </w:r>
      <w:hyperlink w:anchor="section_82b0f63414874f34b375cb542a69ef44">
        <w:r>
          <w:rPr>
            <w:rStyle w:val="Hyperlink"/>
          </w:rPr>
          <w:t>connectivity element</w:t>
        </w:r>
      </w:hyperlink>
      <w:r>
        <w:t xml:space="preserve"> </w:t>
      </w:r>
      <w:r>
        <w:fldChar w:fldCharType="begin"/>
      </w:r>
      <w:r>
        <w:instrText>PAGEREF section_82b0f63414874f34b375cb542a69ef44</w:instrText>
      </w:r>
      <w:r>
        <w:fldChar w:fldCharType="separate"/>
      </w:r>
      <w:r>
        <w:rPr>
          <w:noProof/>
        </w:rPr>
        <w:t>26</w:t>
      </w:r>
      <w:r>
        <w:fldChar w:fldCharType="end"/>
      </w:r>
    </w:p>
    <w:p w:rsidR="00FB3D3C" w:rsidRDefault="00187E2C">
      <w:pPr>
        <w:pStyle w:val="indexentry0"/>
      </w:pPr>
      <w:r>
        <w:t xml:space="preserve">      </w:t>
      </w:r>
      <w:hyperlink w:anchor="section_2c74d5c24e1e48feb6c7966f15a61e7b">
        <w:r>
          <w:rPr>
            <w:rStyle w:val="Hyperlink"/>
          </w:rPr>
          <w:t>delay element</w:t>
        </w:r>
      </w:hyperlink>
      <w:r>
        <w:t xml:space="preserve"> </w:t>
      </w:r>
      <w:r>
        <w:fldChar w:fldCharType="begin"/>
      </w:r>
      <w:r>
        <w:instrText>PAGEREF section_2c74d5c24e1e48feb6c7966f15a61e7b</w:instrText>
      </w:r>
      <w:r>
        <w:fldChar w:fldCharType="separate"/>
      </w:r>
      <w:r>
        <w:rPr>
          <w:noProof/>
        </w:rPr>
        <w:t>65</w:t>
      </w:r>
      <w:r>
        <w:fldChar w:fldCharType="end"/>
      </w:r>
    </w:p>
    <w:p w:rsidR="00FB3D3C" w:rsidRDefault="00187E2C">
      <w:pPr>
        <w:pStyle w:val="indexentry0"/>
      </w:pPr>
      <w:r>
        <w:t xml:space="preserve">      </w:t>
      </w:r>
      <w:hyperlink w:anchor="section_3a04febbf0aa465d8278901a0893e8d8">
        <w:r>
          <w:rPr>
            <w:rStyle w:val="Hyperlink"/>
          </w:rPr>
          <w:t>DialogInfo element</w:t>
        </w:r>
      </w:hyperlink>
      <w:r>
        <w:t xml:space="preserve"> </w:t>
      </w:r>
      <w:r>
        <w:fldChar w:fldCharType="begin"/>
      </w:r>
      <w:r>
        <w:instrText>PAGEREF section_3a04febbf0aa465d8278901a0893e8d8</w:instrText>
      </w:r>
      <w:r>
        <w:fldChar w:fldCharType="separate"/>
      </w:r>
      <w:r>
        <w:rPr>
          <w:noProof/>
        </w:rPr>
        <w:t>17</w:t>
      </w:r>
      <w:r>
        <w:fldChar w:fldCharType="end"/>
      </w:r>
    </w:p>
    <w:p w:rsidR="00FB3D3C" w:rsidRDefault="00187E2C">
      <w:pPr>
        <w:pStyle w:val="indexentry0"/>
      </w:pPr>
      <w:r>
        <w:t xml:space="preserve">      </w:t>
      </w:r>
      <w:hyperlink w:anchor="section_42ff402a2f4e4d2795e51893944755d8">
        <w:r>
          <w:rPr>
            <w:rStyle w:val="Hyperlink"/>
          </w:rPr>
          <w:t>endpoint element</w:t>
        </w:r>
      </w:hyperlink>
      <w:r>
        <w:t xml:space="preserve"> </w:t>
      </w:r>
      <w:r>
        <w:fldChar w:fldCharType="begin"/>
      </w:r>
      <w:r>
        <w:instrText>PAGEREF section_42ff402a2f4e4d2795e51893944755d8</w:instrText>
      </w:r>
      <w:r>
        <w:fldChar w:fldCharType="separate"/>
      </w:r>
      <w:r>
        <w:rPr>
          <w:noProof/>
        </w:rPr>
        <w:t>16</w:t>
      </w:r>
      <w:r>
        <w:fldChar w:fldCharType="end"/>
      </w:r>
    </w:p>
    <w:p w:rsidR="00FB3D3C" w:rsidRDefault="00187E2C">
      <w:pPr>
        <w:pStyle w:val="indexentry0"/>
      </w:pPr>
      <w:r>
        <w:t xml:space="preserve">      </w:t>
      </w:r>
      <w:hyperlink w:anchor="section_b21cbc493d644aa183d87d2ab1f8ed08">
        <w:r>
          <w:rPr>
            <w:rStyle w:val="Hyperlink"/>
          </w:rPr>
          <w:t>InboundStream element</w:t>
        </w:r>
      </w:hyperlink>
      <w:r>
        <w:t xml:space="preserve"> </w:t>
      </w:r>
      <w:r>
        <w:fldChar w:fldCharType="begin"/>
      </w:r>
      <w:r>
        <w:instrText>PAGEREF section_b21cbc493d644aa183d87d2ab1f8ed08</w:instrText>
      </w:r>
      <w:r>
        <w:fldChar w:fldCharType="separate"/>
      </w:r>
      <w:r>
        <w:rPr>
          <w:noProof/>
        </w:rPr>
        <w:t>33</w:t>
      </w:r>
      <w:r>
        <w:fldChar w:fldCharType="end"/>
      </w:r>
    </w:p>
    <w:p w:rsidR="00FB3D3C" w:rsidRDefault="00187E2C">
      <w:pPr>
        <w:pStyle w:val="indexentry0"/>
      </w:pPr>
      <w:r>
        <w:t xml:space="preserve">      </w:t>
      </w:r>
      <w:hyperlink w:anchor="section_7c0f76d568f84be39cc343232b4589ac">
        <w:r>
          <w:rPr>
            <w:rStyle w:val="Hyperlink"/>
          </w:rPr>
          <w:t>jitter element</w:t>
        </w:r>
      </w:hyperlink>
      <w:r>
        <w:t xml:space="preserve"> </w:t>
      </w:r>
      <w:r>
        <w:fldChar w:fldCharType="begin"/>
      </w:r>
      <w:r>
        <w:instrText>PAGEREF section_7c0f76d568f84be39cc343232b4589ac</w:instrText>
      </w:r>
      <w:r>
        <w:fldChar w:fldCharType="separate"/>
      </w:r>
      <w:r>
        <w:rPr>
          <w:noProof/>
        </w:rPr>
        <w:t>66</w:t>
      </w:r>
      <w:r>
        <w:fldChar w:fldCharType="end"/>
      </w:r>
    </w:p>
    <w:p w:rsidR="00FB3D3C" w:rsidRDefault="00187E2C">
      <w:pPr>
        <w:pStyle w:val="indexentry0"/>
      </w:pPr>
      <w:r>
        <w:t xml:space="preserve">      </w:t>
      </w:r>
      <w:hyperlink w:anchor="section_1d43eec8dc584c53b57cb5405731c3bb">
        <w:r>
          <w:rPr>
            <w:rStyle w:val="Hyperlink"/>
          </w:rPr>
          <w:t>LocalAddr element</w:t>
        </w:r>
      </w:hyperlink>
      <w:r>
        <w:t xml:space="preserve"> </w:t>
      </w:r>
      <w:r>
        <w:fldChar w:fldCharType="begin"/>
      </w:r>
      <w:r>
        <w:instrText>PAGEREF section_1d43eec8dc584c53b57cb54</w:instrText>
      </w:r>
      <w:r>
        <w:instrText>05731c3bb</w:instrText>
      </w:r>
      <w:r>
        <w:fldChar w:fldCharType="separate"/>
      </w:r>
      <w:r>
        <w:rPr>
          <w:noProof/>
        </w:rPr>
        <w:t>31</w:t>
      </w:r>
      <w:r>
        <w:fldChar w:fldCharType="end"/>
      </w:r>
    </w:p>
    <w:p w:rsidR="00FB3D3C" w:rsidRDefault="00187E2C">
      <w:pPr>
        <w:pStyle w:val="indexentry0"/>
      </w:pPr>
      <w:r>
        <w:t xml:space="preserve">      </w:t>
      </w:r>
      <w:hyperlink w:anchor="section_2c2fe70187d94eae931c91053ac63d22">
        <w:r>
          <w:rPr>
            <w:rStyle w:val="Hyperlink"/>
          </w:rPr>
          <w:t>MediaLine element</w:t>
        </w:r>
      </w:hyperlink>
      <w:r>
        <w:t xml:space="preserve"> </w:t>
      </w:r>
      <w:r>
        <w:fldChar w:fldCharType="begin"/>
      </w:r>
      <w:r>
        <w:instrText>PAGEREF section_2c2fe70187d94eae931c91053ac63d22</w:instrText>
      </w:r>
      <w:r>
        <w:fldChar w:fldCharType="separate"/>
      </w:r>
      <w:r>
        <w:rPr>
          <w:noProof/>
        </w:rPr>
        <w:t>20</w:t>
      </w:r>
      <w:r>
        <w:fldChar w:fldCharType="end"/>
      </w:r>
    </w:p>
    <w:p w:rsidR="00FB3D3C" w:rsidRDefault="00187E2C">
      <w:pPr>
        <w:pStyle w:val="indexentry0"/>
      </w:pPr>
      <w:r>
        <w:t xml:space="preserve">      </w:t>
      </w:r>
      <w:hyperlink w:anchor="section_4afdf5cf65194bcb8a0873fab00461bd">
        <w:r>
          <w:rPr>
            <w:rStyle w:val="Hyperlink"/>
          </w:rPr>
          <w:t>MediaLineDescription element</w:t>
        </w:r>
      </w:hyperlink>
      <w:r>
        <w:t xml:space="preserve"> </w:t>
      </w:r>
      <w:r>
        <w:fldChar w:fldCharType="begin"/>
      </w:r>
      <w:r>
        <w:instrText>PAGERE</w:instrText>
      </w:r>
      <w:r>
        <w:instrText>F section_4afdf5cf65194bcb8a0873fab00461bd</w:instrText>
      </w:r>
      <w:r>
        <w:fldChar w:fldCharType="separate"/>
      </w:r>
      <w:r>
        <w:rPr>
          <w:noProof/>
        </w:rPr>
        <w:t>23</w:t>
      </w:r>
      <w:r>
        <w:fldChar w:fldCharType="end"/>
      </w:r>
    </w:p>
    <w:p w:rsidR="00FB3D3C" w:rsidRDefault="00187E2C">
      <w:pPr>
        <w:pStyle w:val="indexentry0"/>
      </w:pPr>
      <w:r>
        <w:t xml:space="preserve">      </w:t>
      </w:r>
      <w:hyperlink w:anchor="section_dba93221b2514bea82beeff0e799ce22">
        <w:r>
          <w:rPr>
            <w:rStyle w:val="Hyperlink"/>
          </w:rPr>
          <w:t>network element</w:t>
        </w:r>
      </w:hyperlink>
      <w:r>
        <w:t xml:space="preserve"> </w:t>
      </w:r>
      <w:r>
        <w:fldChar w:fldCharType="begin"/>
      </w:r>
      <w:r>
        <w:instrText>PAGEREF section_dba93221b2514bea82beeff0e799ce22</w:instrText>
      </w:r>
      <w:r>
        <w:fldChar w:fldCharType="separate"/>
      </w:r>
      <w:r>
        <w:rPr>
          <w:noProof/>
        </w:rPr>
        <w:t>34</w:t>
      </w:r>
      <w:r>
        <w:fldChar w:fldCharType="end"/>
      </w:r>
    </w:p>
    <w:p w:rsidR="00FB3D3C" w:rsidRDefault="00187E2C">
      <w:pPr>
        <w:pStyle w:val="indexentry0"/>
      </w:pPr>
      <w:r>
        <w:t xml:space="preserve">      </w:t>
      </w:r>
      <w:hyperlink w:anchor="section_940107d3287b40acbe7cf868c75c07e3">
        <w:r>
          <w:rPr>
            <w:rStyle w:val="Hyperlink"/>
          </w:rPr>
          <w:t>Networ</w:t>
        </w:r>
        <w:r>
          <w:rPr>
            <w:rStyle w:val="Hyperlink"/>
          </w:rPr>
          <w:t>kAudioMOS element</w:t>
        </w:r>
      </w:hyperlink>
      <w:r>
        <w:t xml:space="preserve"> </w:t>
      </w:r>
      <w:r>
        <w:fldChar w:fldCharType="begin"/>
      </w:r>
      <w:r>
        <w:instrText>PAGEREF section_940107d3287b40acbe7cf868c75c07e3</w:instrText>
      </w:r>
      <w:r>
        <w:fldChar w:fldCharType="separate"/>
      </w:r>
      <w:r>
        <w:rPr>
          <w:noProof/>
        </w:rPr>
        <w:t>62</w:t>
      </w:r>
      <w:r>
        <w:fldChar w:fldCharType="end"/>
      </w:r>
    </w:p>
    <w:p w:rsidR="00FB3D3C" w:rsidRDefault="00187E2C">
      <w:pPr>
        <w:pStyle w:val="indexentry0"/>
      </w:pPr>
      <w:r>
        <w:t xml:space="preserve">      </w:t>
      </w:r>
      <w:hyperlink w:anchor="section_b9daa559be0c4015a0c37c31a8e48240">
        <w:r>
          <w:rPr>
            <w:rStyle w:val="Hyperlink"/>
          </w:rPr>
          <w:t>NetworkConnectivityInfo element</w:t>
        </w:r>
      </w:hyperlink>
      <w:r>
        <w:t xml:space="preserve"> </w:t>
      </w:r>
      <w:r>
        <w:fldChar w:fldCharType="begin"/>
      </w:r>
      <w:r>
        <w:instrText>PAGEREF section_b9daa559be0c4015a0c37c31a8e48240</w:instrText>
      </w:r>
      <w:r>
        <w:fldChar w:fldCharType="separate"/>
      </w:r>
      <w:r>
        <w:rPr>
          <w:noProof/>
        </w:rPr>
        <w:t>29</w:t>
      </w:r>
      <w:r>
        <w:fldChar w:fldCharType="end"/>
      </w:r>
    </w:p>
    <w:p w:rsidR="00FB3D3C" w:rsidRDefault="00187E2C">
      <w:pPr>
        <w:pStyle w:val="indexentry0"/>
      </w:pPr>
      <w:r>
        <w:t xml:space="preserve">      </w:t>
      </w:r>
      <w:hyperlink w:anchor="section_b21cbc493d644aa183d87d2ab1f8ed08">
        <w:r>
          <w:rPr>
            <w:rStyle w:val="Hyperlink"/>
          </w:rPr>
          <w:t>OutboundStream element</w:t>
        </w:r>
      </w:hyperlink>
      <w:r>
        <w:t xml:space="preserve"> </w:t>
      </w:r>
      <w:r>
        <w:fldChar w:fldCharType="begin"/>
      </w:r>
      <w:r>
        <w:instrText>PAGEREF section_b21cbc493d644aa183d87d2ab1f8ed08</w:instrText>
      </w:r>
      <w:r>
        <w:fldChar w:fldCharType="separate"/>
      </w:r>
      <w:r>
        <w:rPr>
          <w:noProof/>
        </w:rPr>
        <w:t>33</w:t>
      </w:r>
      <w:r>
        <w:fldChar w:fldCharType="end"/>
      </w:r>
    </w:p>
    <w:p w:rsidR="00FB3D3C" w:rsidRDefault="00187E2C">
      <w:pPr>
        <w:pStyle w:val="indexentry0"/>
      </w:pPr>
      <w:r>
        <w:t xml:space="preserve">      </w:t>
      </w:r>
      <w:hyperlink w:anchor="section_5c86c0e7069a42318111a2d7d55c1fa6">
        <w:r>
          <w:rPr>
            <w:rStyle w:val="Hyperlink"/>
          </w:rPr>
          <w:t>PacketLoss element</w:t>
        </w:r>
      </w:hyperlink>
      <w:r>
        <w:t xml:space="preserve"> </w:t>
      </w:r>
      <w:r>
        <w:fldChar w:fldCharType="begin"/>
      </w:r>
      <w:r>
        <w:instrText>PAGEREF section_5c86c0e7069a42318111a2d7d55c1fa6</w:instrText>
      </w:r>
      <w:r>
        <w:fldChar w:fldCharType="separate"/>
      </w:r>
      <w:r>
        <w:rPr>
          <w:noProof/>
        </w:rPr>
        <w:t>64</w:t>
      </w:r>
      <w:r>
        <w:fldChar w:fldCharType="end"/>
      </w:r>
    </w:p>
    <w:p w:rsidR="00FB3D3C" w:rsidRDefault="00187E2C">
      <w:pPr>
        <w:pStyle w:val="indexentry0"/>
      </w:pPr>
      <w:r>
        <w:t xml:space="preserve">     </w:t>
      </w:r>
      <w:r>
        <w:t xml:space="preserve"> </w:t>
      </w:r>
      <w:hyperlink w:anchor="section_b525e94f21d54709bdcc6a7a1c3c720c">
        <w:r>
          <w:rPr>
            <w:rStyle w:val="Hyperlink"/>
          </w:rPr>
          <w:t>payload element</w:t>
        </w:r>
      </w:hyperlink>
      <w:r>
        <w:t xml:space="preserve"> </w:t>
      </w:r>
      <w:r>
        <w:fldChar w:fldCharType="begin"/>
      </w:r>
      <w:r>
        <w:instrText>PAGEREF section_b525e94f21d54709bdcc6a7a1c3c720c</w:instrText>
      </w:r>
      <w:r>
        <w:fldChar w:fldCharType="separate"/>
      </w:r>
      <w:r>
        <w:rPr>
          <w:noProof/>
        </w:rPr>
        <w:t>37</w:t>
      </w:r>
      <w:r>
        <w:fldChar w:fldCharType="end"/>
      </w:r>
    </w:p>
    <w:p w:rsidR="00FB3D3C" w:rsidRDefault="00187E2C">
      <w:pPr>
        <w:pStyle w:val="indexentry0"/>
      </w:pPr>
      <w:r>
        <w:t xml:space="preserve">      </w:t>
      </w:r>
      <w:hyperlink w:anchor="section_36c43482218d4a5586393ce2363533f5">
        <w:r>
          <w:rPr>
            <w:rStyle w:val="Hyperlink"/>
          </w:rPr>
          <w:t>Payload.ApplicationSharing element</w:t>
        </w:r>
      </w:hyperlink>
      <w:r>
        <w:t xml:space="preserve"> </w:t>
      </w:r>
      <w:r>
        <w:fldChar w:fldCharType="begin"/>
      </w:r>
      <w:r>
        <w:instrText>PAGEREF section_36c43482218d4a5586393ce2363533f5</w:instrText>
      </w:r>
      <w:r>
        <w:fldChar w:fldCharType="separate"/>
      </w:r>
      <w:r>
        <w:rPr>
          <w:noProof/>
        </w:rPr>
        <w:t>56</w:t>
      </w:r>
      <w:r>
        <w:fldChar w:fldCharType="end"/>
      </w:r>
    </w:p>
    <w:p w:rsidR="00FB3D3C" w:rsidRDefault="00187E2C">
      <w:pPr>
        <w:pStyle w:val="indexentry0"/>
      </w:pPr>
      <w:r>
        <w:t xml:space="preserve">      </w:t>
      </w:r>
      <w:hyperlink w:anchor="section_6b3fcae1b324401180d6f492caaf89a3">
        <w:r>
          <w:rPr>
            <w:rStyle w:val="Hyperlink"/>
          </w:rPr>
          <w:t>Payload.Audio element</w:t>
        </w:r>
      </w:hyperlink>
      <w:r>
        <w:t xml:space="preserve"> </w:t>
      </w:r>
      <w:r>
        <w:fldChar w:fldCharType="begin"/>
      </w:r>
      <w:r>
        <w:instrText>PAGEREF section_6b3fcae1b324401180d6f492caaf89a3</w:instrText>
      </w:r>
      <w:r>
        <w:fldChar w:fldCharType="separate"/>
      </w:r>
      <w:r>
        <w:rPr>
          <w:noProof/>
        </w:rPr>
        <w:t>38</w:t>
      </w:r>
      <w:r>
        <w:fldChar w:fldCharType="end"/>
      </w:r>
    </w:p>
    <w:p w:rsidR="00FB3D3C" w:rsidRDefault="00187E2C">
      <w:pPr>
        <w:pStyle w:val="indexentry0"/>
      </w:pPr>
      <w:r>
        <w:t xml:space="preserve">      </w:t>
      </w:r>
      <w:hyperlink w:anchor="section_ff080d43ed1543a7a69ff872957e70a2">
        <w:r>
          <w:rPr>
            <w:rStyle w:val="Hyperlink"/>
          </w:rPr>
          <w:t>Payload.Video element</w:t>
        </w:r>
      </w:hyperlink>
      <w:r>
        <w:t xml:space="preserve"> </w:t>
      </w:r>
      <w:r>
        <w:fldChar w:fldCharType="begin"/>
      </w:r>
      <w:r>
        <w:instrText>PAGEREF section_ff080d43ed1543a7a69ff872957e70a2</w:instrText>
      </w:r>
      <w:r>
        <w:fldChar w:fldCharType="separate"/>
      </w:r>
      <w:r>
        <w:rPr>
          <w:noProof/>
        </w:rPr>
        <w:t>46</w:t>
      </w:r>
      <w:r>
        <w:fldChar w:fldCharType="end"/>
      </w:r>
    </w:p>
    <w:p w:rsidR="00FB3D3C" w:rsidRDefault="00187E2C">
      <w:pPr>
        <w:pStyle w:val="indexentry0"/>
      </w:pPr>
      <w:r>
        <w:t xml:space="preserve">      </w:t>
      </w:r>
      <w:hyperlink w:anchor="section_9a9666d6884546fa9c73d65f51771d27">
        <w:r>
          <w:rPr>
            <w:rStyle w:val="Hyperlink"/>
          </w:rPr>
          <w:t>QualityEstimates element</w:t>
        </w:r>
      </w:hyperlink>
      <w:r>
        <w:t xml:space="preserve"> </w:t>
      </w:r>
      <w:r>
        <w:fldChar w:fldCharType="begin"/>
      </w:r>
      <w:r>
        <w:instrText>PAGEREF section_9a9666d6884546fa9c73d65f51771d27</w:instrText>
      </w:r>
      <w:r>
        <w:fldChar w:fldCharType="separate"/>
      </w:r>
      <w:r>
        <w:rPr>
          <w:noProof/>
        </w:rPr>
        <w:t>60</w:t>
      </w:r>
      <w:r>
        <w:fldChar w:fldCharType="end"/>
      </w:r>
    </w:p>
    <w:p w:rsidR="00FB3D3C" w:rsidRDefault="00187E2C">
      <w:pPr>
        <w:pStyle w:val="indexentry0"/>
      </w:pPr>
      <w:r>
        <w:t xml:space="preserve">      </w:t>
      </w:r>
      <w:hyperlink w:anchor="section_c8e7399326124bd1b114a6a76bed28cb">
        <w:r>
          <w:rPr>
            <w:rStyle w:val="Hyperlink"/>
          </w:rPr>
          <w:t>QualityEstimates.Audio element</w:t>
        </w:r>
      </w:hyperlink>
      <w:r>
        <w:t xml:space="preserve"> </w:t>
      </w:r>
      <w:r>
        <w:fldChar w:fldCharType="begin"/>
      </w:r>
      <w:r>
        <w:instrText>PAGEREF section_c8e7399326124bd1b114a6a76bed28cb</w:instrText>
      </w:r>
      <w:r>
        <w:fldChar w:fldCharType="separate"/>
      </w:r>
      <w:r>
        <w:rPr>
          <w:noProof/>
        </w:rPr>
        <w:t>61</w:t>
      </w:r>
      <w:r>
        <w:fldChar w:fldCharType="end"/>
      </w:r>
    </w:p>
    <w:p w:rsidR="00FB3D3C" w:rsidRDefault="00187E2C">
      <w:pPr>
        <w:pStyle w:val="indexentry0"/>
      </w:pPr>
      <w:r>
        <w:t xml:space="preserve">      </w:t>
      </w:r>
      <w:hyperlink w:anchor="section_1d43eec8dc584c53b57cb5405731c3bb">
        <w:r>
          <w:rPr>
            <w:rStyle w:val="Hyperlink"/>
          </w:rPr>
          <w:t>RelayAddr element</w:t>
        </w:r>
      </w:hyperlink>
      <w:r>
        <w:t xml:space="preserve"> </w:t>
      </w:r>
      <w:r>
        <w:fldChar w:fldCharType="begin"/>
      </w:r>
      <w:r>
        <w:instrText>PAGEREF section_1d43eec</w:instrText>
      </w:r>
      <w:r>
        <w:instrText>8dc584c53b57cb5405731c3bb</w:instrText>
      </w:r>
      <w:r>
        <w:fldChar w:fldCharType="separate"/>
      </w:r>
      <w:r>
        <w:rPr>
          <w:noProof/>
        </w:rPr>
        <w:t>31</w:t>
      </w:r>
      <w:r>
        <w:fldChar w:fldCharType="end"/>
      </w:r>
    </w:p>
    <w:p w:rsidR="00FB3D3C" w:rsidRDefault="00187E2C">
      <w:pPr>
        <w:pStyle w:val="indexentry0"/>
      </w:pPr>
      <w:r>
        <w:t xml:space="preserve">      </w:t>
      </w:r>
      <w:hyperlink w:anchor="section_1d43eec8dc584c53b57cb5405731c3bb">
        <w:r>
          <w:rPr>
            <w:rStyle w:val="Hyperlink"/>
          </w:rPr>
          <w:t>RemoteAddr element</w:t>
        </w:r>
      </w:hyperlink>
      <w:r>
        <w:t xml:space="preserve"> </w:t>
      </w:r>
      <w:r>
        <w:fldChar w:fldCharType="begin"/>
      </w:r>
      <w:r>
        <w:instrText>PAGEREF section_1d43eec8dc584c53b57cb5405731c3bb</w:instrText>
      </w:r>
      <w:r>
        <w:fldChar w:fldCharType="separate"/>
      </w:r>
      <w:r>
        <w:rPr>
          <w:noProof/>
        </w:rPr>
        <w:t>31</w:t>
      </w:r>
      <w:r>
        <w:fldChar w:fldCharType="end"/>
      </w:r>
    </w:p>
    <w:p w:rsidR="00FB3D3C" w:rsidRDefault="00187E2C">
      <w:pPr>
        <w:pStyle w:val="indexentry0"/>
      </w:pPr>
      <w:r>
        <w:t xml:space="preserve">      </w:t>
      </w:r>
      <w:hyperlink w:anchor="section_7e326e1328ca43efa43f70ca45bb6c12">
        <w:r>
          <w:rPr>
            <w:rStyle w:val="Hyperlink"/>
          </w:rPr>
          <w:t>RenderDev element</w:t>
        </w:r>
      </w:hyperlink>
      <w:r>
        <w:t xml:space="preserve"> </w:t>
      </w:r>
      <w:r>
        <w:fldChar w:fldCharType="begin"/>
      </w:r>
      <w:r>
        <w:instrText>PAGEREF section_7e326e1328ca43efa43f70ca45bb6c12</w:instrText>
      </w:r>
      <w:r>
        <w:fldChar w:fldCharType="separate"/>
      </w:r>
      <w:r>
        <w:rPr>
          <w:noProof/>
        </w:rPr>
        <w:t>32</w:t>
      </w:r>
      <w:r>
        <w:fldChar w:fldCharType="end"/>
      </w:r>
    </w:p>
    <w:p w:rsidR="00FB3D3C" w:rsidRDefault="00187E2C">
      <w:pPr>
        <w:pStyle w:val="indexentry0"/>
      </w:pPr>
      <w:r>
        <w:t xml:space="preserve">      </w:t>
      </w:r>
      <w:hyperlink w:anchor="section_4ee67b554ef84c3b80885145a353d211">
        <w:r>
          <w:rPr>
            <w:rStyle w:val="Hyperlink"/>
          </w:rPr>
          <w:t>signal element</w:t>
        </w:r>
      </w:hyperlink>
      <w:r>
        <w:t xml:space="preserve"> </w:t>
      </w:r>
      <w:r>
        <w:fldChar w:fldCharType="begin"/>
      </w:r>
      <w:r>
        <w:instrText>PAGEREF section_4ee67b554ef84c3b80885145a353d211</w:instrText>
      </w:r>
      <w:r>
        <w:fldChar w:fldCharType="separate"/>
      </w:r>
      <w:r>
        <w:rPr>
          <w:noProof/>
        </w:rPr>
        <w:t>67</w:t>
      </w:r>
      <w:r>
        <w:fldChar w:fldCharType="end"/>
      </w:r>
    </w:p>
    <w:p w:rsidR="00FB3D3C" w:rsidRDefault="00187E2C">
      <w:pPr>
        <w:pStyle w:val="indexentry0"/>
      </w:pPr>
      <w:r>
        <w:t xml:space="preserve">      </w:t>
      </w:r>
      <w:hyperlink w:anchor="section_31a3c6a821384863ab6e1322e10ae245">
        <w:r>
          <w:rPr>
            <w:rStyle w:val="Hyperlink"/>
          </w:rPr>
          <w:t>TraceRoute element</w:t>
        </w:r>
      </w:hyperlink>
      <w:r>
        <w:t xml:space="preserve"> </w:t>
      </w:r>
      <w:r>
        <w:fldChar w:fldCharType="begin"/>
      </w:r>
      <w:r>
        <w:instrText>PAGEREF section_31a3c6a821384863ab6e1322e10ae245</w:instrText>
      </w:r>
      <w:r>
        <w:fldChar w:fldCharType="separate"/>
      </w:r>
      <w:r>
        <w:rPr>
          <w:noProof/>
        </w:rPr>
        <w:t>30</w:t>
      </w:r>
      <w:r>
        <w:fldChar w:fldCharType="end"/>
      </w:r>
    </w:p>
    <w:p w:rsidR="00FB3D3C" w:rsidRDefault="00187E2C">
      <w:pPr>
        <w:pStyle w:val="indexentry0"/>
      </w:pPr>
      <w:r>
        <w:t xml:space="preserve">      </w:t>
      </w:r>
      <w:hyperlink w:anchor="section_03139d4367b04b65b48b6e116d45e2be">
        <w:r>
          <w:rPr>
            <w:rStyle w:val="Hyperlink"/>
          </w:rPr>
          <w:t>utilization element</w:t>
        </w:r>
      </w:hyperlink>
      <w:r>
        <w:t xml:space="preserve"> </w:t>
      </w:r>
      <w:r>
        <w:fldChar w:fldCharType="begin"/>
      </w:r>
      <w:r>
        <w:instrText>PAGEREF section_03139d4367b04b65b48b6e116d45e2be</w:instrText>
      </w:r>
      <w:r>
        <w:fldChar w:fldCharType="separate"/>
      </w:r>
      <w:r>
        <w:rPr>
          <w:noProof/>
        </w:rPr>
        <w:t>63</w:t>
      </w:r>
      <w:r>
        <w:fldChar w:fldCharType="end"/>
      </w:r>
    </w:p>
    <w:p w:rsidR="00FB3D3C" w:rsidRDefault="00187E2C">
      <w:pPr>
        <w:pStyle w:val="indexentry0"/>
      </w:pPr>
      <w:r>
        <w:t xml:space="preserve">      </w:t>
      </w:r>
      <w:hyperlink w:anchor="section_4ebefea0308644b6996483f97d65391e">
        <w:r>
          <w:rPr>
            <w:rStyle w:val="Hyperlink"/>
          </w:rPr>
          <w:t>v3:AdditionalPayload element</w:t>
        </w:r>
      </w:hyperlink>
      <w:r>
        <w:t xml:space="preserve"> </w:t>
      </w:r>
      <w:r>
        <w:fldChar w:fldCharType="begin"/>
      </w:r>
      <w:r>
        <w:instrText>PAGEREF section_4ebefea0308644b6996483f97d65391e</w:instrText>
      </w:r>
      <w:r>
        <w:fldChar w:fldCharType="separate"/>
      </w:r>
      <w:r>
        <w:rPr>
          <w:noProof/>
        </w:rPr>
        <w:t>54</w:t>
      </w:r>
      <w:r>
        <w:fldChar w:fldCharType="end"/>
      </w:r>
    </w:p>
    <w:p w:rsidR="00FB3D3C" w:rsidRDefault="00187E2C">
      <w:pPr>
        <w:pStyle w:val="indexentry0"/>
      </w:pPr>
      <w:r>
        <w:t xml:space="preserve">      </w:t>
      </w:r>
      <w:hyperlink w:anchor="section_020c0f271c2e4ba8b893251776862dbb">
        <w:r>
          <w:rPr>
            <w:rStyle w:val="Hyperlink"/>
          </w:rPr>
          <w:t>VideoRateMatchingLevelDistribution element</w:t>
        </w:r>
      </w:hyperlink>
      <w:r>
        <w:t xml:space="preserve"> </w:t>
      </w:r>
      <w:r>
        <w:fldChar w:fldCharType="begin"/>
      </w:r>
      <w:r>
        <w:instrText>PAGEREF section_020c0f271c2e4ba8b893</w:instrText>
      </w:r>
      <w:r>
        <w:instrText>251776862dbb</w:instrText>
      </w:r>
      <w:r>
        <w:fldChar w:fldCharType="separate"/>
      </w:r>
      <w:r>
        <w:rPr>
          <w:noProof/>
        </w:rPr>
        <w:t>55</w:t>
      </w:r>
      <w:r>
        <w:fldChar w:fldCharType="end"/>
      </w:r>
    </w:p>
    <w:p w:rsidR="00FB3D3C" w:rsidRDefault="00187E2C">
      <w:pPr>
        <w:pStyle w:val="indexentry0"/>
      </w:pPr>
      <w:r>
        <w:t xml:space="preserve">      </w:t>
      </w:r>
      <w:hyperlink w:anchor="section_727f46e355a94b168797c56e21353f49">
        <w:r>
          <w:rPr>
            <w:rStyle w:val="Hyperlink"/>
          </w:rPr>
          <w:t>VideoResolutionDistribution element</w:t>
        </w:r>
      </w:hyperlink>
      <w:r>
        <w:t xml:space="preserve"> </w:t>
      </w:r>
      <w:r>
        <w:fldChar w:fldCharType="begin"/>
      </w:r>
      <w:r>
        <w:instrText>PAGEREF section_727f46e355a94b168797c56e21353f49</w:instrText>
      </w:r>
      <w:r>
        <w:fldChar w:fldCharType="separate"/>
      </w:r>
      <w:r>
        <w:rPr>
          <w:noProof/>
        </w:rPr>
        <w:t>54</w:t>
      </w:r>
      <w:r>
        <w:fldChar w:fldCharType="end"/>
      </w:r>
    </w:p>
    <w:p w:rsidR="00FB3D3C" w:rsidRDefault="00187E2C">
      <w:pPr>
        <w:pStyle w:val="indexentry0"/>
      </w:pPr>
      <w:r>
        <w:t xml:space="preserve">      </w:t>
      </w:r>
      <w:hyperlink w:anchor="section_03bebaa1080c487c8c00f9ace1695890">
        <w:r>
          <w:rPr>
            <w:rStyle w:val="Hyperlink"/>
          </w:rPr>
          <w:t>VQReportEvent el</w:t>
        </w:r>
        <w:r>
          <w:rPr>
            <w:rStyle w:val="Hyperlink"/>
          </w:rPr>
          <w:t>ement</w:t>
        </w:r>
      </w:hyperlink>
      <w:r>
        <w:t xml:space="preserve"> </w:t>
      </w:r>
      <w:r>
        <w:fldChar w:fldCharType="begin"/>
      </w:r>
      <w:r>
        <w:instrText>PAGEREF section_03bebaa1080c487c8c00f9ace1695890</w:instrText>
      </w:r>
      <w:r>
        <w:fldChar w:fldCharType="separate"/>
      </w:r>
      <w:r>
        <w:rPr>
          <w:noProof/>
        </w:rPr>
        <w:t>14</w:t>
      </w:r>
      <w:r>
        <w:fldChar w:fldCharType="end"/>
      </w:r>
    </w:p>
    <w:p w:rsidR="00FB3D3C" w:rsidRDefault="00187E2C">
      <w:pPr>
        <w:pStyle w:val="indexentry0"/>
      </w:pPr>
      <w:r>
        <w:t xml:space="preserve">      </w:t>
      </w:r>
      <w:hyperlink w:anchor="section_189a59d378a84c629b3791cac301ad68">
        <w:r>
          <w:rPr>
            <w:rStyle w:val="Hyperlink"/>
          </w:rPr>
          <w:t>VQSessionReport element</w:t>
        </w:r>
      </w:hyperlink>
      <w:r>
        <w:t xml:space="preserve"> </w:t>
      </w:r>
      <w:r>
        <w:fldChar w:fldCharType="begin"/>
      </w:r>
      <w:r>
        <w:instrText>PAGEREF section_189a59d378a84c629b3791cac301ad68</w:instrText>
      </w:r>
      <w:r>
        <w:fldChar w:fldCharType="separate"/>
      </w:r>
      <w:r>
        <w:rPr>
          <w:noProof/>
        </w:rPr>
        <w:t>14</w:t>
      </w:r>
      <w:r>
        <w:fldChar w:fldCharType="end"/>
      </w:r>
    </w:p>
    <w:p w:rsidR="00FB3D3C" w:rsidRDefault="00187E2C">
      <w:pPr>
        <w:pStyle w:val="indexentry0"/>
      </w:pPr>
      <w:r>
        <w:t xml:space="preserve">   </w:t>
      </w:r>
      <w:hyperlink w:anchor="section_3436fb02376d484a98334935f2a9bcc7">
        <w:r>
          <w:rPr>
            <w:rStyle w:val="Hyperlink"/>
          </w:rPr>
          <w:t>transport</w:t>
        </w:r>
      </w:hyperlink>
      <w:r>
        <w:t xml:space="preserve"> </w:t>
      </w:r>
      <w:r>
        <w:fldChar w:fldCharType="begin"/>
      </w:r>
      <w:r>
        <w:instrText>PAGEREF section_3436fb02376d484a98334935f2a9bcc7</w:instrText>
      </w:r>
      <w:r>
        <w:fldChar w:fldCharType="separate"/>
      </w:r>
      <w:r>
        <w:rPr>
          <w:noProof/>
        </w:rPr>
        <w:t>13</w:t>
      </w:r>
      <w:r>
        <w:fldChar w:fldCharType="end"/>
      </w:r>
    </w:p>
    <w:p w:rsidR="00FB3D3C" w:rsidRDefault="00187E2C">
      <w:pPr>
        <w:pStyle w:val="indexentry0"/>
      </w:pPr>
      <w:hyperlink w:anchor="section_89f2a40feea2444bb141d8a848c9aae5">
        <w:r>
          <w:rPr>
            <w:rStyle w:val="Hyperlink"/>
          </w:rPr>
          <w:t>Metrics message payload example</w:t>
        </w:r>
      </w:hyperlink>
      <w:r>
        <w:t xml:space="preserve"> </w:t>
      </w:r>
      <w:r>
        <w:fldChar w:fldCharType="begin"/>
      </w:r>
      <w:r>
        <w:instrText>PAGEREF section_89f2a40feea2444bb141d8a848c9aae5</w:instrText>
      </w:r>
      <w:r>
        <w:fldChar w:fldCharType="separate"/>
      </w:r>
      <w:r>
        <w:rPr>
          <w:noProof/>
        </w:rPr>
        <w:t>83</w:t>
      </w:r>
      <w:r>
        <w:fldChar w:fldCharType="end"/>
      </w:r>
    </w:p>
    <w:p w:rsidR="00FB3D3C" w:rsidRDefault="00187E2C">
      <w:pPr>
        <w:pStyle w:val="indexentry0"/>
      </w:pPr>
      <w:r>
        <w:t>ms-rtcp-metrics</w:t>
      </w:r>
    </w:p>
    <w:p w:rsidR="00FB3D3C" w:rsidRDefault="00187E2C">
      <w:pPr>
        <w:pStyle w:val="indexentry0"/>
      </w:pPr>
      <w:r>
        <w:t xml:space="preserve">   </w:t>
      </w:r>
      <w:hyperlink w:anchor="section_e500001fb57c4ee597da457ec7b5736c">
        <w:r>
          <w:rPr>
            <w:rStyle w:val="Hyperlink"/>
          </w:rPr>
          <w:t>schema</w:t>
        </w:r>
      </w:hyperlink>
      <w:r>
        <w:t xml:space="preserve"> </w:t>
      </w:r>
      <w:r>
        <w:fldChar w:fldCharType="begin"/>
      </w:r>
      <w:r>
        <w:instrText>PAGEREF section_e500001fb57c4ee597da457ec7b5736c</w:instrText>
      </w:r>
      <w:r>
        <w:fldChar w:fldCharType="separate"/>
      </w:r>
      <w:r>
        <w:rPr>
          <w:noProof/>
        </w:rPr>
        <w:t>88</w:t>
      </w:r>
      <w:r>
        <w:fldChar w:fldCharType="end"/>
      </w:r>
    </w:p>
    <w:p w:rsidR="00FB3D3C" w:rsidRDefault="00187E2C">
      <w:pPr>
        <w:pStyle w:val="indexentry0"/>
      </w:pPr>
      <w:r>
        <w:t xml:space="preserve">      Microsoft Lync Server 2010 (</w:t>
      </w:r>
      <w:hyperlink w:anchor="section_30314baed0424d35a99066d6f6c35df2">
        <w:r>
          <w:rPr>
            <w:rStyle w:val="Hyperlink"/>
          </w:rPr>
          <w:t>section 6.3</w:t>
        </w:r>
      </w:hyperlink>
      <w:r>
        <w:t xml:space="preserve"> </w:t>
      </w:r>
      <w:r>
        <w:fldChar w:fldCharType="begin"/>
      </w:r>
      <w:r>
        <w:instrText>PAGEREF section_30314baed0424d35a99066d6f6c35df2</w:instrText>
      </w:r>
      <w:r>
        <w:fldChar w:fldCharType="separate"/>
      </w:r>
      <w:r>
        <w:rPr>
          <w:noProof/>
        </w:rPr>
        <w:t>103</w:t>
      </w:r>
      <w:r>
        <w:fldChar w:fldCharType="end"/>
      </w:r>
      <w:r>
        <w:t xml:space="preserve">, </w:t>
      </w:r>
      <w:hyperlink w:anchor="section_af796fd245364e6ab9c1724552f03b27">
        <w:r>
          <w:rPr>
            <w:rStyle w:val="Hyperlink"/>
          </w:rPr>
          <w:t>section 6.4</w:t>
        </w:r>
      </w:hyperlink>
      <w:r>
        <w:t xml:space="preserve"> </w:t>
      </w:r>
      <w:r>
        <w:fldChar w:fldCharType="begin"/>
      </w:r>
      <w:r>
        <w:instrText>PAGEREF section_af796fd245364e6ab9c1724552f03b27</w:instrText>
      </w:r>
      <w:r>
        <w:fldChar w:fldCharType="separate"/>
      </w:r>
      <w:r>
        <w:rPr>
          <w:noProof/>
        </w:rPr>
        <w:t>115</w:t>
      </w:r>
      <w:r>
        <w:fldChar w:fldCharType="end"/>
      </w:r>
      <w:r>
        <w:t xml:space="preserve">, </w:t>
      </w:r>
      <w:hyperlink w:anchor="section_131d95c5f93540a3b166b52b75480369">
        <w:r>
          <w:rPr>
            <w:rStyle w:val="Hyperlink"/>
          </w:rPr>
          <w:t>section 6.5</w:t>
        </w:r>
      </w:hyperlink>
      <w:r>
        <w:t xml:space="preserve"> </w:t>
      </w:r>
      <w:r>
        <w:fldChar w:fldCharType="begin"/>
      </w:r>
      <w:r>
        <w:instrText>PAGEREF section_131d95c5f93540a3b166b52b75480369</w:instrText>
      </w:r>
      <w:r>
        <w:fldChar w:fldCharType="separate"/>
      </w:r>
      <w:r>
        <w:rPr>
          <w:noProof/>
        </w:rPr>
        <w:t>131</w:t>
      </w:r>
      <w:r>
        <w:fldChar w:fldCharType="end"/>
      </w:r>
      <w:r>
        <w:t>)</w:t>
      </w:r>
    </w:p>
    <w:p w:rsidR="00FB3D3C" w:rsidRDefault="00187E2C">
      <w:pPr>
        <w:pStyle w:val="indexentry0"/>
      </w:pPr>
      <w:r>
        <w:t xml:space="preserve">      </w:t>
      </w:r>
      <w:hyperlink w:anchor="section_8790e6767f18440cb467fc338093ea94">
        <w:r>
          <w:rPr>
            <w:rStyle w:val="Hyperlink"/>
          </w:rPr>
          <w:t>Office Communications Server 2007</w:t>
        </w:r>
      </w:hyperlink>
      <w:r>
        <w:t xml:space="preserve"> </w:t>
      </w:r>
      <w:r>
        <w:fldChar w:fldCharType="begin"/>
      </w:r>
      <w:r>
        <w:instrText>PAGEREF section_8790e6767f18440cb467fc338093ea94</w:instrText>
      </w:r>
      <w:r>
        <w:fldChar w:fldCharType="separate"/>
      </w:r>
      <w:r>
        <w:rPr>
          <w:noProof/>
        </w:rPr>
        <w:t>88</w:t>
      </w:r>
      <w:r>
        <w:fldChar w:fldCharType="end"/>
      </w:r>
    </w:p>
    <w:p w:rsidR="00FB3D3C" w:rsidRDefault="00187E2C">
      <w:pPr>
        <w:pStyle w:val="indexentry0"/>
      </w:pPr>
      <w:r>
        <w:t xml:space="preserve">      </w:t>
      </w:r>
      <w:hyperlink w:anchor="section_ed4ade7b312445818c842feb3bd191ab">
        <w:r>
          <w:rPr>
            <w:rStyle w:val="Hyperlink"/>
          </w:rPr>
          <w:t>Office Communications Server 2007 R2</w:t>
        </w:r>
      </w:hyperlink>
      <w:r>
        <w:t xml:space="preserve"> </w:t>
      </w:r>
      <w:r>
        <w:fldChar w:fldCharType="begin"/>
      </w:r>
      <w:r>
        <w:instrText>PAGEREF section_ed4ade7b312445818c842feb3bd191ab</w:instrText>
      </w:r>
      <w:r>
        <w:fldChar w:fldCharType="separate"/>
      </w:r>
      <w:r>
        <w:rPr>
          <w:noProof/>
        </w:rPr>
        <w:t>95</w:t>
      </w:r>
      <w:r>
        <w:fldChar w:fldCharType="end"/>
      </w:r>
    </w:p>
    <w:p w:rsidR="00FB3D3C" w:rsidRDefault="00FB3D3C">
      <w:pPr>
        <w:spacing w:before="0" w:after="0"/>
        <w:rPr>
          <w:sz w:val="16"/>
        </w:rPr>
      </w:pPr>
    </w:p>
    <w:p w:rsidR="00FB3D3C" w:rsidRDefault="00187E2C">
      <w:pPr>
        <w:pStyle w:val="indexheader"/>
      </w:pPr>
      <w:r>
        <w:t>N</w:t>
      </w:r>
    </w:p>
    <w:p w:rsidR="00FB3D3C" w:rsidRDefault="00FB3D3C">
      <w:pPr>
        <w:spacing w:before="0" w:after="0"/>
        <w:rPr>
          <w:sz w:val="16"/>
        </w:rPr>
      </w:pPr>
    </w:p>
    <w:p w:rsidR="00FB3D3C" w:rsidRDefault="00187E2C">
      <w:pPr>
        <w:pStyle w:val="indexentry0"/>
      </w:pPr>
      <w:hyperlink w:anchor="section_42bde00168b748e7afdd97c3556f610a">
        <w:r>
          <w:rPr>
            <w:rStyle w:val="Hyperlink"/>
          </w:rPr>
          <w:t>Normative references</w:t>
        </w:r>
      </w:hyperlink>
      <w:r>
        <w:t xml:space="preserve"> </w:t>
      </w:r>
      <w:r>
        <w:fldChar w:fldCharType="begin"/>
      </w:r>
      <w:r>
        <w:instrText>PAGEREF section_42bde00168b748e7afdd97c3556f610a</w:instrText>
      </w:r>
      <w:r>
        <w:fldChar w:fldCharType="separate"/>
      </w:r>
      <w:r>
        <w:rPr>
          <w:noProof/>
        </w:rPr>
        <w:t>10</w:t>
      </w:r>
      <w:r>
        <w:fldChar w:fldCharType="end"/>
      </w:r>
    </w:p>
    <w:p w:rsidR="00FB3D3C" w:rsidRDefault="00FB3D3C">
      <w:pPr>
        <w:spacing w:before="0" w:after="0"/>
        <w:rPr>
          <w:sz w:val="16"/>
        </w:rPr>
      </w:pPr>
    </w:p>
    <w:p w:rsidR="00FB3D3C" w:rsidRDefault="00187E2C">
      <w:pPr>
        <w:pStyle w:val="indexheader"/>
      </w:pPr>
      <w:r>
        <w:t>O</w:t>
      </w:r>
    </w:p>
    <w:p w:rsidR="00FB3D3C" w:rsidRDefault="00FB3D3C">
      <w:pPr>
        <w:spacing w:before="0" w:after="0"/>
        <w:rPr>
          <w:sz w:val="16"/>
        </w:rPr>
      </w:pPr>
    </w:p>
    <w:p w:rsidR="00FB3D3C" w:rsidRDefault="00187E2C">
      <w:pPr>
        <w:pStyle w:val="indexentry0"/>
      </w:pPr>
      <w:r>
        <w:t>Othe</w:t>
      </w:r>
      <w:r>
        <w:t>r local events</w:t>
      </w:r>
    </w:p>
    <w:p w:rsidR="00FB3D3C" w:rsidRDefault="00187E2C">
      <w:pPr>
        <w:pStyle w:val="indexentry0"/>
      </w:pPr>
      <w:r>
        <w:t xml:space="preserve">   </w:t>
      </w:r>
      <w:hyperlink w:anchor="section_a9bf8daf9ae84fa6941e30574174b174">
        <w:r>
          <w:rPr>
            <w:rStyle w:val="Hyperlink"/>
          </w:rPr>
          <w:t>proxy</w:t>
        </w:r>
      </w:hyperlink>
      <w:r>
        <w:t xml:space="preserve"> </w:t>
      </w:r>
      <w:r>
        <w:fldChar w:fldCharType="begin"/>
      </w:r>
      <w:r>
        <w:instrText>PAGEREF section_a9bf8daf9ae84fa6941e30574174b174</w:instrText>
      </w:r>
      <w:r>
        <w:fldChar w:fldCharType="separate"/>
      </w:r>
      <w:r>
        <w:rPr>
          <w:noProof/>
        </w:rPr>
        <w:t>82</w:t>
      </w:r>
      <w:r>
        <w:fldChar w:fldCharType="end"/>
      </w:r>
    </w:p>
    <w:p w:rsidR="00FB3D3C" w:rsidRDefault="00187E2C">
      <w:pPr>
        <w:pStyle w:val="indexentry0"/>
      </w:pPr>
      <w:hyperlink w:anchor="section_ad1cdeaf829f48fab8d95a91c47b2c83">
        <w:r>
          <w:rPr>
            <w:rStyle w:val="Hyperlink"/>
          </w:rPr>
          <w:t>Overview (synopsis)</w:t>
        </w:r>
      </w:hyperlink>
      <w:r>
        <w:t xml:space="preserve"> </w:t>
      </w:r>
      <w:r>
        <w:fldChar w:fldCharType="begin"/>
      </w:r>
      <w:r>
        <w:instrText>PAGEREF section_ad1cdeaf829f48fab8d95a91c47b2c83</w:instrText>
      </w:r>
      <w:r>
        <w:fldChar w:fldCharType="separate"/>
      </w:r>
      <w:r>
        <w:rPr>
          <w:noProof/>
        </w:rPr>
        <w:t>11</w:t>
      </w:r>
      <w:r>
        <w:fldChar w:fldCharType="end"/>
      </w:r>
    </w:p>
    <w:p w:rsidR="00FB3D3C" w:rsidRDefault="00FB3D3C">
      <w:pPr>
        <w:spacing w:before="0" w:after="0"/>
        <w:rPr>
          <w:sz w:val="16"/>
        </w:rPr>
      </w:pPr>
    </w:p>
    <w:p w:rsidR="00FB3D3C" w:rsidRDefault="00187E2C">
      <w:pPr>
        <w:pStyle w:val="indexheader"/>
      </w:pPr>
      <w:r>
        <w:t>P</w:t>
      </w:r>
    </w:p>
    <w:p w:rsidR="00FB3D3C" w:rsidRDefault="00FB3D3C">
      <w:pPr>
        <w:spacing w:before="0" w:after="0"/>
        <w:rPr>
          <w:sz w:val="16"/>
        </w:rPr>
      </w:pPr>
    </w:p>
    <w:p w:rsidR="00FB3D3C" w:rsidRDefault="00187E2C">
      <w:pPr>
        <w:pStyle w:val="indexentry0"/>
      </w:pPr>
      <w:hyperlink w:anchor="section_a77d3316da9f4850a88985564efc88d3">
        <w:r>
          <w:rPr>
            <w:rStyle w:val="Hyperlink"/>
          </w:rPr>
          <w:t>Parameters - security index</w:t>
        </w:r>
      </w:hyperlink>
      <w:r>
        <w:t xml:space="preserve"> </w:t>
      </w:r>
      <w:r>
        <w:fldChar w:fldCharType="begin"/>
      </w:r>
      <w:r>
        <w:instrText>PAGEREF section_a77d3316da9f4850a88985564efc88d3</w:instrText>
      </w:r>
      <w:r>
        <w:fldChar w:fldCharType="separate"/>
      </w:r>
      <w:r>
        <w:rPr>
          <w:noProof/>
        </w:rPr>
        <w:t>87</w:t>
      </w:r>
      <w:r>
        <w:fldChar w:fldCharType="end"/>
      </w:r>
    </w:p>
    <w:p w:rsidR="00FB3D3C" w:rsidRDefault="00187E2C">
      <w:pPr>
        <w:pStyle w:val="indexentry0"/>
      </w:pPr>
      <w:hyperlink w:anchor="section_81519e2316b5451a908397995e79cafb">
        <w:r>
          <w:rPr>
            <w:rStyle w:val="Hyperlink"/>
          </w:rPr>
          <w:t>Preconditions</w:t>
        </w:r>
      </w:hyperlink>
      <w:r>
        <w:t xml:space="preserve"> </w:t>
      </w:r>
      <w:r>
        <w:fldChar w:fldCharType="begin"/>
      </w:r>
      <w:r>
        <w:instrText>PAGEREF section_81519e2316b5451a908397995e79cafb</w:instrText>
      </w:r>
      <w:r>
        <w:fldChar w:fldCharType="separate"/>
      </w:r>
      <w:r>
        <w:rPr>
          <w:noProof/>
        </w:rPr>
        <w:t>12</w:t>
      </w:r>
      <w:r>
        <w:fldChar w:fldCharType="end"/>
      </w:r>
    </w:p>
    <w:p w:rsidR="00FB3D3C" w:rsidRDefault="00187E2C">
      <w:pPr>
        <w:pStyle w:val="indexentry0"/>
      </w:pPr>
      <w:hyperlink w:anchor="section_81519e2316b5451a908397995e79cafb">
        <w:r>
          <w:rPr>
            <w:rStyle w:val="Hyperlink"/>
          </w:rPr>
          <w:t>Prerequisites</w:t>
        </w:r>
      </w:hyperlink>
      <w:r>
        <w:t xml:space="preserve"> </w:t>
      </w:r>
      <w:r>
        <w:fldChar w:fldCharType="begin"/>
      </w:r>
      <w:r>
        <w:instrText>PAGEREF section_81519e2316b5451a908397995e79cafb</w:instrText>
      </w:r>
      <w:r>
        <w:fldChar w:fldCharType="separate"/>
      </w:r>
      <w:r>
        <w:rPr>
          <w:noProof/>
        </w:rPr>
        <w:t>12</w:t>
      </w:r>
      <w:r>
        <w:fldChar w:fldCharType="end"/>
      </w:r>
    </w:p>
    <w:p w:rsidR="00FB3D3C" w:rsidRDefault="00187E2C">
      <w:pPr>
        <w:pStyle w:val="indexentry0"/>
      </w:pPr>
      <w:hyperlink w:anchor="section_637f259bad5e49d6bf7e26244e7682cf">
        <w:r>
          <w:rPr>
            <w:rStyle w:val="Hyperlink"/>
          </w:rPr>
          <w:t>Product behavior</w:t>
        </w:r>
      </w:hyperlink>
      <w:r>
        <w:t xml:space="preserve"> </w:t>
      </w:r>
      <w:r>
        <w:fldChar w:fldCharType="begin"/>
      </w:r>
      <w:r>
        <w:instrText>PAGEREF section_637f259bad5e49d6bf7e26244e7682cf</w:instrText>
      </w:r>
      <w:r>
        <w:fldChar w:fldCharType="separate"/>
      </w:r>
      <w:r>
        <w:rPr>
          <w:noProof/>
        </w:rPr>
        <w:t>152</w:t>
      </w:r>
      <w:r>
        <w:fldChar w:fldCharType="end"/>
      </w:r>
    </w:p>
    <w:p w:rsidR="00FB3D3C" w:rsidRDefault="00187E2C">
      <w:pPr>
        <w:pStyle w:val="indexentry0"/>
      </w:pPr>
      <w:r>
        <w:t>Proxy</w:t>
      </w:r>
    </w:p>
    <w:p w:rsidR="00FB3D3C" w:rsidRDefault="00187E2C">
      <w:pPr>
        <w:pStyle w:val="indexentry0"/>
      </w:pPr>
      <w:r>
        <w:t xml:space="preserve">   </w:t>
      </w:r>
      <w:hyperlink w:anchor="section_929546e6fb5a48b28ee0de5928c4862c">
        <w:r>
          <w:rPr>
            <w:rStyle w:val="Hyperlink"/>
          </w:rPr>
          <w:t>abstract data model</w:t>
        </w:r>
      </w:hyperlink>
      <w:r>
        <w:t xml:space="preserve"> </w:t>
      </w:r>
      <w:r>
        <w:fldChar w:fldCharType="begin"/>
      </w:r>
      <w:r>
        <w:instrText>PAGEREF section_929546e6fb5a48b28ee0de5928c4862c</w:instrText>
      </w:r>
      <w:r>
        <w:fldChar w:fldCharType="separate"/>
      </w:r>
      <w:r>
        <w:rPr>
          <w:noProof/>
        </w:rPr>
        <w:t>81</w:t>
      </w:r>
      <w:r>
        <w:fldChar w:fldCharType="end"/>
      </w:r>
    </w:p>
    <w:p w:rsidR="00FB3D3C" w:rsidRDefault="00187E2C">
      <w:pPr>
        <w:pStyle w:val="indexentry0"/>
      </w:pPr>
      <w:r>
        <w:t xml:space="preserve">   </w:t>
      </w:r>
      <w:hyperlink w:anchor="section_e8385bf48919457e8142a6e185cb8f93">
        <w:r>
          <w:rPr>
            <w:rStyle w:val="Hyperlink"/>
          </w:rPr>
          <w:t>higher-layer triggered events</w:t>
        </w:r>
      </w:hyperlink>
      <w:r>
        <w:t xml:space="preserve"> </w:t>
      </w:r>
      <w:r>
        <w:fldChar w:fldCharType="begin"/>
      </w:r>
      <w:r>
        <w:instrText>PAGEREF section_e8385bf48919457e8142a6e185cb8f93</w:instrText>
      </w:r>
      <w:r>
        <w:fldChar w:fldCharType="separate"/>
      </w:r>
      <w:r>
        <w:rPr>
          <w:noProof/>
        </w:rPr>
        <w:t>82</w:t>
      </w:r>
      <w:r>
        <w:fldChar w:fldCharType="end"/>
      </w:r>
    </w:p>
    <w:p w:rsidR="00FB3D3C" w:rsidRDefault="00187E2C">
      <w:pPr>
        <w:pStyle w:val="indexentry0"/>
      </w:pPr>
      <w:r>
        <w:t xml:space="preserve">   </w:t>
      </w:r>
      <w:hyperlink w:anchor="section_db8de80f91a74feebc3a88ff5bde8282">
        <w:r>
          <w:rPr>
            <w:rStyle w:val="Hyperlink"/>
          </w:rPr>
          <w:t>initialization</w:t>
        </w:r>
      </w:hyperlink>
      <w:r>
        <w:t xml:space="preserve"> </w:t>
      </w:r>
      <w:r>
        <w:fldChar w:fldCharType="begin"/>
      </w:r>
      <w:r>
        <w:instrText>PAGEREF section_db8de80f91a74feebc3a88ff5bde8282</w:instrText>
      </w:r>
      <w:r>
        <w:fldChar w:fldCharType="separate"/>
      </w:r>
      <w:r>
        <w:rPr>
          <w:noProof/>
        </w:rPr>
        <w:t>82</w:t>
      </w:r>
      <w:r>
        <w:fldChar w:fldCharType="end"/>
      </w:r>
    </w:p>
    <w:p w:rsidR="00FB3D3C" w:rsidRDefault="00187E2C">
      <w:pPr>
        <w:pStyle w:val="indexentry0"/>
      </w:pPr>
      <w:r>
        <w:t xml:space="preserve">   </w:t>
      </w:r>
      <w:hyperlink w:anchor="section_c76490d2b2eb416e987d64b418d7add0">
        <w:r>
          <w:rPr>
            <w:rStyle w:val="Hyperlink"/>
          </w:rPr>
          <w:t>message processing</w:t>
        </w:r>
      </w:hyperlink>
      <w:r>
        <w:t xml:space="preserve"> </w:t>
      </w:r>
      <w:r>
        <w:fldChar w:fldCharType="begin"/>
      </w:r>
      <w:r>
        <w:instrText>PAGEREF section_c76490d2b2eb416e987d64b418d7add0</w:instrText>
      </w:r>
      <w:r>
        <w:fldChar w:fldCharType="separate"/>
      </w:r>
      <w:r>
        <w:rPr>
          <w:noProof/>
        </w:rPr>
        <w:t>82</w:t>
      </w:r>
      <w:r>
        <w:fldChar w:fldCharType="end"/>
      </w:r>
    </w:p>
    <w:p w:rsidR="00FB3D3C" w:rsidRDefault="00187E2C">
      <w:pPr>
        <w:pStyle w:val="indexentry0"/>
      </w:pPr>
      <w:r>
        <w:t xml:space="preserve">   </w:t>
      </w:r>
      <w:hyperlink w:anchor="section_a9bf8daf9ae84fa6941e30574174b174">
        <w:r>
          <w:rPr>
            <w:rStyle w:val="Hyperlink"/>
          </w:rPr>
          <w:t>other local events</w:t>
        </w:r>
      </w:hyperlink>
      <w:r>
        <w:t xml:space="preserve"> </w:t>
      </w:r>
      <w:r>
        <w:fldChar w:fldCharType="begin"/>
      </w:r>
      <w:r>
        <w:instrText>PAGEREF section_a9bf8daf9ae84fa6941e30574174b174</w:instrText>
      </w:r>
      <w:r>
        <w:fldChar w:fldCharType="separate"/>
      </w:r>
      <w:r>
        <w:rPr>
          <w:noProof/>
        </w:rPr>
        <w:t>82</w:t>
      </w:r>
      <w:r>
        <w:fldChar w:fldCharType="end"/>
      </w:r>
    </w:p>
    <w:p w:rsidR="00FB3D3C" w:rsidRDefault="00187E2C">
      <w:pPr>
        <w:pStyle w:val="indexentry0"/>
      </w:pPr>
      <w:r>
        <w:t xml:space="preserve">   </w:t>
      </w:r>
      <w:hyperlink w:anchor="section_55b48da4171b43978bf7cf5e64e60f88">
        <w:r>
          <w:rPr>
            <w:rStyle w:val="Hyperlink"/>
          </w:rPr>
          <w:t>overview</w:t>
        </w:r>
      </w:hyperlink>
      <w:r>
        <w:t xml:space="preserve"> </w:t>
      </w:r>
      <w:r>
        <w:fldChar w:fldCharType="begin"/>
      </w:r>
      <w:r>
        <w:instrText>PAGEREF section_55b48da4171b43978bf7cf5e64e60f88</w:instrText>
      </w:r>
      <w:r>
        <w:fldChar w:fldCharType="separate"/>
      </w:r>
      <w:r>
        <w:rPr>
          <w:noProof/>
        </w:rPr>
        <w:t>81</w:t>
      </w:r>
      <w:r>
        <w:fldChar w:fldCharType="end"/>
      </w:r>
    </w:p>
    <w:p w:rsidR="00FB3D3C" w:rsidRDefault="00187E2C">
      <w:pPr>
        <w:pStyle w:val="indexentry0"/>
      </w:pPr>
      <w:r>
        <w:t xml:space="preserve">   </w:t>
      </w:r>
      <w:hyperlink w:anchor="section_c76490d2b2eb416e987d64b418d7add0">
        <w:r>
          <w:rPr>
            <w:rStyle w:val="Hyperlink"/>
          </w:rPr>
          <w:t>sequencing ru</w:t>
        </w:r>
        <w:r>
          <w:rPr>
            <w:rStyle w:val="Hyperlink"/>
          </w:rPr>
          <w:t>les</w:t>
        </w:r>
      </w:hyperlink>
      <w:r>
        <w:t xml:space="preserve"> </w:t>
      </w:r>
      <w:r>
        <w:fldChar w:fldCharType="begin"/>
      </w:r>
      <w:r>
        <w:instrText>PAGEREF section_c76490d2b2eb416e987d64b418d7add0</w:instrText>
      </w:r>
      <w:r>
        <w:fldChar w:fldCharType="separate"/>
      </w:r>
      <w:r>
        <w:rPr>
          <w:noProof/>
        </w:rPr>
        <w:t>82</w:t>
      </w:r>
      <w:r>
        <w:fldChar w:fldCharType="end"/>
      </w:r>
    </w:p>
    <w:p w:rsidR="00FB3D3C" w:rsidRDefault="00187E2C">
      <w:pPr>
        <w:pStyle w:val="indexentry0"/>
      </w:pPr>
      <w:r>
        <w:t xml:space="preserve">   </w:t>
      </w:r>
      <w:hyperlink w:anchor="section_35f8e425d03845c1bbe4d51443ffb3fd">
        <w:r>
          <w:rPr>
            <w:rStyle w:val="Hyperlink"/>
          </w:rPr>
          <w:t>timer events</w:t>
        </w:r>
      </w:hyperlink>
      <w:r>
        <w:t xml:space="preserve"> </w:t>
      </w:r>
      <w:r>
        <w:fldChar w:fldCharType="begin"/>
      </w:r>
      <w:r>
        <w:instrText>PAGEREF section_35f8e425d03845c1bbe4d51443ffb3fd</w:instrText>
      </w:r>
      <w:r>
        <w:fldChar w:fldCharType="separate"/>
      </w:r>
      <w:r>
        <w:rPr>
          <w:noProof/>
        </w:rPr>
        <w:t>82</w:t>
      </w:r>
      <w:r>
        <w:fldChar w:fldCharType="end"/>
      </w:r>
    </w:p>
    <w:p w:rsidR="00FB3D3C" w:rsidRDefault="00187E2C">
      <w:pPr>
        <w:pStyle w:val="indexentry0"/>
      </w:pPr>
      <w:r>
        <w:t xml:space="preserve">   </w:t>
      </w:r>
      <w:hyperlink w:anchor="section_d2f42bf554394adfb4b257ad468fe3c2">
        <w:r>
          <w:rPr>
            <w:rStyle w:val="Hyperlink"/>
          </w:rPr>
          <w:t>tim</w:t>
        </w:r>
        <w:r>
          <w:rPr>
            <w:rStyle w:val="Hyperlink"/>
          </w:rPr>
          <w:t>ers</w:t>
        </w:r>
      </w:hyperlink>
      <w:r>
        <w:t xml:space="preserve"> </w:t>
      </w:r>
      <w:r>
        <w:fldChar w:fldCharType="begin"/>
      </w:r>
      <w:r>
        <w:instrText>PAGEREF section_d2f42bf554394adfb4b257ad468fe3c2</w:instrText>
      </w:r>
      <w:r>
        <w:fldChar w:fldCharType="separate"/>
      </w:r>
      <w:r>
        <w:rPr>
          <w:noProof/>
        </w:rPr>
        <w:t>81</w:t>
      </w:r>
      <w:r>
        <w:fldChar w:fldCharType="end"/>
      </w:r>
    </w:p>
    <w:p w:rsidR="00FB3D3C" w:rsidRDefault="00FB3D3C">
      <w:pPr>
        <w:spacing w:before="0" w:after="0"/>
        <w:rPr>
          <w:sz w:val="16"/>
        </w:rPr>
      </w:pPr>
    </w:p>
    <w:p w:rsidR="00FB3D3C" w:rsidRDefault="00187E2C">
      <w:pPr>
        <w:pStyle w:val="indexheader"/>
      </w:pPr>
      <w:r>
        <w:t>R</w:t>
      </w:r>
    </w:p>
    <w:p w:rsidR="00FB3D3C" w:rsidRDefault="00FB3D3C">
      <w:pPr>
        <w:spacing w:before="0" w:after="0"/>
        <w:rPr>
          <w:sz w:val="16"/>
        </w:rPr>
      </w:pPr>
    </w:p>
    <w:p w:rsidR="00FB3D3C" w:rsidRDefault="00187E2C">
      <w:pPr>
        <w:pStyle w:val="indexentry0"/>
      </w:pPr>
      <w:hyperlink w:anchor="section_d5c338e513844012b0fb05b1cad8842d">
        <w:r>
          <w:rPr>
            <w:rStyle w:val="Hyperlink"/>
          </w:rPr>
          <w:t>References</w:t>
        </w:r>
      </w:hyperlink>
      <w:r>
        <w:t xml:space="preserve"> </w:t>
      </w:r>
      <w:r>
        <w:fldChar w:fldCharType="begin"/>
      </w:r>
      <w:r>
        <w:instrText>PAGEREF section_d5c338e513844012b0fb05b1cad8842d</w:instrText>
      </w:r>
      <w:r>
        <w:fldChar w:fldCharType="separate"/>
      </w:r>
      <w:r>
        <w:rPr>
          <w:noProof/>
        </w:rPr>
        <w:t>10</w:t>
      </w:r>
      <w:r>
        <w:fldChar w:fldCharType="end"/>
      </w:r>
    </w:p>
    <w:p w:rsidR="00FB3D3C" w:rsidRDefault="00187E2C">
      <w:pPr>
        <w:pStyle w:val="indexentry0"/>
      </w:pPr>
      <w:r>
        <w:t xml:space="preserve">   </w:t>
      </w:r>
      <w:hyperlink w:anchor="section_beba9d02e0db4999ad71408119cb04c4">
        <w:r>
          <w:rPr>
            <w:rStyle w:val="Hyperlink"/>
          </w:rPr>
          <w:t>info</w:t>
        </w:r>
        <w:r>
          <w:rPr>
            <w:rStyle w:val="Hyperlink"/>
          </w:rPr>
          <w:t>rmative</w:t>
        </w:r>
      </w:hyperlink>
      <w:r>
        <w:t xml:space="preserve"> </w:t>
      </w:r>
      <w:r>
        <w:fldChar w:fldCharType="begin"/>
      </w:r>
      <w:r>
        <w:instrText>PAGEREF section_beba9d02e0db4999ad71408119cb04c4</w:instrText>
      </w:r>
      <w:r>
        <w:fldChar w:fldCharType="separate"/>
      </w:r>
      <w:r>
        <w:rPr>
          <w:noProof/>
        </w:rPr>
        <w:t>11</w:t>
      </w:r>
      <w:r>
        <w:fldChar w:fldCharType="end"/>
      </w:r>
    </w:p>
    <w:p w:rsidR="00FB3D3C" w:rsidRDefault="00187E2C">
      <w:pPr>
        <w:pStyle w:val="indexentry0"/>
      </w:pPr>
      <w:r>
        <w:t xml:space="preserve">   </w:t>
      </w:r>
      <w:hyperlink w:anchor="section_42bde00168b748e7afdd97c3556f610a">
        <w:r>
          <w:rPr>
            <w:rStyle w:val="Hyperlink"/>
          </w:rPr>
          <w:t>normative</w:t>
        </w:r>
      </w:hyperlink>
      <w:r>
        <w:t xml:space="preserve"> </w:t>
      </w:r>
      <w:r>
        <w:fldChar w:fldCharType="begin"/>
      </w:r>
      <w:r>
        <w:instrText>PAGEREF section_42bde00168b748e7afdd97c3556f610a</w:instrText>
      </w:r>
      <w:r>
        <w:fldChar w:fldCharType="separate"/>
      </w:r>
      <w:r>
        <w:rPr>
          <w:noProof/>
        </w:rPr>
        <w:t>10</w:t>
      </w:r>
      <w:r>
        <w:fldChar w:fldCharType="end"/>
      </w:r>
    </w:p>
    <w:p w:rsidR="00FB3D3C" w:rsidRDefault="00187E2C">
      <w:pPr>
        <w:pStyle w:val="indexentry0"/>
      </w:pPr>
      <w:hyperlink w:anchor="section_24a7a7ec06a54268886a43680c28326e">
        <w:r>
          <w:rPr>
            <w:rStyle w:val="Hyperlink"/>
          </w:rPr>
          <w:t>Relat</w:t>
        </w:r>
        <w:r>
          <w:rPr>
            <w:rStyle w:val="Hyperlink"/>
          </w:rPr>
          <w:t>ionship to other protocols</w:t>
        </w:r>
      </w:hyperlink>
      <w:r>
        <w:t xml:space="preserve"> </w:t>
      </w:r>
      <w:r>
        <w:fldChar w:fldCharType="begin"/>
      </w:r>
      <w:r>
        <w:instrText>PAGEREF section_24a7a7ec06a54268886a43680c28326e</w:instrText>
      </w:r>
      <w:r>
        <w:fldChar w:fldCharType="separate"/>
      </w:r>
      <w:r>
        <w:rPr>
          <w:noProof/>
        </w:rPr>
        <w:t>12</w:t>
      </w:r>
      <w:r>
        <w:fldChar w:fldCharType="end"/>
      </w:r>
    </w:p>
    <w:p w:rsidR="00FB3D3C" w:rsidRDefault="00FB3D3C">
      <w:pPr>
        <w:spacing w:before="0" w:after="0"/>
        <w:rPr>
          <w:sz w:val="16"/>
        </w:rPr>
      </w:pPr>
    </w:p>
    <w:p w:rsidR="00FB3D3C" w:rsidRDefault="00187E2C">
      <w:pPr>
        <w:pStyle w:val="indexheader"/>
      </w:pPr>
      <w:r>
        <w:t>S</w:t>
      </w:r>
    </w:p>
    <w:p w:rsidR="00FB3D3C" w:rsidRDefault="00FB3D3C">
      <w:pPr>
        <w:spacing w:before="0" w:after="0"/>
        <w:rPr>
          <w:sz w:val="16"/>
        </w:rPr>
      </w:pPr>
    </w:p>
    <w:p w:rsidR="00FB3D3C" w:rsidRDefault="00187E2C">
      <w:pPr>
        <w:pStyle w:val="indexentry0"/>
      </w:pPr>
      <w:r>
        <w:t>Schemas</w:t>
      </w:r>
    </w:p>
    <w:p w:rsidR="00FB3D3C" w:rsidRDefault="00187E2C">
      <w:pPr>
        <w:pStyle w:val="indexentry0"/>
      </w:pPr>
      <w:r>
        <w:t xml:space="preserve">   </w:t>
      </w:r>
      <w:hyperlink w:anchor="section_e500001fb57c4ee597da457ec7b5736c">
        <w:r>
          <w:rPr>
            <w:rStyle w:val="Hyperlink"/>
          </w:rPr>
          <w:t>ms-rtcp-metrics</w:t>
        </w:r>
      </w:hyperlink>
      <w:r>
        <w:t xml:space="preserve"> </w:t>
      </w:r>
      <w:r>
        <w:fldChar w:fldCharType="begin"/>
      </w:r>
      <w:r>
        <w:instrText>PAGEREF section_e500001fb57c4ee597da457ec7b5736c</w:instrText>
      </w:r>
      <w:r>
        <w:fldChar w:fldCharType="separate"/>
      </w:r>
      <w:r>
        <w:rPr>
          <w:noProof/>
        </w:rPr>
        <w:t>88</w:t>
      </w:r>
      <w:r>
        <w:fldChar w:fldCharType="end"/>
      </w:r>
    </w:p>
    <w:p w:rsidR="00FB3D3C" w:rsidRDefault="00187E2C">
      <w:pPr>
        <w:pStyle w:val="indexentry0"/>
      </w:pPr>
      <w:r>
        <w:t xml:space="preserve">      </w:t>
      </w:r>
      <w:r>
        <w:t>Microsoft Lync Server 2010 (</w:t>
      </w:r>
      <w:hyperlink w:anchor="section_30314baed0424d35a99066d6f6c35df2">
        <w:r>
          <w:rPr>
            <w:rStyle w:val="Hyperlink"/>
          </w:rPr>
          <w:t>section 6.3</w:t>
        </w:r>
      </w:hyperlink>
      <w:r>
        <w:t xml:space="preserve"> </w:t>
      </w:r>
      <w:r>
        <w:fldChar w:fldCharType="begin"/>
      </w:r>
      <w:r>
        <w:instrText>PAGEREF section_30314baed0424d35a99066d6f6c35df2</w:instrText>
      </w:r>
      <w:r>
        <w:fldChar w:fldCharType="separate"/>
      </w:r>
      <w:r>
        <w:rPr>
          <w:noProof/>
        </w:rPr>
        <w:t>103</w:t>
      </w:r>
      <w:r>
        <w:fldChar w:fldCharType="end"/>
      </w:r>
      <w:r>
        <w:t xml:space="preserve">, </w:t>
      </w:r>
      <w:hyperlink w:anchor="section_af796fd245364e6ab9c1724552f03b27">
        <w:r>
          <w:rPr>
            <w:rStyle w:val="Hyperlink"/>
          </w:rPr>
          <w:t>section 6.4</w:t>
        </w:r>
      </w:hyperlink>
      <w:r>
        <w:t xml:space="preserve"> </w:t>
      </w:r>
      <w:r>
        <w:fldChar w:fldCharType="begin"/>
      </w:r>
      <w:r>
        <w:instrText>PAGEREF section_af796fd</w:instrText>
      </w:r>
      <w:r>
        <w:instrText>245364e6ab9c1724552f03b27</w:instrText>
      </w:r>
      <w:r>
        <w:fldChar w:fldCharType="separate"/>
      </w:r>
      <w:r>
        <w:rPr>
          <w:noProof/>
        </w:rPr>
        <w:t>115</w:t>
      </w:r>
      <w:r>
        <w:fldChar w:fldCharType="end"/>
      </w:r>
      <w:r>
        <w:t xml:space="preserve">, </w:t>
      </w:r>
      <w:hyperlink w:anchor="section_131d95c5f93540a3b166b52b75480369">
        <w:r>
          <w:rPr>
            <w:rStyle w:val="Hyperlink"/>
          </w:rPr>
          <w:t>section 6.5</w:t>
        </w:r>
      </w:hyperlink>
      <w:r>
        <w:t xml:space="preserve"> </w:t>
      </w:r>
      <w:r>
        <w:fldChar w:fldCharType="begin"/>
      </w:r>
      <w:r>
        <w:instrText>PAGEREF section_131d95c5f93540a3b166b52b75480369</w:instrText>
      </w:r>
      <w:r>
        <w:fldChar w:fldCharType="separate"/>
      </w:r>
      <w:r>
        <w:rPr>
          <w:noProof/>
        </w:rPr>
        <w:t>131</w:t>
      </w:r>
      <w:r>
        <w:fldChar w:fldCharType="end"/>
      </w:r>
      <w:r>
        <w:t>)</w:t>
      </w:r>
    </w:p>
    <w:p w:rsidR="00FB3D3C" w:rsidRDefault="00187E2C">
      <w:pPr>
        <w:pStyle w:val="indexentry0"/>
      </w:pPr>
      <w:r>
        <w:t xml:space="preserve">      </w:t>
      </w:r>
      <w:hyperlink w:anchor="section_8790e6767f18440cb467fc338093ea94">
        <w:r>
          <w:rPr>
            <w:rStyle w:val="Hyperlink"/>
          </w:rPr>
          <w:t>Office Communications Server 20</w:t>
        </w:r>
        <w:r>
          <w:rPr>
            <w:rStyle w:val="Hyperlink"/>
          </w:rPr>
          <w:t>07</w:t>
        </w:r>
      </w:hyperlink>
      <w:r>
        <w:t xml:space="preserve"> </w:t>
      </w:r>
      <w:r>
        <w:fldChar w:fldCharType="begin"/>
      </w:r>
      <w:r>
        <w:instrText>PAGEREF section_8790e6767f18440cb467fc338093ea94</w:instrText>
      </w:r>
      <w:r>
        <w:fldChar w:fldCharType="separate"/>
      </w:r>
      <w:r>
        <w:rPr>
          <w:noProof/>
        </w:rPr>
        <w:t>88</w:t>
      </w:r>
      <w:r>
        <w:fldChar w:fldCharType="end"/>
      </w:r>
    </w:p>
    <w:p w:rsidR="00FB3D3C" w:rsidRDefault="00187E2C">
      <w:pPr>
        <w:pStyle w:val="indexentry0"/>
      </w:pPr>
      <w:r>
        <w:t xml:space="preserve">      </w:t>
      </w:r>
      <w:hyperlink w:anchor="section_ed4ade7b312445818c842feb3bd191ab">
        <w:r>
          <w:rPr>
            <w:rStyle w:val="Hyperlink"/>
          </w:rPr>
          <w:t>Office Communications Server 2007 R2</w:t>
        </w:r>
      </w:hyperlink>
      <w:r>
        <w:t xml:space="preserve"> </w:t>
      </w:r>
      <w:r>
        <w:fldChar w:fldCharType="begin"/>
      </w:r>
      <w:r>
        <w:instrText>PAGEREF section_ed4ade7b312445818c842feb3bd191ab</w:instrText>
      </w:r>
      <w:r>
        <w:fldChar w:fldCharType="separate"/>
      </w:r>
      <w:r>
        <w:rPr>
          <w:noProof/>
        </w:rPr>
        <w:t>95</w:t>
      </w:r>
      <w:r>
        <w:fldChar w:fldCharType="end"/>
      </w:r>
    </w:p>
    <w:p w:rsidR="00FB3D3C" w:rsidRDefault="00187E2C">
      <w:pPr>
        <w:pStyle w:val="indexentry0"/>
      </w:pPr>
      <w:r>
        <w:t>Security</w:t>
      </w:r>
    </w:p>
    <w:p w:rsidR="00FB3D3C" w:rsidRDefault="00187E2C">
      <w:pPr>
        <w:pStyle w:val="indexentry0"/>
      </w:pPr>
      <w:r>
        <w:t xml:space="preserve">   </w:t>
      </w:r>
      <w:hyperlink w:anchor="section_22077da3a88f4fa19ddab1f0c5e8afa3">
        <w:r>
          <w:rPr>
            <w:rStyle w:val="Hyperlink"/>
          </w:rPr>
          <w:t>implementer considerations</w:t>
        </w:r>
      </w:hyperlink>
      <w:r>
        <w:t xml:space="preserve"> </w:t>
      </w:r>
      <w:r>
        <w:fldChar w:fldCharType="begin"/>
      </w:r>
      <w:r>
        <w:instrText>PAGEREF section_22077da3a88f4fa19ddab1f0c5e8afa3</w:instrText>
      </w:r>
      <w:r>
        <w:fldChar w:fldCharType="separate"/>
      </w:r>
      <w:r>
        <w:rPr>
          <w:noProof/>
        </w:rPr>
        <w:t>87</w:t>
      </w:r>
      <w:r>
        <w:fldChar w:fldCharType="end"/>
      </w:r>
    </w:p>
    <w:p w:rsidR="00FB3D3C" w:rsidRDefault="00187E2C">
      <w:pPr>
        <w:pStyle w:val="indexentry0"/>
      </w:pPr>
      <w:r>
        <w:t xml:space="preserve">   </w:t>
      </w:r>
      <w:hyperlink w:anchor="section_a77d3316da9f4850a88985564efc88d3">
        <w:r>
          <w:rPr>
            <w:rStyle w:val="Hyperlink"/>
          </w:rPr>
          <w:t>parameter index</w:t>
        </w:r>
      </w:hyperlink>
      <w:r>
        <w:t xml:space="preserve"> </w:t>
      </w:r>
      <w:r>
        <w:fldChar w:fldCharType="begin"/>
      </w:r>
      <w:r>
        <w:instrText>PAGEREF section_a77d3316da9f4850a88985564efc88d3</w:instrText>
      </w:r>
      <w:r>
        <w:fldChar w:fldCharType="separate"/>
      </w:r>
      <w:r>
        <w:rPr>
          <w:noProof/>
        </w:rPr>
        <w:t>87</w:t>
      </w:r>
      <w:r>
        <w:fldChar w:fldCharType="end"/>
      </w:r>
    </w:p>
    <w:p w:rsidR="00FB3D3C" w:rsidRDefault="00187E2C">
      <w:pPr>
        <w:pStyle w:val="indexentry0"/>
      </w:pPr>
      <w:r>
        <w:t xml:space="preserve">Sequencing </w:t>
      </w:r>
      <w:r>
        <w:t>rules</w:t>
      </w:r>
    </w:p>
    <w:p w:rsidR="00FB3D3C" w:rsidRDefault="00187E2C">
      <w:pPr>
        <w:pStyle w:val="indexentry0"/>
      </w:pPr>
      <w:r>
        <w:t xml:space="preserve">   </w:t>
      </w:r>
      <w:hyperlink w:anchor="section_8ac784f07d684d1b8e91572b01f77720">
        <w:r>
          <w:rPr>
            <w:rStyle w:val="Hyperlink"/>
          </w:rPr>
          <w:t>client</w:t>
        </w:r>
      </w:hyperlink>
      <w:r>
        <w:t xml:space="preserve"> </w:t>
      </w:r>
      <w:r>
        <w:fldChar w:fldCharType="begin"/>
      </w:r>
      <w:r>
        <w:instrText>PAGEREF section_8ac784f07d684d1b8e91572b01f77720</w:instrText>
      </w:r>
      <w:r>
        <w:fldChar w:fldCharType="separate"/>
      </w:r>
      <w:r>
        <w:rPr>
          <w:noProof/>
        </w:rPr>
        <w:t>80</w:t>
      </w:r>
      <w:r>
        <w:fldChar w:fldCharType="end"/>
      </w:r>
    </w:p>
    <w:p w:rsidR="00FB3D3C" w:rsidRDefault="00187E2C">
      <w:pPr>
        <w:pStyle w:val="indexentry0"/>
      </w:pPr>
      <w:r>
        <w:t xml:space="preserve">   </w:t>
      </w:r>
      <w:hyperlink w:anchor="section_c76490d2b2eb416e987d64b418d7add0">
        <w:r>
          <w:rPr>
            <w:rStyle w:val="Hyperlink"/>
          </w:rPr>
          <w:t>proxy</w:t>
        </w:r>
      </w:hyperlink>
      <w:r>
        <w:t xml:space="preserve"> </w:t>
      </w:r>
      <w:r>
        <w:fldChar w:fldCharType="begin"/>
      </w:r>
      <w:r>
        <w:instrText>PAGEREF section_c76490d2b2eb416e987d64b418d7add0</w:instrText>
      </w:r>
      <w:r>
        <w:fldChar w:fldCharType="separate"/>
      </w:r>
      <w:r>
        <w:rPr>
          <w:noProof/>
        </w:rPr>
        <w:t>82</w:t>
      </w:r>
      <w:r>
        <w:fldChar w:fldCharType="end"/>
      </w:r>
    </w:p>
    <w:p w:rsidR="00FB3D3C" w:rsidRDefault="00187E2C">
      <w:pPr>
        <w:pStyle w:val="indexentry0"/>
      </w:pPr>
      <w:r>
        <w:t xml:space="preserve">   </w:t>
      </w:r>
      <w:hyperlink w:anchor="section_56fe3c8958804beb850ca24ab8870272">
        <w:r>
          <w:rPr>
            <w:rStyle w:val="Hyperlink"/>
          </w:rPr>
          <w:t>server</w:t>
        </w:r>
      </w:hyperlink>
      <w:r>
        <w:t xml:space="preserve"> </w:t>
      </w:r>
      <w:r>
        <w:fldChar w:fldCharType="begin"/>
      </w:r>
      <w:r>
        <w:instrText>PAGEREF section_56fe3c8958804beb850ca24ab8870272</w:instrText>
      </w:r>
      <w:r>
        <w:fldChar w:fldCharType="separate"/>
      </w:r>
      <w:r>
        <w:rPr>
          <w:noProof/>
        </w:rPr>
        <w:t>81</w:t>
      </w:r>
      <w:r>
        <w:fldChar w:fldCharType="end"/>
      </w:r>
    </w:p>
    <w:p w:rsidR="00FB3D3C" w:rsidRDefault="00187E2C">
      <w:pPr>
        <w:pStyle w:val="indexentry0"/>
      </w:pPr>
      <w:r>
        <w:t>Server</w:t>
      </w:r>
    </w:p>
    <w:p w:rsidR="00FB3D3C" w:rsidRDefault="00187E2C">
      <w:pPr>
        <w:pStyle w:val="indexentry0"/>
      </w:pPr>
      <w:r>
        <w:t xml:space="preserve">   </w:t>
      </w:r>
      <w:hyperlink w:anchor="section_5d4601b4e568460ca47532eff63bd29a">
        <w:r>
          <w:rPr>
            <w:rStyle w:val="Hyperlink"/>
          </w:rPr>
          <w:t>abstract data model</w:t>
        </w:r>
      </w:hyperlink>
      <w:r>
        <w:t xml:space="preserve"> </w:t>
      </w:r>
      <w:r>
        <w:fldChar w:fldCharType="begin"/>
      </w:r>
      <w:r>
        <w:instrText>PAGEREF section_5d4601b4e568460ca475</w:instrText>
      </w:r>
      <w:r>
        <w:instrText>32eff63bd29a</w:instrText>
      </w:r>
      <w:r>
        <w:fldChar w:fldCharType="separate"/>
      </w:r>
      <w:r>
        <w:rPr>
          <w:noProof/>
        </w:rPr>
        <w:t>81</w:t>
      </w:r>
      <w:r>
        <w:fldChar w:fldCharType="end"/>
      </w:r>
    </w:p>
    <w:p w:rsidR="00FB3D3C" w:rsidRDefault="00187E2C">
      <w:pPr>
        <w:pStyle w:val="indexentry0"/>
      </w:pPr>
      <w:r>
        <w:t xml:space="preserve">   </w:t>
      </w:r>
      <w:hyperlink w:anchor="section_c84dd4cc61bc44b2b165091252164f98">
        <w:r>
          <w:rPr>
            <w:rStyle w:val="Hyperlink"/>
          </w:rPr>
          <w:t>higher-layer triggered events</w:t>
        </w:r>
      </w:hyperlink>
      <w:r>
        <w:t xml:space="preserve"> </w:t>
      </w:r>
      <w:r>
        <w:fldChar w:fldCharType="begin"/>
      </w:r>
      <w:r>
        <w:instrText>PAGEREF section_c84dd4cc61bc44b2b165091252164f98</w:instrText>
      </w:r>
      <w:r>
        <w:fldChar w:fldCharType="separate"/>
      </w:r>
      <w:r>
        <w:rPr>
          <w:noProof/>
        </w:rPr>
        <w:t>81</w:t>
      </w:r>
      <w:r>
        <w:fldChar w:fldCharType="end"/>
      </w:r>
    </w:p>
    <w:p w:rsidR="00FB3D3C" w:rsidRDefault="00187E2C">
      <w:pPr>
        <w:pStyle w:val="indexentry0"/>
      </w:pPr>
      <w:r>
        <w:t xml:space="preserve">   </w:t>
      </w:r>
      <w:hyperlink w:anchor="section_8d330f12c46549afae90fa8c7e9ddea0">
        <w:r>
          <w:rPr>
            <w:rStyle w:val="Hyperlink"/>
          </w:rPr>
          <w:t>initialization</w:t>
        </w:r>
      </w:hyperlink>
      <w:r>
        <w:t xml:space="preserve"> </w:t>
      </w:r>
      <w:r>
        <w:fldChar w:fldCharType="begin"/>
      </w:r>
      <w:r>
        <w:instrText>PAGEREF sec</w:instrText>
      </w:r>
      <w:r>
        <w:instrText>tion_8d330f12c46549afae90fa8c7e9ddea0</w:instrText>
      </w:r>
      <w:r>
        <w:fldChar w:fldCharType="separate"/>
      </w:r>
      <w:r>
        <w:rPr>
          <w:noProof/>
        </w:rPr>
        <w:t>81</w:t>
      </w:r>
      <w:r>
        <w:fldChar w:fldCharType="end"/>
      </w:r>
    </w:p>
    <w:p w:rsidR="00FB3D3C" w:rsidRDefault="00187E2C">
      <w:pPr>
        <w:pStyle w:val="indexentry0"/>
      </w:pPr>
      <w:r>
        <w:t xml:space="preserve">   </w:t>
      </w:r>
      <w:hyperlink w:anchor="section_a9f3e030f10943ef9dda52f0f0473247">
        <w:r>
          <w:rPr>
            <w:rStyle w:val="Hyperlink"/>
          </w:rPr>
          <w:t>local events</w:t>
        </w:r>
      </w:hyperlink>
      <w:r>
        <w:t xml:space="preserve"> </w:t>
      </w:r>
      <w:r>
        <w:fldChar w:fldCharType="begin"/>
      </w:r>
      <w:r>
        <w:instrText>PAGEREF section_a9f3e030f10943ef9dda52f0f0473247</w:instrText>
      </w:r>
      <w:r>
        <w:fldChar w:fldCharType="separate"/>
      </w:r>
      <w:r>
        <w:rPr>
          <w:noProof/>
        </w:rPr>
        <w:t>81</w:t>
      </w:r>
      <w:r>
        <w:fldChar w:fldCharType="end"/>
      </w:r>
    </w:p>
    <w:p w:rsidR="00FB3D3C" w:rsidRDefault="00187E2C">
      <w:pPr>
        <w:pStyle w:val="indexentry0"/>
      </w:pPr>
      <w:r>
        <w:t xml:space="preserve">   </w:t>
      </w:r>
      <w:hyperlink w:anchor="section_56fe3c8958804beb850ca24ab8870272">
        <w:r>
          <w:rPr>
            <w:rStyle w:val="Hyperlink"/>
          </w:rPr>
          <w:t>message processing</w:t>
        </w:r>
      </w:hyperlink>
      <w:r>
        <w:t xml:space="preserve"> </w:t>
      </w:r>
      <w:r>
        <w:fldChar w:fldCharType="begin"/>
      </w:r>
      <w:r>
        <w:instrText>PAGEREF section_56fe3c8958804beb850ca24ab8870272</w:instrText>
      </w:r>
      <w:r>
        <w:fldChar w:fldCharType="separate"/>
      </w:r>
      <w:r>
        <w:rPr>
          <w:noProof/>
        </w:rPr>
        <w:t>81</w:t>
      </w:r>
      <w:r>
        <w:fldChar w:fldCharType="end"/>
      </w:r>
    </w:p>
    <w:p w:rsidR="00FB3D3C" w:rsidRDefault="00187E2C">
      <w:pPr>
        <w:pStyle w:val="indexentry0"/>
      </w:pPr>
      <w:r>
        <w:t xml:space="preserve">   </w:t>
      </w:r>
      <w:hyperlink w:anchor="section_ece847218d2f4928a7b1ba8e23c4de17">
        <w:r>
          <w:rPr>
            <w:rStyle w:val="Hyperlink"/>
          </w:rPr>
          <w:t>overview</w:t>
        </w:r>
      </w:hyperlink>
      <w:r>
        <w:t xml:space="preserve"> </w:t>
      </w:r>
      <w:r>
        <w:fldChar w:fldCharType="begin"/>
      </w:r>
      <w:r>
        <w:instrText>PAGEREF section_ece847218d2f4928a7b1ba8e23c4de17</w:instrText>
      </w:r>
      <w:r>
        <w:fldChar w:fldCharType="separate"/>
      </w:r>
      <w:r>
        <w:rPr>
          <w:noProof/>
        </w:rPr>
        <w:t>80</w:t>
      </w:r>
      <w:r>
        <w:fldChar w:fldCharType="end"/>
      </w:r>
    </w:p>
    <w:p w:rsidR="00FB3D3C" w:rsidRDefault="00187E2C">
      <w:pPr>
        <w:pStyle w:val="indexentry0"/>
      </w:pPr>
      <w:r>
        <w:t xml:space="preserve">   </w:t>
      </w:r>
      <w:hyperlink w:anchor="section_56fe3c8958804beb850ca24ab8870272">
        <w:r>
          <w:rPr>
            <w:rStyle w:val="Hyperlink"/>
          </w:rPr>
          <w:t>sequencing r</w:t>
        </w:r>
        <w:r>
          <w:rPr>
            <w:rStyle w:val="Hyperlink"/>
          </w:rPr>
          <w:t>ules</w:t>
        </w:r>
      </w:hyperlink>
      <w:r>
        <w:t xml:space="preserve"> </w:t>
      </w:r>
      <w:r>
        <w:fldChar w:fldCharType="begin"/>
      </w:r>
      <w:r>
        <w:instrText>PAGEREF section_56fe3c8958804beb850ca24ab8870272</w:instrText>
      </w:r>
      <w:r>
        <w:fldChar w:fldCharType="separate"/>
      </w:r>
      <w:r>
        <w:rPr>
          <w:noProof/>
        </w:rPr>
        <w:t>81</w:t>
      </w:r>
      <w:r>
        <w:fldChar w:fldCharType="end"/>
      </w:r>
    </w:p>
    <w:p w:rsidR="00FB3D3C" w:rsidRDefault="00187E2C">
      <w:pPr>
        <w:pStyle w:val="indexentry0"/>
      </w:pPr>
      <w:r>
        <w:t xml:space="preserve">   </w:t>
      </w:r>
      <w:hyperlink w:anchor="section_f32b5d60e9c345d19509c44670e4d514">
        <w:r>
          <w:rPr>
            <w:rStyle w:val="Hyperlink"/>
          </w:rPr>
          <w:t>timer events</w:t>
        </w:r>
      </w:hyperlink>
      <w:r>
        <w:t xml:space="preserve"> </w:t>
      </w:r>
      <w:r>
        <w:fldChar w:fldCharType="begin"/>
      </w:r>
      <w:r>
        <w:instrText>PAGEREF section_f32b5d60e9c345d19509c44670e4d514</w:instrText>
      </w:r>
      <w:r>
        <w:fldChar w:fldCharType="separate"/>
      </w:r>
      <w:r>
        <w:rPr>
          <w:noProof/>
        </w:rPr>
        <w:t>81</w:t>
      </w:r>
      <w:r>
        <w:fldChar w:fldCharType="end"/>
      </w:r>
    </w:p>
    <w:p w:rsidR="00FB3D3C" w:rsidRDefault="00187E2C">
      <w:pPr>
        <w:pStyle w:val="indexentry0"/>
      </w:pPr>
      <w:r>
        <w:t xml:space="preserve">   </w:t>
      </w:r>
      <w:hyperlink w:anchor="section_ae4832621dc6420eabef3d3be1d7d80a">
        <w:r>
          <w:rPr>
            <w:rStyle w:val="Hyperlink"/>
          </w:rPr>
          <w:t>timers</w:t>
        </w:r>
      </w:hyperlink>
      <w:r>
        <w:t xml:space="preserve"> </w:t>
      </w:r>
      <w:r>
        <w:fldChar w:fldCharType="begin"/>
      </w:r>
      <w:r>
        <w:instrText>PAGEREF section_ae4832621dc6420eabef3d3be1d7d80a</w:instrText>
      </w:r>
      <w:r>
        <w:fldChar w:fldCharType="separate"/>
      </w:r>
      <w:r>
        <w:rPr>
          <w:noProof/>
        </w:rPr>
        <w:t>81</w:t>
      </w:r>
      <w:r>
        <w:fldChar w:fldCharType="end"/>
      </w:r>
    </w:p>
    <w:p w:rsidR="00FB3D3C" w:rsidRDefault="00187E2C">
      <w:pPr>
        <w:pStyle w:val="indexentry0"/>
      </w:pPr>
      <w:hyperlink w:anchor="section_626eed3289ce4d248111961837c72df5">
        <w:r>
          <w:rPr>
            <w:rStyle w:val="Hyperlink"/>
          </w:rPr>
          <w:t>Standards assignments</w:t>
        </w:r>
      </w:hyperlink>
      <w:r>
        <w:t xml:space="preserve"> </w:t>
      </w:r>
      <w:r>
        <w:fldChar w:fldCharType="begin"/>
      </w:r>
      <w:r>
        <w:instrText>PAGEREF section_626eed3289ce4d248111961837c72df5</w:instrText>
      </w:r>
      <w:r>
        <w:fldChar w:fldCharType="separate"/>
      </w:r>
      <w:r>
        <w:rPr>
          <w:noProof/>
        </w:rPr>
        <w:t>12</w:t>
      </w:r>
      <w:r>
        <w:fldChar w:fldCharType="end"/>
      </w:r>
    </w:p>
    <w:p w:rsidR="00FB3D3C" w:rsidRDefault="00FB3D3C">
      <w:pPr>
        <w:spacing w:before="0" w:after="0"/>
        <w:rPr>
          <w:sz w:val="16"/>
        </w:rPr>
      </w:pPr>
    </w:p>
    <w:p w:rsidR="00FB3D3C" w:rsidRDefault="00187E2C">
      <w:pPr>
        <w:pStyle w:val="indexheader"/>
      </w:pPr>
      <w:r>
        <w:t>T</w:t>
      </w:r>
    </w:p>
    <w:p w:rsidR="00FB3D3C" w:rsidRDefault="00FB3D3C">
      <w:pPr>
        <w:spacing w:before="0" w:after="0"/>
        <w:rPr>
          <w:sz w:val="16"/>
        </w:rPr>
      </w:pPr>
    </w:p>
    <w:p w:rsidR="00FB3D3C" w:rsidRDefault="00187E2C">
      <w:pPr>
        <w:pStyle w:val="indexentry0"/>
      </w:pPr>
      <w:r>
        <w:t>Timer events</w:t>
      </w:r>
    </w:p>
    <w:p w:rsidR="00FB3D3C" w:rsidRDefault="00187E2C">
      <w:pPr>
        <w:pStyle w:val="indexentry0"/>
      </w:pPr>
      <w:r>
        <w:t xml:space="preserve">   </w:t>
      </w:r>
      <w:hyperlink w:anchor="section_4cb0a44a37b34b0f9d8ebcf8bbee3c1d">
        <w:r>
          <w:rPr>
            <w:rStyle w:val="Hyperlink"/>
          </w:rPr>
          <w:t>client</w:t>
        </w:r>
      </w:hyperlink>
      <w:r>
        <w:t xml:space="preserve"> </w:t>
      </w:r>
      <w:r>
        <w:fldChar w:fldCharType="begin"/>
      </w:r>
      <w:r>
        <w:instrText>PAGEREF section_4cb0a44a37b34b0f9d8ebcf8bbee3c1d</w:instrText>
      </w:r>
      <w:r>
        <w:fldChar w:fldCharType="separate"/>
      </w:r>
      <w:r>
        <w:rPr>
          <w:noProof/>
        </w:rPr>
        <w:t>80</w:t>
      </w:r>
      <w:r>
        <w:fldChar w:fldCharType="end"/>
      </w:r>
    </w:p>
    <w:p w:rsidR="00FB3D3C" w:rsidRDefault="00187E2C">
      <w:pPr>
        <w:pStyle w:val="indexentry0"/>
      </w:pPr>
      <w:r>
        <w:t xml:space="preserve">   </w:t>
      </w:r>
      <w:hyperlink w:anchor="section_35f8e425d03845c1bbe4d51443ffb3fd">
        <w:r>
          <w:rPr>
            <w:rStyle w:val="Hyperlink"/>
          </w:rPr>
          <w:t>proxy</w:t>
        </w:r>
      </w:hyperlink>
      <w:r>
        <w:t xml:space="preserve"> </w:t>
      </w:r>
      <w:r>
        <w:fldChar w:fldCharType="begin"/>
      </w:r>
      <w:r>
        <w:instrText>PAGEREF section_35f8e425d03845c1bbe4d51443ffb3fd</w:instrText>
      </w:r>
      <w:r>
        <w:fldChar w:fldCharType="separate"/>
      </w:r>
      <w:r>
        <w:rPr>
          <w:noProof/>
        </w:rPr>
        <w:t>82</w:t>
      </w:r>
      <w:r>
        <w:fldChar w:fldCharType="end"/>
      </w:r>
    </w:p>
    <w:p w:rsidR="00FB3D3C" w:rsidRDefault="00187E2C">
      <w:pPr>
        <w:pStyle w:val="indexentry0"/>
      </w:pPr>
      <w:r>
        <w:t xml:space="preserve">   </w:t>
      </w:r>
      <w:hyperlink w:anchor="section_f32b5d60e9c345d19509c44670e4d514">
        <w:r>
          <w:rPr>
            <w:rStyle w:val="Hyperlink"/>
          </w:rPr>
          <w:t>server</w:t>
        </w:r>
      </w:hyperlink>
      <w:r>
        <w:t xml:space="preserve"> </w:t>
      </w:r>
      <w:r>
        <w:fldChar w:fldCharType="begin"/>
      </w:r>
      <w:r>
        <w:instrText>PAGEREF section_f32b5d60e9c345d19509c44670e4d514</w:instrText>
      </w:r>
      <w:r>
        <w:fldChar w:fldCharType="separate"/>
      </w:r>
      <w:r>
        <w:rPr>
          <w:noProof/>
        </w:rPr>
        <w:t>81</w:t>
      </w:r>
      <w:r>
        <w:fldChar w:fldCharType="end"/>
      </w:r>
    </w:p>
    <w:p w:rsidR="00FB3D3C" w:rsidRDefault="00187E2C">
      <w:pPr>
        <w:pStyle w:val="indexentry0"/>
      </w:pPr>
      <w:r>
        <w:t>Timers</w:t>
      </w:r>
    </w:p>
    <w:p w:rsidR="00FB3D3C" w:rsidRDefault="00187E2C">
      <w:pPr>
        <w:pStyle w:val="indexentry0"/>
      </w:pPr>
      <w:r>
        <w:t xml:space="preserve">   </w:t>
      </w:r>
      <w:hyperlink w:anchor="section_7a74291a70ed4a8f91a8417aa75137e0">
        <w:r>
          <w:rPr>
            <w:rStyle w:val="Hyperlink"/>
          </w:rPr>
          <w:t>client</w:t>
        </w:r>
      </w:hyperlink>
      <w:r>
        <w:t xml:space="preserve"> </w:t>
      </w:r>
      <w:r>
        <w:fldChar w:fldCharType="begin"/>
      </w:r>
      <w:r>
        <w:instrText>PAGEREF section_7a74291a70ed4a8f91a8417aa75137e0</w:instrText>
      </w:r>
      <w:r>
        <w:fldChar w:fldCharType="separate"/>
      </w:r>
      <w:r>
        <w:rPr>
          <w:noProof/>
        </w:rPr>
        <w:t>80</w:t>
      </w:r>
      <w:r>
        <w:fldChar w:fldCharType="end"/>
      </w:r>
    </w:p>
    <w:p w:rsidR="00FB3D3C" w:rsidRDefault="00187E2C">
      <w:pPr>
        <w:pStyle w:val="indexentry0"/>
      </w:pPr>
      <w:r>
        <w:t xml:space="preserve">   </w:t>
      </w:r>
      <w:hyperlink w:anchor="section_d2f42bf554394adfb4b257ad468fe3c2">
        <w:r>
          <w:rPr>
            <w:rStyle w:val="Hyperlink"/>
          </w:rPr>
          <w:t>proxy</w:t>
        </w:r>
      </w:hyperlink>
      <w:r>
        <w:t xml:space="preserve"> </w:t>
      </w:r>
      <w:r>
        <w:fldChar w:fldCharType="begin"/>
      </w:r>
      <w:r>
        <w:instrText>PAGEREF section_d2f42bf554394adfb4b257ad468fe3c2</w:instrText>
      </w:r>
      <w:r>
        <w:fldChar w:fldCharType="separate"/>
      </w:r>
      <w:r>
        <w:rPr>
          <w:noProof/>
        </w:rPr>
        <w:t>81</w:t>
      </w:r>
      <w:r>
        <w:fldChar w:fldCharType="end"/>
      </w:r>
    </w:p>
    <w:p w:rsidR="00FB3D3C" w:rsidRDefault="00187E2C">
      <w:pPr>
        <w:pStyle w:val="indexentry0"/>
      </w:pPr>
      <w:r>
        <w:t xml:space="preserve">   </w:t>
      </w:r>
      <w:hyperlink w:anchor="section_ae4832621dc6420eabef3d3be1d7d80a">
        <w:r>
          <w:rPr>
            <w:rStyle w:val="Hyperlink"/>
          </w:rPr>
          <w:t>server</w:t>
        </w:r>
      </w:hyperlink>
      <w:r>
        <w:t xml:space="preserve"> </w:t>
      </w:r>
      <w:r>
        <w:fldChar w:fldCharType="begin"/>
      </w:r>
      <w:r>
        <w:instrText>PAGEREF section_ae4832621dc6420eabef3d3be1d7d80a</w:instrText>
      </w:r>
      <w:r>
        <w:fldChar w:fldCharType="separate"/>
      </w:r>
      <w:r>
        <w:rPr>
          <w:noProof/>
        </w:rPr>
        <w:t>81</w:t>
      </w:r>
      <w:r>
        <w:fldChar w:fldCharType="end"/>
      </w:r>
    </w:p>
    <w:p w:rsidR="00FB3D3C" w:rsidRDefault="00187E2C">
      <w:pPr>
        <w:pStyle w:val="indexentry0"/>
      </w:pPr>
      <w:hyperlink w:anchor="section_1b241e88428449798b63b07861241764">
        <w:r>
          <w:rPr>
            <w:rStyle w:val="Hyperlink"/>
          </w:rPr>
          <w:t>Tracking changes</w:t>
        </w:r>
      </w:hyperlink>
      <w:r>
        <w:t xml:space="preserve"> </w:t>
      </w:r>
      <w:r>
        <w:fldChar w:fldCharType="begin"/>
      </w:r>
      <w:r>
        <w:instrText>PAGEREF section_1b241e88428449798b63b07861241764</w:instrText>
      </w:r>
      <w:r>
        <w:fldChar w:fldCharType="separate"/>
      </w:r>
      <w:r>
        <w:rPr>
          <w:noProof/>
        </w:rPr>
        <w:t>173</w:t>
      </w:r>
      <w:r>
        <w:fldChar w:fldCharType="end"/>
      </w:r>
    </w:p>
    <w:p w:rsidR="00FB3D3C" w:rsidRDefault="00187E2C">
      <w:pPr>
        <w:pStyle w:val="indexentry0"/>
      </w:pPr>
      <w:hyperlink w:anchor="section_3436fb02376d484a98334935f2a9bcc7">
        <w:r>
          <w:rPr>
            <w:rStyle w:val="Hyperlink"/>
          </w:rPr>
          <w:t>Transport</w:t>
        </w:r>
      </w:hyperlink>
      <w:r>
        <w:t xml:space="preserve"> </w:t>
      </w:r>
      <w:r>
        <w:fldChar w:fldCharType="begin"/>
      </w:r>
      <w:r>
        <w:instrText>PAGEREF section_3436fb02376d484a98334935f2a9bcc7</w:instrText>
      </w:r>
      <w:r>
        <w:fldChar w:fldCharType="separate"/>
      </w:r>
      <w:r>
        <w:rPr>
          <w:noProof/>
        </w:rPr>
        <w:t>13</w:t>
      </w:r>
      <w:r>
        <w:fldChar w:fldCharType="end"/>
      </w:r>
    </w:p>
    <w:p w:rsidR="00FB3D3C" w:rsidRDefault="00187E2C">
      <w:pPr>
        <w:pStyle w:val="indexentry0"/>
      </w:pPr>
      <w:r>
        <w:t>T</w:t>
      </w:r>
      <w:r>
        <w:t>riggered events</w:t>
      </w:r>
    </w:p>
    <w:p w:rsidR="00FB3D3C" w:rsidRDefault="00187E2C">
      <w:pPr>
        <w:pStyle w:val="indexentry0"/>
      </w:pPr>
      <w:r>
        <w:t xml:space="preserve">   </w:t>
      </w:r>
      <w:hyperlink w:anchor="section_63e8c7ef4b8648458304f8d7b77ab312">
        <w:r>
          <w:rPr>
            <w:rStyle w:val="Hyperlink"/>
          </w:rPr>
          <w:t>client</w:t>
        </w:r>
      </w:hyperlink>
      <w:r>
        <w:t xml:space="preserve"> </w:t>
      </w:r>
      <w:r>
        <w:fldChar w:fldCharType="begin"/>
      </w:r>
      <w:r>
        <w:instrText>PAGEREF section_63e8c7ef4b8648458304f8d7b77ab312</w:instrText>
      </w:r>
      <w:r>
        <w:fldChar w:fldCharType="separate"/>
      </w:r>
      <w:r>
        <w:rPr>
          <w:noProof/>
        </w:rPr>
        <w:t>80</w:t>
      </w:r>
      <w:r>
        <w:fldChar w:fldCharType="end"/>
      </w:r>
    </w:p>
    <w:p w:rsidR="00FB3D3C" w:rsidRDefault="00187E2C">
      <w:pPr>
        <w:pStyle w:val="indexentry0"/>
      </w:pPr>
      <w:r>
        <w:t xml:space="preserve">   </w:t>
      </w:r>
      <w:hyperlink w:anchor="section_c84dd4cc61bc44b2b165091252164f98">
        <w:r>
          <w:rPr>
            <w:rStyle w:val="Hyperlink"/>
          </w:rPr>
          <w:t>server</w:t>
        </w:r>
      </w:hyperlink>
      <w:r>
        <w:t xml:space="preserve"> </w:t>
      </w:r>
      <w:r>
        <w:fldChar w:fldCharType="begin"/>
      </w:r>
      <w:r>
        <w:instrText>PAGEREF section_c84dd4cc61bc44b2b1650912</w:instrText>
      </w:r>
      <w:r>
        <w:instrText>52164f98</w:instrText>
      </w:r>
      <w:r>
        <w:fldChar w:fldCharType="separate"/>
      </w:r>
      <w:r>
        <w:rPr>
          <w:noProof/>
        </w:rPr>
        <w:t>81</w:t>
      </w:r>
      <w:r>
        <w:fldChar w:fldCharType="end"/>
      </w:r>
    </w:p>
    <w:p w:rsidR="00FB3D3C" w:rsidRDefault="00187E2C">
      <w:pPr>
        <w:pStyle w:val="indexentry0"/>
      </w:pPr>
      <w:r>
        <w:t>Triggered events - higher-layer</w:t>
      </w:r>
    </w:p>
    <w:p w:rsidR="00FB3D3C" w:rsidRDefault="00187E2C">
      <w:pPr>
        <w:pStyle w:val="indexentry0"/>
      </w:pPr>
      <w:r>
        <w:t xml:space="preserve">   </w:t>
      </w:r>
      <w:hyperlink w:anchor="section_e8385bf48919457e8142a6e185cb8f93">
        <w:r>
          <w:rPr>
            <w:rStyle w:val="Hyperlink"/>
          </w:rPr>
          <w:t>proxy</w:t>
        </w:r>
      </w:hyperlink>
      <w:r>
        <w:t xml:space="preserve"> </w:t>
      </w:r>
      <w:r>
        <w:fldChar w:fldCharType="begin"/>
      </w:r>
      <w:r>
        <w:instrText>PAGEREF section_e8385bf48919457e8142a6e185cb8f93</w:instrText>
      </w:r>
      <w:r>
        <w:fldChar w:fldCharType="separate"/>
      </w:r>
      <w:r>
        <w:rPr>
          <w:noProof/>
        </w:rPr>
        <w:t>82</w:t>
      </w:r>
      <w:r>
        <w:fldChar w:fldCharType="end"/>
      </w:r>
    </w:p>
    <w:p w:rsidR="00FB3D3C" w:rsidRDefault="00FB3D3C">
      <w:pPr>
        <w:spacing w:before="0" w:after="0"/>
        <w:rPr>
          <w:sz w:val="16"/>
        </w:rPr>
      </w:pPr>
    </w:p>
    <w:p w:rsidR="00FB3D3C" w:rsidRDefault="00187E2C">
      <w:pPr>
        <w:pStyle w:val="indexheader"/>
      </w:pPr>
      <w:r>
        <w:t>V</w:t>
      </w:r>
    </w:p>
    <w:p w:rsidR="00FB3D3C" w:rsidRDefault="00FB3D3C">
      <w:pPr>
        <w:spacing w:before="0" w:after="0"/>
        <w:rPr>
          <w:sz w:val="16"/>
        </w:rPr>
      </w:pPr>
    </w:p>
    <w:p w:rsidR="00FB3D3C" w:rsidRDefault="00187E2C">
      <w:pPr>
        <w:pStyle w:val="indexentry0"/>
      </w:pPr>
      <w:hyperlink w:anchor="section_32adb0fffccc474c84ec1181a9dfd530">
        <w:r>
          <w:rPr>
            <w:rStyle w:val="Hyperlink"/>
          </w:rPr>
          <w:t>Vendor-extensible field</w:t>
        </w:r>
        <w:r>
          <w:rPr>
            <w:rStyle w:val="Hyperlink"/>
          </w:rPr>
          <w:t>s</w:t>
        </w:r>
      </w:hyperlink>
      <w:r>
        <w:t xml:space="preserve"> </w:t>
      </w:r>
      <w:r>
        <w:fldChar w:fldCharType="begin"/>
      </w:r>
      <w:r>
        <w:instrText>PAGEREF section_32adb0fffccc474c84ec1181a9dfd530</w:instrText>
      </w:r>
      <w:r>
        <w:fldChar w:fldCharType="separate"/>
      </w:r>
      <w:r>
        <w:rPr>
          <w:noProof/>
        </w:rPr>
        <w:t>12</w:t>
      </w:r>
      <w:r>
        <w:fldChar w:fldCharType="end"/>
      </w:r>
    </w:p>
    <w:p w:rsidR="00FB3D3C" w:rsidRDefault="00187E2C">
      <w:pPr>
        <w:pStyle w:val="indexentry0"/>
      </w:pPr>
      <w:hyperlink w:anchor="section_9e9d256606a240a4bfac7b9bd349bb6a">
        <w:r>
          <w:rPr>
            <w:rStyle w:val="Hyperlink"/>
          </w:rPr>
          <w:t>Versioning</w:t>
        </w:r>
      </w:hyperlink>
      <w:r>
        <w:t xml:space="preserve"> </w:t>
      </w:r>
      <w:r>
        <w:fldChar w:fldCharType="begin"/>
      </w:r>
      <w:r>
        <w:instrText>PAGEREF section_9e9d256606a240a4bfac7b9bd349bb6a</w:instrText>
      </w:r>
      <w:r>
        <w:fldChar w:fldCharType="separate"/>
      </w:r>
      <w:r>
        <w:rPr>
          <w:noProof/>
        </w:rPr>
        <w:t>12</w:t>
      </w:r>
      <w:r>
        <w:fldChar w:fldCharType="end"/>
      </w:r>
    </w:p>
    <w:p w:rsidR="00FB3D3C" w:rsidRDefault="00FB3D3C">
      <w:pPr>
        <w:spacing w:before="0" w:after="0"/>
        <w:rPr>
          <w:sz w:val="16"/>
        </w:rPr>
      </w:pPr>
    </w:p>
    <w:p w:rsidR="00FB3D3C" w:rsidRDefault="00187E2C">
      <w:pPr>
        <w:pStyle w:val="indexheader"/>
      </w:pPr>
      <w:r>
        <w:t>X</w:t>
      </w:r>
    </w:p>
    <w:p w:rsidR="00FB3D3C" w:rsidRDefault="00FB3D3C">
      <w:pPr>
        <w:spacing w:before="0" w:after="0"/>
        <w:rPr>
          <w:sz w:val="16"/>
        </w:rPr>
      </w:pPr>
    </w:p>
    <w:p w:rsidR="00FB3D3C" w:rsidRDefault="00187E2C">
      <w:pPr>
        <w:pStyle w:val="indexentry0"/>
      </w:pPr>
      <w:hyperlink w:anchor="section_e500001fb57c4ee597da457ec7b5736c">
        <w:r>
          <w:rPr>
            <w:rStyle w:val="Hyperlink"/>
          </w:rPr>
          <w:t>XML schem</w:t>
        </w:r>
        <w:r>
          <w:rPr>
            <w:rStyle w:val="Hyperlink"/>
          </w:rPr>
          <w:t>a</w:t>
        </w:r>
      </w:hyperlink>
      <w:r>
        <w:t xml:space="preserve"> </w:t>
      </w:r>
      <w:r>
        <w:fldChar w:fldCharType="begin"/>
      </w:r>
      <w:r>
        <w:instrText>PAGEREF section_e500001fb57c4ee597da457ec7b5736c</w:instrText>
      </w:r>
      <w:r>
        <w:fldChar w:fldCharType="separate"/>
      </w:r>
      <w:r>
        <w:rPr>
          <w:noProof/>
        </w:rPr>
        <w:t>88</w:t>
      </w:r>
      <w:r>
        <w:fldChar w:fldCharType="end"/>
      </w:r>
    </w:p>
    <w:p w:rsidR="00FB3D3C" w:rsidRDefault="00FB3D3C">
      <w:pPr>
        <w:rPr>
          <w:rStyle w:val="InlineCode"/>
        </w:rPr>
      </w:pPr>
      <w:bookmarkStart w:id="967" w:name="EndOfDocument_ST"/>
      <w:bookmarkEnd w:id="967"/>
    </w:p>
    <w:sectPr w:rsidR="00FB3D3C">
      <w:footerReference w:type="default" r:id="rId7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D3C" w:rsidRDefault="00187E2C">
      <w:r>
        <w:separator/>
      </w:r>
    </w:p>
    <w:p w:rsidR="00FB3D3C" w:rsidRDefault="00FB3D3C"/>
  </w:endnote>
  <w:endnote w:type="continuationSeparator" w:id="0">
    <w:p w:rsidR="00FB3D3C" w:rsidRDefault="00187E2C">
      <w:r>
        <w:continuationSeparator/>
      </w:r>
    </w:p>
    <w:p w:rsidR="00FB3D3C" w:rsidRDefault="00FB3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D3C" w:rsidRDefault="00187E2C">
    <w:pPr>
      <w:pStyle w:val="Footer"/>
      <w:jc w:val="right"/>
    </w:pPr>
    <w:r>
      <w:fldChar w:fldCharType="begin"/>
    </w:r>
    <w:r>
      <w:instrText xml:space="preserve"> PAGE </w:instrText>
    </w:r>
    <w:r>
      <w:fldChar w:fldCharType="separate"/>
    </w:r>
    <w:r>
      <w:rPr>
        <w:noProof/>
      </w:rPr>
      <w:t>174</w:t>
    </w:r>
    <w:r>
      <w:fldChar w:fldCharType="end"/>
    </w:r>
    <w:r>
      <w:t xml:space="preserve"> / </w:t>
    </w:r>
    <w:r>
      <w:fldChar w:fldCharType="begin"/>
    </w:r>
    <w:r>
      <w:instrText xml:space="preserve"> NUMPAGES </w:instrText>
    </w:r>
    <w:r>
      <w:fldChar w:fldCharType="separate"/>
    </w:r>
    <w:r>
      <w:rPr>
        <w:noProof/>
      </w:rPr>
      <w:t>176</w:t>
    </w:r>
    <w:r>
      <w:fldChar w:fldCharType="end"/>
    </w:r>
  </w:p>
  <w:p w:rsidR="00FB3D3C" w:rsidRDefault="00187E2C">
    <w:pPr>
      <w:pStyle w:val="PageFooter"/>
    </w:pPr>
    <w:r>
      <w:t>[MS-QoE] - v20210817</w:t>
    </w:r>
  </w:p>
  <w:p w:rsidR="00FB3D3C" w:rsidRDefault="00187E2C">
    <w:pPr>
      <w:pStyle w:val="PageFooter"/>
    </w:pPr>
    <w:r>
      <w:t>Quality of Experience Monitoring Server Protocol</w:t>
    </w:r>
  </w:p>
  <w:p w:rsidR="00FB3D3C" w:rsidRDefault="00187E2C">
    <w:pPr>
      <w:pStyle w:val="PageFooter"/>
    </w:pPr>
    <w:r>
      <w:t>Copyright © 2021 Microsoft Corporation</w:t>
    </w:r>
  </w:p>
  <w:p w:rsidR="00FB3D3C" w:rsidRDefault="00187E2C">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D3C" w:rsidRDefault="00187E2C">
    <w:pPr>
      <w:pStyle w:val="Footer"/>
      <w:jc w:val="right"/>
    </w:pPr>
    <w:r>
      <w:fldChar w:fldCharType="begin"/>
    </w:r>
    <w:r>
      <w:instrText xml:space="preserve"> PAGE </w:instrText>
    </w:r>
    <w:r>
      <w:fldChar w:fldCharType="separate"/>
    </w:r>
    <w:r>
      <w:rPr>
        <w:noProof/>
      </w:rPr>
      <w:t>176</w:t>
    </w:r>
    <w:r>
      <w:fldChar w:fldCharType="end"/>
    </w:r>
    <w:r>
      <w:t xml:space="preserve"> / </w:t>
    </w:r>
    <w:r>
      <w:fldChar w:fldCharType="begin"/>
    </w:r>
    <w:r>
      <w:instrText xml:space="preserve"> NUMPAGES </w:instrText>
    </w:r>
    <w:r>
      <w:fldChar w:fldCharType="separate"/>
    </w:r>
    <w:r>
      <w:rPr>
        <w:noProof/>
      </w:rPr>
      <w:t>176</w:t>
    </w:r>
    <w:r>
      <w:fldChar w:fldCharType="end"/>
    </w:r>
  </w:p>
  <w:p w:rsidR="00FB3D3C" w:rsidRDefault="00187E2C">
    <w:pPr>
      <w:pStyle w:val="PageFooter"/>
    </w:pPr>
    <w:r>
      <w:t>[MS-QoE] - v20210817</w:t>
    </w:r>
  </w:p>
  <w:p w:rsidR="00FB3D3C" w:rsidRDefault="00187E2C">
    <w:pPr>
      <w:pStyle w:val="PageFooter"/>
    </w:pPr>
    <w:r>
      <w:t>Quality of Experience Monitoring Server Protocol</w:t>
    </w:r>
  </w:p>
  <w:p w:rsidR="00FB3D3C" w:rsidRDefault="00187E2C">
    <w:pPr>
      <w:pStyle w:val="PageFooter"/>
    </w:pPr>
    <w:r>
      <w:t>Copyright © 2021 Microsoft Corporation</w:t>
    </w:r>
  </w:p>
  <w:p w:rsidR="00FB3D3C" w:rsidRDefault="00187E2C">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D3C" w:rsidRDefault="00187E2C">
      <w:r>
        <w:separator/>
      </w:r>
    </w:p>
    <w:p w:rsidR="00FB3D3C" w:rsidRDefault="00FB3D3C"/>
  </w:footnote>
  <w:footnote w:type="continuationSeparator" w:id="0">
    <w:p w:rsidR="00FB3D3C" w:rsidRDefault="00187E2C">
      <w:r>
        <w:continuationSeparator/>
      </w:r>
    </w:p>
    <w:p w:rsidR="00FB3D3C" w:rsidRDefault="00FB3D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AA1134"/>
    <w:multiLevelType w:val="hybridMultilevel"/>
    <w:tmpl w:val="3C7010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4F270C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5FF3B84"/>
    <w:multiLevelType w:val="hybridMultilevel"/>
    <w:tmpl w:val="91166C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DF6424D"/>
    <w:multiLevelType w:val="hybridMultilevel"/>
    <w:tmpl w:val="9B8027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F2793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6D152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1F095DBA"/>
    <w:multiLevelType w:val="hybridMultilevel"/>
    <w:tmpl w:val="C7B604B8"/>
    <w:lvl w:ilvl="0" w:tplc="8D86CB74">
      <w:start w:val="1"/>
      <w:numFmt w:val="bullet"/>
      <w:lvlText w:val="§"/>
      <w:lvlJc w:val="left"/>
      <w:pPr>
        <w:ind w:left="360" w:hanging="360"/>
      </w:pPr>
      <w:rPr>
        <w:rFonts w:ascii="Wingdings" w:hAnsi="Wingdings" w:hint="default"/>
      </w:rPr>
    </w:lvl>
    <w:lvl w:ilvl="1" w:tplc="BBB4A0AA" w:tentative="1">
      <w:start w:val="1"/>
      <w:numFmt w:val="bullet"/>
      <w:lvlText w:val="§"/>
      <w:lvlJc w:val="left"/>
      <w:pPr>
        <w:ind w:left="720" w:hanging="360"/>
      </w:pPr>
      <w:rPr>
        <w:rFonts w:ascii="Wingdings" w:hAnsi="Wingdings" w:hint="default"/>
      </w:rPr>
    </w:lvl>
    <w:lvl w:ilvl="2" w:tplc="11E4D838" w:tentative="1">
      <w:start w:val="1"/>
      <w:numFmt w:val="bullet"/>
      <w:lvlText w:val="§"/>
      <w:lvlJc w:val="left"/>
      <w:pPr>
        <w:ind w:left="1080" w:hanging="360"/>
      </w:pPr>
      <w:rPr>
        <w:rFonts w:ascii="Wingdings" w:hAnsi="Wingdings" w:hint="default"/>
      </w:rPr>
    </w:lvl>
    <w:lvl w:ilvl="3" w:tplc="786AF9D4" w:tentative="1">
      <w:start w:val="1"/>
      <w:numFmt w:val="bullet"/>
      <w:lvlText w:val="§"/>
      <w:lvlJc w:val="left"/>
      <w:pPr>
        <w:ind w:left="1440" w:hanging="360"/>
      </w:pPr>
      <w:rPr>
        <w:rFonts w:ascii="Wingdings" w:hAnsi="Wingdings" w:hint="default"/>
      </w:rPr>
    </w:lvl>
    <w:lvl w:ilvl="4" w:tplc="E51C1BEA" w:tentative="1">
      <w:start w:val="1"/>
      <w:numFmt w:val="bullet"/>
      <w:lvlText w:val="§"/>
      <w:lvlJc w:val="left"/>
      <w:pPr>
        <w:ind w:left="1800" w:hanging="360"/>
      </w:pPr>
      <w:rPr>
        <w:rFonts w:ascii="Wingdings" w:hAnsi="Wingdings" w:hint="default"/>
      </w:rPr>
    </w:lvl>
    <w:lvl w:ilvl="5" w:tplc="2AC2B526" w:tentative="1">
      <w:start w:val="1"/>
      <w:numFmt w:val="bullet"/>
      <w:lvlText w:val="§"/>
      <w:lvlJc w:val="left"/>
      <w:pPr>
        <w:ind w:left="2160" w:hanging="360"/>
      </w:pPr>
      <w:rPr>
        <w:rFonts w:ascii="Wingdings" w:hAnsi="Wingdings" w:hint="default"/>
      </w:rPr>
    </w:lvl>
    <w:lvl w:ilvl="6" w:tplc="EA127686" w:tentative="1">
      <w:start w:val="1"/>
      <w:numFmt w:val="bullet"/>
      <w:lvlText w:val="§"/>
      <w:lvlJc w:val="left"/>
      <w:pPr>
        <w:ind w:left="2520" w:hanging="360"/>
      </w:pPr>
      <w:rPr>
        <w:rFonts w:ascii="Wingdings" w:hAnsi="Wingdings" w:hint="default"/>
      </w:rPr>
    </w:lvl>
    <w:lvl w:ilvl="7" w:tplc="5DA620CC" w:tentative="1">
      <w:start w:val="1"/>
      <w:numFmt w:val="bullet"/>
      <w:lvlText w:val="§"/>
      <w:lvlJc w:val="left"/>
      <w:pPr>
        <w:ind w:left="2880" w:hanging="360"/>
      </w:pPr>
      <w:rPr>
        <w:rFonts w:ascii="Wingdings" w:hAnsi="Wingdings" w:hint="default"/>
      </w:rPr>
    </w:lvl>
    <w:lvl w:ilvl="8" w:tplc="A800757E" w:tentative="1">
      <w:start w:val="1"/>
      <w:numFmt w:val="bullet"/>
      <w:lvlText w:val="§"/>
      <w:lvlJc w:val="left"/>
      <w:pPr>
        <w:ind w:left="3240" w:hanging="360"/>
      </w:pPr>
      <w:rPr>
        <w:rFonts w:ascii="Wingdings" w:hAnsi="Wingding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50E439C"/>
    <w:multiLevelType w:val="hybridMultilevel"/>
    <w:tmpl w:val="E29E53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A390DA0"/>
    <w:multiLevelType w:val="hybridMultilevel"/>
    <w:tmpl w:val="E724035C"/>
    <w:lvl w:ilvl="0" w:tplc="3CE22D06">
      <w:start w:val="1"/>
      <w:numFmt w:val="bullet"/>
      <w:lvlText w:val="§"/>
      <w:lvlJc w:val="left"/>
      <w:pPr>
        <w:tabs>
          <w:tab w:val="num" w:pos="720"/>
        </w:tabs>
        <w:ind w:left="360" w:hanging="360"/>
      </w:pPr>
      <w:rPr>
        <w:rFonts w:ascii="Wingdings" w:hAnsi="Wingdings" w:hint="default"/>
      </w:rPr>
    </w:lvl>
    <w:lvl w:ilvl="1" w:tplc="04090019" w:tentative="1">
      <w:start w:val="1"/>
      <w:numFmt w:val="bullet"/>
      <w:lvlText w:val="§"/>
      <w:lvlJc w:val="left"/>
      <w:pPr>
        <w:tabs>
          <w:tab w:val="num" w:pos="1440"/>
        </w:tabs>
        <w:ind w:left="720" w:hanging="360"/>
      </w:pPr>
      <w:rPr>
        <w:rFonts w:ascii="Wingdings" w:hAnsi="Wingdings" w:hint="default"/>
      </w:rPr>
    </w:lvl>
    <w:lvl w:ilvl="2" w:tplc="0409001B">
      <w:start w:val="1"/>
      <w:numFmt w:val="bullet"/>
      <w:lvlText w:val="§"/>
      <w:lvlJc w:val="left"/>
      <w:pPr>
        <w:tabs>
          <w:tab w:val="num" w:pos="2160"/>
        </w:tabs>
        <w:ind w:left="1080" w:hanging="360"/>
      </w:pPr>
      <w:rPr>
        <w:rFonts w:ascii="Wingdings" w:hAnsi="Wingdings" w:hint="default"/>
      </w:rPr>
    </w:lvl>
    <w:lvl w:ilvl="3" w:tplc="0409000F" w:tentative="1">
      <w:start w:val="1"/>
      <w:numFmt w:val="bullet"/>
      <w:lvlText w:val="§"/>
      <w:lvlJc w:val="left"/>
      <w:pPr>
        <w:tabs>
          <w:tab w:val="num" w:pos="2880"/>
        </w:tabs>
        <w:ind w:left="1440" w:hanging="360"/>
      </w:pPr>
      <w:rPr>
        <w:rFonts w:ascii="Wingdings" w:hAnsi="Wingdings" w:hint="default"/>
      </w:rPr>
    </w:lvl>
    <w:lvl w:ilvl="4" w:tplc="04090019" w:tentative="1">
      <w:start w:val="1"/>
      <w:numFmt w:val="bullet"/>
      <w:lvlText w:val="§"/>
      <w:lvlJc w:val="left"/>
      <w:pPr>
        <w:tabs>
          <w:tab w:val="num" w:pos="3600"/>
        </w:tabs>
        <w:ind w:left="1800" w:hanging="360"/>
      </w:pPr>
      <w:rPr>
        <w:rFonts w:ascii="Wingdings" w:hAnsi="Wingdings" w:hint="default"/>
      </w:rPr>
    </w:lvl>
    <w:lvl w:ilvl="5" w:tplc="0409001B" w:tentative="1">
      <w:start w:val="1"/>
      <w:numFmt w:val="bullet"/>
      <w:lvlText w:val="§"/>
      <w:lvlJc w:val="left"/>
      <w:pPr>
        <w:tabs>
          <w:tab w:val="num" w:pos="4320"/>
        </w:tabs>
        <w:ind w:left="2160" w:hanging="360"/>
      </w:pPr>
      <w:rPr>
        <w:rFonts w:ascii="Wingdings" w:hAnsi="Wingdings" w:hint="default"/>
      </w:rPr>
    </w:lvl>
    <w:lvl w:ilvl="6" w:tplc="0409000F" w:tentative="1">
      <w:start w:val="1"/>
      <w:numFmt w:val="bullet"/>
      <w:lvlText w:val="§"/>
      <w:lvlJc w:val="left"/>
      <w:pPr>
        <w:tabs>
          <w:tab w:val="num" w:pos="5040"/>
        </w:tabs>
        <w:ind w:left="2520" w:hanging="360"/>
      </w:pPr>
      <w:rPr>
        <w:rFonts w:ascii="Wingdings" w:hAnsi="Wingdings" w:hint="default"/>
      </w:rPr>
    </w:lvl>
    <w:lvl w:ilvl="7" w:tplc="04090019" w:tentative="1">
      <w:start w:val="1"/>
      <w:numFmt w:val="bullet"/>
      <w:lvlText w:val="§"/>
      <w:lvlJc w:val="left"/>
      <w:pPr>
        <w:tabs>
          <w:tab w:val="num" w:pos="5760"/>
        </w:tabs>
        <w:ind w:left="2880" w:hanging="360"/>
      </w:pPr>
      <w:rPr>
        <w:rFonts w:ascii="Wingdings" w:hAnsi="Wingdings" w:hint="default"/>
      </w:rPr>
    </w:lvl>
    <w:lvl w:ilvl="8" w:tplc="0409001B" w:tentative="1">
      <w:start w:val="1"/>
      <w:numFmt w:val="bullet"/>
      <w:lvlText w:val="§"/>
      <w:lvlJc w:val="left"/>
      <w:pPr>
        <w:tabs>
          <w:tab w:val="num" w:pos="6480"/>
        </w:tabs>
        <w:ind w:left="3240" w:hanging="360"/>
      </w:pPr>
      <w:rPr>
        <w:rFonts w:ascii="Wingdings" w:hAnsi="Wingdings" w:hint="default"/>
      </w:r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BB26821"/>
    <w:multiLevelType w:val="hybridMultilevel"/>
    <w:tmpl w:val="0F00E2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D992BD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780C66"/>
    <w:multiLevelType w:val="hybridMultilevel"/>
    <w:tmpl w:val="893431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B65D3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2CF5287"/>
    <w:multiLevelType w:val="hybridMultilevel"/>
    <w:tmpl w:val="7E760A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3E3247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75A17EBC"/>
    <w:multiLevelType w:val="hybridMultilevel"/>
    <w:tmpl w:val="AED6F5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1"/>
  </w:num>
  <w:num w:numId="2">
    <w:abstractNumId w:val="22"/>
  </w:num>
  <w:num w:numId="3">
    <w:abstractNumId w:val="16"/>
  </w:num>
  <w:num w:numId="4">
    <w:abstractNumId w:val="53"/>
  </w:num>
  <w:num w:numId="5">
    <w:abstractNumId w:val="24"/>
  </w:num>
  <w:num w:numId="6">
    <w:abstractNumId w:val="19"/>
  </w:num>
  <w:num w:numId="7">
    <w:abstractNumId w:val="47"/>
  </w:num>
  <w:num w:numId="8">
    <w:abstractNumId w:val="17"/>
  </w:num>
  <w:num w:numId="9">
    <w:abstractNumId w:val="4"/>
  </w:num>
  <w:num w:numId="10">
    <w:abstractNumId w:val="35"/>
  </w:num>
  <w:num w:numId="11">
    <w:abstractNumId w:val="25"/>
  </w:num>
  <w:num w:numId="12">
    <w:abstractNumId w:val="13"/>
  </w:num>
  <w:num w:numId="13">
    <w:abstractNumId w:val="49"/>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6"/>
  </w:num>
  <w:num w:numId="25">
    <w:abstractNumId w:val="46"/>
  </w:num>
  <w:num w:numId="26">
    <w:abstractNumId w:val="6"/>
  </w:num>
  <w:num w:numId="27">
    <w:abstractNumId w:val="30"/>
  </w:num>
  <w:num w:numId="28">
    <w:abstractNumId w:val="28"/>
  </w:num>
  <w:num w:numId="29">
    <w:abstractNumId w:val="8"/>
  </w:num>
  <w:num w:numId="30">
    <w:abstractNumId w:val="10"/>
  </w:num>
  <w:num w:numId="31">
    <w:abstractNumId w:val="21"/>
  </w:num>
  <w:num w:numId="32">
    <w:abstractNumId w:val="33"/>
  </w:num>
  <w:num w:numId="33">
    <w:abstractNumId w:val="12"/>
  </w:num>
  <w:num w:numId="34">
    <w:abstractNumId w:val="44"/>
  </w:num>
  <w:num w:numId="35">
    <w:abstractNumId w:val="37"/>
  </w:num>
  <w:num w:numId="36">
    <w:abstractNumId w:val="42"/>
  </w:num>
  <w:num w:numId="37">
    <w:abstractNumId w:val="15"/>
  </w:num>
  <w:num w:numId="38">
    <w:abstractNumId w:val="20"/>
  </w:num>
  <w:num w:numId="39">
    <w:abstractNumId w:val="36"/>
  </w:num>
  <w:num w:numId="40">
    <w:abstractNumId w:val="31"/>
  </w:num>
  <w:num w:numId="41">
    <w:abstractNumId w:val="29"/>
  </w:num>
  <w:num w:numId="42">
    <w:abstractNumId w:val="39"/>
  </w:num>
  <w:num w:numId="43">
    <w:abstractNumId w:val="45"/>
  </w:num>
  <w:num w:numId="44">
    <w:abstractNumId w:val="52"/>
  </w:num>
  <w:num w:numId="45">
    <w:abstractNumId w:val="43"/>
  </w:num>
  <w:num w:numId="46">
    <w:abstractNumId w:val="11"/>
  </w:num>
  <w:num w:numId="47">
    <w:abstractNumId w:val="48"/>
  </w:num>
  <w:num w:numId="48">
    <w:abstractNumId w:val="34"/>
  </w:num>
  <w:num w:numId="49">
    <w:abstractNumId w:val="3"/>
  </w:num>
  <w:num w:numId="50">
    <w:abstractNumId w:val="51"/>
  </w:num>
  <w:num w:numId="51">
    <w:abstractNumId w:val="14"/>
  </w:num>
  <w:num w:numId="52">
    <w:abstractNumId w:val="51"/>
  </w:num>
  <w:num w:numId="53">
    <w:abstractNumId w:val="51"/>
  </w:num>
  <w:num w:numId="54">
    <w:abstractNumId w:val="18"/>
  </w:num>
  <w:num w:numId="55">
    <w:abstractNumId w:val="5"/>
  </w:num>
  <w:num w:numId="56">
    <w:abstractNumId w:val="51"/>
  </w:num>
  <w:num w:numId="57">
    <w:abstractNumId w:val="23"/>
  </w:num>
  <w:num w:numId="58">
    <w:abstractNumId w:val="1"/>
  </w:num>
  <w:num w:numId="59">
    <w:abstractNumId w:val="27"/>
  </w:num>
  <w:num w:numId="60">
    <w:abstractNumId w:val="7"/>
  </w:num>
  <w:num w:numId="61">
    <w:abstractNumId w:val="32"/>
  </w:num>
  <w:num w:numId="62">
    <w:abstractNumId w:val="9"/>
  </w:num>
  <w:num w:numId="63">
    <w:abstractNumId w:val="50"/>
  </w:num>
  <w:num w:numId="64">
    <w:abstractNumId w:val="2"/>
  </w:num>
  <w:num w:numId="65">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B3D3C"/>
    <w:rsid w:val="00187E2C"/>
    <w:rsid w:val="00FB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433" TargetMode="External"/><Relationship Id="rId42" Type="http://schemas.openxmlformats.org/officeDocument/2006/relationships/hyperlink" Target="%5bMS-SIPRE%5d.pdf" TargetMode="External"/><Relationship Id="rId47" Type="http://schemas.openxmlformats.org/officeDocument/2006/relationships/hyperlink" Target="https://go.microsoft.com/fwlink/?LinkId=90433" TargetMode="External"/><Relationship Id="rId63" Type="http://schemas.openxmlformats.org/officeDocument/2006/relationships/hyperlink" Target="https://go.microsoft.com/fwlink/?LinkId=90433" TargetMode="External"/><Relationship Id="rId68"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264" TargetMode="External"/><Relationship Id="rId29" Type="http://schemas.openxmlformats.org/officeDocument/2006/relationships/hyperlink" Target="https://go.microsoft.com/fwlink/?LinkId=114619" TargetMode="External"/><Relationship Id="rId11" Type="http://schemas.openxmlformats.org/officeDocument/2006/relationships/hyperlink" Target="mailto:iplg@microsoft.com" TargetMode="External"/><Relationship Id="rId24" Type="http://schemas.openxmlformats.org/officeDocument/2006/relationships/hyperlink" Target="%5bMS-CFB%5d.pdf" TargetMode="External"/><Relationship Id="rId32" Type="http://schemas.openxmlformats.org/officeDocument/2006/relationships/hyperlink" Target="%5bMS-TURN%5d.pdf" TargetMode="External"/><Relationship Id="rId37" Type="http://schemas.openxmlformats.org/officeDocument/2006/relationships/hyperlink" Target="https://go.microsoft.com/fwlink/?LinkId=613618" TargetMode="External"/><Relationship Id="rId40" Type="http://schemas.openxmlformats.org/officeDocument/2006/relationships/hyperlink" Target="%5bMS-RTVPF%5d.pdf" TargetMode="External"/><Relationship Id="rId45" Type="http://schemas.openxmlformats.org/officeDocument/2006/relationships/hyperlink" Target="https://go.microsoft.com/fwlink/?LinkId=114474" TargetMode="External"/><Relationship Id="rId53" Type="http://schemas.openxmlformats.org/officeDocument/2006/relationships/hyperlink" Target="https://go.microsoft.com/fwlink/?LinkId=116464" TargetMode="External"/><Relationship Id="rId58" Type="http://schemas.openxmlformats.org/officeDocument/2006/relationships/hyperlink" Target="%5bMS-SDPEXT%5d.pdf" TargetMode="External"/><Relationship Id="rId66" Type="http://schemas.openxmlformats.org/officeDocument/2006/relationships/hyperlink" Target="https://go.microsoft.com/fwlink/?LinkId=90433" TargetMode="External"/><Relationship Id="rId5" Type="http://schemas.openxmlformats.org/officeDocument/2006/relationships/settings" Target="settings.xml"/><Relationship Id="rId61" Type="http://schemas.openxmlformats.org/officeDocument/2006/relationships/hyperlink" Target="https://go.microsoft.com/fwlink/?LinkId=114475" TargetMode="External"/><Relationship Id="rId19" Type="http://schemas.openxmlformats.org/officeDocument/2006/relationships/hyperlink" Target="https://go.microsoft.com/fwlink/?LinkId=90308" TargetMode="External"/><Relationship Id="rId14" Type="http://schemas.openxmlformats.org/officeDocument/2006/relationships/hyperlink" Target="mailto:dochelp@microsoft.com" TargetMode="External"/><Relationship Id="rId22" Type="http://schemas.openxmlformats.org/officeDocument/2006/relationships/hyperlink" Target="%5bMS-SDP%5d.pdf" TargetMode="External"/><Relationship Id="rId27" Type="http://schemas.openxmlformats.org/officeDocument/2006/relationships/hyperlink" Target="https://go.microsoft.com/fwlink/?linkid=850906" TargetMode="External"/><Relationship Id="rId30" Type="http://schemas.openxmlformats.org/officeDocument/2006/relationships/hyperlink" Target="%5bMS-RTP%5d.pdf" TargetMode="External"/><Relationship Id="rId35" Type="http://schemas.openxmlformats.org/officeDocument/2006/relationships/hyperlink" Target="https://go.microsoft.com/fwlink/?LinkId=116464" TargetMode="External"/><Relationship Id="rId43" Type="http://schemas.openxmlformats.org/officeDocument/2006/relationships/image" Target="media/image1.bin"/><Relationship Id="rId48" Type="http://schemas.openxmlformats.org/officeDocument/2006/relationships/hyperlink" Target="%5bMS-RTP%5d.pdf" TargetMode="External"/><Relationship Id="rId56" Type="http://schemas.openxmlformats.org/officeDocument/2006/relationships/hyperlink" Target="%5bMS-SDPEXT%5d.pdf" TargetMode="External"/><Relationship Id="rId64" Type="http://schemas.openxmlformats.org/officeDocument/2006/relationships/hyperlink" Target="https://go.microsoft.com/fwlink/?LinkId=90438"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5bMS-RTP%5d.pdf"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7732" TargetMode="External"/><Relationship Id="rId25" Type="http://schemas.openxmlformats.org/officeDocument/2006/relationships/hyperlink" Target="https://go.microsoft.com/fwlink/?LinkId=90453"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114474" TargetMode="External"/><Relationship Id="rId46" Type="http://schemas.openxmlformats.org/officeDocument/2006/relationships/hyperlink" Target="%5bMS-TURN%5d.pdf" TargetMode="External"/><Relationship Id="rId59" Type="http://schemas.openxmlformats.org/officeDocument/2006/relationships/hyperlink" Target="https://go.microsoft.com/fwlink/?LinkId=116464" TargetMode="External"/><Relationship Id="rId67" Type="http://schemas.openxmlformats.org/officeDocument/2006/relationships/hyperlink" Target="%5bMS-SIPRE%5d.pdf" TargetMode="External"/><Relationship Id="rId20" Type="http://schemas.openxmlformats.org/officeDocument/2006/relationships/hyperlink" Target="https://go.microsoft.com/fwlink/?LinkId=90309" TargetMode="External"/><Relationship Id="rId41" Type="http://schemas.openxmlformats.org/officeDocument/2006/relationships/hyperlink" Target="%5bMS-SIPRE%5d.pdf" TargetMode="External"/><Relationship Id="rId54" Type="http://schemas.openxmlformats.org/officeDocument/2006/relationships/hyperlink" Target="https://go.microsoft.com/fwlink/?LinkId=90433" TargetMode="External"/><Relationship Id="rId62" Type="http://schemas.openxmlformats.org/officeDocument/2006/relationships/hyperlink" Target="https://go.microsoft.com/fwlink/?LinkId=114475"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TURN%5d.pdf" TargetMode="External"/><Relationship Id="rId23" Type="http://schemas.openxmlformats.org/officeDocument/2006/relationships/hyperlink" Target="https://go.microsoft.com/fwlink/?LinkId=90410"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438" TargetMode="External"/><Relationship Id="rId49" Type="http://schemas.openxmlformats.org/officeDocument/2006/relationships/hyperlink" Target="%5bMS-SDPEXT%5d.pdf" TargetMode="External"/><Relationship Id="rId57" Type="http://schemas.openxmlformats.org/officeDocument/2006/relationships/hyperlink" Target="https://go.microsoft.com/fwlink/?LinkId=116464" TargetMode="External"/><Relationship Id="rId10" Type="http://schemas.openxmlformats.org/officeDocument/2006/relationships/hyperlink" Target="https://go.microsoft.com/fwlink/?LinkId=214448" TargetMode="External"/><Relationship Id="rId31" Type="http://schemas.openxmlformats.org/officeDocument/2006/relationships/hyperlink" Target="%5bMS-SDPEXT%5d.pdf" TargetMode="External"/><Relationship Id="rId44" Type="http://schemas.openxmlformats.org/officeDocument/2006/relationships/hyperlink" Target="https://go.microsoft.com/fwlink/?LinkId=114619" TargetMode="External"/><Relationship Id="rId52" Type="http://schemas.openxmlformats.org/officeDocument/2006/relationships/hyperlink" Target="%5bMS-SDPEXT%5d.pdf" TargetMode="External"/><Relationship Id="rId60" Type="http://schemas.openxmlformats.org/officeDocument/2006/relationships/hyperlink" Target="%5bMS-RTVPF%5d.pdf" TargetMode="External"/><Relationship Id="rId65" Type="http://schemas.openxmlformats.org/officeDocument/2006/relationships/hyperlink" Target="https://go.microsoft.com/fwlink/?LinkId=90433"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07" TargetMode="External"/><Relationship Id="rId39" Type="http://schemas.openxmlformats.org/officeDocument/2006/relationships/hyperlink" Target="https://go.microsoft.com/fwlink/?LinkId=114475" TargetMode="External"/><Relationship Id="rId34" Type="http://schemas.openxmlformats.org/officeDocument/2006/relationships/hyperlink" Target="https://go.microsoft.com/fwlink/?LinkId=90433" TargetMode="External"/><Relationship Id="rId50" Type="http://schemas.openxmlformats.org/officeDocument/2006/relationships/hyperlink" Target="https://go.microsoft.com/fwlink/?LinkId=116464" TargetMode="External"/><Relationship Id="rId55" Type="http://schemas.openxmlformats.org/officeDocument/2006/relationships/hyperlink" Target="https://go.microsoft.com/fwlink/?LinkId=613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538A102-CFC7-46C6-A952-21740118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76784</Words>
  <Characters>437674</Characters>
  <Application>Microsoft Office Word</Application>
  <DocSecurity>0</DocSecurity>
  <Lines>3647</Lines>
  <Paragraphs>1026</Paragraphs>
  <ScaleCrop>false</ScaleCrop>
  <Company/>
  <LinksUpToDate>false</LinksUpToDate>
  <CharactersWithSpaces>513432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2021-08-11T20:50:00Z</dcterms:created>
  <dcterms:modified xsi:type="dcterms:W3CDTF">2021-08-11T20:50:00Z</dcterms:modified>
</cp:coreProperties>
</file>